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7661" w14:textId="4429F5F8" w:rsidR="00814AA1" w:rsidRPr="00814AA1" w:rsidRDefault="00814AA1" w:rsidP="00975B7F">
      <w:pPr>
        <w:numPr>
          <w:ilvl w:val="0"/>
          <w:numId w:val="4"/>
        </w:numPr>
        <w:spacing w:after="0"/>
        <w:rPr>
          <w:rFonts w:ascii="Times New Roman" w:hAnsi="Times New Roman" w:cs="Times New Roman"/>
          <w:b/>
          <w:bCs/>
          <w:sz w:val="24"/>
          <w:szCs w:val="24"/>
        </w:rPr>
      </w:pPr>
      <w:r w:rsidRPr="00814AA1">
        <w:rPr>
          <w:rFonts w:ascii="Times New Roman" w:hAnsi="Times New Roman" w:cs="Times New Roman"/>
          <w:b/>
          <w:bCs/>
          <w:sz w:val="24"/>
          <w:szCs w:val="24"/>
          <w:lang w:val="en-US"/>
        </w:rPr>
        <w:t xml:space="preserve">Write the definitions for the data terms slides and provide an example use-case for each term. </w:t>
      </w:r>
    </w:p>
    <w:p w14:paraId="21291D0B" w14:textId="77777777" w:rsidR="00A87797" w:rsidRPr="00A87797" w:rsidRDefault="00745BE0" w:rsidP="00975B7F">
      <w:pPr>
        <w:pStyle w:val="ListParagraph"/>
        <w:numPr>
          <w:ilvl w:val="0"/>
          <w:numId w:val="2"/>
        </w:numPr>
        <w:spacing w:after="0"/>
        <w:rPr>
          <w:rFonts w:ascii="Times New Roman" w:hAnsi="Times New Roman" w:cs="Times New Roman"/>
        </w:rPr>
      </w:pPr>
      <w:r w:rsidRPr="00A87797">
        <w:rPr>
          <w:rFonts w:ascii="Times New Roman" w:hAnsi="Times New Roman" w:cs="Times New Roman"/>
        </w:rPr>
        <w:t xml:space="preserve">Data Catalog: </w:t>
      </w:r>
      <w:r w:rsidR="00A87797" w:rsidRPr="00A87797">
        <w:rPr>
          <w:rFonts w:ascii="Times New Roman" w:hAnsi="Times New Roman" w:cs="Times New Roman"/>
        </w:rPr>
        <w:t>A data catalog is an organized metadata repository that enables users to quickly find, manage, and analyze data assets across several data sources inside their company. It is frequently built using AWS Glue, AWS Lake Formation, and Amazon Athena.</w:t>
      </w:r>
    </w:p>
    <w:p w14:paraId="559900B6" w14:textId="77777777" w:rsidR="00A87797" w:rsidRPr="00A87797" w:rsidRDefault="00091862" w:rsidP="00975B7F">
      <w:pPr>
        <w:pStyle w:val="ListParagraph"/>
        <w:spacing w:after="0"/>
        <w:rPr>
          <w:rFonts w:ascii="Times New Roman" w:hAnsi="Times New Roman" w:cs="Times New Roman"/>
        </w:rPr>
      </w:pPr>
      <w:r w:rsidRPr="00A87797">
        <w:rPr>
          <w:rFonts w:ascii="Times New Roman" w:hAnsi="Times New Roman" w:cs="Times New Roman"/>
        </w:rPr>
        <w:t xml:space="preserve">Test Case: </w:t>
      </w:r>
      <w:r w:rsidR="00A87797" w:rsidRPr="00A87797">
        <w:rPr>
          <w:rFonts w:ascii="Times New Roman" w:hAnsi="Times New Roman" w:cs="Times New Roman"/>
        </w:rPr>
        <w:t>Check to see if the data catalog fully covers the range of accessible data assets by automatically finding and indexing newly additional datasets to Amazon S3 buckets.</w:t>
      </w:r>
    </w:p>
    <w:p w14:paraId="4BC78B9D" w14:textId="6B342785" w:rsidR="00A87797" w:rsidRPr="00A87797" w:rsidRDefault="00745BE0" w:rsidP="00975B7F">
      <w:pPr>
        <w:pStyle w:val="ListParagraph"/>
        <w:numPr>
          <w:ilvl w:val="0"/>
          <w:numId w:val="2"/>
        </w:numPr>
        <w:spacing w:after="0"/>
        <w:rPr>
          <w:rFonts w:ascii="Times New Roman" w:hAnsi="Times New Roman" w:cs="Times New Roman"/>
        </w:rPr>
      </w:pPr>
      <w:r w:rsidRPr="00A87797">
        <w:rPr>
          <w:rFonts w:ascii="Times New Roman" w:hAnsi="Times New Roman" w:cs="Times New Roman"/>
        </w:rPr>
        <w:t xml:space="preserve">Data Anonymization/Data Masking: </w:t>
      </w:r>
      <w:r w:rsidR="00A87797">
        <w:rPr>
          <w:rFonts w:ascii="Times New Roman" w:hAnsi="Times New Roman" w:cs="Times New Roman"/>
        </w:rPr>
        <w:t xml:space="preserve"> </w:t>
      </w:r>
      <w:r w:rsidR="00A87797" w:rsidRPr="00A87797">
        <w:rPr>
          <w:rFonts w:ascii="Times New Roman" w:hAnsi="Times New Roman" w:cs="Times New Roman"/>
        </w:rPr>
        <w:t>Encrypting sensitive information in datasets to safeguard individuals' privacy is known as data anonymization or data masking. This is usually accomplished by substituting fake or generic values for identifiable information, all the while maintaining the dataset's analytical or testing utility.</w:t>
      </w:r>
    </w:p>
    <w:p w14:paraId="6096C7A6" w14:textId="77777777" w:rsidR="00A87797" w:rsidRPr="00A87797" w:rsidRDefault="009954F9" w:rsidP="00975B7F">
      <w:pPr>
        <w:pStyle w:val="ListParagraph"/>
        <w:spacing w:after="0"/>
        <w:rPr>
          <w:rFonts w:ascii="Times New Roman" w:hAnsi="Times New Roman" w:cs="Times New Roman"/>
        </w:rPr>
      </w:pPr>
      <w:r w:rsidRPr="00A87797">
        <w:rPr>
          <w:rFonts w:ascii="Times New Roman" w:hAnsi="Times New Roman" w:cs="Times New Roman"/>
        </w:rPr>
        <w:t>Test Case:</w:t>
      </w:r>
      <w:r w:rsidR="00091862" w:rsidRPr="00A87797">
        <w:rPr>
          <w:rFonts w:ascii="Times New Roman" w:hAnsi="Times New Roman" w:cs="Times New Roman"/>
        </w:rPr>
        <w:t xml:space="preserve"> </w:t>
      </w:r>
      <w:r w:rsidR="00A87797" w:rsidRPr="00A87797">
        <w:rPr>
          <w:rFonts w:ascii="Times New Roman" w:hAnsi="Times New Roman" w:cs="Times New Roman"/>
        </w:rPr>
        <w:t>Check that sensitive fields containing personally identifiable information (PII) are adequately masked or anonymized in sample datasets, ensuring data utility while respecting privacy.</w:t>
      </w:r>
    </w:p>
    <w:p w14:paraId="14F0E5F5" w14:textId="137603F3" w:rsidR="00091862" w:rsidRPr="00A87797" w:rsidRDefault="00091862" w:rsidP="00975B7F">
      <w:pPr>
        <w:pStyle w:val="ListParagraph"/>
        <w:spacing w:after="0"/>
        <w:rPr>
          <w:rFonts w:ascii="Times New Roman" w:hAnsi="Times New Roman" w:cs="Times New Roman"/>
          <w:color w:val="0D0D0D"/>
          <w:shd w:val="clear" w:color="auto" w:fill="FFFFFF"/>
        </w:rPr>
      </w:pPr>
    </w:p>
    <w:p w14:paraId="03F102EE" w14:textId="602A56AE" w:rsidR="00A87797" w:rsidRPr="00A87797" w:rsidRDefault="00745BE0" w:rsidP="00975B7F">
      <w:pPr>
        <w:pStyle w:val="ListParagraph"/>
        <w:numPr>
          <w:ilvl w:val="0"/>
          <w:numId w:val="2"/>
        </w:numPr>
        <w:spacing w:after="0"/>
        <w:rPr>
          <w:rFonts w:ascii="Times New Roman" w:hAnsi="Times New Roman" w:cs="Times New Roman"/>
        </w:rPr>
      </w:pPr>
      <w:r w:rsidRPr="00A87797">
        <w:rPr>
          <w:rFonts w:ascii="Times New Roman" w:hAnsi="Times New Roman" w:cs="Times New Roman"/>
        </w:rPr>
        <w:t xml:space="preserve"> PII Data:</w:t>
      </w:r>
      <w:r w:rsidR="00A87797">
        <w:rPr>
          <w:rFonts w:ascii="Times New Roman" w:hAnsi="Times New Roman" w:cs="Times New Roman"/>
        </w:rPr>
        <w:t xml:space="preserve"> </w:t>
      </w:r>
      <w:r w:rsidR="00A87797" w:rsidRPr="00A87797">
        <w:rPr>
          <w:rFonts w:ascii="Times New Roman" w:hAnsi="Times New Roman" w:cs="Times New Roman"/>
        </w:rPr>
        <w:t xml:space="preserve">Any information that may be used to identify an individual, such as names, social security numbers, email addresses, or biometric data, is referred to as Personally Identifiable Information (PII) data and needs to be treated carefully </w:t>
      </w:r>
      <w:r w:rsidR="00A87797" w:rsidRPr="00A87797">
        <w:rPr>
          <w:rFonts w:ascii="Times New Roman" w:hAnsi="Times New Roman" w:cs="Times New Roman"/>
        </w:rPr>
        <w:t>to</w:t>
      </w:r>
      <w:r w:rsidR="00A87797" w:rsidRPr="00A87797">
        <w:rPr>
          <w:rFonts w:ascii="Times New Roman" w:hAnsi="Times New Roman" w:cs="Times New Roman"/>
        </w:rPr>
        <w:t xml:space="preserve"> comply with privacy requirements.</w:t>
      </w:r>
    </w:p>
    <w:p w14:paraId="38A7EEEC" w14:textId="77777777" w:rsidR="00A87797" w:rsidRPr="00A87797" w:rsidRDefault="009954F9" w:rsidP="00975B7F">
      <w:pPr>
        <w:pStyle w:val="ListParagraph"/>
        <w:spacing w:after="0"/>
        <w:rPr>
          <w:rFonts w:ascii="Times New Roman" w:hAnsi="Times New Roman" w:cs="Times New Roman"/>
        </w:rPr>
      </w:pPr>
      <w:r w:rsidRPr="00A87797">
        <w:rPr>
          <w:rFonts w:ascii="Times New Roman" w:hAnsi="Times New Roman" w:cs="Times New Roman"/>
        </w:rPr>
        <w:t>Test Case:</w:t>
      </w:r>
      <w:r w:rsidR="00091862" w:rsidRPr="00A87797">
        <w:rPr>
          <w:rFonts w:ascii="Times New Roman" w:hAnsi="Times New Roman" w:cs="Times New Roman"/>
        </w:rPr>
        <w:t xml:space="preserve"> </w:t>
      </w:r>
      <w:r w:rsidR="00A87797" w:rsidRPr="00A87797">
        <w:rPr>
          <w:rFonts w:ascii="Times New Roman" w:hAnsi="Times New Roman" w:cs="Times New Roman"/>
        </w:rPr>
        <w:t>Verify that the encryption and decryption methods used to safeguard personally identifiable information (PII) in AWS storage services like Amazon S3 and Amazon RDS are reliable.</w:t>
      </w:r>
    </w:p>
    <w:p w14:paraId="77DBA8E9" w14:textId="1D85B764" w:rsidR="009954F9" w:rsidRPr="00D63812" w:rsidRDefault="009954F9" w:rsidP="00975B7F">
      <w:pPr>
        <w:pStyle w:val="ListParagraph"/>
        <w:spacing w:after="0"/>
        <w:rPr>
          <w:rFonts w:ascii="Times New Roman" w:hAnsi="Times New Roman" w:cs="Times New Roman"/>
        </w:rPr>
      </w:pPr>
    </w:p>
    <w:p w14:paraId="46B5E58A" w14:textId="77777777" w:rsidR="001E4779" w:rsidRPr="001E4779" w:rsidRDefault="00745BE0" w:rsidP="00975B7F">
      <w:pPr>
        <w:pStyle w:val="ListParagraph"/>
        <w:numPr>
          <w:ilvl w:val="0"/>
          <w:numId w:val="2"/>
        </w:numPr>
        <w:spacing w:after="0"/>
        <w:rPr>
          <w:rFonts w:ascii="Times New Roman" w:hAnsi="Times New Roman" w:cs="Times New Roman"/>
        </w:rPr>
      </w:pPr>
      <w:r w:rsidRPr="001E4779">
        <w:rPr>
          <w:rFonts w:ascii="Times New Roman" w:hAnsi="Times New Roman" w:cs="Times New Roman"/>
        </w:rPr>
        <w:t xml:space="preserve"> Data Democratization: </w:t>
      </w:r>
      <w:r w:rsidR="001E4779" w:rsidRPr="001E4779">
        <w:rPr>
          <w:rFonts w:ascii="Times New Roman" w:hAnsi="Times New Roman" w:cs="Times New Roman"/>
        </w:rPr>
        <w:t>In an organization, data democratization is the process of giving a wider variety of people access to data and analytics capabilities, enabling self-service analytics and enabling users to make data-driven decisions without requiring a high level of technical skill.</w:t>
      </w:r>
    </w:p>
    <w:p w14:paraId="7366643A" w14:textId="3096694F" w:rsidR="009954F9" w:rsidRDefault="009954F9" w:rsidP="00975B7F">
      <w:pPr>
        <w:pStyle w:val="ListParagraph"/>
        <w:spacing w:after="0"/>
        <w:rPr>
          <w:rFonts w:ascii="Times New Roman" w:hAnsi="Times New Roman" w:cs="Times New Roman"/>
        </w:rPr>
      </w:pPr>
      <w:r w:rsidRPr="001E4779">
        <w:rPr>
          <w:rFonts w:ascii="Times New Roman" w:hAnsi="Times New Roman" w:cs="Times New Roman"/>
        </w:rPr>
        <w:t>Test Case:</w:t>
      </w:r>
      <w:r w:rsidR="00091862" w:rsidRPr="001E4779">
        <w:rPr>
          <w:rFonts w:ascii="Times New Roman" w:hAnsi="Times New Roman" w:cs="Times New Roman"/>
        </w:rPr>
        <w:t xml:space="preserve"> </w:t>
      </w:r>
      <w:r w:rsidR="001E4779" w:rsidRPr="001E4779">
        <w:rPr>
          <w:rFonts w:ascii="Times New Roman" w:hAnsi="Times New Roman" w:cs="Times New Roman"/>
        </w:rPr>
        <w:t xml:space="preserve">Use user acceptability testing with business stakeholders to assess the usability and accessibility of self-service analytics platforms like Tableau Server or Amazon </w:t>
      </w:r>
      <w:proofErr w:type="spellStart"/>
      <w:r w:rsidR="001E4779" w:rsidRPr="001E4779">
        <w:rPr>
          <w:rFonts w:ascii="Times New Roman" w:hAnsi="Times New Roman" w:cs="Times New Roman"/>
        </w:rPr>
        <w:t>QuickSight</w:t>
      </w:r>
      <w:proofErr w:type="spellEnd"/>
      <w:r w:rsidR="001E4779" w:rsidRPr="001E4779">
        <w:rPr>
          <w:rFonts w:ascii="Times New Roman" w:hAnsi="Times New Roman" w:cs="Times New Roman"/>
        </w:rPr>
        <w:t>.</w:t>
      </w:r>
    </w:p>
    <w:p w14:paraId="23F6D667" w14:textId="77777777" w:rsidR="001E4779" w:rsidRPr="001E4779" w:rsidRDefault="001E4779" w:rsidP="00975B7F">
      <w:pPr>
        <w:pStyle w:val="ListParagraph"/>
        <w:spacing w:after="0"/>
        <w:rPr>
          <w:rFonts w:ascii="Times New Roman" w:hAnsi="Times New Roman" w:cs="Times New Roman"/>
        </w:rPr>
      </w:pPr>
    </w:p>
    <w:p w14:paraId="4348A411" w14:textId="52D5E5DF" w:rsidR="001E4779" w:rsidRPr="001E4779" w:rsidRDefault="00745BE0" w:rsidP="00975B7F">
      <w:pPr>
        <w:pStyle w:val="ListParagraph"/>
        <w:numPr>
          <w:ilvl w:val="0"/>
          <w:numId w:val="2"/>
        </w:numPr>
        <w:spacing w:after="0"/>
        <w:rPr>
          <w:rFonts w:ascii="Times New Roman" w:hAnsi="Times New Roman" w:cs="Times New Roman"/>
        </w:rPr>
      </w:pPr>
      <w:r w:rsidRPr="001E4779">
        <w:rPr>
          <w:rFonts w:ascii="Times New Roman" w:hAnsi="Times New Roman" w:cs="Times New Roman"/>
        </w:rPr>
        <w:t xml:space="preserve"> Data </w:t>
      </w:r>
      <w:r w:rsidR="001E4779" w:rsidRPr="001E4779">
        <w:rPr>
          <w:rFonts w:ascii="Times New Roman" w:hAnsi="Times New Roman" w:cs="Times New Roman"/>
        </w:rPr>
        <w:t>Modelling</w:t>
      </w:r>
      <w:r w:rsidRPr="001E4779">
        <w:rPr>
          <w:rFonts w:ascii="Times New Roman" w:hAnsi="Times New Roman" w:cs="Times New Roman"/>
        </w:rPr>
        <w:t xml:space="preserve">: </w:t>
      </w:r>
      <w:r w:rsidR="001E4779" w:rsidRPr="001E4779">
        <w:rPr>
          <w:rFonts w:ascii="Times New Roman" w:hAnsi="Times New Roman" w:cs="Times New Roman"/>
        </w:rPr>
        <w:t>Creating an entity-relationship diagram or schema design to efficiently organize and represent data for storage and retrieval is known as data modeling. It entails creating the structure and relationships of data entities within a database or data warehouse.</w:t>
      </w:r>
    </w:p>
    <w:p w14:paraId="0C7FA6FA" w14:textId="77777777" w:rsidR="001E4779" w:rsidRPr="001E4779" w:rsidRDefault="009954F9" w:rsidP="00975B7F">
      <w:pPr>
        <w:pStyle w:val="ListParagraph"/>
        <w:spacing w:after="0"/>
        <w:rPr>
          <w:rFonts w:ascii="Times New Roman" w:hAnsi="Times New Roman" w:cs="Times New Roman"/>
        </w:rPr>
      </w:pPr>
      <w:r w:rsidRPr="001E4779">
        <w:rPr>
          <w:rFonts w:ascii="Times New Roman" w:hAnsi="Times New Roman" w:cs="Times New Roman"/>
        </w:rPr>
        <w:t>Test Case:</w:t>
      </w:r>
      <w:r w:rsidR="00091862" w:rsidRPr="001E4779">
        <w:rPr>
          <w:rFonts w:ascii="Times New Roman" w:hAnsi="Times New Roman" w:cs="Times New Roman"/>
        </w:rPr>
        <w:t xml:space="preserve"> </w:t>
      </w:r>
      <w:r w:rsidR="001E4779" w:rsidRPr="001E4779">
        <w:rPr>
          <w:rFonts w:ascii="Times New Roman" w:hAnsi="Times New Roman" w:cs="Times New Roman"/>
        </w:rPr>
        <w:t>Compare entity-relationship diagrams (ERDs) and data models to business requirements and data source documentation to ensure accuracy and completeness.</w:t>
      </w:r>
    </w:p>
    <w:p w14:paraId="25973EC3" w14:textId="77777777" w:rsidR="009954F9" w:rsidRPr="00D63812" w:rsidRDefault="009954F9" w:rsidP="00975B7F">
      <w:pPr>
        <w:pStyle w:val="ListParagraph"/>
        <w:spacing w:after="0"/>
        <w:rPr>
          <w:rFonts w:ascii="Times New Roman" w:hAnsi="Times New Roman" w:cs="Times New Roman"/>
        </w:rPr>
      </w:pPr>
    </w:p>
    <w:p w14:paraId="66CDBEAF" w14:textId="77777777" w:rsidR="001E4779" w:rsidRPr="001E4779" w:rsidRDefault="00745BE0" w:rsidP="00975B7F">
      <w:pPr>
        <w:pStyle w:val="ListParagraph"/>
        <w:numPr>
          <w:ilvl w:val="0"/>
          <w:numId w:val="2"/>
        </w:numPr>
        <w:spacing w:after="0"/>
        <w:rPr>
          <w:rFonts w:ascii="Times New Roman" w:hAnsi="Times New Roman" w:cs="Times New Roman"/>
        </w:rPr>
      </w:pPr>
      <w:r w:rsidRPr="001E4779">
        <w:rPr>
          <w:rFonts w:ascii="Times New Roman" w:hAnsi="Times New Roman" w:cs="Times New Roman"/>
        </w:rPr>
        <w:t xml:space="preserve">Dashboards: </w:t>
      </w:r>
      <w:r w:rsidR="001E4779" w:rsidRPr="001E4779">
        <w:rPr>
          <w:rFonts w:ascii="Times New Roman" w:hAnsi="Times New Roman" w:cs="Times New Roman"/>
        </w:rPr>
        <w:t>Dashboards are graphic user interfaces that provide metrics, key performance indicators (KPIs), and other pertinent data in an easy-to-read and interactive manner. This enables users to analyze and track data trends, make well-informed decisions, and monitor advancement toward organizational objectives.</w:t>
      </w:r>
    </w:p>
    <w:p w14:paraId="37C06A8B" w14:textId="325DEADA" w:rsidR="009954F9" w:rsidRDefault="009954F9" w:rsidP="00975B7F">
      <w:pPr>
        <w:pStyle w:val="ListParagraph"/>
        <w:spacing w:after="0"/>
        <w:rPr>
          <w:rFonts w:ascii="Times New Roman" w:hAnsi="Times New Roman" w:cs="Times New Roman"/>
        </w:rPr>
      </w:pPr>
      <w:r w:rsidRPr="001E4779">
        <w:rPr>
          <w:rFonts w:ascii="Times New Roman" w:hAnsi="Times New Roman" w:cs="Times New Roman"/>
        </w:rPr>
        <w:t>Test Case:</w:t>
      </w:r>
      <w:r w:rsidR="00091862" w:rsidRPr="001E4779">
        <w:rPr>
          <w:rFonts w:ascii="Times New Roman" w:hAnsi="Times New Roman" w:cs="Times New Roman"/>
        </w:rPr>
        <w:t xml:space="preserve"> </w:t>
      </w:r>
      <w:r w:rsidR="001E4779" w:rsidRPr="001E4779">
        <w:rPr>
          <w:rFonts w:ascii="Times New Roman" w:hAnsi="Times New Roman" w:cs="Times New Roman"/>
        </w:rPr>
        <w:t>Analyze performance data and simulate concurrent user access to validate dashboards created with Tableau Server or Amazon Quick Sight for responsiveness and load times.</w:t>
      </w:r>
    </w:p>
    <w:p w14:paraId="34417107" w14:textId="77777777" w:rsidR="001E4779" w:rsidRPr="001E4779" w:rsidRDefault="001E4779" w:rsidP="00975B7F">
      <w:pPr>
        <w:pStyle w:val="ListParagraph"/>
        <w:spacing w:after="0"/>
        <w:rPr>
          <w:rFonts w:ascii="Times New Roman" w:hAnsi="Times New Roman" w:cs="Times New Roman"/>
        </w:rPr>
      </w:pPr>
    </w:p>
    <w:p w14:paraId="68912FF6" w14:textId="35A72135" w:rsidR="00745BE0" w:rsidRPr="001E4779" w:rsidRDefault="00745BE0" w:rsidP="00975B7F">
      <w:pPr>
        <w:pStyle w:val="ListParagraph"/>
        <w:numPr>
          <w:ilvl w:val="0"/>
          <w:numId w:val="2"/>
        </w:numPr>
        <w:spacing w:after="0"/>
        <w:rPr>
          <w:rFonts w:ascii="Times New Roman" w:hAnsi="Times New Roman" w:cs="Times New Roman"/>
        </w:rPr>
      </w:pPr>
      <w:r w:rsidRPr="00D63812">
        <w:rPr>
          <w:rFonts w:ascii="Times New Roman" w:hAnsi="Times New Roman" w:cs="Times New Roman"/>
        </w:rPr>
        <w:t xml:space="preserve">Data Ecosystem: </w:t>
      </w:r>
      <w:r w:rsidR="001E4779" w:rsidRPr="001E4779">
        <w:rPr>
          <w:rFonts w:ascii="Times New Roman" w:hAnsi="Times New Roman" w:cs="Times New Roman"/>
        </w:rPr>
        <w:t>A data ecosystem includes data storage, processing, integration, analytics, and governance components, as well as an integrated collection of tools, services, and procedures for managing, evaluating, and extracting value from data throughout an enterprise.</w:t>
      </w:r>
    </w:p>
    <w:p w14:paraId="725A0FFD" w14:textId="77777777" w:rsidR="001E4779" w:rsidRPr="001E4779" w:rsidRDefault="00091862" w:rsidP="00975B7F">
      <w:pPr>
        <w:pStyle w:val="ListParagraph"/>
        <w:spacing w:after="0"/>
        <w:rPr>
          <w:rFonts w:ascii="Times New Roman" w:hAnsi="Times New Roman" w:cs="Times New Roman"/>
        </w:rPr>
      </w:pPr>
      <w:r w:rsidRPr="00D63812">
        <w:rPr>
          <w:rFonts w:ascii="Times New Roman" w:hAnsi="Times New Roman" w:cs="Times New Roman"/>
        </w:rPr>
        <w:t>Test Case:</w:t>
      </w:r>
      <w:r w:rsidR="00723DA9" w:rsidRPr="00D63812">
        <w:rPr>
          <w:rFonts w:ascii="Times New Roman" w:hAnsi="Times New Roman" w:cs="Times New Roman"/>
        </w:rPr>
        <w:t xml:space="preserve"> </w:t>
      </w:r>
      <w:r w:rsidR="001E4779" w:rsidRPr="001E4779">
        <w:rPr>
          <w:rFonts w:ascii="Times New Roman" w:hAnsi="Times New Roman" w:cs="Times New Roman"/>
        </w:rPr>
        <w:t>Validate end-to-end data flows across the ecosystem by tracking data migration from source systems to destination storage and analytics platforms, assuring data integrity and dependability.</w:t>
      </w:r>
    </w:p>
    <w:p w14:paraId="607004FE" w14:textId="04245CBE" w:rsidR="00091862" w:rsidRPr="00D63812" w:rsidRDefault="00091862" w:rsidP="00975B7F">
      <w:pPr>
        <w:pStyle w:val="ListParagraph"/>
        <w:spacing w:after="0"/>
        <w:rPr>
          <w:rFonts w:ascii="Times New Roman" w:hAnsi="Times New Roman" w:cs="Times New Roman"/>
        </w:rPr>
      </w:pPr>
    </w:p>
    <w:p w14:paraId="56FF43A5" w14:textId="77777777" w:rsidR="001E4779" w:rsidRPr="001E4779" w:rsidRDefault="00745BE0" w:rsidP="00975B7F">
      <w:pPr>
        <w:pStyle w:val="ListParagraph"/>
        <w:numPr>
          <w:ilvl w:val="0"/>
          <w:numId w:val="2"/>
        </w:numPr>
        <w:spacing w:after="0"/>
        <w:rPr>
          <w:rFonts w:ascii="Times New Roman" w:hAnsi="Times New Roman" w:cs="Times New Roman"/>
        </w:rPr>
      </w:pPr>
      <w:r w:rsidRPr="001E4779">
        <w:rPr>
          <w:rFonts w:ascii="Times New Roman" w:hAnsi="Times New Roman" w:cs="Times New Roman"/>
        </w:rPr>
        <w:lastRenderedPageBreak/>
        <w:t xml:space="preserve">Data Enrichment: </w:t>
      </w:r>
      <w:r w:rsidR="001E4779" w:rsidRPr="001E4779">
        <w:rPr>
          <w:rFonts w:ascii="Times New Roman" w:hAnsi="Times New Roman" w:cs="Times New Roman"/>
        </w:rPr>
        <w:t>To make data more relevant and high-quality for analysis and decision-making, data enrichment is adding new contextual information or features to preexisting datasets from outside sources, such as market trends, demographic data, or geographic data.</w:t>
      </w:r>
    </w:p>
    <w:p w14:paraId="7373E742" w14:textId="77777777" w:rsidR="001E4779" w:rsidRPr="001E4779" w:rsidRDefault="00091862" w:rsidP="00975B7F">
      <w:pPr>
        <w:pStyle w:val="ListParagraph"/>
        <w:spacing w:after="0"/>
        <w:rPr>
          <w:rFonts w:ascii="Times New Roman" w:hAnsi="Times New Roman" w:cs="Times New Roman"/>
        </w:rPr>
      </w:pPr>
      <w:r w:rsidRPr="001E4779">
        <w:rPr>
          <w:rFonts w:ascii="Times New Roman" w:hAnsi="Times New Roman" w:cs="Times New Roman"/>
        </w:rPr>
        <w:t>Test Case:</w:t>
      </w:r>
      <w:r w:rsidR="00723DA9" w:rsidRPr="001E4779">
        <w:rPr>
          <w:rFonts w:ascii="Times New Roman" w:hAnsi="Times New Roman" w:cs="Times New Roman"/>
        </w:rPr>
        <w:t xml:space="preserve"> </w:t>
      </w:r>
      <w:r w:rsidR="001E4779" w:rsidRPr="001E4779">
        <w:rPr>
          <w:rFonts w:ascii="Times New Roman" w:hAnsi="Times New Roman" w:cs="Times New Roman"/>
        </w:rPr>
        <w:t>Evaluate the completeness and precision of data enrichment procedures by contrasting enriched datasets with established reference data sources or ground truth values.</w:t>
      </w:r>
    </w:p>
    <w:p w14:paraId="641807EC" w14:textId="407BBDA5" w:rsidR="00091862" w:rsidRPr="00D63812" w:rsidRDefault="00091862" w:rsidP="00975B7F">
      <w:pPr>
        <w:pStyle w:val="ListParagraph"/>
        <w:spacing w:after="0"/>
        <w:rPr>
          <w:rFonts w:ascii="Times New Roman" w:hAnsi="Times New Roman" w:cs="Times New Roman"/>
        </w:rPr>
      </w:pPr>
    </w:p>
    <w:p w14:paraId="308887EE" w14:textId="77777777" w:rsidR="001644B7" w:rsidRPr="001644B7" w:rsidRDefault="00745BE0" w:rsidP="00975B7F">
      <w:pPr>
        <w:pStyle w:val="ListParagraph"/>
        <w:numPr>
          <w:ilvl w:val="0"/>
          <w:numId w:val="2"/>
        </w:numPr>
        <w:spacing w:after="0"/>
        <w:rPr>
          <w:rFonts w:ascii="Times New Roman" w:hAnsi="Times New Roman" w:cs="Times New Roman"/>
        </w:rPr>
      </w:pPr>
      <w:r w:rsidRPr="001644B7">
        <w:rPr>
          <w:rFonts w:ascii="Times New Roman" w:hAnsi="Times New Roman" w:cs="Times New Roman"/>
        </w:rPr>
        <w:t xml:space="preserve"> Data Exchange: </w:t>
      </w:r>
      <w:r w:rsidR="001644B7" w:rsidRPr="001644B7">
        <w:rPr>
          <w:rFonts w:ascii="Times New Roman" w:hAnsi="Times New Roman" w:cs="Times New Roman"/>
        </w:rPr>
        <w:t>The process of securely sharing and transferring data between various systems, applications, or organizations is known as data exchange. To promote smooth data interoperability and collaboration, APIs, data pipelines, or integration platforms are frequently used as facilitators.</w:t>
      </w:r>
    </w:p>
    <w:p w14:paraId="0BDEB66F" w14:textId="77777777" w:rsidR="001644B7" w:rsidRPr="001644B7" w:rsidRDefault="00091862" w:rsidP="00975B7F">
      <w:pPr>
        <w:pStyle w:val="ListParagraph"/>
        <w:spacing w:after="0"/>
        <w:rPr>
          <w:rFonts w:ascii="Times New Roman" w:hAnsi="Times New Roman" w:cs="Times New Roman"/>
        </w:rPr>
      </w:pPr>
      <w:r w:rsidRPr="001644B7">
        <w:rPr>
          <w:rFonts w:ascii="Times New Roman" w:hAnsi="Times New Roman" w:cs="Times New Roman"/>
        </w:rPr>
        <w:t>Test Case:</w:t>
      </w:r>
      <w:r w:rsidR="00723DA9" w:rsidRPr="001644B7">
        <w:rPr>
          <w:rFonts w:ascii="Times New Roman" w:hAnsi="Times New Roman" w:cs="Times New Roman"/>
        </w:rPr>
        <w:t xml:space="preserve"> </w:t>
      </w:r>
      <w:r w:rsidR="001644B7" w:rsidRPr="001644B7">
        <w:rPr>
          <w:rFonts w:ascii="Times New Roman" w:hAnsi="Times New Roman" w:cs="Times New Roman"/>
        </w:rPr>
        <w:t>By transferring huge datasets between various AWS accounts or regions, you may test the reliability and performance of data sharing protocols like AWS Data sharing and AWS Direct Connect.</w:t>
      </w:r>
    </w:p>
    <w:p w14:paraId="76401A5D" w14:textId="7A097BD0" w:rsidR="00091862" w:rsidRPr="00D63812" w:rsidRDefault="00091862" w:rsidP="00975B7F">
      <w:pPr>
        <w:pStyle w:val="ListParagraph"/>
        <w:spacing w:after="0"/>
        <w:rPr>
          <w:rFonts w:ascii="Times New Roman" w:hAnsi="Times New Roman" w:cs="Times New Roman"/>
        </w:rPr>
      </w:pPr>
    </w:p>
    <w:p w14:paraId="1A0ACC89" w14:textId="77777777" w:rsidR="001644B7" w:rsidRPr="001644B7" w:rsidRDefault="00745BE0" w:rsidP="00975B7F">
      <w:pPr>
        <w:pStyle w:val="ListParagraph"/>
        <w:numPr>
          <w:ilvl w:val="0"/>
          <w:numId w:val="2"/>
        </w:numPr>
        <w:spacing w:after="0"/>
        <w:rPr>
          <w:rFonts w:ascii="Times New Roman" w:hAnsi="Times New Roman" w:cs="Times New Roman"/>
        </w:rPr>
      </w:pPr>
      <w:r w:rsidRPr="001644B7">
        <w:rPr>
          <w:rFonts w:ascii="Times New Roman" w:hAnsi="Times New Roman" w:cs="Times New Roman"/>
        </w:rPr>
        <w:t>Data Extraction</w:t>
      </w:r>
      <w:r w:rsidR="001644B7" w:rsidRPr="001644B7">
        <w:rPr>
          <w:rFonts w:ascii="Times New Roman" w:hAnsi="Times New Roman" w:cs="Times New Roman"/>
        </w:rPr>
        <w:t>The process of extracting data from different sources—like databases, files, or APIs—and moving it to another location for additional processing, analysis, or archiving is known as data extraction. This process is frequently carried out with the use of ETL (Extract, Transform, Load) tools or services.</w:t>
      </w:r>
    </w:p>
    <w:p w14:paraId="3C4BA642" w14:textId="77777777" w:rsidR="001644B7" w:rsidRPr="001644B7" w:rsidRDefault="00091862" w:rsidP="00975B7F">
      <w:pPr>
        <w:pStyle w:val="ListParagraph"/>
        <w:spacing w:after="0"/>
        <w:rPr>
          <w:rFonts w:ascii="Times New Roman" w:hAnsi="Times New Roman" w:cs="Times New Roman"/>
        </w:rPr>
      </w:pPr>
      <w:r w:rsidRPr="001644B7">
        <w:rPr>
          <w:rFonts w:ascii="Times New Roman" w:hAnsi="Times New Roman" w:cs="Times New Roman"/>
        </w:rPr>
        <w:t>Test Case:</w:t>
      </w:r>
      <w:r w:rsidR="00723DA9" w:rsidRPr="001644B7">
        <w:rPr>
          <w:rFonts w:ascii="Times New Roman" w:hAnsi="Times New Roman" w:cs="Times New Roman"/>
        </w:rPr>
        <w:t xml:space="preserve"> </w:t>
      </w:r>
      <w:r w:rsidR="001644B7" w:rsidRPr="001644B7">
        <w:rPr>
          <w:rFonts w:ascii="Times New Roman" w:hAnsi="Times New Roman" w:cs="Times New Roman"/>
        </w:rPr>
        <w:t>Validate the correctness and completeness of data extraction operations by comparing derived datasets to source data records to ensure that all relevant data is obtained.</w:t>
      </w:r>
    </w:p>
    <w:p w14:paraId="27F715CA" w14:textId="3D360B37" w:rsidR="00091862" w:rsidRPr="00D63812" w:rsidRDefault="00091862" w:rsidP="00975B7F">
      <w:pPr>
        <w:pStyle w:val="ListParagraph"/>
        <w:spacing w:after="0"/>
        <w:rPr>
          <w:rFonts w:ascii="Times New Roman" w:hAnsi="Times New Roman" w:cs="Times New Roman"/>
        </w:rPr>
      </w:pPr>
    </w:p>
    <w:p w14:paraId="7D194C88" w14:textId="77777777" w:rsidR="001644B7" w:rsidRPr="001644B7" w:rsidRDefault="00745BE0" w:rsidP="00975B7F">
      <w:pPr>
        <w:pStyle w:val="ListParagraph"/>
        <w:numPr>
          <w:ilvl w:val="0"/>
          <w:numId w:val="2"/>
        </w:numPr>
        <w:spacing w:after="0"/>
        <w:rPr>
          <w:rFonts w:ascii="Times New Roman" w:hAnsi="Times New Roman" w:cs="Times New Roman"/>
        </w:rPr>
      </w:pPr>
      <w:r w:rsidRPr="001644B7">
        <w:rPr>
          <w:rFonts w:ascii="Times New Roman" w:hAnsi="Times New Roman" w:cs="Times New Roman"/>
        </w:rPr>
        <w:t xml:space="preserve"> Data Governance: </w:t>
      </w:r>
      <w:r w:rsidR="001644B7" w:rsidRPr="001644B7">
        <w:rPr>
          <w:rFonts w:ascii="Times New Roman" w:hAnsi="Times New Roman" w:cs="Times New Roman"/>
        </w:rPr>
        <w:t>Data governance includes access control, data management, and regulatory compliance procedures as well as the policies, procedures, and controls that guarantee the availability, integrity, security, and compliance of data assets within an organization.</w:t>
      </w:r>
    </w:p>
    <w:p w14:paraId="7BB11D99" w14:textId="77777777" w:rsidR="001644B7" w:rsidRPr="001644B7" w:rsidRDefault="00091862" w:rsidP="00975B7F">
      <w:pPr>
        <w:pStyle w:val="ListParagraph"/>
        <w:spacing w:after="0"/>
        <w:rPr>
          <w:rFonts w:ascii="Times New Roman" w:hAnsi="Times New Roman" w:cs="Times New Roman"/>
        </w:rPr>
      </w:pPr>
      <w:r w:rsidRPr="001644B7">
        <w:rPr>
          <w:rFonts w:ascii="Times New Roman" w:hAnsi="Times New Roman" w:cs="Times New Roman"/>
        </w:rPr>
        <w:t>Test Case:</w:t>
      </w:r>
      <w:r w:rsidR="00723DA9" w:rsidRPr="001644B7">
        <w:rPr>
          <w:rFonts w:ascii="Times New Roman" w:hAnsi="Times New Roman" w:cs="Times New Roman"/>
        </w:rPr>
        <w:t xml:space="preserve"> </w:t>
      </w:r>
      <w:r w:rsidR="001644B7" w:rsidRPr="001644B7">
        <w:rPr>
          <w:rFonts w:ascii="Times New Roman" w:hAnsi="Times New Roman" w:cs="Times New Roman"/>
        </w:rPr>
        <w:t>Ensure that data governance standards are properly applied across AWS services such as Amazon S3, Amazon RDS, and Amazon Redshift, assuring regulatory compliance with organizational data policies.</w:t>
      </w:r>
    </w:p>
    <w:p w14:paraId="4461F7B3" w14:textId="54C96D6B" w:rsidR="00091862" w:rsidRPr="001644B7" w:rsidRDefault="00091862" w:rsidP="00975B7F">
      <w:pPr>
        <w:pStyle w:val="ListParagraph"/>
        <w:spacing w:after="0"/>
        <w:rPr>
          <w:rFonts w:ascii="Times New Roman" w:hAnsi="Times New Roman" w:cs="Times New Roman"/>
        </w:rPr>
      </w:pPr>
    </w:p>
    <w:p w14:paraId="676FBAE6" w14:textId="77777777" w:rsidR="00091862" w:rsidRPr="00D63812" w:rsidRDefault="00091862" w:rsidP="00975B7F">
      <w:pPr>
        <w:pStyle w:val="ListParagraph"/>
        <w:spacing w:after="0"/>
        <w:rPr>
          <w:rFonts w:ascii="Times New Roman" w:hAnsi="Times New Roman" w:cs="Times New Roman"/>
        </w:rPr>
      </w:pPr>
    </w:p>
    <w:p w14:paraId="72738159" w14:textId="77777777" w:rsidR="000A6602" w:rsidRPr="000A6602" w:rsidRDefault="00745BE0" w:rsidP="00975B7F">
      <w:pPr>
        <w:pStyle w:val="ListParagraph"/>
        <w:numPr>
          <w:ilvl w:val="0"/>
          <w:numId w:val="2"/>
        </w:numPr>
        <w:spacing w:after="0"/>
        <w:rPr>
          <w:rFonts w:ascii="Times New Roman" w:hAnsi="Times New Roman" w:cs="Times New Roman"/>
        </w:rPr>
      </w:pPr>
      <w:r w:rsidRPr="000A6602">
        <w:rPr>
          <w:rFonts w:ascii="Times New Roman" w:hAnsi="Times New Roman" w:cs="Times New Roman"/>
        </w:rPr>
        <w:t xml:space="preserve">Data Ingestion: </w:t>
      </w:r>
      <w:r w:rsidR="000A6602" w:rsidRPr="000A6602">
        <w:rPr>
          <w:rFonts w:ascii="Times New Roman" w:hAnsi="Times New Roman" w:cs="Times New Roman"/>
        </w:rPr>
        <w:t>The process of gathering, receiving, and loading data from different sources into a data processing or storage system like an analytics platform, data warehouse, or data lake is known as data ingestion. This is usually done with the use of automated pipelines or ingestion tools.</w:t>
      </w:r>
    </w:p>
    <w:p w14:paraId="2976C08C" w14:textId="20E89C50" w:rsidR="00091862" w:rsidRDefault="00091862" w:rsidP="00975B7F">
      <w:pPr>
        <w:pStyle w:val="ListParagraph"/>
        <w:spacing w:after="0"/>
        <w:rPr>
          <w:rFonts w:ascii="Times New Roman" w:hAnsi="Times New Roman" w:cs="Times New Roman"/>
        </w:rPr>
      </w:pPr>
      <w:r w:rsidRPr="000A6602">
        <w:rPr>
          <w:rFonts w:ascii="Times New Roman" w:hAnsi="Times New Roman" w:cs="Times New Roman"/>
        </w:rPr>
        <w:t>Test Case:</w:t>
      </w:r>
      <w:r w:rsidR="00723DA9" w:rsidRPr="000A6602">
        <w:rPr>
          <w:rFonts w:ascii="Times New Roman" w:hAnsi="Times New Roman" w:cs="Times New Roman"/>
        </w:rPr>
        <w:t xml:space="preserve"> </w:t>
      </w:r>
      <w:r w:rsidR="000A6602" w:rsidRPr="000A6602">
        <w:rPr>
          <w:rFonts w:ascii="Times New Roman" w:hAnsi="Times New Roman" w:cs="Times New Roman"/>
        </w:rPr>
        <w:t>By simulating different data volumes and ingestion rates, you can validate the scalability and performance of data ingestion pipelines and make sure they can handle peak loads without any data loss or performance deterioration.</w:t>
      </w:r>
    </w:p>
    <w:p w14:paraId="16EA7F10" w14:textId="77777777" w:rsidR="000A6602" w:rsidRPr="000A6602" w:rsidRDefault="000A6602" w:rsidP="00975B7F">
      <w:pPr>
        <w:pStyle w:val="ListParagraph"/>
        <w:spacing w:after="0"/>
        <w:rPr>
          <w:rFonts w:ascii="Times New Roman" w:hAnsi="Times New Roman" w:cs="Times New Roman"/>
        </w:rPr>
      </w:pPr>
    </w:p>
    <w:p w14:paraId="26FB2DDE" w14:textId="77777777" w:rsidR="000A6602" w:rsidRPr="000A6602" w:rsidRDefault="00745BE0" w:rsidP="00975B7F">
      <w:pPr>
        <w:pStyle w:val="ListParagraph"/>
        <w:numPr>
          <w:ilvl w:val="0"/>
          <w:numId w:val="2"/>
        </w:numPr>
        <w:spacing w:after="0"/>
        <w:rPr>
          <w:rFonts w:ascii="Times New Roman" w:hAnsi="Times New Roman" w:cs="Times New Roman"/>
        </w:rPr>
      </w:pPr>
      <w:r w:rsidRPr="000A6602">
        <w:rPr>
          <w:rFonts w:ascii="Times New Roman" w:hAnsi="Times New Roman" w:cs="Times New Roman"/>
        </w:rPr>
        <w:t xml:space="preserve">Data Joins: </w:t>
      </w:r>
      <w:r w:rsidR="000A6602" w:rsidRPr="000A6602">
        <w:rPr>
          <w:rFonts w:ascii="Times New Roman" w:hAnsi="Times New Roman" w:cs="Times New Roman"/>
        </w:rPr>
        <w:t>Data joins, which are frequently carried out in SQL queries or data processing processes, are the process of merging linked datasets based on shared keys or attributes to produce a unified picture of the data, enabling analysis and insights production across numerous sources.</w:t>
      </w:r>
    </w:p>
    <w:p w14:paraId="4C94B70B" w14:textId="7BB3469F" w:rsidR="00091862" w:rsidRPr="000A6602" w:rsidRDefault="00091862" w:rsidP="00975B7F">
      <w:pPr>
        <w:pStyle w:val="ListParagraph"/>
        <w:spacing w:after="0"/>
        <w:rPr>
          <w:rFonts w:ascii="Times New Roman" w:hAnsi="Times New Roman" w:cs="Times New Roman"/>
        </w:rPr>
      </w:pPr>
      <w:r w:rsidRPr="000A6602">
        <w:rPr>
          <w:rFonts w:ascii="Times New Roman" w:hAnsi="Times New Roman" w:cs="Times New Roman"/>
        </w:rPr>
        <w:t>Test Case:</w:t>
      </w:r>
      <w:r w:rsidR="00723DA9" w:rsidRPr="000A6602">
        <w:rPr>
          <w:rFonts w:ascii="Times New Roman" w:hAnsi="Times New Roman" w:cs="Times New Roman"/>
        </w:rPr>
        <w:t xml:space="preserve"> </w:t>
      </w:r>
      <w:r w:rsidR="000A6602" w:rsidRPr="000A6602">
        <w:rPr>
          <w:rFonts w:ascii="Times New Roman" w:hAnsi="Times New Roman" w:cs="Times New Roman"/>
        </w:rPr>
        <w:t>Compare query results to expected output based on established join conditions to verify the accuracy of join operations conducted on datasets stored in Amazon Redshift or Amazon Athena.</w:t>
      </w:r>
    </w:p>
    <w:p w14:paraId="66E07927" w14:textId="77777777" w:rsidR="00091862" w:rsidRPr="00D63812" w:rsidRDefault="00091862" w:rsidP="00975B7F">
      <w:pPr>
        <w:pStyle w:val="ListParagraph"/>
        <w:spacing w:after="0"/>
        <w:rPr>
          <w:rFonts w:ascii="Times New Roman" w:hAnsi="Times New Roman" w:cs="Times New Roman"/>
        </w:rPr>
      </w:pPr>
    </w:p>
    <w:p w14:paraId="02D3F396" w14:textId="77777777" w:rsidR="000A6602" w:rsidRPr="000A6602" w:rsidRDefault="00745BE0" w:rsidP="00975B7F">
      <w:pPr>
        <w:pStyle w:val="ListParagraph"/>
        <w:numPr>
          <w:ilvl w:val="0"/>
          <w:numId w:val="2"/>
        </w:numPr>
        <w:spacing w:after="0"/>
        <w:rPr>
          <w:rFonts w:ascii="Times New Roman" w:hAnsi="Times New Roman" w:cs="Times New Roman"/>
        </w:rPr>
      </w:pPr>
      <w:r w:rsidRPr="000A6602">
        <w:rPr>
          <w:rFonts w:ascii="Times New Roman" w:hAnsi="Times New Roman" w:cs="Times New Roman"/>
        </w:rPr>
        <w:t xml:space="preserve">Data Lineage: </w:t>
      </w:r>
      <w:r w:rsidR="000A6602" w:rsidRPr="000A6602">
        <w:rPr>
          <w:rFonts w:ascii="Times New Roman" w:hAnsi="Times New Roman" w:cs="Times New Roman"/>
        </w:rPr>
        <w:t>Data lineage provides insight into the creation, usage, and modification of data across various systems, processes, and analytical workflows by tracking the beginnings, transformations, and migrations of data throughout its existence.</w:t>
      </w:r>
    </w:p>
    <w:p w14:paraId="1331FA38" w14:textId="77777777" w:rsidR="000A6602" w:rsidRPr="000A6602" w:rsidRDefault="00091862" w:rsidP="00975B7F">
      <w:pPr>
        <w:pStyle w:val="ListParagraph"/>
        <w:spacing w:after="0"/>
        <w:rPr>
          <w:rFonts w:ascii="Times New Roman" w:hAnsi="Times New Roman" w:cs="Times New Roman"/>
        </w:rPr>
      </w:pPr>
      <w:r w:rsidRPr="000A6602">
        <w:rPr>
          <w:rFonts w:ascii="Times New Roman" w:hAnsi="Times New Roman" w:cs="Times New Roman"/>
        </w:rPr>
        <w:lastRenderedPageBreak/>
        <w:t>Test Case:</w:t>
      </w:r>
      <w:r w:rsidR="00723DA9" w:rsidRPr="000A6602">
        <w:rPr>
          <w:rFonts w:ascii="Times New Roman" w:hAnsi="Times New Roman" w:cs="Times New Roman"/>
        </w:rPr>
        <w:t xml:space="preserve"> </w:t>
      </w:r>
      <w:r w:rsidR="000A6602" w:rsidRPr="000A6602">
        <w:rPr>
          <w:rFonts w:ascii="Times New Roman" w:hAnsi="Times New Roman" w:cs="Times New Roman"/>
        </w:rPr>
        <w:t>Make sure that data lineage accurately and completely traces the path of data from its source to its destination by verifying the information obtained from AWS services like AWS Glue and AWS Lake Formation.</w:t>
      </w:r>
    </w:p>
    <w:p w14:paraId="0932AC0D" w14:textId="7F58E09A" w:rsidR="00091862" w:rsidRPr="000A6602" w:rsidRDefault="00091862" w:rsidP="00975B7F">
      <w:pPr>
        <w:pStyle w:val="ListParagraph"/>
        <w:spacing w:after="0"/>
        <w:rPr>
          <w:rFonts w:ascii="Times New Roman" w:hAnsi="Times New Roman" w:cs="Times New Roman"/>
        </w:rPr>
      </w:pPr>
    </w:p>
    <w:p w14:paraId="03B8FDBB" w14:textId="2157B2FC" w:rsidR="000A6602" w:rsidRPr="000A6602" w:rsidRDefault="00745BE0" w:rsidP="00975B7F">
      <w:pPr>
        <w:pStyle w:val="ListParagraph"/>
        <w:numPr>
          <w:ilvl w:val="0"/>
          <w:numId w:val="2"/>
        </w:numPr>
        <w:spacing w:after="0"/>
        <w:rPr>
          <w:rFonts w:ascii="Times New Roman" w:hAnsi="Times New Roman" w:cs="Times New Roman"/>
        </w:rPr>
      </w:pPr>
      <w:r w:rsidRPr="000A6602">
        <w:rPr>
          <w:rFonts w:ascii="Times New Roman" w:hAnsi="Times New Roman" w:cs="Times New Roman"/>
        </w:rPr>
        <w:t xml:space="preserve"> Data Mesh</w:t>
      </w:r>
      <w:r w:rsidR="000A6602" w:rsidRPr="000A6602">
        <w:rPr>
          <w:rFonts w:ascii="Times New Roman" w:hAnsi="Times New Roman" w:cs="Times New Roman"/>
        </w:rPr>
        <w:t xml:space="preserve">By treating data as a product, empowering cross-functional teams to oversee their own data </w:t>
      </w:r>
      <w:r w:rsidR="000A6602" w:rsidRPr="000A6602">
        <w:rPr>
          <w:rFonts w:ascii="Times New Roman" w:hAnsi="Times New Roman" w:cs="Times New Roman"/>
        </w:rPr>
        <w:t>domains and</w:t>
      </w:r>
      <w:r w:rsidR="000A6602" w:rsidRPr="000A6602">
        <w:rPr>
          <w:rFonts w:ascii="Times New Roman" w:hAnsi="Times New Roman" w:cs="Times New Roman"/>
        </w:rPr>
        <w:t xml:space="preserve"> offering self-serve data infrastructure and tools to promote data democratization and agility, data mesh is an architectural approach that promotes decentralizing data ownership and administration.</w:t>
      </w:r>
    </w:p>
    <w:p w14:paraId="711AABBD" w14:textId="77777777" w:rsidR="000A6602" w:rsidRPr="000A6602" w:rsidRDefault="00091862" w:rsidP="00975B7F">
      <w:pPr>
        <w:pStyle w:val="ListParagraph"/>
        <w:spacing w:after="0"/>
        <w:rPr>
          <w:rFonts w:ascii="Times New Roman" w:hAnsi="Times New Roman" w:cs="Times New Roman"/>
        </w:rPr>
      </w:pPr>
      <w:r w:rsidRPr="000A6602">
        <w:rPr>
          <w:rFonts w:ascii="Times New Roman" w:hAnsi="Times New Roman" w:cs="Times New Roman"/>
        </w:rPr>
        <w:t>Test Case:</w:t>
      </w:r>
      <w:r w:rsidR="00723DA9" w:rsidRPr="000A6602">
        <w:rPr>
          <w:rFonts w:ascii="Times New Roman" w:hAnsi="Times New Roman" w:cs="Times New Roman"/>
        </w:rPr>
        <w:t xml:space="preserve"> </w:t>
      </w:r>
      <w:r w:rsidR="000A6602" w:rsidRPr="000A6602">
        <w:rPr>
          <w:rFonts w:ascii="Times New Roman" w:hAnsi="Times New Roman" w:cs="Times New Roman"/>
        </w:rPr>
        <w:t>Individual data domains' autonomy and scalability inside the data mesh architecture should be validated by evaluating their ability to manage and evolve their data assets independently.</w:t>
      </w:r>
    </w:p>
    <w:p w14:paraId="7A9F8310" w14:textId="273B5A30" w:rsidR="00091862" w:rsidRPr="000A6602" w:rsidRDefault="00091862" w:rsidP="000A6602">
      <w:pPr>
        <w:rPr>
          <w:rFonts w:ascii="Times New Roman" w:hAnsi="Times New Roman" w:cs="Times New Roman"/>
        </w:rPr>
      </w:pPr>
    </w:p>
    <w:p w14:paraId="32D68123" w14:textId="2AFBF36C" w:rsidR="00832B76" w:rsidRPr="00D63812" w:rsidRDefault="00745BE0" w:rsidP="00832B76">
      <w:pPr>
        <w:rPr>
          <w:rFonts w:ascii="Times New Roman" w:hAnsi="Times New Roman" w:cs="Times New Roman"/>
        </w:rPr>
      </w:pPr>
      <w:r w:rsidRPr="00D63812">
        <w:rPr>
          <w:rFonts w:ascii="Times New Roman" w:hAnsi="Times New Roman" w:cs="Times New Roman"/>
        </w:rPr>
        <w:t>Data terms:</w:t>
      </w:r>
    </w:p>
    <w:p w14:paraId="6A24DB67" w14:textId="76E2481B" w:rsidR="00832B76" w:rsidRPr="00BB17BE"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1. Data Portability: </w:t>
      </w:r>
      <w:r w:rsidR="00BB17BE" w:rsidRPr="00BB17BE">
        <w:rPr>
          <w:rFonts w:ascii="Times New Roman" w:eastAsia="Times New Roman" w:hAnsi="Times New Roman" w:cs="Times New Roman"/>
          <w:kern w:val="0"/>
          <w:sz w:val="24"/>
          <w:szCs w:val="24"/>
          <w:lang w:val="en-US"/>
          <w14:ligatures w14:val="none"/>
        </w:rPr>
        <w:t>The term "data portability" describes the ease with which data can be moved between various AWS services, regions, or storage systems, guaranteeing flexibility and agility in the management of data assets.</w:t>
      </w:r>
    </w:p>
    <w:p w14:paraId="2301E765" w14:textId="457FC15C"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BB17BE" w:rsidRPr="00BB17BE">
        <w:rPr>
          <w:rFonts w:ascii="Times New Roman" w:eastAsia="Times New Roman" w:hAnsi="Times New Roman" w:cs="Times New Roman"/>
          <w:kern w:val="0"/>
          <w:sz w:val="24"/>
          <w:szCs w:val="24"/>
          <w:lang w:val="en-US"/>
          <w14:ligatures w14:val="none"/>
        </w:rPr>
        <w:t>Export a dataset to Google Cloud Storage from Amazon S3, then confirm that the import went through without any corruption or loss of data.</w:t>
      </w:r>
    </w:p>
    <w:p w14:paraId="3458C948" w14:textId="77777777" w:rsidR="00C03C92" w:rsidRPr="00C03C92"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2. Data Replication: </w:t>
      </w:r>
      <w:r w:rsidR="00C03C92" w:rsidRPr="00C03C92">
        <w:rPr>
          <w:rFonts w:ascii="Times New Roman" w:eastAsia="Times New Roman" w:hAnsi="Times New Roman" w:cs="Times New Roman"/>
          <w:kern w:val="0"/>
          <w:sz w:val="24"/>
          <w:szCs w:val="24"/>
          <w:lang w:val="en-US"/>
          <w14:ligatures w14:val="none"/>
        </w:rPr>
        <w:t>Data replication is the process of duplicating data from one storage place or service to another, generally for disaster recovery, high availability, or data distribution across many locations or settings.</w:t>
      </w:r>
    </w:p>
    <w:p w14:paraId="55BDA09B" w14:textId="5129C0A3"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C03C92" w:rsidRPr="00C03C92">
        <w:rPr>
          <w:rFonts w:ascii="Times New Roman" w:eastAsia="Times New Roman" w:hAnsi="Times New Roman" w:cs="Times New Roman"/>
          <w:kern w:val="0"/>
          <w:sz w:val="24"/>
          <w:szCs w:val="24"/>
          <w:lang w:val="en-US"/>
          <w14:ligatures w14:val="none"/>
        </w:rPr>
        <w:t>Configure data replication between various Amazon RDS instances in different regions, then make sure the duplicated data is consistent.</w:t>
      </w:r>
    </w:p>
    <w:p w14:paraId="203EEEBB" w14:textId="77777777" w:rsidR="00C03C92" w:rsidRPr="00C03C92"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3. Data Privacy</w:t>
      </w:r>
      <w:r w:rsidR="00C03C92" w:rsidRPr="00C03C92">
        <w:rPr>
          <w:rFonts w:ascii="Times New Roman" w:eastAsia="Times New Roman" w:hAnsi="Times New Roman" w:cs="Times New Roman"/>
          <w:kern w:val="0"/>
          <w:sz w:val="24"/>
          <w:szCs w:val="24"/>
          <w:lang w:val="en-US"/>
          <w14:ligatures w14:val="none"/>
        </w:rPr>
        <w:t>Protecting sensitive data and making sure that data protection laws are followed require the implementation of suitable security measures, encryption methods, access controls, and data governance procedures to prevent unauthorized access to or disclosure of data.</w:t>
      </w:r>
    </w:p>
    <w:p w14:paraId="07025B1F" w14:textId="44BD7590"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C03C92" w:rsidRPr="00C03C92">
        <w:rPr>
          <w:rFonts w:ascii="Times New Roman" w:eastAsia="Times New Roman" w:hAnsi="Times New Roman" w:cs="Times New Roman"/>
          <w:kern w:val="0"/>
          <w:sz w:val="24"/>
          <w:szCs w:val="24"/>
          <w:lang w:val="en-US"/>
          <w14:ligatures w14:val="none"/>
        </w:rPr>
        <w:t>Use AWS Key Management Service (KMS) to encrypt data stored in Amazon S3 server-</w:t>
      </w:r>
      <w:r w:rsidR="00C03C92" w:rsidRPr="00C03C92">
        <w:rPr>
          <w:rFonts w:ascii="Times New Roman" w:eastAsia="Times New Roman" w:hAnsi="Times New Roman" w:cs="Times New Roman"/>
          <w:kern w:val="0"/>
          <w:sz w:val="24"/>
          <w:szCs w:val="24"/>
          <w:lang w:val="en-US"/>
          <w14:ligatures w14:val="none"/>
        </w:rPr>
        <w:t>side and</w:t>
      </w:r>
      <w:r w:rsidR="00C03C92" w:rsidRPr="00C03C92">
        <w:rPr>
          <w:rFonts w:ascii="Times New Roman" w:eastAsia="Times New Roman" w:hAnsi="Times New Roman" w:cs="Times New Roman"/>
          <w:kern w:val="0"/>
          <w:sz w:val="24"/>
          <w:szCs w:val="24"/>
          <w:lang w:val="en-US"/>
          <w14:ligatures w14:val="none"/>
        </w:rPr>
        <w:t xml:space="preserve"> confirm that the right key is used to decrypt the data.</w:t>
      </w:r>
    </w:p>
    <w:p w14:paraId="314C3BF4" w14:textId="77777777" w:rsidR="00C03C92" w:rsidRPr="00C03C92"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4. Data Consistency: </w:t>
      </w:r>
      <w:r w:rsidR="00C03C92" w:rsidRPr="00C03C92">
        <w:rPr>
          <w:rFonts w:ascii="Times New Roman" w:eastAsia="Times New Roman" w:hAnsi="Times New Roman" w:cs="Times New Roman"/>
          <w:kern w:val="0"/>
          <w:sz w:val="24"/>
          <w:szCs w:val="24"/>
          <w:lang w:val="en-US"/>
          <w14:ligatures w14:val="none"/>
        </w:rPr>
        <w:t>The term "data consistency" describes the accuracy and dependability of data across several systems or replicas, making sure that all copies of the data are current and synced to preserve data integrity and dependability for users and applications.</w:t>
      </w:r>
    </w:p>
    <w:p w14:paraId="276065E5" w14:textId="38800085"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C03C92" w:rsidRPr="00C03C92">
        <w:rPr>
          <w:rFonts w:ascii="Times New Roman" w:eastAsia="Times New Roman" w:hAnsi="Times New Roman" w:cs="Times New Roman"/>
          <w:kern w:val="0"/>
          <w:sz w:val="24"/>
          <w:szCs w:val="24"/>
          <w:lang w:val="en-US"/>
          <w14:ligatures w14:val="none"/>
        </w:rPr>
        <w:t>Compare data snapshots to ensure consistency of replicated data across Amazon RDS multi-AZ installations.</w:t>
      </w:r>
    </w:p>
    <w:p w14:paraId="2220EF3E" w14:textId="77777777" w:rsidR="00C03C92" w:rsidRPr="00C03C92"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5. Data Quality: </w:t>
      </w:r>
      <w:r w:rsidR="00C03C92" w:rsidRPr="00C03C92">
        <w:rPr>
          <w:rFonts w:ascii="Times New Roman" w:eastAsia="Times New Roman" w:hAnsi="Times New Roman" w:cs="Times New Roman"/>
          <w:kern w:val="0"/>
          <w:sz w:val="24"/>
          <w:szCs w:val="24"/>
          <w:lang w:val="en-US"/>
          <w14:ligatures w14:val="none"/>
        </w:rPr>
        <w:t>Data validation, cleansing, enrichment, and monitoring procedures are frequently used to assure high-quality data for analytics and decision-making. Data quality is defined as the degree of accuracy, completeness, consistency, and dependability of data stored and processed inside the AWS ecosystem.</w:t>
      </w:r>
    </w:p>
    <w:p w14:paraId="59598604" w14:textId="367B0879" w:rsidR="0038481F" w:rsidRPr="00EF1AA7"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EF1AA7" w:rsidRPr="00EF1AA7">
        <w:rPr>
          <w:rFonts w:ascii="Times New Roman" w:eastAsia="Times New Roman" w:hAnsi="Times New Roman" w:cs="Times New Roman"/>
          <w:kern w:val="0"/>
          <w:sz w:val="24"/>
          <w:szCs w:val="24"/>
          <w:lang w:val="en-US"/>
          <w14:ligatures w14:val="none"/>
        </w:rPr>
        <w:t>Make sure that only high-quality data is put into Amazon Redshift by validating data validation rules and constraints during data ingestion.</w:t>
      </w:r>
    </w:p>
    <w:p w14:paraId="66EAD498" w14:textId="77777777" w:rsidR="00832B76" w:rsidRPr="00D63812" w:rsidRDefault="00832B76" w:rsidP="00975B7F">
      <w:pPr>
        <w:spacing w:after="0"/>
        <w:rPr>
          <w:rFonts w:ascii="Times New Roman" w:hAnsi="Times New Roman" w:cs="Times New Roman"/>
        </w:rPr>
      </w:pPr>
    </w:p>
    <w:p w14:paraId="2A3ED886" w14:textId="77777777" w:rsidR="00EF1AA7" w:rsidRPr="00EF1AA7"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6. Data Silo: </w:t>
      </w:r>
      <w:r w:rsidR="00EF1AA7" w:rsidRPr="00EF1AA7">
        <w:rPr>
          <w:rFonts w:ascii="Times New Roman" w:eastAsia="Times New Roman" w:hAnsi="Times New Roman" w:cs="Times New Roman"/>
          <w:kern w:val="0"/>
          <w:sz w:val="24"/>
          <w:szCs w:val="24"/>
          <w:lang w:val="en-US"/>
          <w14:ligatures w14:val="none"/>
        </w:rPr>
        <w:t>When data is kept or handled in separate or dispersed systems or settings, it creates silos, which hinder data exchange and cooperation inside an organization and cause inefficiencies and duplication.</w:t>
      </w:r>
    </w:p>
    <w:p w14:paraId="1B99CD4D" w14:textId="21A0B38D"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EF1AA7" w:rsidRPr="00EF1AA7">
        <w:rPr>
          <w:rFonts w:ascii="Times New Roman" w:eastAsia="Times New Roman" w:hAnsi="Times New Roman" w:cs="Times New Roman"/>
          <w:kern w:val="0"/>
          <w:sz w:val="24"/>
          <w:szCs w:val="24"/>
          <w:lang w:val="en-US"/>
          <w14:ligatures w14:val="none"/>
        </w:rPr>
        <w:t>Analyze data flow diagrams and do data inventory evaluations to find any existing data silos within the company.</w:t>
      </w:r>
    </w:p>
    <w:p w14:paraId="65FBF912" w14:textId="77777777" w:rsidR="00EF1AA7" w:rsidRPr="00EF1AA7"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lastRenderedPageBreak/>
        <w:t xml:space="preserve">7. Data Validation: </w:t>
      </w:r>
      <w:r w:rsidR="00EF1AA7" w:rsidRPr="00EF1AA7">
        <w:rPr>
          <w:rFonts w:ascii="Times New Roman" w:eastAsia="Times New Roman" w:hAnsi="Times New Roman" w:cs="Times New Roman"/>
          <w:kern w:val="0"/>
          <w:sz w:val="24"/>
          <w:szCs w:val="24"/>
          <w:lang w:val="en-US"/>
          <w14:ligatures w14:val="none"/>
        </w:rPr>
        <w:t>Data validation is the process of examining and verifying the accuracy, integrity, and compliance of data with predetermined rules, standards, or requirements. This is often done using automated validation routines or manual review processes to assure data quality and reliability.</w:t>
      </w:r>
    </w:p>
    <w:p w14:paraId="3B119D8A" w14:textId="2D14FBC5"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EF1AA7" w:rsidRPr="00EF1AA7">
        <w:rPr>
          <w:rFonts w:ascii="Times New Roman" w:eastAsia="Times New Roman" w:hAnsi="Times New Roman" w:cs="Times New Roman"/>
          <w:kern w:val="0"/>
          <w:sz w:val="24"/>
          <w:szCs w:val="24"/>
          <w:lang w:val="en-US"/>
          <w14:ligatures w14:val="none"/>
        </w:rPr>
        <w:t>Verify the correctness, consistency, and completeness of the data against pre-established validation standards by implementing automated data validation tests during data import operations.</w:t>
      </w:r>
    </w:p>
    <w:p w14:paraId="4B707BE6" w14:textId="77777777" w:rsidR="00EF1AA7" w:rsidRPr="00EF1AA7"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8. Data Wrangling: </w:t>
      </w:r>
      <w:r w:rsidR="00EF1AA7" w:rsidRPr="00EF1AA7">
        <w:rPr>
          <w:rFonts w:ascii="Times New Roman" w:eastAsia="Times New Roman" w:hAnsi="Times New Roman" w:cs="Times New Roman"/>
          <w:kern w:val="0"/>
          <w:sz w:val="24"/>
          <w:szCs w:val="24"/>
          <w:lang w:val="en-US"/>
          <w14:ligatures w14:val="none"/>
        </w:rPr>
        <w:t>The process of cleaning, parsing, aggregating, and structuring data using tools and services like AWS Glue, Data Pipeline, or Amazon EMR is known as "data wrangling." It involves converting raw or unstructured data into a format that can be used for analysis or consumption.</w:t>
      </w:r>
    </w:p>
    <w:p w14:paraId="7452BBB2" w14:textId="190B7C5A"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1: </w:t>
      </w:r>
      <w:r w:rsidR="00EF1AA7" w:rsidRPr="00EF1AA7">
        <w:rPr>
          <w:rFonts w:ascii="Times New Roman" w:eastAsia="Times New Roman" w:hAnsi="Times New Roman" w:cs="Times New Roman"/>
          <w:kern w:val="0"/>
          <w:sz w:val="24"/>
          <w:szCs w:val="24"/>
          <w:lang w:val="en-US"/>
          <w14:ligatures w14:val="none"/>
        </w:rPr>
        <w:t xml:space="preserve">Conduct user acceptance testing with data analysts and business users to assess the usability and efficacy of data wrangling tools like AWS Glue </w:t>
      </w:r>
      <w:proofErr w:type="spellStart"/>
      <w:r w:rsidR="00EF1AA7" w:rsidRPr="00EF1AA7">
        <w:rPr>
          <w:rFonts w:ascii="Times New Roman" w:eastAsia="Times New Roman" w:hAnsi="Times New Roman" w:cs="Times New Roman"/>
          <w:kern w:val="0"/>
          <w:sz w:val="24"/>
          <w:szCs w:val="24"/>
          <w:lang w:val="en-US"/>
          <w14:ligatures w14:val="none"/>
        </w:rPr>
        <w:t>DataBrew</w:t>
      </w:r>
      <w:proofErr w:type="spellEnd"/>
      <w:r w:rsidR="00EF1AA7" w:rsidRPr="00EF1AA7">
        <w:rPr>
          <w:rFonts w:ascii="Times New Roman" w:eastAsia="Times New Roman" w:hAnsi="Times New Roman" w:cs="Times New Roman"/>
          <w:kern w:val="0"/>
          <w:sz w:val="24"/>
          <w:szCs w:val="24"/>
          <w:lang w:val="en-US"/>
          <w14:ligatures w14:val="none"/>
        </w:rPr>
        <w:t xml:space="preserve"> or Amazon </w:t>
      </w:r>
      <w:proofErr w:type="spellStart"/>
      <w:r w:rsidR="00EF1AA7" w:rsidRPr="00EF1AA7">
        <w:rPr>
          <w:rFonts w:ascii="Times New Roman" w:eastAsia="Times New Roman" w:hAnsi="Times New Roman" w:cs="Times New Roman"/>
          <w:kern w:val="0"/>
          <w:sz w:val="24"/>
          <w:szCs w:val="24"/>
          <w:lang w:val="en-US"/>
          <w14:ligatures w14:val="none"/>
        </w:rPr>
        <w:t>SageMaker</w:t>
      </w:r>
      <w:proofErr w:type="spellEnd"/>
      <w:r w:rsidR="00EF1AA7" w:rsidRPr="00EF1AA7">
        <w:rPr>
          <w:rFonts w:ascii="Times New Roman" w:eastAsia="Times New Roman" w:hAnsi="Times New Roman" w:cs="Times New Roman"/>
          <w:kern w:val="0"/>
          <w:sz w:val="24"/>
          <w:szCs w:val="24"/>
          <w:lang w:val="en-US"/>
          <w14:ligatures w14:val="none"/>
        </w:rPr>
        <w:t xml:space="preserve"> Data Wrangler.</w:t>
      </w:r>
    </w:p>
    <w:p w14:paraId="6B1CF6DC" w14:textId="77777777" w:rsidR="00EF1AA7" w:rsidRPr="00EF1AA7"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9. Database Schema: </w:t>
      </w:r>
      <w:r w:rsidR="00EF1AA7" w:rsidRPr="00EF1AA7">
        <w:rPr>
          <w:rFonts w:ascii="Times New Roman" w:eastAsia="Times New Roman" w:hAnsi="Times New Roman" w:cs="Times New Roman"/>
          <w:kern w:val="0"/>
          <w:sz w:val="24"/>
          <w:szCs w:val="24"/>
          <w:lang w:val="en-US"/>
          <w14:ligatures w14:val="none"/>
        </w:rPr>
        <w:t>A database schema outlines the tables, fields, constraints, and indexes that control how data is stored, accessed, and altered. It also describes the relationships between the many data items that make up a database.</w:t>
      </w:r>
    </w:p>
    <w:p w14:paraId="49C76989" w14:textId="68AE3C9E"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EF1AA7" w:rsidRPr="00EF1AA7">
        <w:rPr>
          <w:rFonts w:ascii="Times New Roman" w:eastAsia="Times New Roman" w:hAnsi="Times New Roman" w:cs="Times New Roman"/>
          <w:kern w:val="0"/>
          <w:sz w:val="24"/>
          <w:szCs w:val="24"/>
          <w:lang w:val="en-US"/>
          <w14:ligatures w14:val="none"/>
        </w:rPr>
        <w:t>Verify the accuracy of database schema design by contrasting it with industry standards and best practices for data modeling.</w:t>
      </w:r>
    </w:p>
    <w:p w14:paraId="6B789987" w14:textId="77777777" w:rsidR="00EF1AA7" w:rsidRPr="00EF1AA7"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10. Data Stewardship: </w:t>
      </w:r>
      <w:r w:rsidR="00EF1AA7" w:rsidRPr="00EF1AA7">
        <w:rPr>
          <w:rFonts w:ascii="Times New Roman" w:eastAsia="Times New Roman" w:hAnsi="Times New Roman" w:cs="Times New Roman"/>
          <w:kern w:val="0"/>
          <w:sz w:val="24"/>
          <w:szCs w:val="24"/>
          <w:lang w:val="en-US"/>
          <w14:ligatures w14:val="none"/>
        </w:rPr>
        <w:t>Assigning accountability and duty for managing and safeguarding an organization's data assets, such as creating data governance guidelines, monitoring data use and access, and making sure that data privacy laws and industry standards are followed, is known as data stewardship.</w:t>
      </w:r>
    </w:p>
    <w:p w14:paraId="657F1A56" w14:textId="7F5874E0"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EF1AA7" w:rsidRPr="00EF1AA7">
        <w:rPr>
          <w:rFonts w:ascii="Times New Roman" w:eastAsia="Times New Roman" w:hAnsi="Times New Roman" w:cs="Times New Roman"/>
          <w:kern w:val="0"/>
          <w:sz w:val="24"/>
          <w:szCs w:val="24"/>
          <w:lang w:val="en-US"/>
          <w14:ligatures w14:val="none"/>
        </w:rPr>
        <w:t>Establish and implement roles and duties for data stewardship inside the company to guarantee that data security, quality, and compliance are clearly accountable for.</w:t>
      </w:r>
    </w:p>
    <w:p w14:paraId="1B4C3376" w14:textId="77777777" w:rsidR="00EF1AA7" w:rsidRPr="00EF1AA7"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11. EDI Data Standards: </w:t>
      </w:r>
      <w:r w:rsidR="00EF1AA7" w:rsidRPr="00EF1AA7">
        <w:rPr>
          <w:rFonts w:ascii="Times New Roman" w:eastAsia="Times New Roman" w:hAnsi="Times New Roman" w:cs="Times New Roman"/>
          <w:kern w:val="0"/>
          <w:sz w:val="24"/>
          <w:szCs w:val="24"/>
          <w:lang w:val="en-US"/>
          <w14:ligatures w14:val="none"/>
        </w:rPr>
        <w:t>The formats, protocols, and syntax for electronically exchanging structured data between various business systems or trading partners are defined by Electronic Data Interchange (EDI) data standards. This allows for the seamless integration and interoperability of data across supply chains and corporate processes.</w:t>
      </w:r>
    </w:p>
    <w:p w14:paraId="35CADAE5" w14:textId="7F88C2C3"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EF1AA7" w:rsidRPr="00EF1AA7">
        <w:rPr>
          <w:rFonts w:ascii="Times New Roman" w:eastAsia="Times New Roman" w:hAnsi="Times New Roman" w:cs="Times New Roman"/>
          <w:kern w:val="0"/>
          <w:sz w:val="24"/>
          <w:szCs w:val="24"/>
          <w:lang w:val="en-US"/>
          <w14:ligatures w14:val="none"/>
        </w:rPr>
        <w:t>By parsing and comparing EDI messages to the appropriate standards, you can verify compliance with EDI data standards like ANSI X12 or EDIFACT.</w:t>
      </w:r>
    </w:p>
    <w:p w14:paraId="7815D25F" w14:textId="77777777" w:rsidR="00EF1AA7" w:rsidRPr="00EF1AA7"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12. Observability</w:t>
      </w:r>
      <w:r w:rsidR="00EF1AA7" w:rsidRPr="00EF1AA7">
        <w:rPr>
          <w:rFonts w:ascii="Times New Roman" w:eastAsia="Times New Roman" w:hAnsi="Times New Roman" w:cs="Times New Roman"/>
          <w:kern w:val="0"/>
          <w:sz w:val="24"/>
          <w:szCs w:val="24"/>
          <w:lang w:val="en-US"/>
          <w14:ligatures w14:val="none"/>
        </w:rPr>
        <w:t>Using metrics, logs, traces, and other telemetry data to identify issues, troubleshoot issues, and optimize resource utilization and user experience, observability refers to the capacity to watch over, measure, and comprehend the behavior and performance of distributed systems, applications, and services.</w:t>
      </w:r>
    </w:p>
    <w:p w14:paraId="1FE997AB" w14:textId="3CA4A9C0"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EF1AA7" w:rsidRPr="00EF1AA7">
        <w:rPr>
          <w:rFonts w:ascii="Times New Roman" w:eastAsia="Times New Roman" w:hAnsi="Times New Roman" w:cs="Times New Roman"/>
          <w:kern w:val="0"/>
          <w:sz w:val="24"/>
          <w:szCs w:val="24"/>
          <w:lang w:val="en-US"/>
          <w14:ligatures w14:val="none"/>
        </w:rPr>
        <w:t>By creating a simulated workload and examining logs and metrics for performance, faults, and resource usage, you may verify the efficacy of monitoring and logging setups.</w:t>
      </w:r>
    </w:p>
    <w:p w14:paraId="645DD797" w14:textId="77777777" w:rsidR="00EF1AA7" w:rsidRPr="00EF1AA7"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13. Streaming Data: </w:t>
      </w:r>
      <w:r w:rsidR="00EF1AA7" w:rsidRPr="00EF1AA7">
        <w:rPr>
          <w:rFonts w:ascii="Times New Roman" w:eastAsia="Times New Roman" w:hAnsi="Times New Roman" w:cs="Times New Roman"/>
          <w:kern w:val="0"/>
          <w:sz w:val="24"/>
          <w:szCs w:val="24"/>
          <w:lang w:val="en-US"/>
          <w14:ligatures w14:val="none"/>
        </w:rPr>
        <w:t>AWS Lambda and Amazon Kinesis are two examples of streaming data services that process, analyze, and act upon continuous and real-time data streams produced by devices, sensors, applications, or online transactions in near real-time to support use cases like real-time analytics, monitoring, and alerting.</w:t>
      </w:r>
    </w:p>
    <w:p w14:paraId="5660DCF1" w14:textId="14110EC8" w:rsidR="00832B76"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Test case: </w:t>
      </w:r>
      <w:r w:rsidR="00EF1AA7" w:rsidRPr="00EF1AA7">
        <w:rPr>
          <w:rFonts w:ascii="Times New Roman" w:eastAsia="Times New Roman" w:hAnsi="Times New Roman" w:cs="Times New Roman"/>
          <w:kern w:val="0"/>
          <w:sz w:val="24"/>
          <w:szCs w:val="24"/>
          <w:lang w:val="en-US"/>
          <w14:ligatures w14:val="none"/>
        </w:rPr>
        <w:t>Ingest and process live data streams from IoT devices, sensors, or application logs to validate streaming data pipelines' real-time processing capabilities.</w:t>
      </w:r>
    </w:p>
    <w:p w14:paraId="204AAB7A" w14:textId="77777777" w:rsidR="00EF1AA7" w:rsidRPr="00EF1AA7" w:rsidRDefault="00832B76"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14. Data Lake: </w:t>
      </w:r>
      <w:r w:rsidR="00EF1AA7" w:rsidRPr="00EF1AA7">
        <w:rPr>
          <w:rFonts w:ascii="Times New Roman" w:eastAsia="Times New Roman" w:hAnsi="Times New Roman" w:cs="Times New Roman"/>
          <w:kern w:val="0"/>
          <w:sz w:val="24"/>
          <w:szCs w:val="24"/>
          <w:lang w:val="en-US"/>
          <w14:ligatures w14:val="none"/>
        </w:rPr>
        <w:t xml:space="preserve">Large volumes of structured, semi-structured, and unstructured data are stored in centralized repositories called "data lakes" in their original formats. These lakes offer </w:t>
      </w:r>
      <w:r w:rsidR="00EF1AA7" w:rsidRPr="00EF1AA7">
        <w:rPr>
          <w:rFonts w:ascii="Times New Roman" w:eastAsia="Times New Roman" w:hAnsi="Times New Roman" w:cs="Times New Roman"/>
          <w:kern w:val="0"/>
          <w:sz w:val="24"/>
          <w:szCs w:val="24"/>
          <w:lang w:val="en-US"/>
          <w14:ligatures w14:val="none"/>
        </w:rPr>
        <w:lastRenderedPageBreak/>
        <w:t>scalable processing and storage capacities for machine learning, data analytics, and other data-driven applications.</w:t>
      </w:r>
    </w:p>
    <w:p w14:paraId="353F813E" w14:textId="6D70D4F0" w:rsidR="0038481F" w:rsidRPr="00975B7F"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Test case:</w:t>
      </w:r>
      <w:r w:rsidR="00814AA1" w:rsidRPr="00D63812">
        <w:rPr>
          <w:rFonts w:ascii="Times New Roman" w:hAnsi="Times New Roman" w:cs="Times New Roman"/>
        </w:rPr>
        <w:t xml:space="preserve"> </w:t>
      </w:r>
      <w:r w:rsidR="00EF1AA7" w:rsidRPr="00EF1AA7">
        <w:rPr>
          <w:rFonts w:ascii="Times New Roman" w:eastAsia="Times New Roman" w:hAnsi="Times New Roman" w:cs="Times New Roman"/>
          <w:kern w:val="0"/>
          <w:sz w:val="24"/>
          <w:szCs w:val="24"/>
          <w:lang w:val="en-US"/>
          <w14:ligatures w14:val="none"/>
        </w:rPr>
        <w:t>Verify whether data lake storage options like Amazon S3 are elastic and scalable enough to handle substantial amounts of both structured and unstructured data.</w:t>
      </w:r>
    </w:p>
    <w:p w14:paraId="5042F50A" w14:textId="1CA5E391" w:rsidR="0038481F" w:rsidRPr="00EF1AA7" w:rsidRDefault="00EF1AA7" w:rsidP="00975B7F">
      <w:pPr>
        <w:spacing w:after="0"/>
        <w:rPr>
          <w:rFonts w:ascii="Times New Roman" w:hAnsi="Times New Roman" w:cs="Times New Roman"/>
        </w:rPr>
      </w:pPr>
      <w:r>
        <w:rPr>
          <w:rFonts w:ascii="Times New Roman" w:hAnsi="Times New Roman" w:cs="Times New Roman"/>
        </w:rPr>
        <w:t xml:space="preserve">15. </w:t>
      </w:r>
      <w:r w:rsidR="00832B76" w:rsidRPr="00EF1AA7">
        <w:rPr>
          <w:rFonts w:ascii="Times New Roman" w:hAnsi="Times New Roman" w:cs="Times New Roman"/>
        </w:rPr>
        <w:t xml:space="preserve">Lakehouse Architecture: </w:t>
      </w:r>
      <w:r w:rsidRPr="00EF1AA7">
        <w:rPr>
          <w:rFonts w:ascii="Times New Roman" w:hAnsi="Times New Roman" w:cs="Times New Roman"/>
        </w:rPr>
        <w:t xml:space="preserve">By combining the advantages of data lakes and data warehouses, </w:t>
      </w:r>
      <w:proofErr w:type="spellStart"/>
      <w:r w:rsidRPr="00EF1AA7">
        <w:rPr>
          <w:rFonts w:ascii="Times New Roman" w:hAnsi="Times New Roman" w:cs="Times New Roman"/>
        </w:rPr>
        <w:t>lakehouse</w:t>
      </w:r>
      <w:proofErr w:type="spellEnd"/>
      <w:r w:rsidRPr="00EF1AA7">
        <w:rPr>
          <w:rFonts w:ascii="Times New Roman" w:hAnsi="Times New Roman" w:cs="Times New Roman"/>
        </w:rPr>
        <w:t xml:space="preserve"> architecture allows businesses to store and process both structured and unstructured data on a single platform. This is made possible </w:t>
      </w:r>
      <w:proofErr w:type="gramStart"/>
      <w:r w:rsidRPr="00EF1AA7">
        <w:rPr>
          <w:rFonts w:ascii="Times New Roman" w:hAnsi="Times New Roman" w:cs="Times New Roman"/>
        </w:rPr>
        <w:t>by the use of</w:t>
      </w:r>
      <w:proofErr w:type="gramEnd"/>
      <w:r w:rsidRPr="00EF1AA7">
        <w:rPr>
          <w:rFonts w:ascii="Times New Roman" w:hAnsi="Times New Roman" w:cs="Times New Roman"/>
        </w:rPr>
        <w:t xml:space="preserve"> AWS Glue, Amazon Redshift, and Apache Spark, which enhance performance, affordability, and manageability for a variety of analytics workloads and use cases.</w:t>
      </w:r>
    </w:p>
    <w:p w14:paraId="05E455DA" w14:textId="77777777" w:rsidR="00EF1AA7" w:rsidRPr="00EF1AA7" w:rsidRDefault="0038481F"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Test case:</w:t>
      </w:r>
      <w:r w:rsidR="00814AA1" w:rsidRPr="00D63812">
        <w:rPr>
          <w:rFonts w:ascii="Times New Roman" w:hAnsi="Times New Roman" w:cs="Times New Roman"/>
        </w:rPr>
        <w:t xml:space="preserve"> </w:t>
      </w:r>
      <w:r w:rsidR="00EF1AA7" w:rsidRPr="00EF1AA7">
        <w:rPr>
          <w:rFonts w:ascii="Times New Roman" w:eastAsia="Times New Roman" w:hAnsi="Times New Roman" w:cs="Times New Roman"/>
          <w:kern w:val="0"/>
          <w:sz w:val="24"/>
          <w:szCs w:val="24"/>
          <w:lang w:val="en-US"/>
          <w14:ligatures w14:val="none"/>
        </w:rPr>
        <w:t>Check that queries are responding in accordance with real-time data.</w:t>
      </w:r>
    </w:p>
    <w:p w14:paraId="1F03651A" w14:textId="23BE401F" w:rsidR="00814AA1" w:rsidRPr="00D63812" w:rsidRDefault="00814AA1" w:rsidP="00975B7F">
      <w:pPr>
        <w:spacing w:after="0"/>
        <w:rPr>
          <w:rFonts w:ascii="Times New Roman" w:hAnsi="Times New Roman" w:cs="Times New Roman"/>
          <w:b/>
          <w:bCs/>
          <w:sz w:val="28"/>
          <w:szCs w:val="28"/>
        </w:rPr>
      </w:pPr>
      <w:r w:rsidRPr="00D63812">
        <w:rPr>
          <w:rFonts w:ascii="Times New Roman" w:hAnsi="Times New Roman" w:cs="Times New Roman"/>
          <w:b/>
          <w:bCs/>
          <w:sz w:val="28"/>
          <w:szCs w:val="28"/>
          <w:lang w:val="en-US"/>
        </w:rPr>
        <w:t>Differentiate between Monolith vs Micro-service Architecture.</w:t>
      </w:r>
    </w:p>
    <w:p w14:paraId="41EA9219" w14:textId="05A3745A" w:rsidR="00814AA1" w:rsidRDefault="00814AA1" w:rsidP="00975B7F">
      <w:pPr>
        <w:pStyle w:val="ListParagraph"/>
        <w:spacing w:after="0"/>
      </w:pPr>
    </w:p>
    <w:tbl>
      <w:tblPr>
        <w:tblStyle w:val="TableGrid"/>
        <w:tblW w:w="9714" w:type="dxa"/>
        <w:tblInd w:w="-431" w:type="dxa"/>
        <w:tblLook w:val="04A0" w:firstRow="1" w:lastRow="0" w:firstColumn="1" w:lastColumn="0" w:noHBand="0" w:noVBand="1"/>
      </w:tblPr>
      <w:tblGrid>
        <w:gridCol w:w="4103"/>
        <w:gridCol w:w="5611"/>
      </w:tblGrid>
      <w:tr w:rsidR="001B13AF" w14:paraId="6726FF71" w14:textId="77777777" w:rsidTr="00975B7F">
        <w:trPr>
          <w:trHeight w:val="393"/>
        </w:trPr>
        <w:tc>
          <w:tcPr>
            <w:tcW w:w="4103" w:type="dxa"/>
          </w:tcPr>
          <w:p w14:paraId="14DCBFE9" w14:textId="2B0F34D4" w:rsidR="001B13AF" w:rsidRPr="00D63812" w:rsidRDefault="001B13AF" w:rsidP="00975B7F">
            <w:pPr>
              <w:pStyle w:val="ListParagraph"/>
              <w:ind w:left="0"/>
              <w:rPr>
                <w:rFonts w:ascii="Times New Roman" w:hAnsi="Times New Roman" w:cs="Times New Roman"/>
              </w:rPr>
            </w:pPr>
            <w:r w:rsidRPr="00814AA1">
              <w:rPr>
                <w:rFonts w:ascii="Times New Roman" w:hAnsi="Times New Roman" w:cs="Times New Roman"/>
                <w:lang w:val="en-US"/>
              </w:rPr>
              <w:t>Monolith</w:t>
            </w:r>
          </w:p>
        </w:tc>
        <w:tc>
          <w:tcPr>
            <w:tcW w:w="5611" w:type="dxa"/>
          </w:tcPr>
          <w:p w14:paraId="45361E03" w14:textId="5913567A" w:rsidR="001B13AF" w:rsidRPr="00D63812" w:rsidRDefault="001B13AF" w:rsidP="00975B7F">
            <w:pPr>
              <w:rPr>
                <w:rFonts w:ascii="Times New Roman" w:hAnsi="Times New Roman" w:cs="Times New Roman"/>
              </w:rPr>
            </w:pPr>
            <w:r w:rsidRPr="00D63812">
              <w:rPr>
                <w:rFonts w:ascii="Times New Roman" w:hAnsi="Times New Roman" w:cs="Times New Roman"/>
                <w:lang w:val="en-US"/>
              </w:rPr>
              <w:t xml:space="preserve"> Micro-service Architecture.</w:t>
            </w:r>
          </w:p>
          <w:p w14:paraId="73BAFA73" w14:textId="77777777" w:rsidR="001B13AF" w:rsidRPr="00D63812" w:rsidRDefault="001B13AF" w:rsidP="00975B7F">
            <w:pPr>
              <w:pStyle w:val="ListParagraph"/>
              <w:ind w:left="0"/>
              <w:rPr>
                <w:rFonts w:ascii="Times New Roman" w:hAnsi="Times New Roman" w:cs="Times New Roman"/>
              </w:rPr>
            </w:pPr>
          </w:p>
        </w:tc>
      </w:tr>
      <w:tr w:rsidR="001B13AF" w14:paraId="501FD04F" w14:textId="77777777" w:rsidTr="00975B7F">
        <w:trPr>
          <w:trHeight w:val="393"/>
        </w:trPr>
        <w:tc>
          <w:tcPr>
            <w:tcW w:w="4103" w:type="dxa"/>
          </w:tcPr>
          <w:p w14:paraId="7DF28564"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A single code base supporting several interconnected features.</w:t>
            </w:r>
          </w:p>
          <w:p w14:paraId="6CBC7707" w14:textId="39A1597B" w:rsidR="001B13AF" w:rsidRPr="00D63812" w:rsidRDefault="001B13AF" w:rsidP="00975B7F">
            <w:pPr>
              <w:pStyle w:val="ListParagraph"/>
              <w:ind w:left="0"/>
              <w:rPr>
                <w:rFonts w:ascii="Times New Roman" w:hAnsi="Times New Roman" w:cs="Times New Roman"/>
              </w:rPr>
            </w:pPr>
          </w:p>
        </w:tc>
        <w:tc>
          <w:tcPr>
            <w:tcW w:w="5611" w:type="dxa"/>
          </w:tcPr>
          <w:p w14:paraId="3175F09E"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Software components that operate independently and exchange data with one another via APIs.</w:t>
            </w:r>
          </w:p>
          <w:p w14:paraId="152F3C0F" w14:textId="26F21E02" w:rsidR="001B13AF" w:rsidRPr="00D63812" w:rsidRDefault="001B13AF" w:rsidP="00975B7F">
            <w:pPr>
              <w:pStyle w:val="ListParagraph"/>
              <w:ind w:left="0"/>
              <w:rPr>
                <w:rFonts w:ascii="Times New Roman" w:hAnsi="Times New Roman" w:cs="Times New Roman"/>
              </w:rPr>
            </w:pPr>
          </w:p>
        </w:tc>
      </w:tr>
      <w:tr w:rsidR="001B13AF" w14:paraId="5DF696AA" w14:textId="77777777" w:rsidTr="00975B7F">
        <w:trPr>
          <w:trHeight w:val="393"/>
        </w:trPr>
        <w:tc>
          <w:tcPr>
            <w:tcW w:w="4103" w:type="dxa"/>
          </w:tcPr>
          <w:p w14:paraId="513BD2FA" w14:textId="62FE79F8"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w:t>
            </w:r>
            <w:r w:rsidRPr="00975B7F">
              <w:rPr>
                <w:rFonts w:ascii="Times New Roman" w:eastAsia="Times New Roman" w:hAnsi="Times New Roman" w:cs="Times New Roman"/>
                <w:kern w:val="0"/>
                <w:sz w:val="24"/>
                <w:szCs w:val="24"/>
                <w:lang w:val="en-US"/>
                <w14:ligatures w14:val="none"/>
              </w:rPr>
              <w:t>tarts out requiring less planning but becomes more difficult to comprehend and manage.</w:t>
            </w:r>
          </w:p>
          <w:p w14:paraId="32596497" w14:textId="46E4C3E4" w:rsidR="001B13AF" w:rsidRPr="00D63812" w:rsidRDefault="001B13AF" w:rsidP="00975B7F">
            <w:pPr>
              <w:pStyle w:val="ListParagraph"/>
              <w:ind w:left="0"/>
              <w:rPr>
                <w:rFonts w:ascii="Times New Roman" w:hAnsi="Times New Roman" w:cs="Times New Roman"/>
              </w:rPr>
            </w:pPr>
          </w:p>
        </w:tc>
        <w:tc>
          <w:tcPr>
            <w:tcW w:w="5611" w:type="dxa"/>
          </w:tcPr>
          <w:p w14:paraId="4F7BDF17" w14:textId="63CEF0FD"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w:t>
            </w:r>
            <w:r w:rsidRPr="00975B7F">
              <w:rPr>
                <w:rFonts w:ascii="Times New Roman" w:eastAsia="Times New Roman" w:hAnsi="Times New Roman" w:cs="Times New Roman"/>
                <w:kern w:val="0"/>
                <w:sz w:val="24"/>
                <w:szCs w:val="24"/>
                <w:lang w:val="en-US"/>
                <w14:ligatures w14:val="none"/>
              </w:rPr>
              <w:t>nitially requires more infrastructure and preparation, but it becomes easier to maintain and administer with time.</w:t>
            </w:r>
          </w:p>
          <w:p w14:paraId="2A74CD59" w14:textId="592DDCC9" w:rsidR="001B13AF" w:rsidRPr="00D63812" w:rsidRDefault="001B13AF" w:rsidP="00975B7F">
            <w:pPr>
              <w:pStyle w:val="ListParagraph"/>
              <w:ind w:left="0"/>
              <w:rPr>
                <w:rFonts w:ascii="Times New Roman" w:hAnsi="Times New Roman" w:cs="Times New Roman"/>
              </w:rPr>
            </w:pPr>
          </w:p>
        </w:tc>
      </w:tr>
      <w:tr w:rsidR="001B13AF" w14:paraId="0B15537B" w14:textId="77777777" w:rsidTr="00975B7F">
        <w:trPr>
          <w:trHeight w:val="379"/>
        </w:trPr>
        <w:tc>
          <w:tcPr>
            <w:tcW w:w="4103" w:type="dxa"/>
          </w:tcPr>
          <w:p w14:paraId="22DC2A14"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The complete application is launched as a unified unit.</w:t>
            </w:r>
          </w:p>
          <w:p w14:paraId="6548B16D" w14:textId="673CCEF3" w:rsidR="001B13AF" w:rsidRPr="00D63812" w:rsidRDefault="001B13AF" w:rsidP="00975B7F">
            <w:pPr>
              <w:pStyle w:val="ListParagraph"/>
              <w:ind w:left="0"/>
              <w:rPr>
                <w:rFonts w:ascii="Times New Roman" w:hAnsi="Times New Roman" w:cs="Times New Roman"/>
              </w:rPr>
            </w:pPr>
          </w:p>
        </w:tc>
        <w:tc>
          <w:tcPr>
            <w:tcW w:w="5611" w:type="dxa"/>
          </w:tcPr>
          <w:p w14:paraId="762C34C5"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Since each microservice is a separate software component, each one needs to be deployed individually using containers.</w:t>
            </w:r>
          </w:p>
          <w:p w14:paraId="30CB8761" w14:textId="59C859DC" w:rsidR="001B13AF" w:rsidRPr="00D63812" w:rsidRDefault="001B13AF" w:rsidP="00975B7F">
            <w:pPr>
              <w:pStyle w:val="ListParagraph"/>
              <w:ind w:left="0"/>
              <w:rPr>
                <w:rFonts w:ascii="Times New Roman" w:hAnsi="Times New Roman" w:cs="Times New Roman"/>
              </w:rPr>
            </w:pPr>
          </w:p>
        </w:tc>
      </w:tr>
      <w:tr w:rsidR="001B13AF" w14:paraId="4792911B" w14:textId="77777777" w:rsidTr="00975B7F">
        <w:trPr>
          <w:trHeight w:val="393"/>
        </w:trPr>
        <w:tc>
          <w:tcPr>
            <w:tcW w:w="4103" w:type="dxa"/>
          </w:tcPr>
          <w:p w14:paraId="2C85818D" w14:textId="77777777" w:rsidR="001B13AF" w:rsidRPr="00D63812" w:rsidRDefault="001B13AF" w:rsidP="00975B7F">
            <w:pPr>
              <w:pStyle w:val="ListParagraph"/>
              <w:rPr>
                <w:rFonts w:ascii="Times New Roman" w:hAnsi="Times New Roman" w:cs="Times New Roman"/>
              </w:rPr>
            </w:pPr>
          </w:p>
          <w:p w14:paraId="59B91C14"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Follow the code path in the identical setting.</w:t>
            </w:r>
          </w:p>
          <w:p w14:paraId="7533E763" w14:textId="183C3B3C" w:rsidR="001B13AF" w:rsidRPr="00D63812" w:rsidRDefault="001B13AF" w:rsidP="00975B7F">
            <w:pPr>
              <w:pStyle w:val="ListParagraph"/>
              <w:ind w:left="0"/>
              <w:rPr>
                <w:rFonts w:ascii="Times New Roman" w:hAnsi="Times New Roman" w:cs="Times New Roman"/>
              </w:rPr>
            </w:pPr>
          </w:p>
        </w:tc>
        <w:tc>
          <w:tcPr>
            <w:tcW w:w="5611" w:type="dxa"/>
          </w:tcPr>
          <w:p w14:paraId="36720DD8" w14:textId="77777777" w:rsidR="001B13AF" w:rsidRPr="00D63812" w:rsidRDefault="001B13AF" w:rsidP="00975B7F">
            <w:pPr>
              <w:pStyle w:val="ListParagraph"/>
              <w:rPr>
                <w:rFonts w:ascii="Times New Roman" w:hAnsi="Times New Roman" w:cs="Times New Roman"/>
              </w:rPr>
            </w:pPr>
          </w:p>
          <w:p w14:paraId="56383A12"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 xml:space="preserve">Needs sophisticated debugging tools </w:t>
            </w:r>
            <w:proofErr w:type="gramStart"/>
            <w:r w:rsidRPr="00975B7F">
              <w:rPr>
                <w:rFonts w:ascii="Times New Roman" w:eastAsia="Times New Roman" w:hAnsi="Times New Roman" w:cs="Times New Roman"/>
                <w:kern w:val="0"/>
                <w:sz w:val="24"/>
                <w:szCs w:val="24"/>
                <w:lang w:val="en-US"/>
                <w14:ligatures w14:val="none"/>
              </w:rPr>
              <w:t>in order to</w:t>
            </w:r>
            <w:proofErr w:type="gramEnd"/>
            <w:r w:rsidRPr="00975B7F">
              <w:rPr>
                <w:rFonts w:ascii="Times New Roman" w:eastAsia="Times New Roman" w:hAnsi="Times New Roman" w:cs="Times New Roman"/>
                <w:kern w:val="0"/>
                <w:sz w:val="24"/>
                <w:szCs w:val="24"/>
                <w:lang w:val="en-US"/>
                <w14:ligatures w14:val="none"/>
              </w:rPr>
              <w:t xml:space="preserve"> track the data transfer between various microservices.</w:t>
            </w:r>
          </w:p>
          <w:p w14:paraId="6340CA02" w14:textId="4F7BAA11" w:rsidR="001B13AF" w:rsidRPr="00D63812" w:rsidRDefault="001B13AF" w:rsidP="00975B7F">
            <w:pPr>
              <w:pStyle w:val="ListParagraph"/>
              <w:ind w:left="0"/>
              <w:rPr>
                <w:rFonts w:ascii="Times New Roman" w:hAnsi="Times New Roman" w:cs="Times New Roman"/>
              </w:rPr>
            </w:pPr>
          </w:p>
        </w:tc>
      </w:tr>
      <w:tr w:rsidR="001B13AF" w14:paraId="6A280C24" w14:textId="77777777" w:rsidTr="00975B7F">
        <w:trPr>
          <w:trHeight w:val="393"/>
        </w:trPr>
        <w:tc>
          <w:tcPr>
            <w:tcW w:w="4103" w:type="dxa"/>
          </w:tcPr>
          <w:p w14:paraId="7A873CFD"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Because they affect the entire code base, small changes come with more dangers.</w:t>
            </w:r>
          </w:p>
          <w:p w14:paraId="0B3EFB43" w14:textId="508E34AA" w:rsidR="001B13AF" w:rsidRPr="00D63812" w:rsidRDefault="001B13AF" w:rsidP="00975B7F">
            <w:pPr>
              <w:pStyle w:val="ListParagraph"/>
              <w:ind w:left="0"/>
              <w:rPr>
                <w:rFonts w:ascii="Times New Roman" w:hAnsi="Times New Roman" w:cs="Times New Roman"/>
              </w:rPr>
            </w:pPr>
          </w:p>
        </w:tc>
        <w:tc>
          <w:tcPr>
            <w:tcW w:w="5611" w:type="dxa"/>
          </w:tcPr>
          <w:p w14:paraId="005B4CBB"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 xml:space="preserve">Modifying a single microservice won't affect the </w:t>
            </w:r>
            <w:proofErr w:type="gramStart"/>
            <w:r w:rsidRPr="00975B7F">
              <w:rPr>
                <w:rFonts w:ascii="Times New Roman" w:eastAsia="Times New Roman" w:hAnsi="Times New Roman" w:cs="Times New Roman"/>
                <w:kern w:val="0"/>
                <w:sz w:val="24"/>
                <w:szCs w:val="24"/>
                <w:lang w:val="en-US"/>
                <w14:ligatures w14:val="none"/>
              </w:rPr>
              <w:t>application as a whole</w:t>
            </w:r>
            <w:proofErr w:type="gramEnd"/>
            <w:r w:rsidRPr="00975B7F">
              <w:rPr>
                <w:rFonts w:ascii="Times New Roman" w:eastAsia="Times New Roman" w:hAnsi="Times New Roman" w:cs="Times New Roman"/>
                <w:kern w:val="0"/>
                <w:sz w:val="24"/>
                <w:szCs w:val="24"/>
                <w:lang w:val="en-US"/>
                <w14:ligatures w14:val="none"/>
              </w:rPr>
              <w:t>.</w:t>
            </w:r>
          </w:p>
          <w:p w14:paraId="0A39E58D" w14:textId="3B853552" w:rsidR="001B13AF" w:rsidRPr="00D63812" w:rsidRDefault="001B13AF" w:rsidP="00975B7F">
            <w:pPr>
              <w:pStyle w:val="ListParagraph"/>
              <w:ind w:left="0"/>
              <w:rPr>
                <w:rFonts w:ascii="Times New Roman" w:hAnsi="Times New Roman" w:cs="Times New Roman"/>
              </w:rPr>
            </w:pPr>
          </w:p>
        </w:tc>
      </w:tr>
      <w:tr w:rsidR="001B13AF" w14:paraId="77345491" w14:textId="77777777" w:rsidTr="00975B7F">
        <w:trPr>
          <w:trHeight w:val="393"/>
        </w:trPr>
        <w:tc>
          <w:tcPr>
            <w:tcW w:w="4103" w:type="dxa"/>
          </w:tcPr>
          <w:p w14:paraId="7711C6E3"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Even if demand for only some functional parts of the application increases, you still need to scale the entire application.</w:t>
            </w:r>
          </w:p>
          <w:p w14:paraId="06AAC005" w14:textId="29BA9C7A" w:rsidR="001B13AF" w:rsidRPr="00D63812" w:rsidRDefault="001B13AF" w:rsidP="00975B7F">
            <w:pPr>
              <w:pStyle w:val="ListParagraph"/>
              <w:ind w:left="0"/>
              <w:rPr>
                <w:rFonts w:ascii="Times New Roman" w:hAnsi="Times New Roman" w:cs="Times New Roman"/>
              </w:rPr>
            </w:pPr>
          </w:p>
        </w:tc>
        <w:tc>
          <w:tcPr>
            <w:tcW w:w="5611" w:type="dxa"/>
          </w:tcPr>
          <w:p w14:paraId="7E5D004E"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Scaling costs can be reduced overall since individual microservices can be scaled as needed.</w:t>
            </w:r>
          </w:p>
          <w:p w14:paraId="5F952188" w14:textId="0C6E4BC2" w:rsidR="001B13AF" w:rsidRPr="00D63812" w:rsidRDefault="001B13AF" w:rsidP="00975B7F">
            <w:pPr>
              <w:pStyle w:val="ListParagraph"/>
              <w:ind w:left="0"/>
              <w:rPr>
                <w:rFonts w:ascii="Times New Roman" w:hAnsi="Times New Roman" w:cs="Times New Roman"/>
              </w:rPr>
            </w:pPr>
          </w:p>
        </w:tc>
      </w:tr>
      <w:tr w:rsidR="001B13AF" w14:paraId="4D75949D" w14:textId="77777777" w:rsidTr="00975B7F">
        <w:trPr>
          <w:trHeight w:val="393"/>
        </w:trPr>
        <w:tc>
          <w:tcPr>
            <w:tcW w:w="4103" w:type="dxa"/>
          </w:tcPr>
          <w:p w14:paraId="1ACADF35"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Low upfront investment at the expense of increased continuing and maintenance costs.</w:t>
            </w:r>
          </w:p>
          <w:p w14:paraId="01549403" w14:textId="70A23B53" w:rsidR="001B13AF" w:rsidRPr="00D63812" w:rsidRDefault="001B13AF" w:rsidP="00975B7F">
            <w:pPr>
              <w:pStyle w:val="ListParagraph"/>
              <w:ind w:left="0"/>
              <w:rPr>
                <w:rFonts w:ascii="Times New Roman" w:hAnsi="Times New Roman" w:cs="Times New Roman"/>
              </w:rPr>
            </w:pPr>
          </w:p>
        </w:tc>
        <w:tc>
          <w:tcPr>
            <w:tcW w:w="5611" w:type="dxa"/>
          </w:tcPr>
          <w:p w14:paraId="1C7FFAD4" w14:textId="77777777" w:rsidR="00975B7F" w:rsidRPr="00975B7F" w:rsidRDefault="00975B7F" w:rsidP="00975B7F">
            <w:pPr>
              <w:spacing w:after="0" w:line="240" w:lineRule="auto"/>
              <w:rPr>
                <w:rFonts w:ascii="Times New Roman" w:eastAsia="Times New Roman" w:hAnsi="Times New Roman" w:cs="Times New Roman"/>
                <w:kern w:val="0"/>
                <w:sz w:val="24"/>
                <w:szCs w:val="24"/>
                <w:lang w:val="en-US"/>
                <w14:ligatures w14:val="none"/>
              </w:rPr>
            </w:pPr>
            <w:r w:rsidRPr="00975B7F">
              <w:rPr>
                <w:rFonts w:ascii="Times New Roman" w:eastAsia="Times New Roman" w:hAnsi="Times New Roman" w:cs="Times New Roman"/>
                <w:kern w:val="0"/>
                <w:sz w:val="24"/>
                <w:szCs w:val="24"/>
                <w:lang w:val="en-US"/>
                <w14:ligatures w14:val="none"/>
              </w:rPr>
              <w:t>More time and money will be needed to establish the necessary infrastructure and improve team performance. But long-term financial savings, upkeep, and flexibility.</w:t>
            </w:r>
          </w:p>
          <w:p w14:paraId="24BEF97A" w14:textId="505D0B1B" w:rsidR="001B13AF" w:rsidRPr="00D63812" w:rsidRDefault="001B13AF" w:rsidP="00975B7F">
            <w:pPr>
              <w:pStyle w:val="ListParagraph"/>
              <w:ind w:left="0"/>
              <w:rPr>
                <w:rFonts w:ascii="Times New Roman" w:hAnsi="Times New Roman" w:cs="Times New Roman"/>
              </w:rPr>
            </w:pPr>
          </w:p>
        </w:tc>
      </w:tr>
    </w:tbl>
    <w:p w14:paraId="7B3B678B" w14:textId="77777777" w:rsidR="00D63812" w:rsidRDefault="00D63812" w:rsidP="00975B7F">
      <w:pPr>
        <w:spacing w:after="0"/>
      </w:pPr>
    </w:p>
    <w:p w14:paraId="3A8C418C" w14:textId="5FBD9B37" w:rsidR="00D63812" w:rsidRPr="00975B7F" w:rsidRDefault="00D63812" w:rsidP="00975B7F">
      <w:pPr>
        <w:pStyle w:val="ListParagraph"/>
        <w:numPr>
          <w:ilvl w:val="0"/>
          <w:numId w:val="4"/>
        </w:numPr>
        <w:spacing w:after="0"/>
        <w:rPr>
          <w:b/>
          <w:bCs/>
          <w:sz w:val="28"/>
          <w:szCs w:val="28"/>
        </w:rPr>
      </w:pPr>
      <w:r w:rsidRPr="00D63812">
        <w:rPr>
          <w:b/>
          <w:bCs/>
          <w:sz w:val="28"/>
          <w:szCs w:val="28"/>
          <w:lang w:val="en-US"/>
        </w:rPr>
        <w:t>Write about the following AWS services.</w:t>
      </w:r>
    </w:p>
    <w:p w14:paraId="49EC2F9A" w14:textId="77777777" w:rsidR="00975B7F" w:rsidRPr="00975B7F" w:rsidRDefault="00D63812"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1. </w:t>
      </w:r>
      <w:r w:rsidRPr="00D63812">
        <w:rPr>
          <w:rFonts w:ascii="Times New Roman" w:hAnsi="Times New Roman" w:cs="Times New Roman"/>
          <w:b/>
          <w:bCs/>
        </w:rPr>
        <w:t>S3 and S3 Glacier</w:t>
      </w:r>
      <w:r w:rsidRPr="00D63812">
        <w:rPr>
          <w:rFonts w:ascii="Times New Roman" w:hAnsi="Times New Roman" w:cs="Times New Roman"/>
        </w:rPr>
        <w:t xml:space="preserve">: </w:t>
      </w:r>
      <w:r w:rsidR="00975B7F" w:rsidRPr="00975B7F">
        <w:rPr>
          <w:rFonts w:ascii="Times New Roman" w:eastAsia="Times New Roman" w:hAnsi="Times New Roman" w:cs="Times New Roman"/>
          <w:kern w:val="0"/>
          <w:sz w:val="24"/>
          <w:szCs w:val="24"/>
          <w:lang w:val="en-US"/>
          <w14:ligatures w14:val="none"/>
        </w:rPr>
        <w:t>While S3 Glacier offers safe and reasonably priced archive storage for long-term data retention, Amazon S3 enables scalable object storage for a range of data types.</w:t>
      </w:r>
    </w:p>
    <w:p w14:paraId="3DE287D0" w14:textId="77777777" w:rsidR="00975B7F" w:rsidRPr="00975B7F" w:rsidRDefault="00D63812"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lastRenderedPageBreak/>
        <w:t xml:space="preserve">2. </w:t>
      </w:r>
      <w:r w:rsidRPr="00D63812">
        <w:rPr>
          <w:rFonts w:ascii="Times New Roman" w:hAnsi="Times New Roman" w:cs="Times New Roman"/>
          <w:b/>
          <w:bCs/>
        </w:rPr>
        <w:t>Redshift, Amazon RDS, and DynamoDB:</w:t>
      </w:r>
      <w:r w:rsidRPr="00D63812">
        <w:rPr>
          <w:rFonts w:ascii="Times New Roman" w:hAnsi="Times New Roman" w:cs="Times New Roman"/>
        </w:rPr>
        <w:t xml:space="preserve"> </w:t>
      </w:r>
      <w:r w:rsidR="00975B7F" w:rsidRPr="00975B7F">
        <w:rPr>
          <w:rFonts w:ascii="Times New Roman" w:eastAsia="Times New Roman" w:hAnsi="Times New Roman" w:cs="Times New Roman"/>
          <w:kern w:val="0"/>
          <w:sz w:val="24"/>
          <w:szCs w:val="24"/>
          <w:lang w:val="en-US"/>
          <w14:ligatures w14:val="none"/>
        </w:rPr>
        <w:t>Different database needs and use cases are served by different services; Redshift is a fully managed data warehousing solution, RDS provides managed relational databases, and DynamoDB is a fully managed NoSQL database service.</w:t>
      </w:r>
    </w:p>
    <w:p w14:paraId="444E0D58" w14:textId="58DEDF9D" w:rsidR="00D63812" w:rsidRPr="00975B7F" w:rsidRDefault="00D63812"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3. </w:t>
      </w:r>
      <w:r w:rsidRPr="00EB2CA8">
        <w:rPr>
          <w:rFonts w:ascii="Times New Roman" w:hAnsi="Times New Roman" w:cs="Times New Roman"/>
          <w:b/>
          <w:bCs/>
        </w:rPr>
        <w:t xml:space="preserve">EC2 and </w:t>
      </w:r>
      <w:proofErr w:type="spellStart"/>
      <w:r w:rsidRPr="00EB2CA8">
        <w:rPr>
          <w:rFonts w:ascii="Times New Roman" w:hAnsi="Times New Roman" w:cs="Times New Roman"/>
          <w:b/>
          <w:bCs/>
        </w:rPr>
        <w:t>Lightsail</w:t>
      </w:r>
      <w:proofErr w:type="spellEnd"/>
      <w:r w:rsidRPr="00EB2CA8">
        <w:rPr>
          <w:rFonts w:ascii="Times New Roman" w:hAnsi="Times New Roman" w:cs="Times New Roman"/>
          <w:b/>
          <w:bCs/>
        </w:rPr>
        <w:t>:</w:t>
      </w:r>
      <w:r w:rsidRPr="00D63812">
        <w:rPr>
          <w:rFonts w:ascii="Times New Roman" w:hAnsi="Times New Roman" w:cs="Times New Roman"/>
        </w:rPr>
        <w:t xml:space="preserve"> </w:t>
      </w:r>
      <w:r w:rsidR="00975B7F" w:rsidRPr="00975B7F">
        <w:rPr>
          <w:rFonts w:ascii="Times New Roman" w:eastAsia="Times New Roman" w:hAnsi="Times New Roman" w:cs="Times New Roman"/>
          <w:kern w:val="0"/>
          <w:sz w:val="24"/>
          <w:szCs w:val="24"/>
          <w:lang w:val="en-US"/>
          <w14:ligatures w14:val="none"/>
        </w:rPr>
        <w:t xml:space="preserve">EC2 delivers scalable virtual servers in the cloud with complete control over server instances, whereas </w:t>
      </w:r>
      <w:proofErr w:type="spellStart"/>
      <w:r w:rsidR="00975B7F" w:rsidRPr="00975B7F">
        <w:rPr>
          <w:rFonts w:ascii="Times New Roman" w:eastAsia="Times New Roman" w:hAnsi="Times New Roman" w:cs="Times New Roman"/>
          <w:kern w:val="0"/>
          <w:sz w:val="24"/>
          <w:szCs w:val="24"/>
          <w:lang w:val="en-US"/>
          <w14:ligatures w14:val="none"/>
        </w:rPr>
        <w:t>Lightsail</w:t>
      </w:r>
      <w:proofErr w:type="spellEnd"/>
      <w:r w:rsidR="00975B7F" w:rsidRPr="00975B7F">
        <w:rPr>
          <w:rFonts w:ascii="Times New Roman" w:eastAsia="Times New Roman" w:hAnsi="Times New Roman" w:cs="Times New Roman"/>
          <w:kern w:val="0"/>
          <w:sz w:val="24"/>
          <w:szCs w:val="24"/>
          <w:lang w:val="en-US"/>
          <w14:ligatures w14:val="none"/>
        </w:rPr>
        <w:t xml:space="preserve"> is a simpler, easier-to-use service for deploying and managing virtual private servers (VPS) using pre-configured templates.</w:t>
      </w:r>
    </w:p>
    <w:p w14:paraId="725FA4A4" w14:textId="07F87788" w:rsidR="00D63812" w:rsidRPr="00975B7F" w:rsidRDefault="00D63812"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4. </w:t>
      </w:r>
      <w:r w:rsidRPr="00EB2CA8">
        <w:rPr>
          <w:rFonts w:ascii="Times New Roman" w:hAnsi="Times New Roman" w:cs="Times New Roman"/>
          <w:b/>
          <w:bCs/>
        </w:rPr>
        <w:t>Lambda:</w:t>
      </w:r>
      <w:r w:rsidR="00975B7F" w:rsidRPr="00975B7F">
        <w:t xml:space="preserve"> </w:t>
      </w:r>
      <w:r w:rsidR="00975B7F" w:rsidRPr="00975B7F">
        <w:rPr>
          <w:rFonts w:ascii="Times New Roman" w:eastAsia="Times New Roman" w:hAnsi="Times New Roman" w:cs="Times New Roman"/>
          <w:kern w:val="0"/>
          <w:sz w:val="24"/>
          <w:szCs w:val="24"/>
          <w:lang w:val="en-US"/>
          <w14:ligatures w14:val="none"/>
        </w:rPr>
        <w:t>Lambda enables serverless computing and event-driven architecture by enabling code execution without the need for server provisioning or management.</w:t>
      </w:r>
    </w:p>
    <w:p w14:paraId="0388BEEE" w14:textId="77777777" w:rsidR="00975B7F" w:rsidRPr="00975B7F" w:rsidRDefault="00D63812"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 xml:space="preserve">5. </w:t>
      </w:r>
      <w:r w:rsidRPr="00EB2CA8">
        <w:rPr>
          <w:rFonts w:ascii="Times New Roman" w:hAnsi="Times New Roman" w:cs="Times New Roman"/>
          <w:b/>
          <w:bCs/>
        </w:rPr>
        <w:t>Amazon SNS:</w:t>
      </w:r>
      <w:r w:rsidRPr="00D63812">
        <w:rPr>
          <w:rFonts w:ascii="Times New Roman" w:hAnsi="Times New Roman" w:cs="Times New Roman"/>
        </w:rPr>
        <w:t xml:space="preserve"> </w:t>
      </w:r>
      <w:r w:rsidR="00975B7F" w:rsidRPr="00975B7F">
        <w:rPr>
          <w:rFonts w:ascii="Times New Roman" w:eastAsia="Times New Roman" w:hAnsi="Times New Roman" w:cs="Times New Roman"/>
          <w:kern w:val="0"/>
          <w:sz w:val="24"/>
          <w:szCs w:val="24"/>
          <w:lang w:val="en-US"/>
          <w14:ligatures w14:val="none"/>
        </w:rPr>
        <w:t>A completely managed messaging solution, Amazon Simple Notification Service allows messages to be delivered to distributed systems via push notifications, SMS, email, and other endpoints.</w:t>
      </w:r>
    </w:p>
    <w:p w14:paraId="4EBF63E8" w14:textId="77777777" w:rsidR="00975B7F" w:rsidRPr="00975B7F" w:rsidRDefault="00D63812" w:rsidP="00975B7F">
      <w:pPr>
        <w:spacing w:after="0"/>
        <w:rPr>
          <w:rFonts w:ascii="Times New Roman" w:eastAsia="Times New Roman" w:hAnsi="Times New Roman" w:cs="Times New Roman"/>
          <w:kern w:val="0"/>
          <w:sz w:val="24"/>
          <w:szCs w:val="24"/>
          <w:lang w:val="en-US"/>
          <w14:ligatures w14:val="none"/>
        </w:rPr>
      </w:pPr>
      <w:r w:rsidRPr="00D63812">
        <w:rPr>
          <w:rFonts w:ascii="Times New Roman" w:hAnsi="Times New Roman" w:cs="Times New Roman"/>
        </w:rPr>
        <w:t>6</w:t>
      </w:r>
      <w:r w:rsidRPr="00EB2CA8">
        <w:rPr>
          <w:rFonts w:ascii="Times New Roman" w:hAnsi="Times New Roman" w:cs="Times New Roman"/>
          <w:b/>
          <w:bCs/>
        </w:rPr>
        <w:t>. DynamoDB:</w:t>
      </w:r>
      <w:r w:rsidRPr="00D63812">
        <w:rPr>
          <w:rFonts w:ascii="Times New Roman" w:hAnsi="Times New Roman" w:cs="Times New Roman"/>
        </w:rPr>
        <w:t xml:space="preserve"> </w:t>
      </w:r>
      <w:r w:rsidR="00975B7F" w:rsidRPr="00975B7F">
        <w:rPr>
          <w:rFonts w:ascii="Times New Roman" w:eastAsia="Times New Roman" w:hAnsi="Times New Roman" w:cs="Times New Roman"/>
          <w:kern w:val="0"/>
          <w:sz w:val="24"/>
          <w:szCs w:val="24"/>
          <w:lang w:val="en-US"/>
          <w14:ligatures w14:val="none"/>
        </w:rPr>
        <w:t>For applications needing low-latency data access, DynamoDB is a fully managed NoSQL database service that offers single-digit millisecond performance at any scale.</w:t>
      </w:r>
    </w:p>
    <w:p w14:paraId="206D0B1A" w14:textId="77777777" w:rsidR="00975B7F" w:rsidRPr="00975B7F" w:rsidRDefault="00D63812" w:rsidP="00975B7F">
      <w:pPr>
        <w:spacing w:after="0"/>
        <w:rPr>
          <w:rFonts w:ascii="Times New Roman" w:eastAsia="Times New Roman" w:hAnsi="Times New Roman" w:cs="Times New Roman"/>
          <w:kern w:val="0"/>
          <w:sz w:val="24"/>
          <w:szCs w:val="24"/>
          <w:lang w:val="en-US"/>
          <w14:ligatures w14:val="none"/>
        </w:rPr>
      </w:pPr>
      <w:r w:rsidRPr="00EB2CA8">
        <w:rPr>
          <w:rFonts w:ascii="Times New Roman" w:hAnsi="Times New Roman" w:cs="Times New Roman"/>
          <w:b/>
          <w:bCs/>
        </w:rPr>
        <w:t>7. CloudWatch and CloudTrail:</w:t>
      </w:r>
      <w:r w:rsidRPr="00D63812">
        <w:rPr>
          <w:rFonts w:ascii="Times New Roman" w:hAnsi="Times New Roman" w:cs="Times New Roman"/>
        </w:rPr>
        <w:t xml:space="preserve"> </w:t>
      </w:r>
      <w:r w:rsidR="00975B7F" w:rsidRPr="00975B7F">
        <w:rPr>
          <w:rFonts w:ascii="Times New Roman" w:eastAsia="Times New Roman" w:hAnsi="Times New Roman" w:cs="Times New Roman"/>
          <w:kern w:val="0"/>
          <w:sz w:val="24"/>
          <w:szCs w:val="24"/>
          <w:lang w:val="en-US"/>
          <w14:ligatures w14:val="none"/>
        </w:rPr>
        <w:t>While CloudTrail records AWS API calls and related events to allow governance, compliance, and audit trail logging, CloudWatch monitors and observability for AWS resources and applications.</w:t>
      </w:r>
    </w:p>
    <w:p w14:paraId="571B9D37" w14:textId="77777777" w:rsidR="00975B7F" w:rsidRPr="00975B7F" w:rsidRDefault="00D63812" w:rsidP="00975B7F">
      <w:pPr>
        <w:spacing w:after="0"/>
        <w:rPr>
          <w:rFonts w:ascii="Times New Roman" w:eastAsia="Times New Roman" w:hAnsi="Times New Roman" w:cs="Times New Roman"/>
          <w:kern w:val="0"/>
          <w:sz w:val="24"/>
          <w:szCs w:val="24"/>
          <w:lang w:val="en-US"/>
          <w14:ligatures w14:val="none"/>
        </w:rPr>
      </w:pPr>
      <w:r w:rsidRPr="00EB2CA8">
        <w:rPr>
          <w:rFonts w:ascii="Times New Roman" w:hAnsi="Times New Roman" w:cs="Times New Roman"/>
          <w:b/>
          <w:bCs/>
        </w:rPr>
        <w:t xml:space="preserve">8. </w:t>
      </w:r>
      <w:proofErr w:type="spellStart"/>
      <w:r w:rsidRPr="00EB2CA8">
        <w:rPr>
          <w:rFonts w:ascii="Times New Roman" w:hAnsi="Times New Roman" w:cs="Times New Roman"/>
          <w:b/>
          <w:bCs/>
        </w:rPr>
        <w:t>Sagemaker</w:t>
      </w:r>
      <w:proofErr w:type="spellEnd"/>
      <w:r w:rsidRPr="00D63812">
        <w:rPr>
          <w:rFonts w:ascii="Times New Roman" w:hAnsi="Times New Roman" w:cs="Times New Roman"/>
        </w:rPr>
        <w:t xml:space="preserve">: </w:t>
      </w:r>
      <w:r w:rsidR="00975B7F" w:rsidRPr="00975B7F">
        <w:rPr>
          <w:rFonts w:ascii="Times New Roman" w:eastAsia="Times New Roman" w:hAnsi="Times New Roman" w:cs="Times New Roman"/>
          <w:kern w:val="0"/>
          <w:sz w:val="24"/>
          <w:szCs w:val="24"/>
          <w:lang w:val="en-US"/>
          <w14:ligatures w14:val="none"/>
        </w:rPr>
        <w:t xml:space="preserve">Machine learning models may be created, trained, and implemented at scale by developers and data scientists using Amazon </w:t>
      </w:r>
      <w:proofErr w:type="spellStart"/>
      <w:r w:rsidR="00975B7F" w:rsidRPr="00975B7F">
        <w:rPr>
          <w:rFonts w:ascii="Times New Roman" w:eastAsia="Times New Roman" w:hAnsi="Times New Roman" w:cs="Times New Roman"/>
          <w:kern w:val="0"/>
          <w:sz w:val="24"/>
          <w:szCs w:val="24"/>
          <w:lang w:val="en-US"/>
          <w14:ligatures w14:val="none"/>
        </w:rPr>
        <w:t>SageMaker</w:t>
      </w:r>
      <w:proofErr w:type="spellEnd"/>
      <w:r w:rsidR="00975B7F" w:rsidRPr="00975B7F">
        <w:rPr>
          <w:rFonts w:ascii="Times New Roman" w:eastAsia="Times New Roman" w:hAnsi="Times New Roman" w:cs="Times New Roman"/>
          <w:kern w:val="0"/>
          <w:sz w:val="24"/>
          <w:szCs w:val="24"/>
          <w:lang w:val="en-US"/>
          <w14:ligatures w14:val="none"/>
        </w:rPr>
        <w:t>, a fully managed service.</w:t>
      </w:r>
    </w:p>
    <w:p w14:paraId="6E39983C" w14:textId="77777777" w:rsidR="00975B7F" w:rsidRPr="00975B7F" w:rsidRDefault="00D63812" w:rsidP="00975B7F">
      <w:pPr>
        <w:spacing w:after="0"/>
        <w:rPr>
          <w:rFonts w:ascii="Times New Roman" w:eastAsia="Times New Roman" w:hAnsi="Times New Roman" w:cs="Times New Roman"/>
          <w:kern w:val="0"/>
          <w:sz w:val="24"/>
          <w:szCs w:val="24"/>
          <w:lang w:val="en-US"/>
          <w14:ligatures w14:val="none"/>
        </w:rPr>
      </w:pPr>
      <w:r w:rsidRPr="00EB2CA8">
        <w:rPr>
          <w:rFonts w:ascii="Times New Roman" w:hAnsi="Times New Roman" w:cs="Times New Roman"/>
          <w:b/>
          <w:bCs/>
        </w:rPr>
        <w:t>9. Step Functions:</w:t>
      </w:r>
      <w:r w:rsidRPr="00D63812">
        <w:rPr>
          <w:rFonts w:ascii="Times New Roman" w:hAnsi="Times New Roman" w:cs="Times New Roman"/>
        </w:rPr>
        <w:t xml:space="preserve"> </w:t>
      </w:r>
      <w:r w:rsidR="00975B7F" w:rsidRPr="00975B7F">
        <w:rPr>
          <w:rFonts w:ascii="Times New Roman" w:eastAsia="Times New Roman" w:hAnsi="Times New Roman" w:cs="Times New Roman"/>
          <w:kern w:val="0"/>
          <w:sz w:val="24"/>
          <w:szCs w:val="24"/>
          <w:lang w:val="en-US"/>
          <w14:ligatures w14:val="none"/>
        </w:rPr>
        <w:t>Using visual workflows to automate application operations and coordinate numerous AWS services, AWS Step Functions is a serverless orchestration technology that enables you to organize various AWS services into serverless workflows.</w:t>
      </w:r>
    </w:p>
    <w:p w14:paraId="40082E96" w14:textId="32921FBF" w:rsidR="00091862" w:rsidRPr="00D63812" w:rsidRDefault="00091862" w:rsidP="00D63812">
      <w:pPr>
        <w:rPr>
          <w:rFonts w:ascii="Times New Roman" w:hAnsi="Times New Roman" w:cs="Times New Roman"/>
        </w:rPr>
      </w:pPr>
    </w:p>
    <w:sectPr w:rsidR="00091862" w:rsidRPr="00D63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A17"/>
    <w:multiLevelType w:val="hybridMultilevel"/>
    <w:tmpl w:val="A25ACA8A"/>
    <w:lvl w:ilvl="0" w:tplc="854AE348">
      <w:start w:val="1"/>
      <w:numFmt w:val="decimal"/>
      <w:lvlText w:val="%1."/>
      <w:lvlJc w:val="left"/>
      <w:pPr>
        <w:tabs>
          <w:tab w:val="num" w:pos="720"/>
        </w:tabs>
        <w:ind w:left="720" w:hanging="360"/>
      </w:pPr>
    </w:lvl>
    <w:lvl w:ilvl="1" w:tplc="E43ECE0A">
      <w:start w:val="1"/>
      <w:numFmt w:val="decimal"/>
      <w:lvlText w:val="%2."/>
      <w:lvlJc w:val="left"/>
      <w:pPr>
        <w:tabs>
          <w:tab w:val="num" w:pos="1440"/>
        </w:tabs>
        <w:ind w:left="1440" w:hanging="360"/>
      </w:pPr>
    </w:lvl>
    <w:lvl w:ilvl="2" w:tplc="CEAACBFE" w:tentative="1">
      <w:start w:val="1"/>
      <w:numFmt w:val="decimal"/>
      <w:lvlText w:val="%3."/>
      <w:lvlJc w:val="left"/>
      <w:pPr>
        <w:tabs>
          <w:tab w:val="num" w:pos="2160"/>
        </w:tabs>
        <w:ind w:left="2160" w:hanging="360"/>
      </w:pPr>
    </w:lvl>
    <w:lvl w:ilvl="3" w:tplc="7354BA50" w:tentative="1">
      <w:start w:val="1"/>
      <w:numFmt w:val="decimal"/>
      <w:lvlText w:val="%4."/>
      <w:lvlJc w:val="left"/>
      <w:pPr>
        <w:tabs>
          <w:tab w:val="num" w:pos="2880"/>
        </w:tabs>
        <w:ind w:left="2880" w:hanging="360"/>
      </w:pPr>
    </w:lvl>
    <w:lvl w:ilvl="4" w:tplc="052A878C" w:tentative="1">
      <w:start w:val="1"/>
      <w:numFmt w:val="decimal"/>
      <w:lvlText w:val="%5."/>
      <w:lvlJc w:val="left"/>
      <w:pPr>
        <w:tabs>
          <w:tab w:val="num" w:pos="3600"/>
        </w:tabs>
        <w:ind w:left="3600" w:hanging="360"/>
      </w:pPr>
    </w:lvl>
    <w:lvl w:ilvl="5" w:tplc="6720C810" w:tentative="1">
      <w:start w:val="1"/>
      <w:numFmt w:val="decimal"/>
      <w:lvlText w:val="%6."/>
      <w:lvlJc w:val="left"/>
      <w:pPr>
        <w:tabs>
          <w:tab w:val="num" w:pos="4320"/>
        </w:tabs>
        <w:ind w:left="4320" w:hanging="360"/>
      </w:pPr>
    </w:lvl>
    <w:lvl w:ilvl="6" w:tplc="CBFE73E0" w:tentative="1">
      <w:start w:val="1"/>
      <w:numFmt w:val="decimal"/>
      <w:lvlText w:val="%7."/>
      <w:lvlJc w:val="left"/>
      <w:pPr>
        <w:tabs>
          <w:tab w:val="num" w:pos="5040"/>
        </w:tabs>
        <w:ind w:left="5040" w:hanging="360"/>
      </w:pPr>
    </w:lvl>
    <w:lvl w:ilvl="7" w:tplc="D0E2E892" w:tentative="1">
      <w:start w:val="1"/>
      <w:numFmt w:val="decimal"/>
      <w:lvlText w:val="%8."/>
      <w:lvlJc w:val="left"/>
      <w:pPr>
        <w:tabs>
          <w:tab w:val="num" w:pos="5760"/>
        </w:tabs>
        <w:ind w:left="5760" w:hanging="360"/>
      </w:pPr>
    </w:lvl>
    <w:lvl w:ilvl="8" w:tplc="AB10F222" w:tentative="1">
      <w:start w:val="1"/>
      <w:numFmt w:val="decimal"/>
      <w:lvlText w:val="%9."/>
      <w:lvlJc w:val="left"/>
      <w:pPr>
        <w:tabs>
          <w:tab w:val="num" w:pos="6480"/>
        </w:tabs>
        <w:ind w:left="6480" w:hanging="360"/>
      </w:pPr>
    </w:lvl>
  </w:abstractNum>
  <w:abstractNum w:abstractNumId="1" w15:restartNumberingAfterBreak="0">
    <w:nsid w:val="026E567D"/>
    <w:multiLevelType w:val="hybridMultilevel"/>
    <w:tmpl w:val="1BB0B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1D731B"/>
    <w:multiLevelType w:val="hybridMultilevel"/>
    <w:tmpl w:val="54F473CC"/>
    <w:lvl w:ilvl="0" w:tplc="D7A46194">
      <w:start w:val="1"/>
      <w:numFmt w:val="decimal"/>
      <w:lvlText w:val="%1."/>
      <w:lvlJc w:val="left"/>
      <w:pPr>
        <w:tabs>
          <w:tab w:val="num" w:pos="720"/>
        </w:tabs>
        <w:ind w:left="720" w:hanging="360"/>
      </w:pPr>
    </w:lvl>
    <w:lvl w:ilvl="1" w:tplc="C55A8192" w:tentative="1">
      <w:start w:val="1"/>
      <w:numFmt w:val="decimal"/>
      <w:lvlText w:val="%2."/>
      <w:lvlJc w:val="left"/>
      <w:pPr>
        <w:tabs>
          <w:tab w:val="num" w:pos="1440"/>
        </w:tabs>
        <w:ind w:left="1440" w:hanging="360"/>
      </w:pPr>
    </w:lvl>
    <w:lvl w:ilvl="2" w:tplc="3370A218" w:tentative="1">
      <w:start w:val="1"/>
      <w:numFmt w:val="decimal"/>
      <w:lvlText w:val="%3."/>
      <w:lvlJc w:val="left"/>
      <w:pPr>
        <w:tabs>
          <w:tab w:val="num" w:pos="2160"/>
        </w:tabs>
        <w:ind w:left="2160" w:hanging="360"/>
      </w:pPr>
    </w:lvl>
    <w:lvl w:ilvl="3" w:tplc="DF70732E" w:tentative="1">
      <w:start w:val="1"/>
      <w:numFmt w:val="decimal"/>
      <w:lvlText w:val="%4."/>
      <w:lvlJc w:val="left"/>
      <w:pPr>
        <w:tabs>
          <w:tab w:val="num" w:pos="2880"/>
        </w:tabs>
        <w:ind w:left="2880" w:hanging="360"/>
      </w:pPr>
    </w:lvl>
    <w:lvl w:ilvl="4" w:tplc="38685928" w:tentative="1">
      <w:start w:val="1"/>
      <w:numFmt w:val="decimal"/>
      <w:lvlText w:val="%5."/>
      <w:lvlJc w:val="left"/>
      <w:pPr>
        <w:tabs>
          <w:tab w:val="num" w:pos="3600"/>
        </w:tabs>
        <w:ind w:left="3600" w:hanging="360"/>
      </w:pPr>
    </w:lvl>
    <w:lvl w:ilvl="5" w:tplc="AEA2F3A6" w:tentative="1">
      <w:start w:val="1"/>
      <w:numFmt w:val="decimal"/>
      <w:lvlText w:val="%6."/>
      <w:lvlJc w:val="left"/>
      <w:pPr>
        <w:tabs>
          <w:tab w:val="num" w:pos="4320"/>
        </w:tabs>
        <w:ind w:left="4320" w:hanging="360"/>
      </w:pPr>
    </w:lvl>
    <w:lvl w:ilvl="6" w:tplc="D7A8DF98" w:tentative="1">
      <w:start w:val="1"/>
      <w:numFmt w:val="decimal"/>
      <w:lvlText w:val="%7."/>
      <w:lvlJc w:val="left"/>
      <w:pPr>
        <w:tabs>
          <w:tab w:val="num" w:pos="5040"/>
        </w:tabs>
        <w:ind w:left="5040" w:hanging="360"/>
      </w:pPr>
    </w:lvl>
    <w:lvl w:ilvl="7" w:tplc="76EA7D9E" w:tentative="1">
      <w:start w:val="1"/>
      <w:numFmt w:val="decimal"/>
      <w:lvlText w:val="%8."/>
      <w:lvlJc w:val="left"/>
      <w:pPr>
        <w:tabs>
          <w:tab w:val="num" w:pos="5760"/>
        </w:tabs>
        <w:ind w:left="5760" w:hanging="360"/>
      </w:pPr>
    </w:lvl>
    <w:lvl w:ilvl="8" w:tplc="73DE88CE" w:tentative="1">
      <w:start w:val="1"/>
      <w:numFmt w:val="decimal"/>
      <w:lvlText w:val="%9."/>
      <w:lvlJc w:val="left"/>
      <w:pPr>
        <w:tabs>
          <w:tab w:val="num" w:pos="6480"/>
        </w:tabs>
        <w:ind w:left="6480" w:hanging="360"/>
      </w:pPr>
    </w:lvl>
  </w:abstractNum>
  <w:abstractNum w:abstractNumId="3" w15:restartNumberingAfterBreak="0">
    <w:nsid w:val="15935ECE"/>
    <w:multiLevelType w:val="hybridMultilevel"/>
    <w:tmpl w:val="A836BCD6"/>
    <w:lvl w:ilvl="0" w:tplc="F88CA3E2">
      <w:start w:val="1"/>
      <w:numFmt w:val="decimal"/>
      <w:lvlText w:val="%1."/>
      <w:lvlJc w:val="left"/>
      <w:pPr>
        <w:tabs>
          <w:tab w:val="num" w:pos="720"/>
        </w:tabs>
        <w:ind w:left="720" w:hanging="360"/>
      </w:pPr>
    </w:lvl>
    <w:lvl w:ilvl="1" w:tplc="B3C0595E">
      <w:start w:val="1"/>
      <w:numFmt w:val="decimal"/>
      <w:lvlText w:val="%2."/>
      <w:lvlJc w:val="left"/>
      <w:pPr>
        <w:tabs>
          <w:tab w:val="num" w:pos="1440"/>
        </w:tabs>
        <w:ind w:left="1440" w:hanging="360"/>
      </w:pPr>
    </w:lvl>
    <w:lvl w:ilvl="2" w:tplc="E61437C6" w:tentative="1">
      <w:start w:val="1"/>
      <w:numFmt w:val="decimal"/>
      <w:lvlText w:val="%3."/>
      <w:lvlJc w:val="left"/>
      <w:pPr>
        <w:tabs>
          <w:tab w:val="num" w:pos="2160"/>
        </w:tabs>
        <w:ind w:left="2160" w:hanging="360"/>
      </w:pPr>
    </w:lvl>
    <w:lvl w:ilvl="3" w:tplc="EE527D92" w:tentative="1">
      <w:start w:val="1"/>
      <w:numFmt w:val="decimal"/>
      <w:lvlText w:val="%4."/>
      <w:lvlJc w:val="left"/>
      <w:pPr>
        <w:tabs>
          <w:tab w:val="num" w:pos="2880"/>
        </w:tabs>
        <w:ind w:left="2880" w:hanging="360"/>
      </w:pPr>
    </w:lvl>
    <w:lvl w:ilvl="4" w:tplc="C7B62878" w:tentative="1">
      <w:start w:val="1"/>
      <w:numFmt w:val="decimal"/>
      <w:lvlText w:val="%5."/>
      <w:lvlJc w:val="left"/>
      <w:pPr>
        <w:tabs>
          <w:tab w:val="num" w:pos="3600"/>
        </w:tabs>
        <w:ind w:left="3600" w:hanging="360"/>
      </w:pPr>
    </w:lvl>
    <w:lvl w:ilvl="5" w:tplc="0CB4BFB8" w:tentative="1">
      <w:start w:val="1"/>
      <w:numFmt w:val="decimal"/>
      <w:lvlText w:val="%6."/>
      <w:lvlJc w:val="left"/>
      <w:pPr>
        <w:tabs>
          <w:tab w:val="num" w:pos="4320"/>
        </w:tabs>
        <w:ind w:left="4320" w:hanging="360"/>
      </w:pPr>
    </w:lvl>
    <w:lvl w:ilvl="6" w:tplc="77B82AA8" w:tentative="1">
      <w:start w:val="1"/>
      <w:numFmt w:val="decimal"/>
      <w:lvlText w:val="%7."/>
      <w:lvlJc w:val="left"/>
      <w:pPr>
        <w:tabs>
          <w:tab w:val="num" w:pos="5040"/>
        </w:tabs>
        <w:ind w:left="5040" w:hanging="360"/>
      </w:pPr>
    </w:lvl>
    <w:lvl w:ilvl="7" w:tplc="BD2CE1BC" w:tentative="1">
      <w:start w:val="1"/>
      <w:numFmt w:val="decimal"/>
      <w:lvlText w:val="%8."/>
      <w:lvlJc w:val="left"/>
      <w:pPr>
        <w:tabs>
          <w:tab w:val="num" w:pos="5760"/>
        </w:tabs>
        <w:ind w:left="5760" w:hanging="360"/>
      </w:pPr>
    </w:lvl>
    <w:lvl w:ilvl="8" w:tplc="71F4FF5C" w:tentative="1">
      <w:start w:val="1"/>
      <w:numFmt w:val="decimal"/>
      <w:lvlText w:val="%9."/>
      <w:lvlJc w:val="left"/>
      <w:pPr>
        <w:tabs>
          <w:tab w:val="num" w:pos="6480"/>
        </w:tabs>
        <w:ind w:left="6480" w:hanging="360"/>
      </w:pPr>
    </w:lvl>
  </w:abstractNum>
  <w:abstractNum w:abstractNumId="4" w15:restartNumberingAfterBreak="0">
    <w:nsid w:val="59C803C8"/>
    <w:multiLevelType w:val="hybridMultilevel"/>
    <w:tmpl w:val="70B44900"/>
    <w:lvl w:ilvl="0" w:tplc="18224F96">
      <w:start w:val="1"/>
      <w:numFmt w:val="decimal"/>
      <w:lvlText w:val="%1."/>
      <w:lvlJc w:val="left"/>
      <w:pPr>
        <w:tabs>
          <w:tab w:val="num" w:pos="720"/>
        </w:tabs>
        <w:ind w:left="720" w:hanging="360"/>
      </w:pPr>
    </w:lvl>
    <w:lvl w:ilvl="1" w:tplc="856261B4" w:tentative="1">
      <w:start w:val="1"/>
      <w:numFmt w:val="decimal"/>
      <w:lvlText w:val="%2."/>
      <w:lvlJc w:val="left"/>
      <w:pPr>
        <w:tabs>
          <w:tab w:val="num" w:pos="1440"/>
        </w:tabs>
        <w:ind w:left="1440" w:hanging="360"/>
      </w:pPr>
    </w:lvl>
    <w:lvl w:ilvl="2" w:tplc="C02AA91A" w:tentative="1">
      <w:start w:val="1"/>
      <w:numFmt w:val="decimal"/>
      <w:lvlText w:val="%3."/>
      <w:lvlJc w:val="left"/>
      <w:pPr>
        <w:tabs>
          <w:tab w:val="num" w:pos="2160"/>
        </w:tabs>
        <w:ind w:left="2160" w:hanging="360"/>
      </w:pPr>
    </w:lvl>
    <w:lvl w:ilvl="3" w:tplc="CCD0FCA6" w:tentative="1">
      <w:start w:val="1"/>
      <w:numFmt w:val="decimal"/>
      <w:lvlText w:val="%4."/>
      <w:lvlJc w:val="left"/>
      <w:pPr>
        <w:tabs>
          <w:tab w:val="num" w:pos="2880"/>
        </w:tabs>
        <w:ind w:left="2880" w:hanging="360"/>
      </w:pPr>
    </w:lvl>
    <w:lvl w:ilvl="4" w:tplc="12CA3F8C" w:tentative="1">
      <w:start w:val="1"/>
      <w:numFmt w:val="decimal"/>
      <w:lvlText w:val="%5."/>
      <w:lvlJc w:val="left"/>
      <w:pPr>
        <w:tabs>
          <w:tab w:val="num" w:pos="3600"/>
        </w:tabs>
        <w:ind w:left="3600" w:hanging="360"/>
      </w:pPr>
    </w:lvl>
    <w:lvl w:ilvl="5" w:tplc="3986333A" w:tentative="1">
      <w:start w:val="1"/>
      <w:numFmt w:val="decimal"/>
      <w:lvlText w:val="%6."/>
      <w:lvlJc w:val="left"/>
      <w:pPr>
        <w:tabs>
          <w:tab w:val="num" w:pos="4320"/>
        </w:tabs>
        <w:ind w:left="4320" w:hanging="360"/>
      </w:pPr>
    </w:lvl>
    <w:lvl w:ilvl="6" w:tplc="BA80671C" w:tentative="1">
      <w:start w:val="1"/>
      <w:numFmt w:val="decimal"/>
      <w:lvlText w:val="%7."/>
      <w:lvlJc w:val="left"/>
      <w:pPr>
        <w:tabs>
          <w:tab w:val="num" w:pos="5040"/>
        </w:tabs>
        <w:ind w:left="5040" w:hanging="360"/>
      </w:pPr>
    </w:lvl>
    <w:lvl w:ilvl="7" w:tplc="1EA88AFE" w:tentative="1">
      <w:start w:val="1"/>
      <w:numFmt w:val="decimal"/>
      <w:lvlText w:val="%8."/>
      <w:lvlJc w:val="left"/>
      <w:pPr>
        <w:tabs>
          <w:tab w:val="num" w:pos="5760"/>
        </w:tabs>
        <w:ind w:left="5760" w:hanging="360"/>
      </w:pPr>
    </w:lvl>
    <w:lvl w:ilvl="8" w:tplc="988240BE" w:tentative="1">
      <w:start w:val="1"/>
      <w:numFmt w:val="decimal"/>
      <w:lvlText w:val="%9."/>
      <w:lvlJc w:val="left"/>
      <w:pPr>
        <w:tabs>
          <w:tab w:val="num" w:pos="6480"/>
        </w:tabs>
        <w:ind w:left="6480" w:hanging="360"/>
      </w:pPr>
    </w:lvl>
  </w:abstractNum>
  <w:abstractNum w:abstractNumId="5" w15:restartNumberingAfterBreak="0">
    <w:nsid w:val="5C5E5B4C"/>
    <w:multiLevelType w:val="hybridMultilevel"/>
    <w:tmpl w:val="2CB6BC68"/>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24DB7"/>
    <w:multiLevelType w:val="hybridMultilevel"/>
    <w:tmpl w:val="A25ACA8A"/>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1916159781">
    <w:abstractNumId w:val="2"/>
  </w:num>
  <w:num w:numId="2" w16cid:durableId="985400276">
    <w:abstractNumId w:val="1"/>
  </w:num>
  <w:num w:numId="3" w16cid:durableId="1599219407">
    <w:abstractNumId w:val="5"/>
  </w:num>
  <w:num w:numId="4" w16cid:durableId="1614946532">
    <w:abstractNumId w:val="0"/>
  </w:num>
  <w:num w:numId="5" w16cid:durableId="607664008">
    <w:abstractNumId w:val="4"/>
  </w:num>
  <w:num w:numId="6" w16cid:durableId="410322984">
    <w:abstractNumId w:val="6"/>
  </w:num>
  <w:num w:numId="7" w16cid:durableId="206530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E0"/>
    <w:rsid w:val="00091862"/>
    <w:rsid w:val="000A6602"/>
    <w:rsid w:val="001644B7"/>
    <w:rsid w:val="001B13AF"/>
    <w:rsid w:val="001E4779"/>
    <w:rsid w:val="0038481F"/>
    <w:rsid w:val="0048169F"/>
    <w:rsid w:val="006D488C"/>
    <w:rsid w:val="00723DA9"/>
    <w:rsid w:val="00745BE0"/>
    <w:rsid w:val="00814AA1"/>
    <w:rsid w:val="00832B76"/>
    <w:rsid w:val="00975B7F"/>
    <w:rsid w:val="009954F9"/>
    <w:rsid w:val="00A63CDE"/>
    <w:rsid w:val="00A87797"/>
    <w:rsid w:val="00BB17BE"/>
    <w:rsid w:val="00C03C92"/>
    <w:rsid w:val="00C47403"/>
    <w:rsid w:val="00D63812"/>
    <w:rsid w:val="00E513F1"/>
    <w:rsid w:val="00EB2CA8"/>
    <w:rsid w:val="00EF1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9058"/>
  <w15:chartTrackingRefBased/>
  <w15:docId w15:val="{974BE44C-F682-4D00-B238-319BBFC2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BE0"/>
    <w:pPr>
      <w:ind w:left="720"/>
      <w:contextualSpacing/>
    </w:pPr>
  </w:style>
  <w:style w:type="table" w:styleId="TableGrid">
    <w:name w:val="Table Grid"/>
    <w:basedOn w:val="TableNormal"/>
    <w:uiPriority w:val="39"/>
    <w:rsid w:val="00814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18">
      <w:bodyDiv w:val="1"/>
      <w:marLeft w:val="0"/>
      <w:marRight w:val="0"/>
      <w:marTop w:val="0"/>
      <w:marBottom w:val="0"/>
      <w:divBdr>
        <w:top w:val="none" w:sz="0" w:space="0" w:color="auto"/>
        <w:left w:val="none" w:sz="0" w:space="0" w:color="auto"/>
        <w:bottom w:val="none" w:sz="0" w:space="0" w:color="auto"/>
        <w:right w:val="none" w:sz="0" w:space="0" w:color="auto"/>
      </w:divBdr>
    </w:div>
    <w:div w:id="26565204">
      <w:bodyDiv w:val="1"/>
      <w:marLeft w:val="0"/>
      <w:marRight w:val="0"/>
      <w:marTop w:val="0"/>
      <w:marBottom w:val="0"/>
      <w:divBdr>
        <w:top w:val="none" w:sz="0" w:space="0" w:color="auto"/>
        <w:left w:val="none" w:sz="0" w:space="0" w:color="auto"/>
        <w:bottom w:val="none" w:sz="0" w:space="0" w:color="auto"/>
        <w:right w:val="none" w:sz="0" w:space="0" w:color="auto"/>
      </w:divBdr>
    </w:div>
    <w:div w:id="27222321">
      <w:bodyDiv w:val="1"/>
      <w:marLeft w:val="0"/>
      <w:marRight w:val="0"/>
      <w:marTop w:val="0"/>
      <w:marBottom w:val="0"/>
      <w:divBdr>
        <w:top w:val="none" w:sz="0" w:space="0" w:color="auto"/>
        <w:left w:val="none" w:sz="0" w:space="0" w:color="auto"/>
        <w:bottom w:val="none" w:sz="0" w:space="0" w:color="auto"/>
        <w:right w:val="none" w:sz="0" w:space="0" w:color="auto"/>
      </w:divBdr>
    </w:div>
    <w:div w:id="32536033">
      <w:bodyDiv w:val="1"/>
      <w:marLeft w:val="0"/>
      <w:marRight w:val="0"/>
      <w:marTop w:val="0"/>
      <w:marBottom w:val="0"/>
      <w:divBdr>
        <w:top w:val="none" w:sz="0" w:space="0" w:color="auto"/>
        <w:left w:val="none" w:sz="0" w:space="0" w:color="auto"/>
        <w:bottom w:val="none" w:sz="0" w:space="0" w:color="auto"/>
        <w:right w:val="none" w:sz="0" w:space="0" w:color="auto"/>
      </w:divBdr>
    </w:div>
    <w:div w:id="83192267">
      <w:bodyDiv w:val="1"/>
      <w:marLeft w:val="0"/>
      <w:marRight w:val="0"/>
      <w:marTop w:val="0"/>
      <w:marBottom w:val="0"/>
      <w:divBdr>
        <w:top w:val="none" w:sz="0" w:space="0" w:color="auto"/>
        <w:left w:val="none" w:sz="0" w:space="0" w:color="auto"/>
        <w:bottom w:val="none" w:sz="0" w:space="0" w:color="auto"/>
        <w:right w:val="none" w:sz="0" w:space="0" w:color="auto"/>
      </w:divBdr>
    </w:div>
    <w:div w:id="133259723">
      <w:bodyDiv w:val="1"/>
      <w:marLeft w:val="0"/>
      <w:marRight w:val="0"/>
      <w:marTop w:val="0"/>
      <w:marBottom w:val="0"/>
      <w:divBdr>
        <w:top w:val="none" w:sz="0" w:space="0" w:color="auto"/>
        <w:left w:val="none" w:sz="0" w:space="0" w:color="auto"/>
        <w:bottom w:val="none" w:sz="0" w:space="0" w:color="auto"/>
        <w:right w:val="none" w:sz="0" w:space="0" w:color="auto"/>
      </w:divBdr>
    </w:div>
    <w:div w:id="145053407">
      <w:bodyDiv w:val="1"/>
      <w:marLeft w:val="0"/>
      <w:marRight w:val="0"/>
      <w:marTop w:val="0"/>
      <w:marBottom w:val="0"/>
      <w:divBdr>
        <w:top w:val="none" w:sz="0" w:space="0" w:color="auto"/>
        <w:left w:val="none" w:sz="0" w:space="0" w:color="auto"/>
        <w:bottom w:val="none" w:sz="0" w:space="0" w:color="auto"/>
        <w:right w:val="none" w:sz="0" w:space="0" w:color="auto"/>
      </w:divBdr>
    </w:div>
    <w:div w:id="145706442">
      <w:bodyDiv w:val="1"/>
      <w:marLeft w:val="0"/>
      <w:marRight w:val="0"/>
      <w:marTop w:val="0"/>
      <w:marBottom w:val="0"/>
      <w:divBdr>
        <w:top w:val="none" w:sz="0" w:space="0" w:color="auto"/>
        <w:left w:val="none" w:sz="0" w:space="0" w:color="auto"/>
        <w:bottom w:val="none" w:sz="0" w:space="0" w:color="auto"/>
        <w:right w:val="none" w:sz="0" w:space="0" w:color="auto"/>
      </w:divBdr>
    </w:div>
    <w:div w:id="189535271">
      <w:bodyDiv w:val="1"/>
      <w:marLeft w:val="0"/>
      <w:marRight w:val="0"/>
      <w:marTop w:val="0"/>
      <w:marBottom w:val="0"/>
      <w:divBdr>
        <w:top w:val="none" w:sz="0" w:space="0" w:color="auto"/>
        <w:left w:val="none" w:sz="0" w:space="0" w:color="auto"/>
        <w:bottom w:val="none" w:sz="0" w:space="0" w:color="auto"/>
        <w:right w:val="none" w:sz="0" w:space="0" w:color="auto"/>
      </w:divBdr>
    </w:div>
    <w:div w:id="246042052">
      <w:bodyDiv w:val="1"/>
      <w:marLeft w:val="0"/>
      <w:marRight w:val="0"/>
      <w:marTop w:val="0"/>
      <w:marBottom w:val="0"/>
      <w:divBdr>
        <w:top w:val="none" w:sz="0" w:space="0" w:color="auto"/>
        <w:left w:val="none" w:sz="0" w:space="0" w:color="auto"/>
        <w:bottom w:val="none" w:sz="0" w:space="0" w:color="auto"/>
        <w:right w:val="none" w:sz="0" w:space="0" w:color="auto"/>
      </w:divBdr>
    </w:div>
    <w:div w:id="307713080">
      <w:bodyDiv w:val="1"/>
      <w:marLeft w:val="0"/>
      <w:marRight w:val="0"/>
      <w:marTop w:val="0"/>
      <w:marBottom w:val="0"/>
      <w:divBdr>
        <w:top w:val="none" w:sz="0" w:space="0" w:color="auto"/>
        <w:left w:val="none" w:sz="0" w:space="0" w:color="auto"/>
        <w:bottom w:val="none" w:sz="0" w:space="0" w:color="auto"/>
        <w:right w:val="none" w:sz="0" w:space="0" w:color="auto"/>
      </w:divBdr>
    </w:div>
    <w:div w:id="315955260">
      <w:bodyDiv w:val="1"/>
      <w:marLeft w:val="0"/>
      <w:marRight w:val="0"/>
      <w:marTop w:val="0"/>
      <w:marBottom w:val="0"/>
      <w:divBdr>
        <w:top w:val="none" w:sz="0" w:space="0" w:color="auto"/>
        <w:left w:val="none" w:sz="0" w:space="0" w:color="auto"/>
        <w:bottom w:val="none" w:sz="0" w:space="0" w:color="auto"/>
        <w:right w:val="none" w:sz="0" w:space="0" w:color="auto"/>
      </w:divBdr>
    </w:div>
    <w:div w:id="326979875">
      <w:bodyDiv w:val="1"/>
      <w:marLeft w:val="0"/>
      <w:marRight w:val="0"/>
      <w:marTop w:val="0"/>
      <w:marBottom w:val="0"/>
      <w:divBdr>
        <w:top w:val="none" w:sz="0" w:space="0" w:color="auto"/>
        <w:left w:val="none" w:sz="0" w:space="0" w:color="auto"/>
        <w:bottom w:val="none" w:sz="0" w:space="0" w:color="auto"/>
        <w:right w:val="none" w:sz="0" w:space="0" w:color="auto"/>
      </w:divBdr>
    </w:div>
    <w:div w:id="376583494">
      <w:bodyDiv w:val="1"/>
      <w:marLeft w:val="0"/>
      <w:marRight w:val="0"/>
      <w:marTop w:val="0"/>
      <w:marBottom w:val="0"/>
      <w:divBdr>
        <w:top w:val="none" w:sz="0" w:space="0" w:color="auto"/>
        <w:left w:val="none" w:sz="0" w:space="0" w:color="auto"/>
        <w:bottom w:val="none" w:sz="0" w:space="0" w:color="auto"/>
        <w:right w:val="none" w:sz="0" w:space="0" w:color="auto"/>
      </w:divBdr>
    </w:div>
    <w:div w:id="377434934">
      <w:bodyDiv w:val="1"/>
      <w:marLeft w:val="0"/>
      <w:marRight w:val="0"/>
      <w:marTop w:val="0"/>
      <w:marBottom w:val="0"/>
      <w:divBdr>
        <w:top w:val="none" w:sz="0" w:space="0" w:color="auto"/>
        <w:left w:val="none" w:sz="0" w:space="0" w:color="auto"/>
        <w:bottom w:val="none" w:sz="0" w:space="0" w:color="auto"/>
        <w:right w:val="none" w:sz="0" w:space="0" w:color="auto"/>
      </w:divBdr>
    </w:div>
    <w:div w:id="402147124">
      <w:bodyDiv w:val="1"/>
      <w:marLeft w:val="0"/>
      <w:marRight w:val="0"/>
      <w:marTop w:val="0"/>
      <w:marBottom w:val="0"/>
      <w:divBdr>
        <w:top w:val="none" w:sz="0" w:space="0" w:color="auto"/>
        <w:left w:val="none" w:sz="0" w:space="0" w:color="auto"/>
        <w:bottom w:val="none" w:sz="0" w:space="0" w:color="auto"/>
        <w:right w:val="none" w:sz="0" w:space="0" w:color="auto"/>
      </w:divBdr>
    </w:div>
    <w:div w:id="427820439">
      <w:bodyDiv w:val="1"/>
      <w:marLeft w:val="0"/>
      <w:marRight w:val="0"/>
      <w:marTop w:val="0"/>
      <w:marBottom w:val="0"/>
      <w:divBdr>
        <w:top w:val="none" w:sz="0" w:space="0" w:color="auto"/>
        <w:left w:val="none" w:sz="0" w:space="0" w:color="auto"/>
        <w:bottom w:val="none" w:sz="0" w:space="0" w:color="auto"/>
        <w:right w:val="none" w:sz="0" w:space="0" w:color="auto"/>
      </w:divBdr>
    </w:div>
    <w:div w:id="432242434">
      <w:bodyDiv w:val="1"/>
      <w:marLeft w:val="0"/>
      <w:marRight w:val="0"/>
      <w:marTop w:val="0"/>
      <w:marBottom w:val="0"/>
      <w:divBdr>
        <w:top w:val="none" w:sz="0" w:space="0" w:color="auto"/>
        <w:left w:val="none" w:sz="0" w:space="0" w:color="auto"/>
        <w:bottom w:val="none" w:sz="0" w:space="0" w:color="auto"/>
        <w:right w:val="none" w:sz="0" w:space="0" w:color="auto"/>
      </w:divBdr>
    </w:div>
    <w:div w:id="444036520">
      <w:bodyDiv w:val="1"/>
      <w:marLeft w:val="0"/>
      <w:marRight w:val="0"/>
      <w:marTop w:val="0"/>
      <w:marBottom w:val="0"/>
      <w:divBdr>
        <w:top w:val="none" w:sz="0" w:space="0" w:color="auto"/>
        <w:left w:val="none" w:sz="0" w:space="0" w:color="auto"/>
        <w:bottom w:val="none" w:sz="0" w:space="0" w:color="auto"/>
        <w:right w:val="none" w:sz="0" w:space="0" w:color="auto"/>
      </w:divBdr>
    </w:div>
    <w:div w:id="445344514">
      <w:bodyDiv w:val="1"/>
      <w:marLeft w:val="0"/>
      <w:marRight w:val="0"/>
      <w:marTop w:val="0"/>
      <w:marBottom w:val="0"/>
      <w:divBdr>
        <w:top w:val="none" w:sz="0" w:space="0" w:color="auto"/>
        <w:left w:val="none" w:sz="0" w:space="0" w:color="auto"/>
        <w:bottom w:val="none" w:sz="0" w:space="0" w:color="auto"/>
        <w:right w:val="none" w:sz="0" w:space="0" w:color="auto"/>
      </w:divBdr>
    </w:div>
    <w:div w:id="451630565">
      <w:bodyDiv w:val="1"/>
      <w:marLeft w:val="0"/>
      <w:marRight w:val="0"/>
      <w:marTop w:val="0"/>
      <w:marBottom w:val="0"/>
      <w:divBdr>
        <w:top w:val="none" w:sz="0" w:space="0" w:color="auto"/>
        <w:left w:val="none" w:sz="0" w:space="0" w:color="auto"/>
        <w:bottom w:val="none" w:sz="0" w:space="0" w:color="auto"/>
        <w:right w:val="none" w:sz="0" w:space="0" w:color="auto"/>
      </w:divBdr>
    </w:div>
    <w:div w:id="453476210">
      <w:bodyDiv w:val="1"/>
      <w:marLeft w:val="0"/>
      <w:marRight w:val="0"/>
      <w:marTop w:val="0"/>
      <w:marBottom w:val="0"/>
      <w:divBdr>
        <w:top w:val="none" w:sz="0" w:space="0" w:color="auto"/>
        <w:left w:val="none" w:sz="0" w:space="0" w:color="auto"/>
        <w:bottom w:val="none" w:sz="0" w:space="0" w:color="auto"/>
        <w:right w:val="none" w:sz="0" w:space="0" w:color="auto"/>
      </w:divBdr>
    </w:div>
    <w:div w:id="470639422">
      <w:bodyDiv w:val="1"/>
      <w:marLeft w:val="0"/>
      <w:marRight w:val="0"/>
      <w:marTop w:val="0"/>
      <w:marBottom w:val="0"/>
      <w:divBdr>
        <w:top w:val="none" w:sz="0" w:space="0" w:color="auto"/>
        <w:left w:val="none" w:sz="0" w:space="0" w:color="auto"/>
        <w:bottom w:val="none" w:sz="0" w:space="0" w:color="auto"/>
        <w:right w:val="none" w:sz="0" w:space="0" w:color="auto"/>
      </w:divBdr>
    </w:div>
    <w:div w:id="472793551">
      <w:bodyDiv w:val="1"/>
      <w:marLeft w:val="0"/>
      <w:marRight w:val="0"/>
      <w:marTop w:val="0"/>
      <w:marBottom w:val="0"/>
      <w:divBdr>
        <w:top w:val="none" w:sz="0" w:space="0" w:color="auto"/>
        <w:left w:val="none" w:sz="0" w:space="0" w:color="auto"/>
        <w:bottom w:val="none" w:sz="0" w:space="0" w:color="auto"/>
        <w:right w:val="none" w:sz="0" w:space="0" w:color="auto"/>
      </w:divBdr>
    </w:div>
    <w:div w:id="481432413">
      <w:bodyDiv w:val="1"/>
      <w:marLeft w:val="0"/>
      <w:marRight w:val="0"/>
      <w:marTop w:val="0"/>
      <w:marBottom w:val="0"/>
      <w:divBdr>
        <w:top w:val="none" w:sz="0" w:space="0" w:color="auto"/>
        <w:left w:val="none" w:sz="0" w:space="0" w:color="auto"/>
        <w:bottom w:val="none" w:sz="0" w:space="0" w:color="auto"/>
        <w:right w:val="none" w:sz="0" w:space="0" w:color="auto"/>
      </w:divBdr>
    </w:div>
    <w:div w:id="490754593">
      <w:bodyDiv w:val="1"/>
      <w:marLeft w:val="0"/>
      <w:marRight w:val="0"/>
      <w:marTop w:val="0"/>
      <w:marBottom w:val="0"/>
      <w:divBdr>
        <w:top w:val="none" w:sz="0" w:space="0" w:color="auto"/>
        <w:left w:val="none" w:sz="0" w:space="0" w:color="auto"/>
        <w:bottom w:val="none" w:sz="0" w:space="0" w:color="auto"/>
        <w:right w:val="none" w:sz="0" w:space="0" w:color="auto"/>
      </w:divBdr>
    </w:div>
    <w:div w:id="526022277">
      <w:bodyDiv w:val="1"/>
      <w:marLeft w:val="0"/>
      <w:marRight w:val="0"/>
      <w:marTop w:val="0"/>
      <w:marBottom w:val="0"/>
      <w:divBdr>
        <w:top w:val="none" w:sz="0" w:space="0" w:color="auto"/>
        <w:left w:val="none" w:sz="0" w:space="0" w:color="auto"/>
        <w:bottom w:val="none" w:sz="0" w:space="0" w:color="auto"/>
        <w:right w:val="none" w:sz="0" w:space="0" w:color="auto"/>
      </w:divBdr>
    </w:div>
    <w:div w:id="535894200">
      <w:bodyDiv w:val="1"/>
      <w:marLeft w:val="0"/>
      <w:marRight w:val="0"/>
      <w:marTop w:val="0"/>
      <w:marBottom w:val="0"/>
      <w:divBdr>
        <w:top w:val="none" w:sz="0" w:space="0" w:color="auto"/>
        <w:left w:val="none" w:sz="0" w:space="0" w:color="auto"/>
        <w:bottom w:val="none" w:sz="0" w:space="0" w:color="auto"/>
        <w:right w:val="none" w:sz="0" w:space="0" w:color="auto"/>
      </w:divBdr>
    </w:div>
    <w:div w:id="557865273">
      <w:bodyDiv w:val="1"/>
      <w:marLeft w:val="0"/>
      <w:marRight w:val="0"/>
      <w:marTop w:val="0"/>
      <w:marBottom w:val="0"/>
      <w:divBdr>
        <w:top w:val="none" w:sz="0" w:space="0" w:color="auto"/>
        <w:left w:val="none" w:sz="0" w:space="0" w:color="auto"/>
        <w:bottom w:val="none" w:sz="0" w:space="0" w:color="auto"/>
        <w:right w:val="none" w:sz="0" w:space="0" w:color="auto"/>
      </w:divBdr>
    </w:div>
    <w:div w:id="672145590">
      <w:bodyDiv w:val="1"/>
      <w:marLeft w:val="0"/>
      <w:marRight w:val="0"/>
      <w:marTop w:val="0"/>
      <w:marBottom w:val="0"/>
      <w:divBdr>
        <w:top w:val="none" w:sz="0" w:space="0" w:color="auto"/>
        <w:left w:val="none" w:sz="0" w:space="0" w:color="auto"/>
        <w:bottom w:val="none" w:sz="0" w:space="0" w:color="auto"/>
        <w:right w:val="none" w:sz="0" w:space="0" w:color="auto"/>
      </w:divBdr>
    </w:div>
    <w:div w:id="692339697">
      <w:bodyDiv w:val="1"/>
      <w:marLeft w:val="0"/>
      <w:marRight w:val="0"/>
      <w:marTop w:val="0"/>
      <w:marBottom w:val="0"/>
      <w:divBdr>
        <w:top w:val="none" w:sz="0" w:space="0" w:color="auto"/>
        <w:left w:val="none" w:sz="0" w:space="0" w:color="auto"/>
        <w:bottom w:val="none" w:sz="0" w:space="0" w:color="auto"/>
        <w:right w:val="none" w:sz="0" w:space="0" w:color="auto"/>
      </w:divBdr>
    </w:div>
    <w:div w:id="703680264">
      <w:bodyDiv w:val="1"/>
      <w:marLeft w:val="0"/>
      <w:marRight w:val="0"/>
      <w:marTop w:val="0"/>
      <w:marBottom w:val="0"/>
      <w:divBdr>
        <w:top w:val="none" w:sz="0" w:space="0" w:color="auto"/>
        <w:left w:val="none" w:sz="0" w:space="0" w:color="auto"/>
        <w:bottom w:val="none" w:sz="0" w:space="0" w:color="auto"/>
        <w:right w:val="none" w:sz="0" w:space="0" w:color="auto"/>
      </w:divBdr>
    </w:div>
    <w:div w:id="740179820">
      <w:bodyDiv w:val="1"/>
      <w:marLeft w:val="0"/>
      <w:marRight w:val="0"/>
      <w:marTop w:val="0"/>
      <w:marBottom w:val="0"/>
      <w:divBdr>
        <w:top w:val="none" w:sz="0" w:space="0" w:color="auto"/>
        <w:left w:val="none" w:sz="0" w:space="0" w:color="auto"/>
        <w:bottom w:val="none" w:sz="0" w:space="0" w:color="auto"/>
        <w:right w:val="none" w:sz="0" w:space="0" w:color="auto"/>
      </w:divBdr>
    </w:div>
    <w:div w:id="751199422">
      <w:bodyDiv w:val="1"/>
      <w:marLeft w:val="0"/>
      <w:marRight w:val="0"/>
      <w:marTop w:val="0"/>
      <w:marBottom w:val="0"/>
      <w:divBdr>
        <w:top w:val="none" w:sz="0" w:space="0" w:color="auto"/>
        <w:left w:val="none" w:sz="0" w:space="0" w:color="auto"/>
        <w:bottom w:val="none" w:sz="0" w:space="0" w:color="auto"/>
        <w:right w:val="none" w:sz="0" w:space="0" w:color="auto"/>
      </w:divBdr>
    </w:div>
    <w:div w:id="771047021">
      <w:bodyDiv w:val="1"/>
      <w:marLeft w:val="0"/>
      <w:marRight w:val="0"/>
      <w:marTop w:val="0"/>
      <w:marBottom w:val="0"/>
      <w:divBdr>
        <w:top w:val="none" w:sz="0" w:space="0" w:color="auto"/>
        <w:left w:val="none" w:sz="0" w:space="0" w:color="auto"/>
        <w:bottom w:val="none" w:sz="0" w:space="0" w:color="auto"/>
        <w:right w:val="none" w:sz="0" w:space="0" w:color="auto"/>
      </w:divBdr>
    </w:div>
    <w:div w:id="783617701">
      <w:bodyDiv w:val="1"/>
      <w:marLeft w:val="0"/>
      <w:marRight w:val="0"/>
      <w:marTop w:val="0"/>
      <w:marBottom w:val="0"/>
      <w:divBdr>
        <w:top w:val="none" w:sz="0" w:space="0" w:color="auto"/>
        <w:left w:val="none" w:sz="0" w:space="0" w:color="auto"/>
        <w:bottom w:val="none" w:sz="0" w:space="0" w:color="auto"/>
        <w:right w:val="none" w:sz="0" w:space="0" w:color="auto"/>
      </w:divBdr>
    </w:div>
    <w:div w:id="788477787">
      <w:bodyDiv w:val="1"/>
      <w:marLeft w:val="0"/>
      <w:marRight w:val="0"/>
      <w:marTop w:val="0"/>
      <w:marBottom w:val="0"/>
      <w:divBdr>
        <w:top w:val="none" w:sz="0" w:space="0" w:color="auto"/>
        <w:left w:val="none" w:sz="0" w:space="0" w:color="auto"/>
        <w:bottom w:val="none" w:sz="0" w:space="0" w:color="auto"/>
        <w:right w:val="none" w:sz="0" w:space="0" w:color="auto"/>
      </w:divBdr>
    </w:div>
    <w:div w:id="800264789">
      <w:bodyDiv w:val="1"/>
      <w:marLeft w:val="0"/>
      <w:marRight w:val="0"/>
      <w:marTop w:val="0"/>
      <w:marBottom w:val="0"/>
      <w:divBdr>
        <w:top w:val="none" w:sz="0" w:space="0" w:color="auto"/>
        <w:left w:val="none" w:sz="0" w:space="0" w:color="auto"/>
        <w:bottom w:val="none" w:sz="0" w:space="0" w:color="auto"/>
        <w:right w:val="none" w:sz="0" w:space="0" w:color="auto"/>
      </w:divBdr>
      <w:divsChild>
        <w:div w:id="1170490240">
          <w:marLeft w:val="720"/>
          <w:marRight w:val="0"/>
          <w:marTop w:val="0"/>
          <w:marBottom w:val="0"/>
          <w:divBdr>
            <w:top w:val="none" w:sz="0" w:space="0" w:color="auto"/>
            <w:left w:val="none" w:sz="0" w:space="0" w:color="auto"/>
            <w:bottom w:val="none" w:sz="0" w:space="0" w:color="auto"/>
            <w:right w:val="none" w:sz="0" w:space="0" w:color="auto"/>
          </w:divBdr>
        </w:div>
      </w:divsChild>
    </w:div>
    <w:div w:id="883911151">
      <w:bodyDiv w:val="1"/>
      <w:marLeft w:val="0"/>
      <w:marRight w:val="0"/>
      <w:marTop w:val="0"/>
      <w:marBottom w:val="0"/>
      <w:divBdr>
        <w:top w:val="none" w:sz="0" w:space="0" w:color="auto"/>
        <w:left w:val="none" w:sz="0" w:space="0" w:color="auto"/>
        <w:bottom w:val="none" w:sz="0" w:space="0" w:color="auto"/>
        <w:right w:val="none" w:sz="0" w:space="0" w:color="auto"/>
      </w:divBdr>
      <w:divsChild>
        <w:div w:id="1650671862">
          <w:marLeft w:val="720"/>
          <w:marRight w:val="0"/>
          <w:marTop w:val="0"/>
          <w:marBottom w:val="0"/>
          <w:divBdr>
            <w:top w:val="none" w:sz="0" w:space="0" w:color="auto"/>
            <w:left w:val="none" w:sz="0" w:space="0" w:color="auto"/>
            <w:bottom w:val="none" w:sz="0" w:space="0" w:color="auto"/>
            <w:right w:val="none" w:sz="0" w:space="0" w:color="auto"/>
          </w:divBdr>
        </w:div>
      </w:divsChild>
    </w:div>
    <w:div w:id="901018294">
      <w:bodyDiv w:val="1"/>
      <w:marLeft w:val="0"/>
      <w:marRight w:val="0"/>
      <w:marTop w:val="0"/>
      <w:marBottom w:val="0"/>
      <w:divBdr>
        <w:top w:val="none" w:sz="0" w:space="0" w:color="auto"/>
        <w:left w:val="none" w:sz="0" w:space="0" w:color="auto"/>
        <w:bottom w:val="none" w:sz="0" w:space="0" w:color="auto"/>
        <w:right w:val="none" w:sz="0" w:space="0" w:color="auto"/>
      </w:divBdr>
    </w:div>
    <w:div w:id="908344570">
      <w:bodyDiv w:val="1"/>
      <w:marLeft w:val="0"/>
      <w:marRight w:val="0"/>
      <w:marTop w:val="0"/>
      <w:marBottom w:val="0"/>
      <w:divBdr>
        <w:top w:val="none" w:sz="0" w:space="0" w:color="auto"/>
        <w:left w:val="none" w:sz="0" w:space="0" w:color="auto"/>
        <w:bottom w:val="none" w:sz="0" w:space="0" w:color="auto"/>
        <w:right w:val="none" w:sz="0" w:space="0" w:color="auto"/>
      </w:divBdr>
    </w:div>
    <w:div w:id="929579866">
      <w:bodyDiv w:val="1"/>
      <w:marLeft w:val="0"/>
      <w:marRight w:val="0"/>
      <w:marTop w:val="0"/>
      <w:marBottom w:val="0"/>
      <w:divBdr>
        <w:top w:val="none" w:sz="0" w:space="0" w:color="auto"/>
        <w:left w:val="none" w:sz="0" w:space="0" w:color="auto"/>
        <w:bottom w:val="none" w:sz="0" w:space="0" w:color="auto"/>
        <w:right w:val="none" w:sz="0" w:space="0" w:color="auto"/>
      </w:divBdr>
    </w:div>
    <w:div w:id="1038311738">
      <w:bodyDiv w:val="1"/>
      <w:marLeft w:val="0"/>
      <w:marRight w:val="0"/>
      <w:marTop w:val="0"/>
      <w:marBottom w:val="0"/>
      <w:divBdr>
        <w:top w:val="none" w:sz="0" w:space="0" w:color="auto"/>
        <w:left w:val="none" w:sz="0" w:space="0" w:color="auto"/>
        <w:bottom w:val="none" w:sz="0" w:space="0" w:color="auto"/>
        <w:right w:val="none" w:sz="0" w:space="0" w:color="auto"/>
      </w:divBdr>
    </w:div>
    <w:div w:id="1043210297">
      <w:bodyDiv w:val="1"/>
      <w:marLeft w:val="0"/>
      <w:marRight w:val="0"/>
      <w:marTop w:val="0"/>
      <w:marBottom w:val="0"/>
      <w:divBdr>
        <w:top w:val="none" w:sz="0" w:space="0" w:color="auto"/>
        <w:left w:val="none" w:sz="0" w:space="0" w:color="auto"/>
        <w:bottom w:val="none" w:sz="0" w:space="0" w:color="auto"/>
        <w:right w:val="none" w:sz="0" w:space="0" w:color="auto"/>
      </w:divBdr>
    </w:div>
    <w:div w:id="1138107937">
      <w:bodyDiv w:val="1"/>
      <w:marLeft w:val="0"/>
      <w:marRight w:val="0"/>
      <w:marTop w:val="0"/>
      <w:marBottom w:val="0"/>
      <w:divBdr>
        <w:top w:val="none" w:sz="0" w:space="0" w:color="auto"/>
        <w:left w:val="none" w:sz="0" w:space="0" w:color="auto"/>
        <w:bottom w:val="none" w:sz="0" w:space="0" w:color="auto"/>
        <w:right w:val="none" w:sz="0" w:space="0" w:color="auto"/>
      </w:divBdr>
    </w:div>
    <w:div w:id="1153331404">
      <w:bodyDiv w:val="1"/>
      <w:marLeft w:val="0"/>
      <w:marRight w:val="0"/>
      <w:marTop w:val="0"/>
      <w:marBottom w:val="0"/>
      <w:divBdr>
        <w:top w:val="none" w:sz="0" w:space="0" w:color="auto"/>
        <w:left w:val="none" w:sz="0" w:space="0" w:color="auto"/>
        <w:bottom w:val="none" w:sz="0" w:space="0" w:color="auto"/>
        <w:right w:val="none" w:sz="0" w:space="0" w:color="auto"/>
      </w:divBdr>
    </w:div>
    <w:div w:id="1218934660">
      <w:bodyDiv w:val="1"/>
      <w:marLeft w:val="0"/>
      <w:marRight w:val="0"/>
      <w:marTop w:val="0"/>
      <w:marBottom w:val="0"/>
      <w:divBdr>
        <w:top w:val="none" w:sz="0" w:space="0" w:color="auto"/>
        <w:left w:val="none" w:sz="0" w:space="0" w:color="auto"/>
        <w:bottom w:val="none" w:sz="0" w:space="0" w:color="auto"/>
        <w:right w:val="none" w:sz="0" w:space="0" w:color="auto"/>
      </w:divBdr>
      <w:divsChild>
        <w:div w:id="344138916">
          <w:marLeft w:val="720"/>
          <w:marRight w:val="0"/>
          <w:marTop w:val="0"/>
          <w:marBottom w:val="0"/>
          <w:divBdr>
            <w:top w:val="none" w:sz="0" w:space="0" w:color="auto"/>
            <w:left w:val="none" w:sz="0" w:space="0" w:color="auto"/>
            <w:bottom w:val="none" w:sz="0" w:space="0" w:color="auto"/>
            <w:right w:val="none" w:sz="0" w:space="0" w:color="auto"/>
          </w:divBdr>
        </w:div>
      </w:divsChild>
    </w:div>
    <w:div w:id="1226599682">
      <w:bodyDiv w:val="1"/>
      <w:marLeft w:val="0"/>
      <w:marRight w:val="0"/>
      <w:marTop w:val="0"/>
      <w:marBottom w:val="0"/>
      <w:divBdr>
        <w:top w:val="none" w:sz="0" w:space="0" w:color="auto"/>
        <w:left w:val="none" w:sz="0" w:space="0" w:color="auto"/>
        <w:bottom w:val="none" w:sz="0" w:space="0" w:color="auto"/>
        <w:right w:val="none" w:sz="0" w:space="0" w:color="auto"/>
      </w:divBdr>
    </w:div>
    <w:div w:id="1241255087">
      <w:bodyDiv w:val="1"/>
      <w:marLeft w:val="0"/>
      <w:marRight w:val="0"/>
      <w:marTop w:val="0"/>
      <w:marBottom w:val="0"/>
      <w:divBdr>
        <w:top w:val="none" w:sz="0" w:space="0" w:color="auto"/>
        <w:left w:val="none" w:sz="0" w:space="0" w:color="auto"/>
        <w:bottom w:val="none" w:sz="0" w:space="0" w:color="auto"/>
        <w:right w:val="none" w:sz="0" w:space="0" w:color="auto"/>
      </w:divBdr>
    </w:div>
    <w:div w:id="1244217155">
      <w:bodyDiv w:val="1"/>
      <w:marLeft w:val="0"/>
      <w:marRight w:val="0"/>
      <w:marTop w:val="0"/>
      <w:marBottom w:val="0"/>
      <w:divBdr>
        <w:top w:val="none" w:sz="0" w:space="0" w:color="auto"/>
        <w:left w:val="none" w:sz="0" w:space="0" w:color="auto"/>
        <w:bottom w:val="none" w:sz="0" w:space="0" w:color="auto"/>
        <w:right w:val="none" w:sz="0" w:space="0" w:color="auto"/>
      </w:divBdr>
    </w:div>
    <w:div w:id="1248924923">
      <w:bodyDiv w:val="1"/>
      <w:marLeft w:val="0"/>
      <w:marRight w:val="0"/>
      <w:marTop w:val="0"/>
      <w:marBottom w:val="0"/>
      <w:divBdr>
        <w:top w:val="none" w:sz="0" w:space="0" w:color="auto"/>
        <w:left w:val="none" w:sz="0" w:space="0" w:color="auto"/>
        <w:bottom w:val="none" w:sz="0" w:space="0" w:color="auto"/>
        <w:right w:val="none" w:sz="0" w:space="0" w:color="auto"/>
      </w:divBdr>
    </w:div>
    <w:div w:id="1285650384">
      <w:bodyDiv w:val="1"/>
      <w:marLeft w:val="0"/>
      <w:marRight w:val="0"/>
      <w:marTop w:val="0"/>
      <w:marBottom w:val="0"/>
      <w:divBdr>
        <w:top w:val="none" w:sz="0" w:space="0" w:color="auto"/>
        <w:left w:val="none" w:sz="0" w:space="0" w:color="auto"/>
        <w:bottom w:val="none" w:sz="0" w:space="0" w:color="auto"/>
        <w:right w:val="none" w:sz="0" w:space="0" w:color="auto"/>
      </w:divBdr>
    </w:div>
    <w:div w:id="1297952028">
      <w:bodyDiv w:val="1"/>
      <w:marLeft w:val="0"/>
      <w:marRight w:val="0"/>
      <w:marTop w:val="0"/>
      <w:marBottom w:val="0"/>
      <w:divBdr>
        <w:top w:val="none" w:sz="0" w:space="0" w:color="auto"/>
        <w:left w:val="none" w:sz="0" w:space="0" w:color="auto"/>
        <w:bottom w:val="none" w:sz="0" w:space="0" w:color="auto"/>
        <w:right w:val="none" w:sz="0" w:space="0" w:color="auto"/>
      </w:divBdr>
    </w:div>
    <w:div w:id="1342049417">
      <w:bodyDiv w:val="1"/>
      <w:marLeft w:val="0"/>
      <w:marRight w:val="0"/>
      <w:marTop w:val="0"/>
      <w:marBottom w:val="0"/>
      <w:divBdr>
        <w:top w:val="none" w:sz="0" w:space="0" w:color="auto"/>
        <w:left w:val="none" w:sz="0" w:space="0" w:color="auto"/>
        <w:bottom w:val="none" w:sz="0" w:space="0" w:color="auto"/>
        <w:right w:val="none" w:sz="0" w:space="0" w:color="auto"/>
      </w:divBdr>
    </w:div>
    <w:div w:id="1365016043">
      <w:bodyDiv w:val="1"/>
      <w:marLeft w:val="0"/>
      <w:marRight w:val="0"/>
      <w:marTop w:val="0"/>
      <w:marBottom w:val="0"/>
      <w:divBdr>
        <w:top w:val="none" w:sz="0" w:space="0" w:color="auto"/>
        <w:left w:val="none" w:sz="0" w:space="0" w:color="auto"/>
        <w:bottom w:val="none" w:sz="0" w:space="0" w:color="auto"/>
        <w:right w:val="none" w:sz="0" w:space="0" w:color="auto"/>
      </w:divBdr>
    </w:div>
    <w:div w:id="1399402987">
      <w:bodyDiv w:val="1"/>
      <w:marLeft w:val="0"/>
      <w:marRight w:val="0"/>
      <w:marTop w:val="0"/>
      <w:marBottom w:val="0"/>
      <w:divBdr>
        <w:top w:val="none" w:sz="0" w:space="0" w:color="auto"/>
        <w:left w:val="none" w:sz="0" w:space="0" w:color="auto"/>
        <w:bottom w:val="none" w:sz="0" w:space="0" w:color="auto"/>
        <w:right w:val="none" w:sz="0" w:space="0" w:color="auto"/>
      </w:divBdr>
    </w:div>
    <w:div w:id="1403723977">
      <w:bodyDiv w:val="1"/>
      <w:marLeft w:val="0"/>
      <w:marRight w:val="0"/>
      <w:marTop w:val="0"/>
      <w:marBottom w:val="0"/>
      <w:divBdr>
        <w:top w:val="none" w:sz="0" w:space="0" w:color="auto"/>
        <w:left w:val="none" w:sz="0" w:space="0" w:color="auto"/>
        <w:bottom w:val="none" w:sz="0" w:space="0" w:color="auto"/>
        <w:right w:val="none" w:sz="0" w:space="0" w:color="auto"/>
      </w:divBdr>
    </w:div>
    <w:div w:id="1410274002">
      <w:bodyDiv w:val="1"/>
      <w:marLeft w:val="0"/>
      <w:marRight w:val="0"/>
      <w:marTop w:val="0"/>
      <w:marBottom w:val="0"/>
      <w:divBdr>
        <w:top w:val="none" w:sz="0" w:space="0" w:color="auto"/>
        <w:left w:val="none" w:sz="0" w:space="0" w:color="auto"/>
        <w:bottom w:val="none" w:sz="0" w:space="0" w:color="auto"/>
        <w:right w:val="none" w:sz="0" w:space="0" w:color="auto"/>
      </w:divBdr>
    </w:div>
    <w:div w:id="1419642164">
      <w:bodyDiv w:val="1"/>
      <w:marLeft w:val="0"/>
      <w:marRight w:val="0"/>
      <w:marTop w:val="0"/>
      <w:marBottom w:val="0"/>
      <w:divBdr>
        <w:top w:val="none" w:sz="0" w:space="0" w:color="auto"/>
        <w:left w:val="none" w:sz="0" w:space="0" w:color="auto"/>
        <w:bottom w:val="none" w:sz="0" w:space="0" w:color="auto"/>
        <w:right w:val="none" w:sz="0" w:space="0" w:color="auto"/>
      </w:divBdr>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
    <w:div w:id="1465465897">
      <w:bodyDiv w:val="1"/>
      <w:marLeft w:val="0"/>
      <w:marRight w:val="0"/>
      <w:marTop w:val="0"/>
      <w:marBottom w:val="0"/>
      <w:divBdr>
        <w:top w:val="none" w:sz="0" w:space="0" w:color="auto"/>
        <w:left w:val="none" w:sz="0" w:space="0" w:color="auto"/>
        <w:bottom w:val="none" w:sz="0" w:space="0" w:color="auto"/>
        <w:right w:val="none" w:sz="0" w:space="0" w:color="auto"/>
      </w:divBdr>
    </w:div>
    <w:div w:id="1478455479">
      <w:bodyDiv w:val="1"/>
      <w:marLeft w:val="0"/>
      <w:marRight w:val="0"/>
      <w:marTop w:val="0"/>
      <w:marBottom w:val="0"/>
      <w:divBdr>
        <w:top w:val="none" w:sz="0" w:space="0" w:color="auto"/>
        <w:left w:val="none" w:sz="0" w:space="0" w:color="auto"/>
        <w:bottom w:val="none" w:sz="0" w:space="0" w:color="auto"/>
        <w:right w:val="none" w:sz="0" w:space="0" w:color="auto"/>
      </w:divBdr>
    </w:div>
    <w:div w:id="1485467070">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70312197">
      <w:bodyDiv w:val="1"/>
      <w:marLeft w:val="0"/>
      <w:marRight w:val="0"/>
      <w:marTop w:val="0"/>
      <w:marBottom w:val="0"/>
      <w:divBdr>
        <w:top w:val="none" w:sz="0" w:space="0" w:color="auto"/>
        <w:left w:val="none" w:sz="0" w:space="0" w:color="auto"/>
        <w:bottom w:val="none" w:sz="0" w:space="0" w:color="auto"/>
        <w:right w:val="none" w:sz="0" w:space="0" w:color="auto"/>
      </w:divBdr>
    </w:div>
    <w:div w:id="1571035204">
      <w:bodyDiv w:val="1"/>
      <w:marLeft w:val="0"/>
      <w:marRight w:val="0"/>
      <w:marTop w:val="0"/>
      <w:marBottom w:val="0"/>
      <w:divBdr>
        <w:top w:val="none" w:sz="0" w:space="0" w:color="auto"/>
        <w:left w:val="none" w:sz="0" w:space="0" w:color="auto"/>
        <w:bottom w:val="none" w:sz="0" w:space="0" w:color="auto"/>
        <w:right w:val="none" w:sz="0" w:space="0" w:color="auto"/>
      </w:divBdr>
    </w:div>
    <w:div w:id="1571650913">
      <w:bodyDiv w:val="1"/>
      <w:marLeft w:val="0"/>
      <w:marRight w:val="0"/>
      <w:marTop w:val="0"/>
      <w:marBottom w:val="0"/>
      <w:divBdr>
        <w:top w:val="none" w:sz="0" w:space="0" w:color="auto"/>
        <w:left w:val="none" w:sz="0" w:space="0" w:color="auto"/>
        <w:bottom w:val="none" w:sz="0" w:space="0" w:color="auto"/>
        <w:right w:val="none" w:sz="0" w:space="0" w:color="auto"/>
      </w:divBdr>
    </w:div>
    <w:div w:id="1585333536">
      <w:bodyDiv w:val="1"/>
      <w:marLeft w:val="0"/>
      <w:marRight w:val="0"/>
      <w:marTop w:val="0"/>
      <w:marBottom w:val="0"/>
      <w:divBdr>
        <w:top w:val="none" w:sz="0" w:space="0" w:color="auto"/>
        <w:left w:val="none" w:sz="0" w:space="0" w:color="auto"/>
        <w:bottom w:val="none" w:sz="0" w:space="0" w:color="auto"/>
        <w:right w:val="none" w:sz="0" w:space="0" w:color="auto"/>
      </w:divBdr>
    </w:div>
    <w:div w:id="1586500671">
      <w:bodyDiv w:val="1"/>
      <w:marLeft w:val="0"/>
      <w:marRight w:val="0"/>
      <w:marTop w:val="0"/>
      <w:marBottom w:val="0"/>
      <w:divBdr>
        <w:top w:val="none" w:sz="0" w:space="0" w:color="auto"/>
        <w:left w:val="none" w:sz="0" w:space="0" w:color="auto"/>
        <w:bottom w:val="none" w:sz="0" w:space="0" w:color="auto"/>
        <w:right w:val="none" w:sz="0" w:space="0" w:color="auto"/>
      </w:divBdr>
    </w:div>
    <w:div w:id="1620454837">
      <w:bodyDiv w:val="1"/>
      <w:marLeft w:val="0"/>
      <w:marRight w:val="0"/>
      <w:marTop w:val="0"/>
      <w:marBottom w:val="0"/>
      <w:divBdr>
        <w:top w:val="none" w:sz="0" w:space="0" w:color="auto"/>
        <w:left w:val="none" w:sz="0" w:space="0" w:color="auto"/>
        <w:bottom w:val="none" w:sz="0" w:space="0" w:color="auto"/>
        <w:right w:val="none" w:sz="0" w:space="0" w:color="auto"/>
      </w:divBdr>
    </w:div>
    <w:div w:id="1640303163">
      <w:bodyDiv w:val="1"/>
      <w:marLeft w:val="0"/>
      <w:marRight w:val="0"/>
      <w:marTop w:val="0"/>
      <w:marBottom w:val="0"/>
      <w:divBdr>
        <w:top w:val="none" w:sz="0" w:space="0" w:color="auto"/>
        <w:left w:val="none" w:sz="0" w:space="0" w:color="auto"/>
        <w:bottom w:val="none" w:sz="0" w:space="0" w:color="auto"/>
        <w:right w:val="none" w:sz="0" w:space="0" w:color="auto"/>
      </w:divBdr>
    </w:div>
    <w:div w:id="1683122651">
      <w:bodyDiv w:val="1"/>
      <w:marLeft w:val="0"/>
      <w:marRight w:val="0"/>
      <w:marTop w:val="0"/>
      <w:marBottom w:val="0"/>
      <w:divBdr>
        <w:top w:val="none" w:sz="0" w:space="0" w:color="auto"/>
        <w:left w:val="none" w:sz="0" w:space="0" w:color="auto"/>
        <w:bottom w:val="none" w:sz="0" w:space="0" w:color="auto"/>
        <w:right w:val="none" w:sz="0" w:space="0" w:color="auto"/>
      </w:divBdr>
    </w:div>
    <w:div w:id="1695763700">
      <w:bodyDiv w:val="1"/>
      <w:marLeft w:val="0"/>
      <w:marRight w:val="0"/>
      <w:marTop w:val="0"/>
      <w:marBottom w:val="0"/>
      <w:divBdr>
        <w:top w:val="none" w:sz="0" w:space="0" w:color="auto"/>
        <w:left w:val="none" w:sz="0" w:space="0" w:color="auto"/>
        <w:bottom w:val="none" w:sz="0" w:space="0" w:color="auto"/>
        <w:right w:val="none" w:sz="0" w:space="0" w:color="auto"/>
      </w:divBdr>
    </w:div>
    <w:div w:id="1704860527">
      <w:bodyDiv w:val="1"/>
      <w:marLeft w:val="0"/>
      <w:marRight w:val="0"/>
      <w:marTop w:val="0"/>
      <w:marBottom w:val="0"/>
      <w:divBdr>
        <w:top w:val="none" w:sz="0" w:space="0" w:color="auto"/>
        <w:left w:val="none" w:sz="0" w:space="0" w:color="auto"/>
        <w:bottom w:val="none" w:sz="0" w:space="0" w:color="auto"/>
        <w:right w:val="none" w:sz="0" w:space="0" w:color="auto"/>
      </w:divBdr>
    </w:div>
    <w:div w:id="1753239333">
      <w:bodyDiv w:val="1"/>
      <w:marLeft w:val="0"/>
      <w:marRight w:val="0"/>
      <w:marTop w:val="0"/>
      <w:marBottom w:val="0"/>
      <w:divBdr>
        <w:top w:val="none" w:sz="0" w:space="0" w:color="auto"/>
        <w:left w:val="none" w:sz="0" w:space="0" w:color="auto"/>
        <w:bottom w:val="none" w:sz="0" w:space="0" w:color="auto"/>
        <w:right w:val="none" w:sz="0" w:space="0" w:color="auto"/>
      </w:divBdr>
    </w:div>
    <w:div w:id="1757434113">
      <w:bodyDiv w:val="1"/>
      <w:marLeft w:val="0"/>
      <w:marRight w:val="0"/>
      <w:marTop w:val="0"/>
      <w:marBottom w:val="0"/>
      <w:divBdr>
        <w:top w:val="none" w:sz="0" w:space="0" w:color="auto"/>
        <w:left w:val="none" w:sz="0" w:space="0" w:color="auto"/>
        <w:bottom w:val="none" w:sz="0" w:space="0" w:color="auto"/>
        <w:right w:val="none" w:sz="0" w:space="0" w:color="auto"/>
      </w:divBdr>
    </w:div>
    <w:div w:id="1786998055">
      <w:bodyDiv w:val="1"/>
      <w:marLeft w:val="0"/>
      <w:marRight w:val="0"/>
      <w:marTop w:val="0"/>
      <w:marBottom w:val="0"/>
      <w:divBdr>
        <w:top w:val="none" w:sz="0" w:space="0" w:color="auto"/>
        <w:left w:val="none" w:sz="0" w:space="0" w:color="auto"/>
        <w:bottom w:val="none" w:sz="0" w:space="0" w:color="auto"/>
        <w:right w:val="none" w:sz="0" w:space="0" w:color="auto"/>
      </w:divBdr>
    </w:div>
    <w:div w:id="1810169983">
      <w:bodyDiv w:val="1"/>
      <w:marLeft w:val="0"/>
      <w:marRight w:val="0"/>
      <w:marTop w:val="0"/>
      <w:marBottom w:val="0"/>
      <w:divBdr>
        <w:top w:val="none" w:sz="0" w:space="0" w:color="auto"/>
        <w:left w:val="none" w:sz="0" w:space="0" w:color="auto"/>
        <w:bottom w:val="none" w:sz="0" w:space="0" w:color="auto"/>
        <w:right w:val="none" w:sz="0" w:space="0" w:color="auto"/>
      </w:divBdr>
    </w:div>
    <w:div w:id="1815023325">
      <w:bodyDiv w:val="1"/>
      <w:marLeft w:val="0"/>
      <w:marRight w:val="0"/>
      <w:marTop w:val="0"/>
      <w:marBottom w:val="0"/>
      <w:divBdr>
        <w:top w:val="none" w:sz="0" w:space="0" w:color="auto"/>
        <w:left w:val="none" w:sz="0" w:space="0" w:color="auto"/>
        <w:bottom w:val="none" w:sz="0" w:space="0" w:color="auto"/>
        <w:right w:val="none" w:sz="0" w:space="0" w:color="auto"/>
      </w:divBdr>
    </w:div>
    <w:div w:id="1850175037">
      <w:bodyDiv w:val="1"/>
      <w:marLeft w:val="0"/>
      <w:marRight w:val="0"/>
      <w:marTop w:val="0"/>
      <w:marBottom w:val="0"/>
      <w:divBdr>
        <w:top w:val="none" w:sz="0" w:space="0" w:color="auto"/>
        <w:left w:val="none" w:sz="0" w:space="0" w:color="auto"/>
        <w:bottom w:val="none" w:sz="0" w:space="0" w:color="auto"/>
        <w:right w:val="none" w:sz="0" w:space="0" w:color="auto"/>
      </w:divBdr>
      <w:divsChild>
        <w:div w:id="848982748">
          <w:marLeft w:val="720"/>
          <w:marRight w:val="0"/>
          <w:marTop w:val="0"/>
          <w:marBottom w:val="0"/>
          <w:divBdr>
            <w:top w:val="none" w:sz="0" w:space="0" w:color="auto"/>
            <w:left w:val="none" w:sz="0" w:space="0" w:color="auto"/>
            <w:bottom w:val="none" w:sz="0" w:space="0" w:color="auto"/>
            <w:right w:val="none" w:sz="0" w:space="0" w:color="auto"/>
          </w:divBdr>
        </w:div>
        <w:div w:id="2000696180">
          <w:marLeft w:val="1440"/>
          <w:marRight w:val="0"/>
          <w:marTop w:val="0"/>
          <w:marBottom w:val="0"/>
          <w:divBdr>
            <w:top w:val="none" w:sz="0" w:space="0" w:color="auto"/>
            <w:left w:val="none" w:sz="0" w:space="0" w:color="auto"/>
            <w:bottom w:val="none" w:sz="0" w:space="0" w:color="auto"/>
            <w:right w:val="none" w:sz="0" w:space="0" w:color="auto"/>
          </w:divBdr>
        </w:div>
        <w:div w:id="819734268">
          <w:marLeft w:val="1440"/>
          <w:marRight w:val="0"/>
          <w:marTop w:val="0"/>
          <w:marBottom w:val="0"/>
          <w:divBdr>
            <w:top w:val="none" w:sz="0" w:space="0" w:color="auto"/>
            <w:left w:val="none" w:sz="0" w:space="0" w:color="auto"/>
            <w:bottom w:val="none" w:sz="0" w:space="0" w:color="auto"/>
            <w:right w:val="none" w:sz="0" w:space="0" w:color="auto"/>
          </w:divBdr>
        </w:div>
        <w:div w:id="1382826924">
          <w:marLeft w:val="1440"/>
          <w:marRight w:val="0"/>
          <w:marTop w:val="0"/>
          <w:marBottom w:val="0"/>
          <w:divBdr>
            <w:top w:val="none" w:sz="0" w:space="0" w:color="auto"/>
            <w:left w:val="none" w:sz="0" w:space="0" w:color="auto"/>
            <w:bottom w:val="none" w:sz="0" w:space="0" w:color="auto"/>
            <w:right w:val="none" w:sz="0" w:space="0" w:color="auto"/>
          </w:divBdr>
        </w:div>
        <w:div w:id="906841681">
          <w:marLeft w:val="1440"/>
          <w:marRight w:val="0"/>
          <w:marTop w:val="0"/>
          <w:marBottom w:val="0"/>
          <w:divBdr>
            <w:top w:val="none" w:sz="0" w:space="0" w:color="auto"/>
            <w:left w:val="none" w:sz="0" w:space="0" w:color="auto"/>
            <w:bottom w:val="none" w:sz="0" w:space="0" w:color="auto"/>
            <w:right w:val="none" w:sz="0" w:space="0" w:color="auto"/>
          </w:divBdr>
        </w:div>
        <w:div w:id="438571692">
          <w:marLeft w:val="1440"/>
          <w:marRight w:val="0"/>
          <w:marTop w:val="0"/>
          <w:marBottom w:val="0"/>
          <w:divBdr>
            <w:top w:val="none" w:sz="0" w:space="0" w:color="auto"/>
            <w:left w:val="none" w:sz="0" w:space="0" w:color="auto"/>
            <w:bottom w:val="none" w:sz="0" w:space="0" w:color="auto"/>
            <w:right w:val="none" w:sz="0" w:space="0" w:color="auto"/>
          </w:divBdr>
        </w:div>
        <w:div w:id="2068217831">
          <w:marLeft w:val="1440"/>
          <w:marRight w:val="0"/>
          <w:marTop w:val="0"/>
          <w:marBottom w:val="0"/>
          <w:divBdr>
            <w:top w:val="none" w:sz="0" w:space="0" w:color="auto"/>
            <w:left w:val="none" w:sz="0" w:space="0" w:color="auto"/>
            <w:bottom w:val="none" w:sz="0" w:space="0" w:color="auto"/>
            <w:right w:val="none" w:sz="0" w:space="0" w:color="auto"/>
          </w:divBdr>
        </w:div>
        <w:div w:id="1884368545">
          <w:marLeft w:val="1440"/>
          <w:marRight w:val="0"/>
          <w:marTop w:val="0"/>
          <w:marBottom w:val="0"/>
          <w:divBdr>
            <w:top w:val="none" w:sz="0" w:space="0" w:color="auto"/>
            <w:left w:val="none" w:sz="0" w:space="0" w:color="auto"/>
            <w:bottom w:val="none" w:sz="0" w:space="0" w:color="auto"/>
            <w:right w:val="none" w:sz="0" w:space="0" w:color="auto"/>
          </w:divBdr>
        </w:div>
        <w:div w:id="660230586">
          <w:marLeft w:val="1440"/>
          <w:marRight w:val="0"/>
          <w:marTop w:val="0"/>
          <w:marBottom w:val="0"/>
          <w:divBdr>
            <w:top w:val="none" w:sz="0" w:space="0" w:color="auto"/>
            <w:left w:val="none" w:sz="0" w:space="0" w:color="auto"/>
            <w:bottom w:val="none" w:sz="0" w:space="0" w:color="auto"/>
            <w:right w:val="none" w:sz="0" w:space="0" w:color="auto"/>
          </w:divBdr>
        </w:div>
      </w:divsChild>
    </w:div>
    <w:div w:id="1869099955">
      <w:bodyDiv w:val="1"/>
      <w:marLeft w:val="0"/>
      <w:marRight w:val="0"/>
      <w:marTop w:val="0"/>
      <w:marBottom w:val="0"/>
      <w:divBdr>
        <w:top w:val="none" w:sz="0" w:space="0" w:color="auto"/>
        <w:left w:val="none" w:sz="0" w:space="0" w:color="auto"/>
        <w:bottom w:val="none" w:sz="0" w:space="0" w:color="auto"/>
        <w:right w:val="none" w:sz="0" w:space="0" w:color="auto"/>
      </w:divBdr>
    </w:div>
    <w:div w:id="1879078521">
      <w:bodyDiv w:val="1"/>
      <w:marLeft w:val="0"/>
      <w:marRight w:val="0"/>
      <w:marTop w:val="0"/>
      <w:marBottom w:val="0"/>
      <w:divBdr>
        <w:top w:val="none" w:sz="0" w:space="0" w:color="auto"/>
        <w:left w:val="none" w:sz="0" w:space="0" w:color="auto"/>
        <w:bottom w:val="none" w:sz="0" w:space="0" w:color="auto"/>
        <w:right w:val="none" w:sz="0" w:space="0" w:color="auto"/>
      </w:divBdr>
    </w:div>
    <w:div w:id="1894732885">
      <w:bodyDiv w:val="1"/>
      <w:marLeft w:val="0"/>
      <w:marRight w:val="0"/>
      <w:marTop w:val="0"/>
      <w:marBottom w:val="0"/>
      <w:divBdr>
        <w:top w:val="none" w:sz="0" w:space="0" w:color="auto"/>
        <w:left w:val="none" w:sz="0" w:space="0" w:color="auto"/>
        <w:bottom w:val="none" w:sz="0" w:space="0" w:color="auto"/>
        <w:right w:val="none" w:sz="0" w:space="0" w:color="auto"/>
      </w:divBdr>
    </w:div>
    <w:div w:id="1987315329">
      <w:bodyDiv w:val="1"/>
      <w:marLeft w:val="0"/>
      <w:marRight w:val="0"/>
      <w:marTop w:val="0"/>
      <w:marBottom w:val="0"/>
      <w:divBdr>
        <w:top w:val="none" w:sz="0" w:space="0" w:color="auto"/>
        <w:left w:val="none" w:sz="0" w:space="0" w:color="auto"/>
        <w:bottom w:val="none" w:sz="0" w:space="0" w:color="auto"/>
        <w:right w:val="none" w:sz="0" w:space="0" w:color="auto"/>
      </w:divBdr>
    </w:div>
    <w:div w:id="1998798674">
      <w:bodyDiv w:val="1"/>
      <w:marLeft w:val="0"/>
      <w:marRight w:val="0"/>
      <w:marTop w:val="0"/>
      <w:marBottom w:val="0"/>
      <w:divBdr>
        <w:top w:val="none" w:sz="0" w:space="0" w:color="auto"/>
        <w:left w:val="none" w:sz="0" w:space="0" w:color="auto"/>
        <w:bottom w:val="none" w:sz="0" w:space="0" w:color="auto"/>
        <w:right w:val="none" w:sz="0" w:space="0" w:color="auto"/>
      </w:divBdr>
    </w:div>
    <w:div w:id="2015494227">
      <w:bodyDiv w:val="1"/>
      <w:marLeft w:val="0"/>
      <w:marRight w:val="0"/>
      <w:marTop w:val="0"/>
      <w:marBottom w:val="0"/>
      <w:divBdr>
        <w:top w:val="none" w:sz="0" w:space="0" w:color="auto"/>
        <w:left w:val="none" w:sz="0" w:space="0" w:color="auto"/>
        <w:bottom w:val="none" w:sz="0" w:space="0" w:color="auto"/>
        <w:right w:val="none" w:sz="0" w:space="0" w:color="auto"/>
      </w:divBdr>
    </w:div>
    <w:div w:id="2026128717">
      <w:bodyDiv w:val="1"/>
      <w:marLeft w:val="0"/>
      <w:marRight w:val="0"/>
      <w:marTop w:val="0"/>
      <w:marBottom w:val="0"/>
      <w:divBdr>
        <w:top w:val="none" w:sz="0" w:space="0" w:color="auto"/>
        <w:left w:val="none" w:sz="0" w:space="0" w:color="auto"/>
        <w:bottom w:val="none" w:sz="0" w:space="0" w:color="auto"/>
        <w:right w:val="none" w:sz="0" w:space="0" w:color="auto"/>
      </w:divBdr>
    </w:div>
    <w:div w:id="2082635377">
      <w:bodyDiv w:val="1"/>
      <w:marLeft w:val="0"/>
      <w:marRight w:val="0"/>
      <w:marTop w:val="0"/>
      <w:marBottom w:val="0"/>
      <w:divBdr>
        <w:top w:val="none" w:sz="0" w:space="0" w:color="auto"/>
        <w:left w:val="none" w:sz="0" w:space="0" w:color="auto"/>
        <w:bottom w:val="none" w:sz="0" w:space="0" w:color="auto"/>
        <w:right w:val="none" w:sz="0" w:space="0" w:color="auto"/>
      </w:divBdr>
    </w:div>
    <w:div w:id="2127850154">
      <w:bodyDiv w:val="1"/>
      <w:marLeft w:val="0"/>
      <w:marRight w:val="0"/>
      <w:marTop w:val="0"/>
      <w:marBottom w:val="0"/>
      <w:divBdr>
        <w:top w:val="none" w:sz="0" w:space="0" w:color="auto"/>
        <w:left w:val="none" w:sz="0" w:space="0" w:color="auto"/>
        <w:bottom w:val="none" w:sz="0" w:space="0" w:color="auto"/>
        <w:right w:val="none" w:sz="0" w:space="0" w:color="auto"/>
      </w:divBdr>
    </w:div>
    <w:div w:id="213151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6</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Theja Uppuluri</dc:creator>
  <cp:keywords/>
  <dc:description/>
  <cp:lastModifiedBy>Yeshraj Maganti</cp:lastModifiedBy>
  <cp:revision>8</cp:revision>
  <dcterms:created xsi:type="dcterms:W3CDTF">2024-03-29T16:51:00Z</dcterms:created>
  <dcterms:modified xsi:type="dcterms:W3CDTF">2024-03-30T14:23:00Z</dcterms:modified>
</cp:coreProperties>
</file>