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A5E1" w14:textId="77777777" w:rsidR="002D5776" w:rsidRDefault="00000000">
      <w:pPr>
        <w:jc w:val="center"/>
      </w:pPr>
      <w:r>
        <w:rPr>
          <w:b/>
          <w:sz w:val="28"/>
        </w:rPr>
        <w:t>24CYS401 – SECURE SOFTWARE ENGINEERING</w:t>
      </w:r>
      <w:r>
        <w:rPr>
          <w:b/>
          <w:sz w:val="28"/>
        </w:rPr>
        <w:br/>
        <w:t>END SEMESTER LABORATORY EXAMINATION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2D5776" w14:paraId="30733A30" w14:textId="77777777">
        <w:trPr>
          <w:jc w:val="center"/>
        </w:trPr>
        <w:tc>
          <w:tcPr>
            <w:tcW w:w="2592" w:type="dxa"/>
            <w:vAlign w:val="center"/>
          </w:tcPr>
          <w:p w14:paraId="1F4EFC3A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Duration</w:t>
            </w:r>
          </w:p>
        </w:tc>
        <w:tc>
          <w:tcPr>
            <w:tcW w:w="2592" w:type="dxa"/>
            <w:vAlign w:val="center"/>
          </w:tcPr>
          <w:p w14:paraId="342F127D" w14:textId="77777777" w:rsidR="002D5776" w:rsidRDefault="00000000">
            <w:pPr>
              <w:jc w:val="center"/>
            </w:pPr>
            <w:r>
              <w:rPr>
                <w:sz w:val="19"/>
              </w:rPr>
              <w:t>3 Hours</w:t>
            </w:r>
          </w:p>
        </w:tc>
        <w:tc>
          <w:tcPr>
            <w:tcW w:w="2592" w:type="dxa"/>
            <w:vAlign w:val="center"/>
          </w:tcPr>
          <w:p w14:paraId="0CE521F3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Maximum Marks</w:t>
            </w:r>
          </w:p>
        </w:tc>
        <w:tc>
          <w:tcPr>
            <w:tcW w:w="2592" w:type="dxa"/>
            <w:vAlign w:val="center"/>
          </w:tcPr>
          <w:p w14:paraId="4D542744" w14:textId="77777777" w:rsidR="002D5776" w:rsidRDefault="00000000">
            <w:pPr>
              <w:jc w:val="center"/>
            </w:pPr>
            <w:r>
              <w:rPr>
                <w:sz w:val="19"/>
              </w:rPr>
              <w:t>100</w:t>
            </w:r>
          </w:p>
        </w:tc>
      </w:tr>
      <w:tr w:rsidR="002D5776" w14:paraId="0B94CEE4" w14:textId="77777777">
        <w:trPr>
          <w:jc w:val="center"/>
        </w:trPr>
        <w:tc>
          <w:tcPr>
            <w:tcW w:w="2592" w:type="dxa"/>
            <w:vAlign w:val="center"/>
          </w:tcPr>
          <w:p w14:paraId="4F8C1F26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Course</w:t>
            </w:r>
          </w:p>
        </w:tc>
        <w:tc>
          <w:tcPr>
            <w:tcW w:w="2592" w:type="dxa"/>
            <w:vAlign w:val="center"/>
          </w:tcPr>
          <w:p w14:paraId="4D93DB3B" w14:textId="77777777" w:rsidR="002D5776" w:rsidRDefault="00000000">
            <w:pPr>
              <w:jc w:val="center"/>
            </w:pPr>
            <w:r>
              <w:rPr>
                <w:sz w:val="19"/>
              </w:rPr>
              <w:t>Secure Software Engineering</w:t>
            </w:r>
          </w:p>
        </w:tc>
        <w:tc>
          <w:tcPr>
            <w:tcW w:w="2592" w:type="dxa"/>
            <w:vAlign w:val="center"/>
          </w:tcPr>
          <w:p w14:paraId="3C4E4BE3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Examination Type</w:t>
            </w:r>
          </w:p>
        </w:tc>
        <w:tc>
          <w:tcPr>
            <w:tcW w:w="2592" w:type="dxa"/>
            <w:vAlign w:val="center"/>
          </w:tcPr>
          <w:p w14:paraId="22C21B0F" w14:textId="77777777" w:rsidR="002D5776" w:rsidRDefault="00000000">
            <w:pPr>
              <w:jc w:val="center"/>
            </w:pPr>
            <w:r>
              <w:rPr>
                <w:sz w:val="19"/>
              </w:rPr>
              <w:t>End Semester Lab</w:t>
            </w:r>
          </w:p>
        </w:tc>
      </w:tr>
    </w:tbl>
    <w:p w14:paraId="66D1BC65" w14:textId="77777777" w:rsidR="002D5776" w:rsidRDefault="00000000">
      <w:r>
        <w:rPr>
          <w:b/>
        </w:rPr>
        <w:t>General Instructions</w:t>
      </w:r>
    </w:p>
    <w:p w14:paraId="1735580B" w14:textId="77777777" w:rsidR="002D5776" w:rsidRDefault="00000000">
      <w:r>
        <w:t>• Develop a complete secure software model and development workflow for the given problem statement by performing the activities in the specified order.</w:t>
      </w:r>
    </w:p>
    <w:p w14:paraId="747F604E" w14:textId="77777777" w:rsidR="002D5776" w:rsidRDefault="00000000">
      <w:r>
        <w:t>• Each activity must be derived from and consistent with the outputs of the previous activity. Inconsistencies will affect marks.</w:t>
      </w:r>
    </w:p>
    <w:p w14:paraId="559E8705" w14:textId="77777777" w:rsidR="002D5776" w:rsidRDefault="00000000">
      <w:r>
        <w:t>• Use suitable laboratory tools such as draw.io/StarUML, Jira, Git/GitHub, Docker, Kubernetes/Minikube, and an available CI/CD tool.</w:t>
      </w:r>
    </w:p>
    <w:p w14:paraId="3DAEC03B" w14:textId="77777777" w:rsidR="002D5776" w:rsidRDefault="00000000">
      <w:r>
        <w:t>• Submit diagrams, tables, source/configuration files, screenshots/evidence, test results, and final observations.</w:t>
      </w:r>
    </w:p>
    <w:p w14:paraId="5A14148B" w14:textId="77777777" w:rsidR="002D5776" w:rsidRDefault="00000000">
      <w:r>
        <w:rPr>
          <w:b/>
        </w:rPr>
        <w:t>Integrated Activity Flow</w:t>
      </w:r>
    </w:p>
    <w:p w14:paraId="4F64FD93" w14:textId="77777777" w:rsidR="002D5776" w:rsidRDefault="00000000">
      <w:r>
        <w:t>Given Problem Statement → Agile Process Selection → Requirements → Use Cases → Analysis Model → ER/Data Model → DFD/Trust Boundaries → Architecture/Design → UI → Threat Modeling/STRIDE → Information Flow → Vulnerability Analysis → Attack Tree → Product Backlog → Jira/Scrum → Sprint Metrics → Secure Build → Refactoring → Docker → Kubernetes → CI/CD → Security Testing/Fuzzing → Logging/Monitoring → Hardening/Secure Deployment → Final Security Review</w:t>
      </w:r>
    </w:p>
    <w:p w14:paraId="7060CB83" w14:textId="77777777" w:rsidR="002D5776" w:rsidRDefault="00000000">
      <w:r>
        <w:rPr>
          <w:b/>
        </w:rPr>
        <w:t>Phase 1 – Agile Process and Development Approach [6 Marks]</w:t>
      </w:r>
    </w:p>
    <w:p w14:paraId="4C6C5BFF" w14:textId="77777777" w:rsidR="002D5776" w:rsidRDefault="00000000">
      <w:pPr>
        <w:spacing w:after="20"/>
        <w:ind w:left="259"/>
      </w:pPr>
      <w:r>
        <w:t>• Select a suitable Agile approach (e.g., Scrum with XP practices) and justify it.</w:t>
      </w:r>
    </w:p>
    <w:p w14:paraId="741225C4" w14:textId="77777777" w:rsidR="002D5776" w:rsidRDefault="00000000">
      <w:pPr>
        <w:spacing w:after="20"/>
        <w:ind w:left="259"/>
      </w:pPr>
      <w:r>
        <w:t>• Map at least five Agile Manifesto principles to this project.</w:t>
      </w:r>
    </w:p>
    <w:p w14:paraId="773FD220" w14:textId="77777777" w:rsidR="002D5776" w:rsidRDefault="00000000">
      <w:pPr>
        <w:spacing w:after="20"/>
        <w:ind w:left="259"/>
      </w:pPr>
      <w:r>
        <w:t>• Identify two refactoring opportunities and show before/after structure or code.</w:t>
      </w:r>
    </w:p>
    <w:p w14:paraId="666D14A0" w14:textId="77777777" w:rsidR="002D5776" w:rsidRDefault="00000000">
      <w:pPr>
        <w:spacing w:after="20"/>
        <w:ind w:left="259"/>
      </w:pPr>
      <w:r>
        <w:t>• State two limitations/risks of Agile for this security-critical system and give mitigations.</w:t>
      </w:r>
    </w:p>
    <w:p w14:paraId="01BD39D6" w14:textId="77777777" w:rsidR="002D5776" w:rsidRDefault="00000000">
      <w:r>
        <w:rPr>
          <w:i/>
        </w:rPr>
        <w:t>Deliverable: Agile approach, Manifesto mapping, refactoring evidence, limitations/mitigations.</w:t>
      </w:r>
    </w:p>
    <w:p w14:paraId="536075F2" w14:textId="77777777" w:rsidR="002D5776" w:rsidRDefault="00000000">
      <w:r>
        <w:rPr>
          <w:b/>
        </w:rPr>
        <w:t>Phase 2 – Requirements Engineering [7 Marks]</w:t>
      </w:r>
    </w:p>
    <w:p w14:paraId="3699AF64" w14:textId="77777777" w:rsidR="002D5776" w:rsidRDefault="00000000">
      <w:pPr>
        <w:spacing w:after="20"/>
        <w:ind w:left="259"/>
      </w:pPr>
      <w:r>
        <w:t>• Identify stakeholders and user types: Student, Faculty, Administrator and any justified actor.</w:t>
      </w:r>
    </w:p>
    <w:p w14:paraId="40EA5E14" w14:textId="77777777" w:rsidR="002D5776" w:rsidRDefault="00000000">
      <w:pPr>
        <w:spacing w:after="20"/>
        <w:ind w:left="259"/>
      </w:pPr>
      <w:r>
        <w:t>• Identify functional, non-functional, and security requirements.</w:t>
      </w:r>
    </w:p>
    <w:p w14:paraId="7A27FB6E" w14:textId="77777777" w:rsidR="002D5776" w:rsidRDefault="00000000">
      <w:pPr>
        <w:spacing w:after="20"/>
        <w:ind w:left="259"/>
      </w:pPr>
      <w:r>
        <w:t>• Prioritize important requirements and identify CIA, authentication, authorization and audit requirements.</w:t>
      </w:r>
    </w:p>
    <w:p w14:paraId="6AE5A6D1" w14:textId="77777777" w:rsidR="002D5776" w:rsidRDefault="00000000">
      <w:pPr>
        <w:spacing w:after="20"/>
        <w:ind w:left="259"/>
      </w:pPr>
      <w:r>
        <w:t>• Prepare a concise SRS/requirements table.</w:t>
      </w:r>
    </w:p>
    <w:p w14:paraId="073D8382" w14:textId="77777777" w:rsidR="002D5776" w:rsidRDefault="00000000">
      <w:r>
        <w:rPr>
          <w:i/>
        </w:rPr>
        <w:t>Deliverable: SRS/requirements table.</w:t>
      </w:r>
    </w:p>
    <w:p w14:paraId="5DEAD523" w14:textId="77777777" w:rsidR="002D5776" w:rsidRDefault="00000000">
      <w:r>
        <w:rPr>
          <w:b/>
        </w:rPr>
        <w:t>Phase 3 – Requirements Analysis and UML [7 Marks]</w:t>
      </w:r>
    </w:p>
    <w:p w14:paraId="14FF816D" w14:textId="77777777" w:rsidR="002D5776" w:rsidRDefault="00000000">
      <w:pPr>
        <w:spacing w:after="20"/>
        <w:ind w:left="259"/>
      </w:pPr>
      <w:r>
        <w:t>• Develop a UML Use Case Diagram with actors, major use cases, and suitable include/extend relationships.</w:t>
      </w:r>
    </w:p>
    <w:p w14:paraId="2914E0AE" w14:textId="77777777" w:rsidR="002D5776" w:rsidRDefault="00000000">
      <w:pPr>
        <w:spacing w:after="20"/>
        <w:ind w:left="259"/>
      </w:pPr>
      <w:r>
        <w:t>• Specify two critical use cases with actor, preconditions, main/alternative/exception flows and postconditions.</w:t>
      </w:r>
    </w:p>
    <w:p w14:paraId="20FC41E3" w14:textId="77777777" w:rsidR="002D5776" w:rsidRDefault="00000000">
      <w:pPr>
        <w:spacing w:after="20"/>
        <w:ind w:left="259"/>
      </w:pPr>
      <w:r>
        <w:t>• Develop one scenario-based analysis model for 'Attend Examination and Submit Answers'.</w:t>
      </w:r>
    </w:p>
    <w:p w14:paraId="087870AB" w14:textId="77777777" w:rsidR="002D5776" w:rsidRDefault="00000000">
      <w:r>
        <w:rPr>
          <w:i/>
        </w:rPr>
        <w:t>Deliverable: Use Case Diagram, two Use Case Specifications and analysis model.</w:t>
      </w:r>
    </w:p>
    <w:p w14:paraId="0F870360" w14:textId="77777777" w:rsidR="002D5776" w:rsidRDefault="00000000">
      <w:r>
        <w:rPr>
          <w:b/>
        </w:rPr>
        <w:t>Phase 4 – Data and Information Flow Modeling [7 Marks]</w:t>
      </w:r>
    </w:p>
    <w:p w14:paraId="499936A4" w14:textId="77777777" w:rsidR="002D5776" w:rsidRDefault="00000000">
      <w:pPr>
        <w:spacing w:after="20"/>
        <w:ind w:left="259"/>
      </w:pPr>
      <w:r>
        <w:t>• Develop an ER Diagram with entities, attributes, primary keys, relationships and cardinalities.</w:t>
      </w:r>
    </w:p>
    <w:p w14:paraId="15D21755" w14:textId="77777777" w:rsidR="002D5776" w:rsidRDefault="00000000">
      <w:pPr>
        <w:spacing w:after="20"/>
        <w:ind w:left="259"/>
      </w:pPr>
      <w:r>
        <w:t>• Develop a Level-0/Level-1 DFD.</w:t>
      </w:r>
    </w:p>
    <w:p w14:paraId="37D5E4FB" w14:textId="77777777" w:rsidR="002D5776" w:rsidRDefault="00000000">
      <w:pPr>
        <w:spacing w:after="20"/>
        <w:ind w:left="259"/>
      </w:pPr>
      <w:r>
        <w:t>• Identify external entities, processes, data stores, data flows and trust boundaries.</w:t>
      </w:r>
    </w:p>
    <w:p w14:paraId="23BE4781" w14:textId="77777777" w:rsidR="002D5776" w:rsidRDefault="00000000">
      <w:pPr>
        <w:spacing w:after="20"/>
        <w:ind w:left="259"/>
      </w:pPr>
      <w:r>
        <w:lastRenderedPageBreak/>
        <w:t>• Ensure consistency among Use Case, ER and DFD models.</w:t>
      </w:r>
    </w:p>
    <w:p w14:paraId="55C9DCEE" w14:textId="77777777" w:rsidR="002D5776" w:rsidRDefault="00000000">
      <w:r>
        <w:rPr>
          <w:i/>
        </w:rPr>
        <w:t>Deliverable: ER Diagram and DFD with Trust Boundaries.</w:t>
      </w:r>
    </w:p>
    <w:p w14:paraId="3C2D71B9" w14:textId="77777777" w:rsidR="002D5776" w:rsidRDefault="00000000">
      <w:r>
        <w:rPr>
          <w:b/>
        </w:rPr>
        <w:t>Phase 5 – Software Architecture and Design Engineering [7 Marks]</w:t>
      </w:r>
    </w:p>
    <w:p w14:paraId="3670A930" w14:textId="77777777" w:rsidR="002D5776" w:rsidRDefault="00000000">
      <w:pPr>
        <w:spacing w:after="20"/>
        <w:ind w:left="259"/>
      </w:pPr>
      <w:r>
        <w:t>• Propose and justify a suitable software architecture/style/pattern.</w:t>
      </w:r>
    </w:p>
    <w:p w14:paraId="1B176E42" w14:textId="77777777" w:rsidR="002D5776" w:rsidRDefault="00000000">
      <w:pPr>
        <w:spacing w:after="20"/>
        <w:ind w:left="259"/>
      </w:pPr>
      <w:r>
        <w:t>• Refine it into major components/services with responsibilities and interfaces.</w:t>
      </w:r>
    </w:p>
    <w:p w14:paraId="6CED88F4" w14:textId="77777777" w:rsidR="002D5776" w:rsidRDefault="00000000">
      <w:pPr>
        <w:spacing w:after="20"/>
        <w:ind w:left="259"/>
      </w:pPr>
      <w:r>
        <w:t>• Identify at least four applicable design concepts/patterns.</w:t>
      </w:r>
    </w:p>
    <w:p w14:paraId="6FABF492" w14:textId="77777777" w:rsidR="002D5776" w:rsidRDefault="00000000">
      <w:pPr>
        <w:spacing w:after="20"/>
        <w:ind w:left="259"/>
      </w:pPr>
      <w:r>
        <w:t>• Map authentication, examination, evaluation/results and audit/logging to components.</w:t>
      </w:r>
    </w:p>
    <w:p w14:paraId="32D26FAA" w14:textId="77777777" w:rsidR="002D5776" w:rsidRDefault="00000000">
      <w:r>
        <w:rPr>
          <w:i/>
        </w:rPr>
        <w:t>Deliverable: Architecture Diagram, component design and justification.</w:t>
      </w:r>
    </w:p>
    <w:p w14:paraId="4E129284" w14:textId="77777777" w:rsidR="002D5776" w:rsidRDefault="00000000">
      <w:r>
        <w:rPr>
          <w:b/>
        </w:rPr>
        <w:t>Phase 6 – User Interface Design [5 Marks]</w:t>
      </w:r>
    </w:p>
    <w:p w14:paraId="398BAFEA" w14:textId="77777777" w:rsidR="002D5776" w:rsidRDefault="00000000">
      <w:pPr>
        <w:spacing w:after="20"/>
        <w:ind w:left="259"/>
      </w:pPr>
      <w:r>
        <w:t>• Design at least four screens: Login, Student Exam Screen, Faculty Examination Management and Results.</w:t>
      </w:r>
    </w:p>
    <w:p w14:paraId="3EE8754E" w14:textId="77777777" w:rsidR="002D5776" w:rsidRDefault="00000000">
      <w:pPr>
        <w:spacing w:after="20"/>
        <w:ind w:left="259"/>
      </w:pPr>
      <w:r>
        <w:t>• For each, identify user, goal, navigation, inputs, feedback, error handling and security considerations.</w:t>
      </w:r>
    </w:p>
    <w:p w14:paraId="76E90E3E" w14:textId="77777777" w:rsidR="002D5776" w:rsidRDefault="00000000">
      <w:pPr>
        <w:spacing w:after="20"/>
        <w:ind w:left="259"/>
      </w:pPr>
      <w:r>
        <w:t>• Apply the Golden Rules: consistency, user control, feedback, error prevention, navigation and visibility.</w:t>
      </w:r>
    </w:p>
    <w:p w14:paraId="65D469B7" w14:textId="77777777" w:rsidR="002D5776" w:rsidRDefault="00000000">
      <w:r>
        <w:rPr>
          <w:i/>
        </w:rPr>
        <w:t>Deliverable: UI wireframes/screens and rationale.</w:t>
      </w:r>
    </w:p>
    <w:p w14:paraId="20E881CD" w14:textId="77777777" w:rsidR="002D5776" w:rsidRDefault="00000000">
      <w:r>
        <w:rPr>
          <w:b/>
        </w:rPr>
        <w:t>Phase 7 – Threat Modeling and Security Analysis [10 Marks]</w:t>
      </w:r>
    </w:p>
    <w:p w14:paraId="12C853AB" w14:textId="77777777" w:rsidR="002D5776" w:rsidRDefault="00000000">
      <w:pPr>
        <w:spacing w:after="20"/>
        <w:ind w:left="259"/>
      </w:pPr>
      <w:r>
        <w:t>• Identify at least eight assets and classify CIA requirements.</w:t>
      </w:r>
    </w:p>
    <w:p w14:paraId="2A3E7175" w14:textId="77777777" w:rsidR="002D5776" w:rsidRDefault="00000000">
      <w:pPr>
        <w:spacing w:after="20"/>
        <w:ind w:left="259"/>
      </w:pPr>
      <w:r>
        <w:t>• Apply STRIDE to DFD elements and identify at least 10 threats.</w:t>
      </w:r>
    </w:p>
    <w:p w14:paraId="38936108" w14:textId="77777777" w:rsidR="002D5776" w:rsidRDefault="00000000">
      <w:pPr>
        <w:spacing w:after="20"/>
        <w:ind w:left="259"/>
      </w:pPr>
      <w:r>
        <w:t>• Prepare a threat table: DFD element, threat, STRIDE category, impact and mitigation.</w:t>
      </w:r>
    </w:p>
    <w:p w14:paraId="08FE4D58" w14:textId="77777777" w:rsidR="002D5776" w:rsidRDefault="00000000">
      <w:pPr>
        <w:spacing w:after="20"/>
        <w:ind w:left="259"/>
      </w:pPr>
      <w:r>
        <w:t>• Perform Information Flow Analysis for at least three sensitive assets.</w:t>
      </w:r>
    </w:p>
    <w:p w14:paraId="1EE9EFDA" w14:textId="77777777" w:rsidR="002D5776" w:rsidRDefault="00000000">
      <w:pPr>
        <w:spacing w:after="20"/>
        <w:ind w:left="259"/>
      </w:pPr>
      <w:r>
        <w:t>• Identify at least six vulnerabilities with affected element, related threat, impact and mitigation.</w:t>
      </w:r>
    </w:p>
    <w:p w14:paraId="0FA35198" w14:textId="77777777" w:rsidR="002D5776" w:rsidRDefault="00000000">
      <w:r>
        <w:rPr>
          <w:i/>
        </w:rPr>
        <w:t>Deliverable: Asset/CIA, STRIDE, Information Flow and Vulnerability Analysis.</w:t>
      </w:r>
    </w:p>
    <w:p w14:paraId="077DEE11" w14:textId="77777777" w:rsidR="002D5776" w:rsidRDefault="00000000">
      <w:r>
        <w:rPr>
          <w:b/>
        </w:rPr>
        <w:t>Phase 8 – Attack Tree and Security Architecture Refinement [6 Marks]</w:t>
      </w:r>
    </w:p>
    <w:p w14:paraId="0522BE59" w14:textId="77777777" w:rsidR="002D5776" w:rsidRDefault="00000000">
      <w:pPr>
        <w:spacing w:after="20"/>
        <w:ind w:left="259"/>
      </w:pPr>
      <w:r>
        <w:t>• Select a critical attacker goal such as modifying another student's marks or accessing a question paper early.</w:t>
      </w:r>
    </w:p>
    <w:p w14:paraId="20ED0A57" w14:textId="77777777" w:rsidR="002D5776" w:rsidRDefault="00000000">
      <w:pPr>
        <w:spacing w:after="20"/>
        <w:ind w:left="259"/>
      </w:pPr>
      <w:r>
        <w:t>• Construct an Attack Tree using AND/OR relationships.</w:t>
      </w:r>
    </w:p>
    <w:p w14:paraId="40B27350" w14:textId="77777777" w:rsidR="002D5776" w:rsidRDefault="00000000">
      <w:pPr>
        <w:spacing w:after="20"/>
        <w:ind w:left="259"/>
      </w:pPr>
      <w:r>
        <w:t>• Identify root goal, sub-goals, attack paths and preventive/detective controls.</w:t>
      </w:r>
    </w:p>
    <w:p w14:paraId="18FE9763" w14:textId="77777777" w:rsidR="002D5776" w:rsidRDefault="00000000">
      <w:pPr>
        <w:spacing w:after="20"/>
        <w:ind w:left="259"/>
      </w:pPr>
      <w:r>
        <w:t>• Refine the architecture/design to address the highest-risk threats.</w:t>
      </w:r>
    </w:p>
    <w:p w14:paraId="7A0263D7" w14:textId="77777777" w:rsidR="002D5776" w:rsidRDefault="00000000">
      <w:r>
        <w:rPr>
          <w:i/>
        </w:rPr>
        <w:t>Deliverable: Attack Tree and security-refined architecture.</w:t>
      </w:r>
    </w:p>
    <w:p w14:paraId="48BD15C2" w14:textId="77777777" w:rsidR="002D5776" w:rsidRDefault="00000000">
      <w:r>
        <w:rPr>
          <w:b/>
        </w:rPr>
        <w:t>Phase 9 – Product Backlog and Jira/Scrum [7 Marks]</w:t>
      </w:r>
    </w:p>
    <w:p w14:paraId="18F887A0" w14:textId="77777777" w:rsidR="002D5776" w:rsidRDefault="00000000">
      <w:pPr>
        <w:spacing w:after="20"/>
        <w:ind w:left="259"/>
      </w:pPr>
      <w:r>
        <w:t>• Convert requirements/use cases into at least 10 user stories using the required 'As a… I want… so that…' format.</w:t>
      </w:r>
    </w:p>
    <w:p w14:paraId="1177B7EE" w14:textId="77777777" w:rsidR="002D5776" w:rsidRDefault="00000000">
      <w:pPr>
        <w:spacing w:after="20"/>
        <w:ind w:left="259"/>
      </w:pPr>
      <w:r>
        <w:t>• For each story provide Story ID, Epic, Priority and acceptance criteria.</w:t>
      </w:r>
    </w:p>
    <w:p w14:paraId="38D7DEC8" w14:textId="77777777" w:rsidR="002D5776" w:rsidRDefault="00000000">
      <w:pPr>
        <w:spacing w:after="20"/>
        <w:ind w:left="259"/>
      </w:pPr>
      <w:r>
        <w:t>• Create a Jira Scrum project with epics, stories and tasks.</w:t>
      </w:r>
    </w:p>
    <w:p w14:paraId="4C8A76C5" w14:textId="77777777" w:rsidR="002D5776" w:rsidRDefault="00000000">
      <w:pPr>
        <w:spacing w:after="20"/>
        <w:ind w:left="259"/>
      </w:pPr>
      <w:r>
        <w:t>• Divide the backlog into two sprints and define a Sprint Goal for each.</w:t>
      </w:r>
    </w:p>
    <w:p w14:paraId="76FB54C8" w14:textId="77777777" w:rsidR="002D5776" w:rsidRDefault="00000000">
      <w:r>
        <w:rPr>
          <w:i/>
        </w:rPr>
        <w:t>Deliverable: Product Backlog, Jira project and two Sprint Plans.</w:t>
      </w:r>
    </w:p>
    <w:p w14:paraId="22F0681B" w14:textId="77777777" w:rsidR="002D5776" w:rsidRDefault="00000000">
      <w:r>
        <w:rPr>
          <w:b/>
        </w:rPr>
        <w:t>Phase 10 – Sprint Execution and Scrum Metrics [7 Marks]</w:t>
      </w:r>
    </w:p>
    <w:p w14:paraId="7BD69990" w14:textId="77777777" w:rsidR="002D5776" w:rsidRDefault="00000000">
      <w:pPr>
        <w:spacing w:after="20"/>
        <w:ind w:left="259"/>
      </w:pPr>
      <w:r>
        <w:t>• Create the board: TO DO → IN PROGRESS → TESTING → DONE.</w:t>
      </w:r>
    </w:p>
    <w:p w14:paraId="72CE2DA2" w14:textId="77777777" w:rsidR="002D5776" w:rsidRDefault="00000000">
      <w:pPr>
        <w:spacing w:after="20"/>
        <w:ind w:left="259"/>
      </w:pPr>
      <w:r>
        <w:t>• Move tasks through the workflow and provide execution evidence.</w:t>
      </w:r>
    </w:p>
    <w:p w14:paraId="6AB997A9" w14:textId="77777777" w:rsidR="002D5776" w:rsidRDefault="00000000">
      <w:pPr>
        <w:spacing w:after="20"/>
        <w:ind w:left="259"/>
      </w:pPr>
      <w:r>
        <w:t>• Document a Daily Scrum entry with progress, plan and blockers.</w:t>
      </w:r>
    </w:p>
    <w:p w14:paraId="6CFC1951" w14:textId="77777777" w:rsidR="002D5776" w:rsidRDefault="00000000">
      <w:pPr>
        <w:spacing w:after="20"/>
        <w:ind w:left="259"/>
      </w:pPr>
      <w:r>
        <w:t>• Prepare the Sprint Burndown Chart.</w:t>
      </w:r>
    </w:p>
    <w:p w14:paraId="1E6419FC" w14:textId="77777777" w:rsidR="002D5776" w:rsidRDefault="00000000">
      <w:pPr>
        <w:spacing w:after="20"/>
        <w:ind w:left="259"/>
      </w:pPr>
      <w:r>
        <w:t>• Calculate/identify velocity, defects and defects carried over.</w:t>
      </w:r>
    </w:p>
    <w:p w14:paraId="01459F35" w14:textId="77777777" w:rsidR="002D5776" w:rsidRDefault="00000000">
      <w:pPr>
        <w:spacing w:after="20"/>
        <w:ind w:left="259"/>
      </w:pPr>
      <w:r>
        <w:t>• Prepare Sprint Review outcome and Retrospective with at least two improvement actions.</w:t>
      </w:r>
    </w:p>
    <w:p w14:paraId="66F972BE" w14:textId="77777777" w:rsidR="002D5776" w:rsidRDefault="00000000">
      <w:r>
        <w:rPr>
          <w:i/>
        </w:rPr>
        <w:t>Deliverable: Sprint Board, Daily Scrum, Burndown, Velocity, Defect/Carry-over metrics, Review and Retrospective.</w:t>
      </w:r>
    </w:p>
    <w:p w14:paraId="0AB3CF99" w14:textId="77777777" w:rsidR="002D5776" w:rsidRDefault="00000000">
      <w:r>
        <w:rPr>
          <w:b/>
        </w:rPr>
        <w:lastRenderedPageBreak/>
        <w:t>Phase 11 – Secure Development and Build Environment [6 Marks]</w:t>
      </w:r>
    </w:p>
    <w:p w14:paraId="2F2FE717" w14:textId="77777777" w:rsidR="002D5776" w:rsidRDefault="00000000">
      <w:pPr>
        <w:spacing w:after="20"/>
        <w:ind w:left="259"/>
      </w:pPr>
      <w:r>
        <w:t>• Set up a secure repository and suitable branch/workflow strategy.</w:t>
      </w:r>
    </w:p>
    <w:p w14:paraId="5BC13445" w14:textId="77777777" w:rsidR="002D5776" w:rsidRDefault="00000000">
      <w:pPr>
        <w:spacing w:after="20"/>
        <w:ind w:left="259"/>
      </w:pPr>
      <w:r>
        <w:t>• Identify at least five controls: least privilege, secret management, dependency control, code review, protected branches, reproducible builds or artifact integrity.</w:t>
      </w:r>
    </w:p>
    <w:p w14:paraId="1DFF2FE2" w14:textId="77777777" w:rsidR="002D5776" w:rsidRDefault="00000000">
      <w:pPr>
        <w:spacing w:after="20"/>
        <w:ind w:left="259"/>
      </w:pPr>
      <w:r>
        <w:t>• Demonstrate that secrets are not hard-coded.</w:t>
      </w:r>
    </w:p>
    <w:p w14:paraId="61DCAB65" w14:textId="77777777" w:rsidR="002D5776" w:rsidRDefault="00000000">
      <w:pPr>
        <w:spacing w:after="20"/>
        <w:ind w:left="259"/>
      </w:pPr>
      <w:r>
        <w:t>• Apply one automated static/security check and document remediation.</w:t>
      </w:r>
    </w:p>
    <w:p w14:paraId="69A827AB" w14:textId="77777777" w:rsidR="002D5776" w:rsidRDefault="00000000">
      <w:r>
        <w:rPr>
          <w:i/>
        </w:rPr>
        <w:t>Deliverable: Repository/workflow evidence, secure-build checklist and security-check result.</w:t>
      </w:r>
    </w:p>
    <w:p w14:paraId="7306AD20" w14:textId="77777777" w:rsidR="002D5776" w:rsidRDefault="00000000">
      <w:r>
        <w:rPr>
          <w:b/>
        </w:rPr>
        <w:t>Phase 12 – Secure Coding and Refactoring [4 Marks]</w:t>
      </w:r>
    </w:p>
    <w:p w14:paraId="622C94F1" w14:textId="77777777" w:rsidR="002D5776" w:rsidRDefault="00000000">
      <w:pPr>
        <w:spacing w:after="20"/>
        <w:ind w:left="259"/>
      </w:pPr>
      <w:r>
        <w:t>• Implement a small module such as authentication/authorization, answer submission or result management.</w:t>
      </w:r>
    </w:p>
    <w:p w14:paraId="635AC62D" w14:textId="77777777" w:rsidR="002D5776" w:rsidRDefault="00000000">
      <w:pPr>
        <w:spacing w:after="20"/>
        <w:ind w:left="259"/>
      </w:pPr>
      <w:r>
        <w:t>• Identify at least two security weaknesses/code-quality issues in the initial version.</w:t>
      </w:r>
    </w:p>
    <w:p w14:paraId="2C71AA61" w14:textId="77777777" w:rsidR="002D5776" w:rsidRDefault="00000000">
      <w:pPr>
        <w:spacing w:after="20"/>
        <w:ind w:left="259"/>
      </w:pPr>
      <w:r>
        <w:t>• Refactor/fix them and explain the security/maintainability improvement.</w:t>
      </w:r>
    </w:p>
    <w:p w14:paraId="1FA212A6" w14:textId="77777777" w:rsidR="002D5776" w:rsidRDefault="00000000">
      <w:pPr>
        <w:spacing w:after="20"/>
        <w:ind w:left="259"/>
      </w:pPr>
      <w:r>
        <w:t>• Demonstrate input validation, authorization, error handling and secure sensitive-data handling.</w:t>
      </w:r>
    </w:p>
    <w:p w14:paraId="27B221C1" w14:textId="77777777" w:rsidR="002D5776" w:rsidRDefault="00000000">
      <w:r>
        <w:rPr>
          <w:i/>
        </w:rPr>
        <w:t>Deliverable: Source code, before/after evidence and security justification.</w:t>
      </w:r>
    </w:p>
    <w:p w14:paraId="77C5AC79" w14:textId="77777777" w:rsidR="002D5776" w:rsidRDefault="00000000">
      <w:r>
        <w:rPr>
          <w:b/>
        </w:rPr>
        <w:t>Phase 13 – Containerized Development: Docker and Kubernetes [7 Marks]</w:t>
      </w:r>
    </w:p>
    <w:p w14:paraId="7576831B" w14:textId="77777777" w:rsidR="002D5776" w:rsidRDefault="00000000">
      <w:pPr>
        <w:spacing w:after="20"/>
        <w:ind w:left="259"/>
      </w:pPr>
      <w:r>
        <w:t>• Create a Dockerfile and build/run the application container.</w:t>
      </w:r>
    </w:p>
    <w:p w14:paraId="5E90AB67" w14:textId="77777777" w:rsidR="002D5776" w:rsidRDefault="00000000">
      <w:pPr>
        <w:spacing w:after="20"/>
        <w:ind w:left="259"/>
      </w:pPr>
      <w:r>
        <w:t>• Apply at least four container-security practices such as minimal image, non-root execution, controlled ports, version control, secret handling or removal of unnecessary packages.</w:t>
      </w:r>
    </w:p>
    <w:p w14:paraId="6F0C6D59" w14:textId="77777777" w:rsidR="002D5776" w:rsidRDefault="00000000">
      <w:pPr>
        <w:spacing w:after="20"/>
        <w:ind w:left="259"/>
      </w:pPr>
      <w:r>
        <w:t>• Create Kubernetes Deployment/Service configuration using Kubernetes/Minikube.</w:t>
      </w:r>
    </w:p>
    <w:p w14:paraId="4ACBF4DB" w14:textId="77777777" w:rsidR="002D5776" w:rsidRDefault="00000000">
      <w:pPr>
        <w:spacing w:after="20"/>
        <w:ind w:left="259"/>
      </w:pPr>
      <w:r>
        <w:t>• Apply at least two Kubernetes security controls such as resource limits, namespace isolation, non-root security context, restricted exposure or Secret management.</w:t>
      </w:r>
    </w:p>
    <w:p w14:paraId="0D7D436A" w14:textId="77777777" w:rsidR="002D5776" w:rsidRDefault="00000000">
      <w:r>
        <w:rPr>
          <w:i/>
        </w:rPr>
        <w:t>Deliverable: Dockerfile, image/container evidence, Kubernetes manifests and deployment/security evidence.</w:t>
      </w:r>
    </w:p>
    <w:p w14:paraId="198FE26C" w14:textId="77777777" w:rsidR="002D5776" w:rsidRDefault="00000000">
      <w:r>
        <w:rPr>
          <w:b/>
        </w:rPr>
        <w:t>Phase 14 – CI/CD and Security Testing [7 Marks]</w:t>
      </w:r>
    </w:p>
    <w:p w14:paraId="3FEE0374" w14:textId="77777777" w:rsidR="002D5776" w:rsidRDefault="00000000">
      <w:pPr>
        <w:spacing w:after="20"/>
        <w:ind w:left="259"/>
      </w:pPr>
      <w:r>
        <w:t>• Create a CI/CD pipeline covering checkout, build, automated test, security/static check and deployment/package stage.</w:t>
      </w:r>
    </w:p>
    <w:p w14:paraId="29075827" w14:textId="77777777" w:rsidR="002D5776" w:rsidRDefault="00000000">
      <w:pPr>
        <w:spacing w:after="20"/>
        <w:ind w:left="259"/>
      </w:pPr>
      <w:r>
        <w:t>• Write and execute unit tests for at least two functions/modules.</w:t>
      </w:r>
    </w:p>
    <w:p w14:paraId="19CD8FEF" w14:textId="77777777" w:rsidR="002D5776" w:rsidRDefault="00000000">
      <w:pPr>
        <w:spacing w:after="20"/>
        <w:ind w:left="259"/>
      </w:pPr>
      <w:r>
        <w:t>• Perform one integration test and one validation/system end-to-end test.</w:t>
      </w:r>
    </w:p>
    <w:p w14:paraId="7E178D66" w14:textId="77777777" w:rsidR="002D5776" w:rsidRDefault="00000000">
      <w:pPr>
        <w:spacing w:after="20"/>
        <w:ind w:left="259"/>
      </w:pPr>
      <w:r>
        <w:t>• Perform a simple fuzzing test on an input boundary and record observations.</w:t>
      </w:r>
    </w:p>
    <w:p w14:paraId="6898907E" w14:textId="77777777" w:rsidR="002D5776" w:rsidRDefault="00000000">
      <w:pPr>
        <w:spacing w:after="20"/>
        <w:ind w:left="259"/>
      </w:pPr>
      <w:r>
        <w:t>• Record at least one defect, severity, fix and retest result.</w:t>
      </w:r>
    </w:p>
    <w:p w14:paraId="3FEC1727" w14:textId="77777777" w:rsidR="002D5776" w:rsidRDefault="00000000">
      <w:r>
        <w:rPr>
          <w:i/>
        </w:rPr>
        <w:t>Deliverable: CI/CD evidence, test results, fuzzing evidence, defect report and retest.</w:t>
      </w:r>
    </w:p>
    <w:p w14:paraId="5F4103CA" w14:textId="77777777" w:rsidR="002D5776" w:rsidRDefault="00000000">
      <w:r>
        <w:rPr>
          <w:b/>
        </w:rPr>
        <w:t>Phase 15 – Logging, Monitoring, Hardening and Secure Deployment [5 Marks]</w:t>
      </w:r>
    </w:p>
    <w:p w14:paraId="5C3B474E" w14:textId="77777777" w:rsidR="002D5776" w:rsidRDefault="00000000">
      <w:pPr>
        <w:spacing w:after="20"/>
        <w:ind w:left="259"/>
      </w:pPr>
      <w:r>
        <w:t>• Identify security-relevant events that must be logged, such as failed login, privilege changes and result modification.</w:t>
      </w:r>
    </w:p>
    <w:p w14:paraId="692B5CE4" w14:textId="77777777" w:rsidR="002D5776" w:rsidRDefault="00000000">
      <w:pPr>
        <w:spacing w:after="20"/>
        <w:ind w:left="259"/>
      </w:pPr>
      <w:r>
        <w:t>• Design a basic logging/monitoring strategy with at least five useful metrics/alerts.</w:t>
      </w:r>
    </w:p>
    <w:p w14:paraId="3F9783B3" w14:textId="77777777" w:rsidR="002D5776" w:rsidRDefault="00000000">
      <w:pPr>
        <w:spacing w:after="20"/>
        <w:ind w:left="259"/>
      </w:pPr>
      <w:r>
        <w:t>• Prepare a target-environment hardening checklist covering access, ports/services, secrets, updates, permissions and least privilege.</w:t>
      </w:r>
    </w:p>
    <w:p w14:paraId="32A440F2" w14:textId="77777777" w:rsidR="002D5776" w:rsidRDefault="00000000">
      <w:pPr>
        <w:spacing w:after="20"/>
        <w:ind w:left="259"/>
      </w:pPr>
      <w:r>
        <w:t>• Identify physical and operational security controls and prepare a secure deployment checklist.</w:t>
      </w:r>
    </w:p>
    <w:p w14:paraId="625C525D" w14:textId="77777777" w:rsidR="002D5776" w:rsidRDefault="00000000">
      <w:r>
        <w:rPr>
          <w:i/>
        </w:rPr>
        <w:t>Deliverable: Logging/Monitoring plan, hardening checklist, physical/operational controls and deployment evidence.</w:t>
      </w:r>
    </w:p>
    <w:p w14:paraId="0AD09A72" w14:textId="77777777" w:rsidR="002D5776" w:rsidRDefault="00000000">
      <w:r>
        <w:rPr>
          <w:b/>
        </w:rPr>
        <w:t>Phase 16 – Final Security Review [1 Marks]</w:t>
      </w:r>
    </w:p>
    <w:p w14:paraId="7FC1C706" w14:textId="77777777" w:rsidR="002D5776" w:rsidRDefault="00000000">
      <w:pPr>
        <w:spacing w:after="20"/>
        <w:ind w:left="259"/>
      </w:pPr>
      <w:r>
        <w:t>• Trace one critical requirement through Requirement → Use Case → DFD → Threat → Vulnerability → Attack Tree → User Story → Sprint Task → Implementation → Test → Deployment Control.</w:t>
      </w:r>
    </w:p>
    <w:p w14:paraId="47FD398D" w14:textId="77777777" w:rsidR="002D5776" w:rsidRDefault="00000000">
      <w:pPr>
        <w:spacing w:after="20"/>
        <w:ind w:left="259"/>
      </w:pPr>
      <w:r>
        <w:t>• Identify the three highest-risk issues and their controls; state two remaining limitations/future improvements.</w:t>
      </w:r>
    </w:p>
    <w:p w14:paraId="5895A02D" w14:textId="77777777" w:rsidR="002D5776" w:rsidRDefault="00000000">
      <w:r>
        <w:rPr>
          <w:i/>
        </w:rPr>
        <w:t>Deliverable: Traceability/security review and final observations.</w:t>
      </w:r>
    </w:p>
    <w:p w14:paraId="7F2EC2E6" w14:textId="77777777" w:rsidR="002D5776" w:rsidRDefault="00000000">
      <w:r>
        <w:lastRenderedPageBreak/>
        <w:br w:type="page"/>
      </w:r>
    </w:p>
    <w:p w14:paraId="3FF7E89E" w14:textId="77777777" w:rsidR="002D5776" w:rsidRDefault="00000000">
      <w:r>
        <w:rPr>
          <w:b/>
        </w:rPr>
        <w:lastRenderedPageBreak/>
        <w:t>Mark Distribution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3"/>
        <w:gridCol w:w="3452"/>
      </w:tblGrid>
      <w:tr w:rsidR="002D5776" w14:paraId="3FEB6944" w14:textId="77777777">
        <w:trPr>
          <w:jc w:val="center"/>
        </w:trPr>
        <w:tc>
          <w:tcPr>
            <w:tcW w:w="3456" w:type="dxa"/>
            <w:vAlign w:val="center"/>
          </w:tcPr>
          <w:p w14:paraId="24A3C101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Phase</w:t>
            </w:r>
          </w:p>
        </w:tc>
        <w:tc>
          <w:tcPr>
            <w:tcW w:w="3456" w:type="dxa"/>
            <w:vAlign w:val="center"/>
          </w:tcPr>
          <w:p w14:paraId="39300168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Activity</w:t>
            </w:r>
          </w:p>
        </w:tc>
        <w:tc>
          <w:tcPr>
            <w:tcW w:w="3456" w:type="dxa"/>
            <w:vAlign w:val="center"/>
          </w:tcPr>
          <w:p w14:paraId="01B2B58C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Marks</w:t>
            </w:r>
          </w:p>
        </w:tc>
      </w:tr>
      <w:tr w:rsidR="002D5776" w14:paraId="54A2A574" w14:textId="77777777">
        <w:trPr>
          <w:jc w:val="center"/>
        </w:trPr>
        <w:tc>
          <w:tcPr>
            <w:tcW w:w="3456" w:type="dxa"/>
            <w:vAlign w:val="center"/>
          </w:tcPr>
          <w:p w14:paraId="45323264" w14:textId="77777777" w:rsidR="002D5776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456" w:type="dxa"/>
            <w:vAlign w:val="center"/>
          </w:tcPr>
          <w:p w14:paraId="31C40B42" w14:textId="77777777" w:rsidR="002D5776" w:rsidRDefault="00000000">
            <w:pPr>
              <w:jc w:val="center"/>
            </w:pPr>
            <w:r>
              <w:rPr>
                <w:sz w:val="19"/>
              </w:rPr>
              <w:t>Agile Process and Development Approach</w:t>
            </w:r>
          </w:p>
        </w:tc>
        <w:tc>
          <w:tcPr>
            <w:tcW w:w="3456" w:type="dxa"/>
            <w:vAlign w:val="center"/>
          </w:tcPr>
          <w:p w14:paraId="48F0B027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4A72F32D" w14:textId="77777777">
        <w:trPr>
          <w:jc w:val="center"/>
        </w:trPr>
        <w:tc>
          <w:tcPr>
            <w:tcW w:w="3456" w:type="dxa"/>
            <w:vAlign w:val="center"/>
          </w:tcPr>
          <w:p w14:paraId="7EB23272" w14:textId="77777777" w:rsidR="002D5776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456" w:type="dxa"/>
            <w:vAlign w:val="center"/>
          </w:tcPr>
          <w:p w14:paraId="1546416B" w14:textId="77777777" w:rsidR="002D5776" w:rsidRDefault="00000000">
            <w:pPr>
              <w:jc w:val="center"/>
            </w:pPr>
            <w:r>
              <w:rPr>
                <w:sz w:val="19"/>
              </w:rPr>
              <w:t>Requirements Engineering</w:t>
            </w:r>
          </w:p>
        </w:tc>
        <w:tc>
          <w:tcPr>
            <w:tcW w:w="3456" w:type="dxa"/>
            <w:vAlign w:val="center"/>
          </w:tcPr>
          <w:p w14:paraId="43485F0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1ACDE55E" w14:textId="77777777">
        <w:trPr>
          <w:jc w:val="center"/>
        </w:trPr>
        <w:tc>
          <w:tcPr>
            <w:tcW w:w="3456" w:type="dxa"/>
            <w:vAlign w:val="center"/>
          </w:tcPr>
          <w:p w14:paraId="36E7D872" w14:textId="77777777" w:rsidR="002D5776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456" w:type="dxa"/>
            <w:vAlign w:val="center"/>
          </w:tcPr>
          <w:p w14:paraId="776751BF" w14:textId="77777777" w:rsidR="002D5776" w:rsidRDefault="00000000">
            <w:pPr>
              <w:jc w:val="center"/>
            </w:pPr>
            <w:r>
              <w:rPr>
                <w:sz w:val="19"/>
              </w:rPr>
              <w:t>Requirements Analysis and UML</w:t>
            </w:r>
          </w:p>
        </w:tc>
        <w:tc>
          <w:tcPr>
            <w:tcW w:w="3456" w:type="dxa"/>
            <w:vAlign w:val="center"/>
          </w:tcPr>
          <w:p w14:paraId="51B7FF67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53F358A2" w14:textId="77777777">
        <w:trPr>
          <w:jc w:val="center"/>
        </w:trPr>
        <w:tc>
          <w:tcPr>
            <w:tcW w:w="3456" w:type="dxa"/>
            <w:vAlign w:val="center"/>
          </w:tcPr>
          <w:p w14:paraId="67E4FD8B" w14:textId="77777777" w:rsidR="002D5776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456" w:type="dxa"/>
            <w:vAlign w:val="center"/>
          </w:tcPr>
          <w:p w14:paraId="56DFB8C1" w14:textId="77777777" w:rsidR="002D5776" w:rsidRDefault="00000000">
            <w:pPr>
              <w:jc w:val="center"/>
            </w:pPr>
            <w:r>
              <w:rPr>
                <w:sz w:val="19"/>
              </w:rPr>
              <w:t>Data and Information Flow Modeling</w:t>
            </w:r>
          </w:p>
        </w:tc>
        <w:tc>
          <w:tcPr>
            <w:tcW w:w="3456" w:type="dxa"/>
            <w:vAlign w:val="center"/>
          </w:tcPr>
          <w:p w14:paraId="5FBF963C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68737488" w14:textId="77777777">
        <w:trPr>
          <w:jc w:val="center"/>
        </w:trPr>
        <w:tc>
          <w:tcPr>
            <w:tcW w:w="3456" w:type="dxa"/>
            <w:vAlign w:val="center"/>
          </w:tcPr>
          <w:p w14:paraId="399C1AB7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456" w:type="dxa"/>
            <w:vAlign w:val="center"/>
          </w:tcPr>
          <w:p w14:paraId="34B9AC7B" w14:textId="77777777" w:rsidR="002D5776" w:rsidRDefault="00000000">
            <w:pPr>
              <w:jc w:val="center"/>
            </w:pPr>
            <w:r>
              <w:rPr>
                <w:sz w:val="19"/>
              </w:rPr>
              <w:t>Software Architecture and Design Engineering</w:t>
            </w:r>
          </w:p>
        </w:tc>
        <w:tc>
          <w:tcPr>
            <w:tcW w:w="3456" w:type="dxa"/>
            <w:vAlign w:val="center"/>
          </w:tcPr>
          <w:p w14:paraId="521AC7E5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5B840FD9" w14:textId="77777777">
        <w:trPr>
          <w:jc w:val="center"/>
        </w:trPr>
        <w:tc>
          <w:tcPr>
            <w:tcW w:w="3456" w:type="dxa"/>
            <w:vAlign w:val="center"/>
          </w:tcPr>
          <w:p w14:paraId="304A652A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456" w:type="dxa"/>
            <w:vAlign w:val="center"/>
          </w:tcPr>
          <w:p w14:paraId="3117DB58" w14:textId="77777777" w:rsidR="002D5776" w:rsidRDefault="00000000">
            <w:pPr>
              <w:jc w:val="center"/>
            </w:pPr>
            <w:r>
              <w:rPr>
                <w:sz w:val="19"/>
              </w:rPr>
              <w:t>User Interface Design</w:t>
            </w:r>
          </w:p>
        </w:tc>
        <w:tc>
          <w:tcPr>
            <w:tcW w:w="3456" w:type="dxa"/>
            <w:vAlign w:val="center"/>
          </w:tcPr>
          <w:p w14:paraId="7B4685B3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2D5776" w14:paraId="2716DB72" w14:textId="77777777">
        <w:trPr>
          <w:jc w:val="center"/>
        </w:trPr>
        <w:tc>
          <w:tcPr>
            <w:tcW w:w="3456" w:type="dxa"/>
            <w:vAlign w:val="center"/>
          </w:tcPr>
          <w:p w14:paraId="7460E05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456" w:type="dxa"/>
            <w:vAlign w:val="center"/>
          </w:tcPr>
          <w:p w14:paraId="438BEBCF" w14:textId="77777777" w:rsidR="002D5776" w:rsidRDefault="00000000">
            <w:pPr>
              <w:jc w:val="center"/>
            </w:pPr>
            <w:r>
              <w:rPr>
                <w:sz w:val="19"/>
              </w:rPr>
              <w:t>Threat Modeling and Security Analysis</w:t>
            </w:r>
          </w:p>
        </w:tc>
        <w:tc>
          <w:tcPr>
            <w:tcW w:w="3456" w:type="dxa"/>
            <w:vAlign w:val="center"/>
          </w:tcPr>
          <w:p w14:paraId="69E23BA3" w14:textId="77777777" w:rsidR="002D5776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</w:tr>
      <w:tr w:rsidR="002D5776" w14:paraId="31625F42" w14:textId="77777777">
        <w:trPr>
          <w:jc w:val="center"/>
        </w:trPr>
        <w:tc>
          <w:tcPr>
            <w:tcW w:w="3456" w:type="dxa"/>
            <w:vAlign w:val="center"/>
          </w:tcPr>
          <w:p w14:paraId="32ED683A" w14:textId="77777777" w:rsidR="002D5776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456" w:type="dxa"/>
            <w:vAlign w:val="center"/>
          </w:tcPr>
          <w:p w14:paraId="58C43B4E" w14:textId="77777777" w:rsidR="002D5776" w:rsidRDefault="00000000">
            <w:pPr>
              <w:jc w:val="center"/>
            </w:pPr>
            <w:r>
              <w:rPr>
                <w:sz w:val="19"/>
              </w:rPr>
              <w:t>Attack Tree and Security Architecture Refinement</w:t>
            </w:r>
          </w:p>
        </w:tc>
        <w:tc>
          <w:tcPr>
            <w:tcW w:w="3456" w:type="dxa"/>
            <w:vAlign w:val="center"/>
          </w:tcPr>
          <w:p w14:paraId="7B240F0D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2D79A0C1" w14:textId="77777777">
        <w:trPr>
          <w:jc w:val="center"/>
        </w:trPr>
        <w:tc>
          <w:tcPr>
            <w:tcW w:w="3456" w:type="dxa"/>
            <w:vAlign w:val="center"/>
          </w:tcPr>
          <w:p w14:paraId="25ED326E" w14:textId="77777777" w:rsidR="002D5776" w:rsidRDefault="00000000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456" w:type="dxa"/>
            <w:vAlign w:val="center"/>
          </w:tcPr>
          <w:p w14:paraId="17B47C6E" w14:textId="77777777" w:rsidR="002D5776" w:rsidRDefault="00000000">
            <w:pPr>
              <w:jc w:val="center"/>
            </w:pPr>
            <w:r>
              <w:rPr>
                <w:sz w:val="19"/>
              </w:rPr>
              <w:t>Product Backlog and Jira/Scrum</w:t>
            </w:r>
          </w:p>
        </w:tc>
        <w:tc>
          <w:tcPr>
            <w:tcW w:w="3456" w:type="dxa"/>
            <w:vAlign w:val="center"/>
          </w:tcPr>
          <w:p w14:paraId="021652F8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019648C1" w14:textId="77777777">
        <w:trPr>
          <w:jc w:val="center"/>
        </w:trPr>
        <w:tc>
          <w:tcPr>
            <w:tcW w:w="3456" w:type="dxa"/>
            <w:vAlign w:val="center"/>
          </w:tcPr>
          <w:p w14:paraId="2E18C97C" w14:textId="77777777" w:rsidR="002D5776" w:rsidRDefault="00000000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456" w:type="dxa"/>
            <w:vAlign w:val="center"/>
          </w:tcPr>
          <w:p w14:paraId="07F65B77" w14:textId="77777777" w:rsidR="002D5776" w:rsidRDefault="00000000">
            <w:pPr>
              <w:jc w:val="center"/>
            </w:pPr>
            <w:r>
              <w:rPr>
                <w:sz w:val="19"/>
              </w:rPr>
              <w:t>Sprint Execution and Scrum Metrics</w:t>
            </w:r>
          </w:p>
        </w:tc>
        <w:tc>
          <w:tcPr>
            <w:tcW w:w="3456" w:type="dxa"/>
            <w:vAlign w:val="center"/>
          </w:tcPr>
          <w:p w14:paraId="111F874D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0F4CA305" w14:textId="77777777">
        <w:trPr>
          <w:jc w:val="center"/>
        </w:trPr>
        <w:tc>
          <w:tcPr>
            <w:tcW w:w="3456" w:type="dxa"/>
            <w:vAlign w:val="center"/>
          </w:tcPr>
          <w:p w14:paraId="7D71B4EE" w14:textId="77777777" w:rsidR="002D5776" w:rsidRDefault="00000000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456" w:type="dxa"/>
            <w:vAlign w:val="center"/>
          </w:tcPr>
          <w:p w14:paraId="0E36FDBC" w14:textId="77777777" w:rsidR="002D5776" w:rsidRDefault="00000000">
            <w:pPr>
              <w:jc w:val="center"/>
            </w:pPr>
            <w:r>
              <w:rPr>
                <w:sz w:val="19"/>
              </w:rPr>
              <w:t>Secure Development and Build Environment</w:t>
            </w:r>
          </w:p>
        </w:tc>
        <w:tc>
          <w:tcPr>
            <w:tcW w:w="3456" w:type="dxa"/>
            <w:vAlign w:val="center"/>
          </w:tcPr>
          <w:p w14:paraId="6EB0CA45" w14:textId="77777777" w:rsidR="002D5776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</w:tr>
      <w:tr w:rsidR="002D5776" w14:paraId="15A116D9" w14:textId="77777777">
        <w:trPr>
          <w:jc w:val="center"/>
        </w:trPr>
        <w:tc>
          <w:tcPr>
            <w:tcW w:w="3456" w:type="dxa"/>
            <w:vAlign w:val="center"/>
          </w:tcPr>
          <w:p w14:paraId="0A16A44D" w14:textId="77777777" w:rsidR="002D5776" w:rsidRDefault="00000000">
            <w:pPr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3456" w:type="dxa"/>
            <w:vAlign w:val="center"/>
          </w:tcPr>
          <w:p w14:paraId="21A9DB44" w14:textId="77777777" w:rsidR="002D5776" w:rsidRDefault="00000000">
            <w:pPr>
              <w:jc w:val="center"/>
            </w:pPr>
            <w:r>
              <w:rPr>
                <w:sz w:val="19"/>
              </w:rPr>
              <w:t>Secure Coding and Refactoring</w:t>
            </w:r>
          </w:p>
        </w:tc>
        <w:tc>
          <w:tcPr>
            <w:tcW w:w="3456" w:type="dxa"/>
            <w:vAlign w:val="center"/>
          </w:tcPr>
          <w:p w14:paraId="0C4D8983" w14:textId="77777777" w:rsidR="002D5776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</w:tr>
      <w:tr w:rsidR="002D5776" w14:paraId="5FF340B5" w14:textId="77777777">
        <w:trPr>
          <w:jc w:val="center"/>
        </w:trPr>
        <w:tc>
          <w:tcPr>
            <w:tcW w:w="3456" w:type="dxa"/>
            <w:vAlign w:val="center"/>
          </w:tcPr>
          <w:p w14:paraId="5FF63568" w14:textId="77777777" w:rsidR="002D5776" w:rsidRDefault="00000000">
            <w:pPr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3456" w:type="dxa"/>
            <w:vAlign w:val="center"/>
          </w:tcPr>
          <w:p w14:paraId="036BC7ED" w14:textId="77777777" w:rsidR="002D5776" w:rsidRDefault="00000000">
            <w:pPr>
              <w:jc w:val="center"/>
            </w:pPr>
            <w:r>
              <w:rPr>
                <w:sz w:val="19"/>
              </w:rPr>
              <w:t>Containerized Development: Docker and Kubernetes</w:t>
            </w:r>
          </w:p>
        </w:tc>
        <w:tc>
          <w:tcPr>
            <w:tcW w:w="3456" w:type="dxa"/>
            <w:vAlign w:val="center"/>
          </w:tcPr>
          <w:p w14:paraId="58E18D36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7DA8E7CE" w14:textId="77777777">
        <w:trPr>
          <w:jc w:val="center"/>
        </w:trPr>
        <w:tc>
          <w:tcPr>
            <w:tcW w:w="3456" w:type="dxa"/>
            <w:vAlign w:val="center"/>
          </w:tcPr>
          <w:p w14:paraId="120655C5" w14:textId="77777777" w:rsidR="002D5776" w:rsidRDefault="00000000">
            <w:pPr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3456" w:type="dxa"/>
            <w:vAlign w:val="center"/>
          </w:tcPr>
          <w:p w14:paraId="18151D44" w14:textId="77777777" w:rsidR="002D5776" w:rsidRDefault="00000000">
            <w:pPr>
              <w:jc w:val="center"/>
            </w:pPr>
            <w:r>
              <w:rPr>
                <w:sz w:val="19"/>
              </w:rPr>
              <w:t>CI/CD and Security Testing</w:t>
            </w:r>
          </w:p>
        </w:tc>
        <w:tc>
          <w:tcPr>
            <w:tcW w:w="3456" w:type="dxa"/>
            <w:vAlign w:val="center"/>
          </w:tcPr>
          <w:p w14:paraId="7D10841B" w14:textId="77777777" w:rsidR="002D5776" w:rsidRDefault="00000000">
            <w:pPr>
              <w:jc w:val="center"/>
            </w:pPr>
            <w:r>
              <w:rPr>
                <w:sz w:val="19"/>
              </w:rPr>
              <w:t>7</w:t>
            </w:r>
          </w:p>
        </w:tc>
      </w:tr>
      <w:tr w:rsidR="002D5776" w14:paraId="118533DB" w14:textId="77777777">
        <w:trPr>
          <w:jc w:val="center"/>
        </w:trPr>
        <w:tc>
          <w:tcPr>
            <w:tcW w:w="3456" w:type="dxa"/>
            <w:vAlign w:val="center"/>
          </w:tcPr>
          <w:p w14:paraId="53D1CE88" w14:textId="77777777" w:rsidR="002D5776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456" w:type="dxa"/>
            <w:vAlign w:val="center"/>
          </w:tcPr>
          <w:p w14:paraId="32ED2B9F" w14:textId="77777777" w:rsidR="002D5776" w:rsidRDefault="00000000">
            <w:pPr>
              <w:jc w:val="center"/>
            </w:pPr>
            <w:r>
              <w:rPr>
                <w:sz w:val="19"/>
              </w:rPr>
              <w:t>Logging, Monitoring, Hardening and Secure Deployment</w:t>
            </w:r>
          </w:p>
        </w:tc>
        <w:tc>
          <w:tcPr>
            <w:tcW w:w="3456" w:type="dxa"/>
            <w:vAlign w:val="center"/>
          </w:tcPr>
          <w:p w14:paraId="4FAF4209" w14:textId="77777777" w:rsidR="002D5776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</w:tr>
      <w:tr w:rsidR="002D5776" w14:paraId="29401DC5" w14:textId="77777777">
        <w:trPr>
          <w:jc w:val="center"/>
        </w:trPr>
        <w:tc>
          <w:tcPr>
            <w:tcW w:w="3456" w:type="dxa"/>
            <w:vAlign w:val="center"/>
          </w:tcPr>
          <w:p w14:paraId="3E231134" w14:textId="77777777" w:rsidR="002D5776" w:rsidRDefault="00000000">
            <w:pPr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3456" w:type="dxa"/>
            <w:vAlign w:val="center"/>
          </w:tcPr>
          <w:p w14:paraId="6257DE04" w14:textId="77777777" w:rsidR="002D5776" w:rsidRDefault="00000000">
            <w:pPr>
              <w:jc w:val="center"/>
            </w:pPr>
            <w:r>
              <w:rPr>
                <w:sz w:val="19"/>
              </w:rPr>
              <w:t>Final Security Review</w:t>
            </w:r>
          </w:p>
        </w:tc>
        <w:tc>
          <w:tcPr>
            <w:tcW w:w="3456" w:type="dxa"/>
            <w:vAlign w:val="center"/>
          </w:tcPr>
          <w:p w14:paraId="5FED2F65" w14:textId="77777777" w:rsidR="002D5776" w:rsidRDefault="00000000">
            <w:pPr>
              <w:jc w:val="center"/>
            </w:pPr>
            <w:r>
              <w:rPr>
                <w:sz w:val="19"/>
              </w:rPr>
              <w:t>1</w:t>
            </w:r>
          </w:p>
        </w:tc>
      </w:tr>
      <w:tr w:rsidR="002D5776" w14:paraId="74408CD6" w14:textId="77777777">
        <w:trPr>
          <w:jc w:val="center"/>
        </w:trPr>
        <w:tc>
          <w:tcPr>
            <w:tcW w:w="3456" w:type="dxa"/>
            <w:vAlign w:val="center"/>
          </w:tcPr>
          <w:p w14:paraId="1BC2CD82" w14:textId="77777777" w:rsidR="002D5776" w:rsidRDefault="002D5776">
            <w:pPr>
              <w:jc w:val="center"/>
            </w:pPr>
          </w:p>
        </w:tc>
        <w:tc>
          <w:tcPr>
            <w:tcW w:w="3456" w:type="dxa"/>
            <w:vAlign w:val="center"/>
          </w:tcPr>
          <w:p w14:paraId="1B52BDE2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w="3456" w:type="dxa"/>
            <w:vAlign w:val="center"/>
          </w:tcPr>
          <w:p w14:paraId="504B4FC8" w14:textId="77777777" w:rsidR="002D5776" w:rsidRDefault="00000000">
            <w:pPr>
              <w:jc w:val="center"/>
            </w:pPr>
            <w:r>
              <w:rPr>
                <w:b/>
                <w:sz w:val="19"/>
              </w:rPr>
              <w:t>100</w:t>
            </w:r>
          </w:p>
        </w:tc>
      </w:tr>
    </w:tbl>
    <w:p w14:paraId="6B67DE22" w14:textId="77777777" w:rsidR="002D5776" w:rsidRDefault="00000000">
      <w:r>
        <w:rPr>
          <w:b/>
        </w:rPr>
        <w:t xml:space="preserve">Assessment Note: </w:t>
      </w:r>
      <w:r>
        <w:t>Marks should consider both the quality of each artifact and consistency/traceability across phases. Outputs not supported by preceding activities should not receive full credit.</w:t>
      </w:r>
    </w:p>
    <w:p w14:paraId="0AC1A9E1" w14:textId="77777777" w:rsidR="002D5776" w:rsidRDefault="00000000">
      <w:r>
        <w:rPr>
          <w:b/>
        </w:rPr>
        <w:t>Minimum Final Submission Checklist</w:t>
      </w:r>
    </w:p>
    <w:p w14:paraId="429EC307" w14:textId="77777777" w:rsidR="002D5776" w:rsidRDefault="00000000">
      <w:r>
        <w:t>☐ SRS and security requirements</w:t>
      </w:r>
    </w:p>
    <w:p w14:paraId="5FACB669" w14:textId="77777777" w:rsidR="002D5776" w:rsidRDefault="00000000">
      <w:r>
        <w:t>☐ Use Case Diagram + two specifications + analysis model</w:t>
      </w:r>
    </w:p>
    <w:p w14:paraId="7FDED64C" w14:textId="77777777" w:rsidR="002D5776" w:rsidRDefault="00000000">
      <w:r>
        <w:t>☐ ER Diagram + DFD with trust boundaries</w:t>
      </w:r>
    </w:p>
    <w:p w14:paraId="22D020FD" w14:textId="77777777" w:rsidR="002D5776" w:rsidRDefault="00000000">
      <w:r>
        <w:t>☐ Architecture/component design + UI screens</w:t>
      </w:r>
    </w:p>
    <w:p w14:paraId="258E5BA9" w14:textId="77777777" w:rsidR="002D5776" w:rsidRDefault="00000000">
      <w:r>
        <w:t>☐ Asset/CIA + STRIDE + Information Flow + Vulnerability Analysis</w:t>
      </w:r>
    </w:p>
    <w:p w14:paraId="615F1C63" w14:textId="77777777" w:rsidR="002D5776" w:rsidRDefault="00000000">
      <w:r>
        <w:t>☐ Attack Tree</w:t>
      </w:r>
    </w:p>
    <w:p w14:paraId="18D0F26F" w14:textId="77777777" w:rsidR="002D5776" w:rsidRDefault="00000000">
      <w:r>
        <w:t>☐ Product Backlog + Jira + two Sprint Plans</w:t>
      </w:r>
    </w:p>
    <w:p w14:paraId="22F15874" w14:textId="77777777" w:rsidR="002D5776" w:rsidRDefault="00000000">
      <w:r>
        <w:t>☐ Sprint Board + Daily Scrum + Burndown + Velocity + Defects + Review/Retrospective</w:t>
      </w:r>
    </w:p>
    <w:p w14:paraId="1FDB2299" w14:textId="77777777" w:rsidR="002D5776" w:rsidRDefault="00000000">
      <w:r>
        <w:t>☐ Source code + refactoring/security fixes + secure-build evidence</w:t>
      </w:r>
    </w:p>
    <w:p w14:paraId="34CB13DC" w14:textId="77777777" w:rsidR="002D5776" w:rsidRDefault="00000000">
      <w:r>
        <w:t>☐ Dockerfile + container + Kubernetes deployment evidence</w:t>
      </w:r>
    </w:p>
    <w:p w14:paraId="6DC5B550" w14:textId="77777777" w:rsidR="002D5776" w:rsidRDefault="00000000">
      <w:r>
        <w:t>☐ CI/CD pipeline + unit/integration/system tests + fuzzing evidence</w:t>
      </w:r>
    </w:p>
    <w:p w14:paraId="54C9A876" w14:textId="77777777" w:rsidR="002D5776" w:rsidRDefault="00000000">
      <w:r>
        <w:t>☐ Logging/monitoring + hardening/deployment checklist</w:t>
      </w:r>
    </w:p>
    <w:p w14:paraId="57508E02" w14:textId="77777777" w:rsidR="002D5776" w:rsidRDefault="00000000">
      <w:r>
        <w:t>☐ Final traceability and security review</w:t>
      </w:r>
    </w:p>
    <w:p w14:paraId="4864C615" w14:textId="77777777" w:rsidR="002D5776" w:rsidRDefault="00000000">
      <w:r>
        <w:rPr>
          <w:b/>
          <w:sz w:val="22"/>
        </w:rPr>
        <w:t>General Case-Study Instruction</w:t>
      </w:r>
    </w:p>
    <w:p w14:paraId="5D0FE7EC" w14:textId="77777777" w:rsidR="002D5776" w:rsidRDefault="00000000">
      <w:r>
        <w:lastRenderedPageBreak/>
        <w:t>The problem statement/system to be used for the examination will be provided separately by the examiner or assigned to the student/team. Students must apply every phase to that same system. No single domain (examination, banking, hospital, e-commerce, etc.) is prescribed in this question paper.</w:t>
      </w:r>
    </w:p>
    <w:sectPr w:rsidR="002D577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5871043">
    <w:abstractNumId w:val="8"/>
  </w:num>
  <w:num w:numId="2" w16cid:durableId="1932153241">
    <w:abstractNumId w:val="6"/>
  </w:num>
  <w:num w:numId="3" w16cid:durableId="221529696">
    <w:abstractNumId w:val="5"/>
  </w:num>
  <w:num w:numId="4" w16cid:durableId="1558855956">
    <w:abstractNumId w:val="4"/>
  </w:num>
  <w:num w:numId="5" w16cid:durableId="1383476753">
    <w:abstractNumId w:val="7"/>
  </w:num>
  <w:num w:numId="6" w16cid:durableId="1659072421">
    <w:abstractNumId w:val="3"/>
  </w:num>
  <w:num w:numId="7" w16cid:durableId="2012370094">
    <w:abstractNumId w:val="2"/>
  </w:num>
  <w:num w:numId="8" w16cid:durableId="582107927">
    <w:abstractNumId w:val="1"/>
  </w:num>
  <w:num w:numId="9" w16cid:durableId="1814130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5776"/>
    <w:rsid w:val="00326F90"/>
    <w:rsid w:val="007A12FF"/>
    <w:rsid w:val="00921312"/>
    <w:rsid w:val="00A0056A"/>
    <w:rsid w:val="00AA1D8D"/>
    <w:rsid w:val="00B47730"/>
    <w:rsid w:val="00CA0EEA"/>
    <w:rsid w:val="00CB0664"/>
    <w:rsid w:val="00D036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E0D68"/>
  <w14:defaultImageDpi w14:val="300"/>
  <w15:docId w15:val="{83153E3E-A8D0-481D-BD08-3CC02B99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Yeshwanth Raj Selvaraj</cp:lastModifiedBy>
  <cp:revision>2</cp:revision>
  <dcterms:created xsi:type="dcterms:W3CDTF">2026-10-08T04:28:00Z</dcterms:created>
  <dcterms:modified xsi:type="dcterms:W3CDTF">2026-10-08T04:28:00Z</dcterms:modified>
  <cp:category/>
</cp:coreProperties>
</file>