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D838B" w14:textId="12B3EBEF" w:rsidR="00BD367A" w:rsidRDefault="00BD367A" w:rsidP="00BD367A">
      <w:pPr>
        <w:pStyle w:val="Title"/>
        <w:jc w:val="center"/>
        <w:rPr>
          <w:sz w:val="52"/>
          <w:szCs w:val="52"/>
          <w:u w:val="single"/>
        </w:rPr>
      </w:pPr>
      <w:r w:rsidRPr="00BD367A">
        <w:rPr>
          <w:sz w:val="52"/>
          <w:szCs w:val="52"/>
          <w:u w:val="single"/>
        </w:rPr>
        <w:t>WRITTEN ANALYSIS: TENSOR FLOW MODEL</w:t>
      </w:r>
    </w:p>
    <w:p w14:paraId="0A0CBBE3" w14:textId="77777777" w:rsidR="00BD367A" w:rsidRDefault="00BD367A" w:rsidP="00BD367A"/>
    <w:p w14:paraId="39D9F7CB" w14:textId="3180092A" w:rsidR="00BD367A" w:rsidRDefault="007933C0" w:rsidP="00BD367A">
      <w:r w:rsidRPr="007933C0">
        <w:rPr>
          <w:noProof/>
        </w:rPr>
        <w:drawing>
          <wp:inline distT="0" distB="0" distL="0" distR="0" wp14:anchorId="17EC6D8C" wp14:editId="40D53BCB">
            <wp:extent cx="5943600" cy="2148205"/>
            <wp:effectExtent l="0" t="0" r="0" b="4445"/>
            <wp:docPr id="158696776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967766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8A384" w14:textId="79889F69" w:rsidR="007933C0" w:rsidRDefault="007933C0" w:rsidP="007933C0">
      <w:r>
        <w:t xml:space="preserve">I decided to work on Google </w:t>
      </w:r>
      <w:proofErr w:type="spellStart"/>
      <w:r>
        <w:t>colab</w:t>
      </w:r>
      <w:proofErr w:type="spellEnd"/>
      <w:r>
        <w:t xml:space="preserve">, </w:t>
      </w:r>
      <w:r w:rsidRPr="007933C0">
        <w:t xml:space="preserve">in order to build our machine learning I started by installing </w:t>
      </w:r>
      <w:proofErr w:type="spellStart"/>
      <w:r w:rsidRPr="007933C0">
        <w:t>pyspark</w:t>
      </w:r>
      <w:proofErr w:type="spellEnd"/>
      <w:r w:rsidRPr="007933C0">
        <w:t xml:space="preserve"> and </w:t>
      </w:r>
      <w:proofErr w:type="spellStart"/>
      <w:r w:rsidRPr="007933C0">
        <w:t>findspark</w:t>
      </w:r>
      <w:proofErr w:type="spellEnd"/>
      <w:r>
        <w:t xml:space="preserve">. </w:t>
      </w:r>
    </w:p>
    <w:p w14:paraId="09A00C79" w14:textId="77777777" w:rsidR="0086156B" w:rsidRDefault="0086156B" w:rsidP="0086156B">
      <w:r w:rsidRPr="0086156B">
        <w:rPr>
          <w:noProof/>
        </w:rPr>
        <w:drawing>
          <wp:inline distT="0" distB="0" distL="0" distR="0" wp14:anchorId="7E4E33D0" wp14:editId="57483D0E">
            <wp:extent cx="4248181" cy="1114433"/>
            <wp:effectExtent l="0" t="0" r="0" b="9525"/>
            <wp:docPr id="204036607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366072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181" cy="1114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DFCF6" w14:textId="0B3EF740" w:rsidR="0086156B" w:rsidRDefault="0086156B" w:rsidP="0086156B">
      <w:r w:rsidRPr="0086156B">
        <w:t xml:space="preserve">In order to read the CSVs created previously I had to authorize Google Drive to link the CSVs to this Google </w:t>
      </w:r>
      <w:proofErr w:type="spellStart"/>
      <w:r w:rsidRPr="0086156B">
        <w:t>colabotary</w:t>
      </w:r>
      <w:proofErr w:type="spellEnd"/>
      <w:r w:rsidRPr="0086156B">
        <w:t xml:space="preserve"> notebook.</w:t>
      </w:r>
    </w:p>
    <w:p w14:paraId="389959CB" w14:textId="7E92AF96" w:rsidR="00EE7FBB" w:rsidRDefault="00EE7FBB" w:rsidP="0086156B">
      <w:r w:rsidRPr="00EE7FBB">
        <w:lastRenderedPageBreak/>
        <w:drawing>
          <wp:inline distT="0" distB="0" distL="0" distR="0" wp14:anchorId="5C670719" wp14:editId="17D5062E">
            <wp:extent cx="5572166" cy="3943379"/>
            <wp:effectExtent l="0" t="0" r="9525" b="0"/>
            <wp:docPr id="29930303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303035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166" cy="394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786E8" w14:textId="4BCBD4AF" w:rsidR="00EE7FBB" w:rsidRDefault="00EE7FBB" w:rsidP="00EE7FBB">
      <w:r w:rsidRPr="00EE7FBB">
        <w:t>Imported dependencies and packages.</w:t>
      </w:r>
    </w:p>
    <w:p w14:paraId="68E5DCBF" w14:textId="571BB677" w:rsidR="00CE1066" w:rsidRDefault="00CE1066" w:rsidP="00EE7FBB">
      <w:r w:rsidRPr="00CE1066">
        <w:drawing>
          <wp:inline distT="0" distB="0" distL="0" distR="0" wp14:anchorId="5D33DD7A" wp14:editId="77E17AB8">
            <wp:extent cx="5943600" cy="1715135"/>
            <wp:effectExtent l="0" t="0" r="0" b="0"/>
            <wp:docPr id="183981417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814176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F4FEE" w14:textId="202DCC3F" w:rsidR="00EE7FBB" w:rsidRDefault="00EE7FBB" w:rsidP="00EE7FBB">
      <w:r w:rsidRPr="00EE7FBB">
        <w:t>Showing the content of my Google drive in order to create the path to read the CSVs</w:t>
      </w:r>
      <w:r w:rsidR="00CE1066">
        <w:t>.</w:t>
      </w:r>
    </w:p>
    <w:p w14:paraId="06E0557D" w14:textId="40D0A06C" w:rsidR="00CE1066" w:rsidRDefault="003D7064" w:rsidP="00EE7FBB">
      <w:r w:rsidRPr="003D7064">
        <w:drawing>
          <wp:inline distT="0" distB="0" distL="0" distR="0" wp14:anchorId="1EA7313E" wp14:editId="11BB6C66">
            <wp:extent cx="5943600" cy="442595"/>
            <wp:effectExtent l="0" t="0" r="0" b="0"/>
            <wp:docPr id="1503346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3464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00994" w14:textId="56B6154E" w:rsidR="003D7064" w:rsidRDefault="003D7064" w:rsidP="00EE7FBB">
      <w:r>
        <w:t xml:space="preserve">Reading all of the CSVs. </w:t>
      </w:r>
    </w:p>
    <w:p w14:paraId="4444B6C7" w14:textId="57821DD5" w:rsidR="003D7064" w:rsidRDefault="003D7064" w:rsidP="00EE7FBB">
      <w:r w:rsidRPr="003D7064">
        <w:lastRenderedPageBreak/>
        <w:drawing>
          <wp:inline distT="0" distB="0" distL="0" distR="0" wp14:anchorId="35BF48F9" wp14:editId="767AA0E6">
            <wp:extent cx="5943600" cy="1160145"/>
            <wp:effectExtent l="0" t="0" r="0" b="1905"/>
            <wp:docPr id="154690777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907774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B5FF1" w14:textId="15F11A3A" w:rsidR="003D7064" w:rsidRDefault="003D7064" w:rsidP="00EE7FBB">
      <w:r>
        <w:t>Initializing Spark Session</w:t>
      </w:r>
    </w:p>
    <w:p w14:paraId="4277856A" w14:textId="49A9B662" w:rsidR="003D7064" w:rsidRDefault="003D7064" w:rsidP="00EE7FBB">
      <w:r w:rsidRPr="003D7064">
        <w:drawing>
          <wp:inline distT="0" distB="0" distL="0" distR="0" wp14:anchorId="0EC6B72E" wp14:editId="317E4EA3">
            <wp:extent cx="5572166" cy="1933589"/>
            <wp:effectExtent l="0" t="0" r="9525" b="9525"/>
            <wp:docPr id="16950157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01574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2166" cy="193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5870F" w14:textId="77777777" w:rsidR="003D7064" w:rsidRPr="003D7064" w:rsidRDefault="003D7064" w:rsidP="003D7064">
      <w:r w:rsidRPr="003D7064">
        <w:t>The following parameters are used to customize the reading process:</w:t>
      </w:r>
    </w:p>
    <w:p w14:paraId="19CB2C15" w14:textId="77777777" w:rsidR="003D7064" w:rsidRPr="003D7064" w:rsidRDefault="003D7064" w:rsidP="003D7064">
      <w:pPr>
        <w:numPr>
          <w:ilvl w:val="0"/>
          <w:numId w:val="1"/>
        </w:numPr>
      </w:pPr>
      <w:r w:rsidRPr="003D7064">
        <w:rPr>
          <w:b/>
          <w:bCs/>
        </w:rPr>
        <w:t>str(data0)</w:t>
      </w:r>
      <w:r w:rsidRPr="003D7064">
        <w:t>: The path to the CSV file to be read. The </w:t>
      </w:r>
      <w:r w:rsidRPr="003D7064">
        <w:rPr>
          <w:b/>
          <w:bCs/>
        </w:rPr>
        <w:t>str()</w:t>
      </w:r>
      <w:r w:rsidRPr="003D7064">
        <w:t> function is used to convert the </w:t>
      </w:r>
      <w:r w:rsidRPr="003D7064">
        <w:rPr>
          <w:b/>
          <w:bCs/>
        </w:rPr>
        <w:t>data0</w:t>
      </w:r>
      <w:r w:rsidRPr="003D7064">
        <w:t> variable to a string, which is required by the </w:t>
      </w:r>
      <w:r w:rsidRPr="003D7064">
        <w:rPr>
          <w:b/>
          <w:bCs/>
        </w:rPr>
        <w:t>spark.read.csv()</w:t>
      </w:r>
      <w:r w:rsidRPr="003D7064">
        <w:t> method.</w:t>
      </w:r>
    </w:p>
    <w:p w14:paraId="2266EF1B" w14:textId="77777777" w:rsidR="003D7064" w:rsidRPr="003D7064" w:rsidRDefault="003D7064" w:rsidP="003D7064">
      <w:pPr>
        <w:numPr>
          <w:ilvl w:val="0"/>
          <w:numId w:val="1"/>
        </w:numPr>
      </w:pPr>
      <w:proofErr w:type="spellStart"/>
      <w:r w:rsidRPr="003D7064">
        <w:rPr>
          <w:b/>
          <w:bCs/>
        </w:rPr>
        <w:t>sep</w:t>
      </w:r>
      <w:proofErr w:type="spellEnd"/>
      <w:r w:rsidRPr="003D7064">
        <w:rPr>
          <w:b/>
          <w:bCs/>
        </w:rPr>
        <w:t>=","</w:t>
      </w:r>
      <w:r w:rsidRPr="003D7064">
        <w:t>: Specifies that the CSV file uses commas (</w:t>
      </w:r>
      <w:r w:rsidRPr="003D7064">
        <w:rPr>
          <w:b/>
          <w:bCs/>
        </w:rPr>
        <w:t>,</w:t>
      </w:r>
      <w:r w:rsidRPr="003D7064">
        <w:t>) as the separator between values.</w:t>
      </w:r>
    </w:p>
    <w:p w14:paraId="61EFB19A" w14:textId="77777777" w:rsidR="003D7064" w:rsidRPr="003D7064" w:rsidRDefault="003D7064" w:rsidP="003D7064">
      <w:pPr>
        <w:numPr>
          <w:ilvl w:val="0"/>
          <w:numId w:val="1"/>
        </w:numPr>
      </w:pPr>
      <w:r w:rsidRPr="003D7064">
        <w:rPr>
          <w:b/>
          <w:bCs/>
        </w:rPr>
        <w:t>header=True</w:t>
      </w:r>
      <w:r w:rsidRPr="003D7064">
        <w:t xml:space="preserve">: Indicates that the first row of the CSV file contains column headers, which will be used as column names in the resulting </w:t>
      </w:r>
      <w:proofErr w:type="spellStart"/>
      <w:r w:rsidRPr="003D7064">
        <w:t>DataFrame</w:t>
      </w:r>
      <w:proofErr w:type="spellEnd"/>
      <w:r w:rsidRPr="003D7064">
        <w:t>.</w:t>
      </w:r>
    </w:p>
    <w:p w14:paraId="437D5622" w14:textId="77777777" w:rsidR="003D7064" w:rsidRPr="003D7064" w:rsidRDefault="003D7064" w:rsidP="003D7064">
      <w:pPr>
        <w:numPr>
          <w:ilvl w:val="0"/>
          <w:numId w:val="1"/>
        </w:numPr>
      </w:pPr>
      <w:proofErr w:type="spellStart"/>
      <w:r w:rsidRPr="003D7064">
        <w:rPr>
          <w:b/>
          <w:bCs/>
        </w:rPr>
        <w:t>inferSchema</w:t>
      </w:r>
      <w:proofErr w:type="spellEnd"/>
      <w:r w:rsidRPr="003D7064">
        <w:rPr>
          <w:b/>
          <w:bCs/>
        </w:rPr>
        <w:t>=True</w:t>
      </w:r>
      <w:r w:rsidRPr="003D7064">
        <w:t>: Tells Spark to automatically infer the data types of each column based on the data in the CSV file.</w:t>
      </w:r>
    </w:p>
    <w:p w14:paraId="3A5E337D" w14:textId="77777777" w:rsidR="003D7064" w:rsidRPr="003D7064" w:rsidRDefault="003D7064" w:rsidP="003D7064">
      <w:pPr>
        <w:numPr>
          <w:ilvl w:val="0"/>
          <w:numId w:val="1"/>
        </w:numPr>
      </w:pPr>
      <w:r w:rsidRPr="003D7064">
        <w:rPr>
          <w:b/>
          <w:bCs/>
        </w:rPr>
        <w:t>quote='"'</w:t>
      </w:r>
      <w:r w:rsidRPr="003D7064">
        <w:t>: Specifies that quoted strings in the CSV file are enclosed in double quotes (</w:t>
      </w:r>
      <w:r w:rsidRPr="003D7064">
        <w:rPr>
          <w:b/>
          <w:bCs/>
        </w:rPr>
        <w:t>"</w:t>
      </w:r>
      <w:r w:rsidRPr="003D7064">
        <w:t>) and should be handled accordingly.</w:t>
      </w:r>
    </w:p>
    <w:p w14:paraId="4AEA13C8" w14:textId="77777777" w:rsidR="003D7064" w:rsidRPr="003D7064" w:rsidRDefault="003D7064" w:rsidP="003D7064">
      <w:pPr>
        <w:numPr>
          <w:ilvl w:val="0"/>
          <w:numId w:val="1"/>
        </w:numPr>
      </w:pPr>
      <w:r w:rsidRPr="003D7064">
        <w:rPr>
          <w:b/>
          <w:bCs/>
        </w:rPr>
        <w:t>escape='"'</w:t>
      </w:r>
      <w:r w:rsidRPr="003D7064">
        <w:t>: Specifies that the double quote (</w:t>
      </w:r>
      <w:r w:rsidRPr="003D7064">
        <w:rPr>
          <w:b/>
          <w:bCs/>
        </w:rPr>
        <w:t>"</w:t>
      </w:r>
      <w:r w:rsidRPr="003D7064">
        <w:t>) is also used as the escape character for embedded quotes within quoted strings.</w:t>
      </w:r>
    </w:p>
    <w:p w14:paraId="1105C38A" w14:textId="77777777" w:rsidR="003D7064" w:rsidRPr="003D7064" w:rsidRDefault="003D7064" w:rsidP="003D7064">
      <w:pPr>
        <w:numPr>
          <w:ilvl w:val="0"/>
          <w:numId w:val="1"/>
        </w:numPr>
      </w:pPr>
      <w:proofErr w:type="spellStart"/>
      <w:r w:rsidRPr="003D7064">
        <w:rPr>
          <w:b/>
          <w:bCs/>
        </w:rPr>
        <w:t>multiLine</w:t>
      </w:r>
      <w:proofErr w:type="spellEnd"/>
      <w:r w:rsidRPr="003D7064">
        <w:rPr>
          <w:b/>
          <w:bCs/>
        </w:rPr>
        <w:t>=True</w:t>
      </w:r>
      <w:r w:rsidRPr="003D7064">
        <w:t>: Enables the handling of multiline fields in case of long text, which means that Spark will correctly parse fields that span multiple lines.</w:t>
      </w:r>
    </w:p>
    <w:p w14:paraId="252B3D7B" w14:textId="77777777" w:rsidR="003D7064" w:rsidRPr="003D7064" w:rsidRDefault="003D7064" w:rsidP="003D7064">
      <w:r w:rsidRPr="003D7064">
        <w:lastRenderedPageBreak/>
        <w:t xml:space="preserve">In summary, this code reads a CSV file into a Spark </w:t>
      </w:r>
      <w:proofErr w:type="spellStart"/>
      <w:r w:rsidRPr="003D7064">
        <w:t>DataFrame</w:t>
      </w:r>
      <w:proofErr w:type="spellEnd"/>
      <w:r w:rsidRPr="003D7064">
        <w:t>, using commas as separators, with automatic schema inference, and handling quoted strings, embedded quotes, and multiline fields.</w:t>
      </w:r>
    </w:p>
    <w:p w14:paraId="127DAA5C" w14:textId="50BEEDE8" w:rsidR="00CE1066" w:rsidRDefault="00A71EA1" w:rsidP="00EE7FBB">
      <w:r w:rsidRPr="00A71EA1">
        <w:drawing>
          <wp:inline distT="0" distB="0" distL="0" distR="0" wp14:anchorId="47B9B4DF" wp14:editId="7C270AEF">
            <wp:extent cx="4133880" cy="590554"/>
            <wp:effectExtent l="0" t="0" r="0" b="0"/>
            <wp:docPr id="96776683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766839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3880" cy="59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9A11F" w14:textId="6481EE34" w:rsidR="00A71EA1" w:rsidRDefault="00A71EA1" w:rsidP="00EE7FBB">
      <w:r>
        <w:t xml:space="preserve">We then decided to union the CSVs in order to start building the model. We chose </w:t>
      </w:r>
      <w:proofErr w:type="spellStart"/>
      <w:r>
        <w:t>unioning</w:t>
      </w:r>
      <w:proofErr w:type="spellEnd"/>
      <w:r>
        <w:t xml:space="preserve"> because </w:t>
      </w:r>
      <w:r w:rsidRPr="00A71EA1">
        <w:t>it provides a more scalable, flexible, and efficient way to combine data from multiple files, especially when dealing with different schemas or large datasets.</w:t>
      </w:r>
    </w:p>
    <w:p w14:paraId="22417E61" w14:textId="1C3981FD" w:rsidR="00E95FC9" w:rsidRDefault="00E95FC9" w:rsidP="00EE7FBB">
      <w:r w:rsidRPr="00E95FC9">
        <w:drawing>
          <wp:inline distT="0" distB="0" distL="0" distR="0" wp14:anchorId="653C8A92" wp14:editId="7987C639">
            <wp:extent cx="5276889" cy="800106"/>
            <wp:effectExtent l="0" t="0" r="0" b="0"/>
            <wp:docPr id="15710545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05450" name="Picture 1" descr="A black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6889" cy="8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5A354" w14:textId="6517C693" w:rsidR="00E95FC9" w:rsidRDefault="00E95FC9" w:rsidP="00EE7FBB">
      <w:r>
        <w:t xml:space="preserve">Converted the CSV into a Pandas </w:t>
      </w:r>
      <w:proofErr w:type="spellStart"/>
      <w:r>
        <w:t>dataframe</w:t>
      </w:r>
      <w:proofErr w:type="spellEnd"/>
      <w:r>
        <w:t xml:space="preserve"> for easier use. </w:t>
      </w:r>
    </w:p>
    <w:p w14:paraId="4BFA63F2" w14:textId="0AC464CE" w:rsidR="00E95FC9" w:rsidRDefault="00E95FC9" w:rsidP="00EE7FBB">
      <w:r w:rsidRPr="00E95FC9">
        <w:drawing>
          <wp:inline distT="0" distB="0" distL="0" distR="0" wp14:anchorId="2B5BEF61" wp14:editId="0F61A206">
            <wp:extent cx="5943600" cy="3616960"/>
            <wp:effectExtent l="0" t="0" r="0" b="2540"/>
            <wp:docPr id="188728952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289520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371BA" w14:textId="56739450" w:rsidR="00E95FC9" w:rsidRDefault="00E95FC9" w:rsidP="00EE7FBB">
      <w:r>
        <w:t xml:space="preserve">We then cleaned the </w:t>
      </w:r>
      <w:proofErr w:type="spellStart"/>
      <w:r>
        <w:t>dataframe</w:t>
      </w:r>
      <w:proofErr w:type="spellEnd"/>
      <w:r>
        <w:t xml:space="preserve"> by checking the columns, dropped the unnecessary columns and checking the data types. </w:t>
      </w:r>
    </w:p>
    <w:p w14:paraId="47ED5432" w14:textId="47313218" w:rsidR="00E95FC9" w:rsidRDefault="00E95FC9" w:rsidP="00EE7FBB">
      <w:r w:rsidRPr="00E95FC9">
        <w:drawing>
          <wp:inline distT="0" distB="0" distL="0" distR="0" wp14:anchorId="455BAE8A" wp14:editId="7235A2EF">
            <wp:extent cx="5943600" cy="376555"/>
            <wp:effectExtent l="0" t="0" r="0" b="4445"/>
            <wp:docPr id="27119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1925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643C1" w14:textId="73D7337E" w:rsidR="00E95FC9" w:rsidRPr="00EE7FBB" w:rsidRDefault="00E95FC9" w:rsidP="00EE7FBB">
      <w:r>
        <w:lastRenderedPageBreak/>
        <w:t xml:space="preserve">We continues with organizing the column names and converting the ‘outcome’ column into a Boolean. </w:t>
      </w:r>
    </w:p>
    <w:p w14:paraId="14A46847" w14:textId="625AD459" w:rsidR="00EE7FBB" w:rsidRPr="00EE7FBB" w:rsidRDefault="00EE7FBB" w:rsidP="00EE7FBB"/>
    <w:p w14:paraId="73D0A2B0" w14:textId="77777777" w:rsidR="00EE7FBB" w:rsidRPr="0086156B" w:rsidRDefault="00EE7FBB" w:rsidP="0086156B"/>
    <w:p w14:paraId="607118CB" w14:textId="77777777" w:rsidR="0086156B" w:rsidRPr="007933C0" w:rsidRDefault="0086156B" w:rsidP="007933C0"/>
    <w:p w14:paraId="3DA0E0D9" w14:textId="3B15B115" w:rsidR="007933C0" w:rsidRPr="00BD367A" w:rsidRDefault="007933C0" w:rsidP="00BD367A"/>
    <w:sectPr w:rsidR="007933C0" w:rsidRPr="00BD3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421CD4"/>
    <w:multiLevelType w:val="multilevel"/>
    <w:tmpl w:val="727EA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30333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67A"/>
    <w:rsid w:val="003D7064"/>
    <w:rsid w:val="006A6677"/>
    <w:rsid w:val="007933C0"/>
    <w:rsid w:val="0086156B"/>
    <w:rsid w:val="00955E03"/>
    <w:rsid w:val="00A71EA1"/>
    <w:rsid w:val="00BD367A"/>
    <w:rsid w:val="00CE1066"/>
    <w:rsid w:val="00E95FC9"/>
    <w:rsid w:val="00EE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60CD8"/>
  <w15:chartTrackingRefBased/>
  <w15:docId w15:val="{1FEBE7D0-45A4-44BA-99E4-CC13A29AD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6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36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36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36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36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36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36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36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36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6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36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36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36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36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36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36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36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36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36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36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36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36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36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36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36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36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36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36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36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1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4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8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7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2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73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2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2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6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Lor</dc:creator>
  <cp:keywords/>
  <dc:description/>
  <cp:lastModifiedBy>Amanda Lor</cp:lastModifiedBy>
  <cp:revision>7</cp:revision>
  <dcterms:created xsi:type="dcterms:W3CDTF">2024-09-16T03:02:00Z</dcterms:created>
  <dcterms:modified xsi:type="dcterms:W3CDTF">2024-09-16T22:18:00Z</dcterms:modified>
</cp:coreProperties>
</file>