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Conectando el Futuro: Plataforma de Ventas de Insumos FTTH</w:t>
      </w:r>
    </w:p>
    <w:p>
      <w:r>
        <w:t>Integrantes:</w:t>
        <w:br/>
        <w:t>- Erick Andrés Rentería Rentería</w:t>
        <w:br/>
        <w:t>- Yesner Benítez Martínez</w:t>
        <w:br/>
        <w:t>- Darwin Enrique Díaz Campaña</w:t>
      </w:r>
    </w:p>
    <w:p>
      <w:r>
        <w:t>Institución: Talento Tech</w:t>
      </w:r>
    </w:p>
    <w:p>
      <w:r>
        <w:t>Fecha: 21/10/2025</w:t>
      </w:r>
    </w:p>
    <w:p>
      <w:r>
        <w:br w:type="page"/>
      </w:r>
    </w:p>
    <w:p>
      <w:pPr>
        <w:pStyle w:val="Heading1"/>
      </w:pPr>
      <w:r>
        <w:t>1. Título del proyecto</w:t>
      </w:r>
    </w:p>
    <w:p>
      <w:r>
        <w:t>Conectando el Futuro: Plataforma de Ventas de Insumos FTTH.</w:t>
      </w:r>
    </w:p>
    <w:p>
      <w:pPr>
        <w:pStyle w:val="Heading1"/>
      </w:pPr>
      <w:r>
        <w:t>2. Integrantes</w:t>
      </w:r>
    </w:p>
    <w:p>
      <w:r>
        <w:t>Erick Andrés Rentería Rentería, Yesner Benítez Martínez, Darwin Enrique Díaz Campaña.</w:t>
      </w:r>
    </w:p>
    <w:p>
      <w:pPr>
        <w:pStyle w:val="Heading1"/>
      </w:pPr>
      <w:r>
        <w:t>3. Planteamiento del problema</w:t>
      </w:r>
    </w:p>
    <w:p>
      <w:r>
        <w:t>Actualmente, muchas empresas y técnicos del sector de telecomunicaciones enfrentan dificultades para adquirir insumos FTTH de forma rápida y confiable. Este proyecto busca crear una plataforma que centralice la oferta de materiales y herramientas de fibra óptica.</w:t>
      </w:r>
    </w:p>
    <w:p>
      <w:pPr>
        <w:pStyle w:val="Heading1"/>
      </w:pPr>
      <w:r>
        <w:t>4. Justificación</w:t>
      </w:r>
    </w:p>
    <w:p>
      <w:r>
        <w:t>El crecimiento de las redes de fibra óptica en Colombia y Latinoamérica ha generado una alta demanda de insumos FTTH. Este proyecto es necesario para facilitar la compra y distribución de dichos productos de manera eficiente, mejorando los tiempos de entrega y reduciendo los costos de adquisición.</w:t>
      </w:r>
    </w:p>
    <w:p>
      <w:pPr>
        <w:pStyle w:val="Heading1"/>
      </w:pPr>
      <w:r>
        <w:t>5. Objetivos</w:t>
      </w:r>
    </w:p>
    <w:p>
      <w:r>
        <w:t>Objetivo general: Desarrollar una plataforma digital para la venta de insumos FTTH.</w:t>
        <w:br/>
        <w:br/>
        <w:t>Objetivos específicos:</w:t>
        <w:br/>
        <w:t>- Diseñar una interfaz web atractiva y funcional.</w:t>
        <w:br/>
        <w:t>- Organizar los productos por categorías (conectores, cables, herramientas, etc.).</w:t>
        <w:br/>
        <w:t>- Implementar un sistema de contacto y cotización rápida.</w:t>
        <w:br/>
        <w:t>- Integrar información técnica de cada producto.</w:t>
      </w:r>
    </w:p>
    <w:p>
      <w:pPr>
        <w:pStyle w:val="Heading1"/>
      </w:pPr>
      <w:r>
        <w:t>6. Marco teórico o fundamentos</w:t>
      </w:r>
    </w:p>
    <w:p>
      <w:r>
        <w:t>FTTH (Fiber To The Home) es una tecnología que permite llevar la conexión de fibra óptica directamente al hogar del usuario. El proyecto se fundamenta en principios de redes ópticas pasivas (PON) y comercio electrónico.</w:t>
      </w:r>
    </w:p>
    <w:p>
      <w:pPr>
        <w:pStyle w:val="Heading1"/>
      </w:pPr>
      <w:r>
        <w:t>7. Metodología</w:t>
      </w:r>
    </w:p>
    <w:p>
      <w:r>
        <w:t>Se empleó una metodología basada en diseño web y desarrollo ágil. Los pasos fueron:</w:t>
        <w:br/>
        <w:t>1. Investigación del mercado.</w:t>
        <w:br/>
        <w:t>2. Diseño del sitio web.</w:t>
        <w:br/>
        <w:t>3. Implementación de secciones (conectores, cables, herramientas).</w:t>
        <w:br/>
        <w:t>4. Pruebas funcionales.</w:t>
        <w:br/>
        <w:t>5. Publicación y mantenimiento.</w:t>
      </w:r>
    </w:p>
    <w:p>
      <w:pPr>
        <w:pStyle w:val="Heading1"/>
      </w:pPr>
      <w:r>
        <w:t>8. Resultados esperados o alcanzados</w:t>
      </w:r>
    </w:p>
    <w:p>
      <w:r>
        <w:t>Se espera que la plataforma aumente la visibilidad de los proveedores y facilite las compras en línea. Además, se prevé una mejora en la experiencia del usuario y la reducción del tiempo de adquisición de materiales.</w:t>
      </w:r>
    </w:p>
    <w:p>
      <w:pPr>
        <w:pStyle w:val="Heading1"/>
      </w:pPr>
      <w:r>
        <w:t>9. Conclusiones y recomendaciones</w:t>
      </w:r>
    </w:p>
    <w:p>
      <w:r>
        <w:t>El desarrollo de esta plataforma demuestra la importancia de integrar tecnología y comercio digital en el sector FTTH. Se recomienda continuar con la expansión de productos y la automatización de cotizaciones.</w:t>
      </w:r>
    </w:p>
    <w:p>
      <w:pPr>
        <w:pStyle w:val="Heading1"/>
      </w:pPr>
      <w:r>
        <w:t>10. Referencias bibliográficas</w:t>
      </w:r>
    </w:p>
    <w:p>
      <w:r>
        <w:t>- Documentación técnica de FTTH Council Europe.</w:t>
        <w:br/>
        <w:t>- Manuales de fabricantes de fibra óptica (Corning, Furukawa, etc.).</w:t>
        <w:br/>
        <w:t>- Recursos de diseño web y comercio electrónico (MDN, W3Schools).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