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numPr>
          <w:ilvl w:val="0"/>
          <w:numId w:val="0"/>
        </w:numPr>
        <w:spacing w:before="240" w:after="0"/>
        <w:jc w:val="center"/>
        <w:rPr>
          <w:rFonts w:ascii="Arial" w:hAnsi="Arial" w:eastAsia="Calibri" w:cs="Arial"/>
          <w:b/>
          <w:b/>
          <w:color w:val="00000A"/>
          <w:sz w:val="36"/>
          <w:szCs w:val="36"/>
          <w:lang w:val="es-NI"/>
        </w:rPr>
      </w:pPr>
      <w:r>
        <w:drawing>
          <wp:anchor behindDoc="1" distT="0" distB="0" distL="114300" distR="114300" simplePos="0" locked="0" layoutInCell="1" allowOverlap="1" relativeHeight="3">
            <wp:simplePos x="0" y="0"/>
            <wp:positionH relativeFrom="column">
              <wp:posOffset>-234315</wp:posOffset>
            </wp:positionH>
            <wp:positionV relativeFrom="paragraph">
              <wp:posOffset>66040</wp:posOffset>
            </wp:positionV>
            <wp:extent cx="914400" cy="612140"/>
            <wp:effectExtent l="0" t="0" r="0" b="0"/>
            <wp:wrapSquare wrapText="bothSides"/>
            <wp:docPr id="1"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logouni"/>
                    <pic:cNvPicPr>
                      <a:picLocks noChangeAspect="1" noChangeArrowheads="1"/>
                    </pic:cNvPicPr>
                  </pic:nvPicPr>
                  <pic:blipFill>
                    <a:blip r:embed="rId2"/>
                    <a:stretch>
                      <a:fillRect/>
                    </a:stretch>
                  </pic:blipFill>
                  <pic:spPr bwMode="auto">
                    <a:xfrm>
                      <a:off x="0" y="0"/>
                      <a:ext cx="914400" cy="612140"/>
                    </a:xfrm>
                    <a:prstGeom prst="rect">
                      <a:avLst/>
                    </a:prstGeom>
                  </pic:spPr>
                </pic:pic>
              </a:graphicData>
            </a:graphic>
          </wp:anchor>
        </w:drawing>
      </w:r>
      <w:r>
        <w:rPr>
          <w:rFonts w:eastAsia="Calibri" w:cs="Arial" w:ascii="Arial" w:hAnsi="Arial"/>
          <w:b/>
          <w:color w:val="00000A"/>
          <w:sz w:val="36"/>
          <w:szCs w:val="36"/>
          <w:lang w:val="es-NI"/>
        </w:rPr>
        <w:t>U</w:t>
      </w:r>
      <w:r>
        <w:rPr>
          <w:rFonts w:eastAsia="Calibri" w:cs="Arial" w:ascii="Arial" w:hAnsi="Arial"/>
          <w:b/>
          <w:color w:val="00000A"/>
          <w:sz w:val="36"/>
          <w:szCs w:val="36"/>
          <w:lang w:val="es-NI"/>
        </w:rPr>
        <w:t>NIVERSIDAD NACIONAL DE INGENIERÍA</w:t>
      </w:r>
    </w:p>
    <w:p>
      <w:pPr>
        <w:pStyle w:val="Normal"/>
        <w:jc w:val="center"/>
        <w:rPr>
          <w:rFonts w:ascii="Arial" w:hAnsi="Arial" w:eastAsia="Calibri" w:cs="Arial"/>
          <w:b/>
          <w:b/>
          <w:sz w:val="24"/>
          <w:szCs w:val="24"/>
        </w:rPr>
      </w:pPr>
      <w:r>
        <w:rPr>
          <w:rFonts w:eastAsia="Calibri" w:cs="Arial" w:ascii="Arial" w:hAnsi="Arial"/>
          <w:b/>
          <w:sz w:val="24"/>
          <w:szCs w:val="24"/>
        </w:rPr>
        <w:t>FACULTAD DE ELECTROTECNIA Y COMPUTACIÓN</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8"/>
          <w:szCs w:val="24"/>
        </w:rPr>
      </w:pPr>
      <w:r>
        <w:rPr>
          <w:rFonts w:cs="Arial" w:ascii="Arial" w:hAnsi="Arial"/>
          <w:color w:val="000000" w:themeColor="text1"/>
          <w:sz w:val="28"/>
          <w:szCs w:val="24"/>
        </w:rPr>
        <w:t>PROTOCOLO DE TRABAJO MONOGRÁFICO</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Spacing"/>
        <w:jc w:val="center"/>
        <w:rPr>
          <w:rFonts w:ascii="Arial" w:hAnsi="Arial" w:cs="Arial"/>
          <w:sz w:val="28"/>
          <w:szCs w:val="28"/>
        </w:rPr>
      </w:pPr>
      <w:r>
        <w:rPr>
          <w:rFonts w:cs="Arial" w:ascii="Arial" w:hAnsi="Arial"/>
          <w:sz w:val="28"/>
          <w:szCs w:val="28"/>
        </w:rPr>
        <w:t>INCUBADORA AUTOMÁTICA DE HUEVOS DE AVES DE CORRAL, CON CAPACIDAD DE 100 HUEVOS, NATALIDAD DEL 70%, MONITOREO REMOTO Y DE BAJO COSTO.</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eastAsia="Calibri" w:cs="Arial"/>
          <w:color w:val="000000" w:themeColor="text1"/>
          <w:sz w:val="28"/>
          <w:szCs w:val="24"/>
        </w:rPr>
      </w:pPr>
      <w:r>
        <w:rPr>
          <w:rFonts w:eastAsia="Calibri" w:cs="Arial" w:ascii="Arial" w:hAnsi="Arial"/>
          <w:color w:val="000000" w:themeColor="text1"/>
          <w:sz w:val="28"/>
          <w:szCs w:val="24"/>
        </w:rPr>
        <w:t>Presentado por: Br. Saúl Ernesto Fonseca Silva</w:t>
      </w:r>
    </w:p>
    <w:p>
      <w:pPr>
        <w:pStyle w:val="Normal"/>
        <w:rPr>
          <w:rFonts w:ascii="Arial" w:hAnsi="Arial" w:eastAsia="Calibri" w:cs="Arial"/>
          <w:color w:val="000000" w:themeColor="text1"/>
          <w:sz w:val="28"/>
          <w:szCs w:val="24"/>
        </w:rPr>
      </w:pPr>
      <w:r>
        <w:rPr>
          <w:rFonts w:eastAsia="Calibri" w:cs="Arial" w:ascii="Arial" w:hAnsi="Arial"/>
          <w:color w:val="000000" w:themeColor="text1"/>
          <w:sz w:val="28"/>
          <w:szCs w:val="24"/>
        </w:rPr>
        <w:t xml:space="preserve">                                 </w:t>
      </w:r>
      <w:r>
        <w:rPr>
          <w:rFonts w:eastAsia="Calibri" w:cs="Arial" w:ascii="Arial" w:hAnsi="Arial"/>
          <w:color w:val="000000" w:themeColor="text1"/>
          <w:sz w:val="28"/>
          <w:szCs w:val="24"/>
        </w:rPr>
        <w:t>Br. César Daniel Herrero Toruño</w:t>
      </w:r>
    </w:p>
    <w:p>
      <w:pPr>
        <w:pStyle w:val="Normal"/>
        <w:rPr>
          <w:rFonts w:ascii="Arial" w:hAnsi="Arial" w:eastAsia="Calibri" w:cs="Arial"/>
          <w:color w:val="000000" w:themeColor="text1"/>
          <w:sz w:val="28"/>
          <w:szCs w:val="24"/>
        </w:rPr>
      </w:pPr>
      <w:r>
        <w:rPr>
          <w:rFonts w:eastAsia="Calibri" w:cs="Arial" w:ascii="Arial" w:hAnsi="Arial"/>
          <w:color w:val="000000" w:themeColor="text1"/>
          <w:sz w:val="28"/>
          <w:szCs w:val="24"/>
        </w:rPr>
        <w:t xml:space="preserve">                                 </w:t>
      </w:r>
      <w:r>
        <w:rPr>
          <w:rFonts w:eastAsia="Calibri" w:cs="Arial" w:ascii="Arial" w:hAnsi="Arial"/>
          <w:color w:val="000000" w:themeColor="text1"/>
          <w:sz w:val="28"/>
          <w:szCs w:val="24"/>
        </w:rPr>
        <w:t>Br. Alexander Antonio Román Villalta</w:t>
      </w:r>
    </w:p>
    <w:p>
      <w:pPr>
        <w:pStyle w:val="Normal"/>
        <w:rPr>
          <w:rFonts w:ascii="Arial" w:hAnsi="Arial" w:eastAsia="Calibri" w:cs="Arial"/>
          <w:color w:val="000000" w:themeColor="text1"/>
          <w:sz w:val="28"/>
          <w:szCs w:val="24"/>
        </w:rPr>
      </w:pPr>
      <w:r>
        <w:rPr>
          <w:rFonts w:eastAsia="Calibri" w:cs="Arial" w:ascii="Arial" w:hAnsi="Arial"/>
          <w:color w:val="000000" w:themeColor="text1"/>
          <w:sz w:val="28"/>
          <w:szCs w:val="24"/>
        </w:rPr>
      </w:r>
    </w:p>
    <w:p>
      <w:pPr>
        <w:pStyle w:val="Normal"/>
        <w:rPr>
          <w:rFonts w:ascii="Arial" w:hAnsi="Arial" w:eastAsia="Calibri" w:cs="Arial"/>
          <w:color w:val="000000" w:themeColor="text1"/>
          <w:sz w:val="28"/>
          <w:szCs w:val="24"/>
        </w:rPr>
      </w:pPr>
      <w:r>
        <w:rPr>
          <w:rFonts w:eastAsia="Calibri" w:cs="Arial" w:ascii="Arial" w:hAnsi="Arial"/>
          <w:color w:val="000000" w:themeColor="text1"/>
          <w:sz w:val="28"/>
          <w:szCs w:val="24"/>
        </w:rPr>
      </w:r>
    </w:p>
    <w:p>
      <w:pPr>
        <w:pStyle w:val="NoSpacing"/>
        <w:rPr>
          <w:rFonts w:ascii="Arial" w:hAnsi="Arial" w:cs="Arial"/>
          <w:sz w:val="28"/>
          <w:szCs w:val="28"/>
        </w:rPr>
      </w:pPr>
      <w:r>
        <w:rPr>
          <w:rFonts w:cs="Arial" w:ascii="Arial" w:hAnsi="Arial"/>
          <w:sz w:val="28"/>
          <w:szCs w:val="28"/>
        </w:rPr>
        <w:t>Tutor: Alejandro Alberto Méndez Talavera</w:t>
      </w:r>
    </w:p>
    <w:p>
      <w:pPr>
        <w:pStyle w:val="NoSpacing"/>
        <w:rPr>
          <w:rFonts w:ascii="Arial" w:hAnsi="Arial" w:cs="Arial"/>
          <w:sz w:val="28"/>
          <w:szCs w:val="28"/>
        </w:rPr>
      </w:pPr>
      <w:r>
        <w:rPr>
          <w:rFonts w:cs="Arial" w:ascii="Arial" w:hAnsi="Arial"/>
          <w:sz w:val="28"/>
          <w:szCs w:val="28"/>
        </w:rPr>
        <w:t>Prof. Titular FEC</w:t>
      </w:r>
    </w:p>
    <w:p>
      <w:pPr>
        <w:pStyle w:val="NoSpacing"/>
        <w:rPr>
          <w:rFonts w:ascii="Arial" w:hAnsi="Arial" w:eastAsia="Calibri" w:cs="Arial"/>
          <w:sz w:val="28"/>
          <w:szCs w:val="28"/>
        </w:rPr>
      </w:pPr>
      <w:r>
        <w:rPr>
          <w:rFonts w:cs="Arial" w:ascii="Arial" w:hAnsi="Arial"/>
          <w:sz w:val="28"/>
          <w:szCs w:val="28"/>
        </w:rPr>
        <w:t>UNI</w:t>
      </w:r>
    </w:p>
    <w:p>
      <w:pPr>
        <w:pStyle w:val="Normal"/>
        <w:tabs>
          <w:tab w:val="left" w:pos="2385" w:leader="none"/>
        </w:tabs>
        <w:jc w:val="right"/>
        <w:rPr>
          <w:rFonts w:ascii="Arial" w:hAnsi="Arial" w:cs="Arial"/>
          <w:color w:val="000000" w:themeColor="text1"/>
          <w:sz w:val="24"/>
          <w:szCs w:val="24"/>
        </w:rPr>
      </w:pPr>
      <w:r>
        <w:rPr>
          <w:rFonts w:cs="Arial" w:ascii="Arial" w:hAnsi="Arial"/>
          <w:color w:val="000000" w:themeColor="text1"/>
          <w:sz w:val="24"/>
          <w:szCs w:val="24"/>
        </w:rPr>
      </w:r>
    </w:p>
    <w:p>
      <w:pPr>
        <w:pStyle w:val="Normal"/>
        <w:tabs>
          <w:tab w:val="left" w:pos="2385" w:leader="none"/>
        </w:tabs>
        <w:jc w:val="right"/>
        <w:rPr>
          <w:rFonts w:ascii="Arial" w:hAnsi="Arial" w:cs="Arial"/>
          <w:color w:val="000000" w:themeColor="text1"/>
          <w:sz w:val="24"/>
          <w:szCs w:val="24"/>
        </w:rPr>
      </w:pPr>
      <w:r>
        <w:rPr>
          <w:rFonts w:cs="Arial" w:ascii="Arial" w:hAnsi="Arial"/>
          <w:color w:val="000000" w:themeColor="text1"/>
          <w:sz w:val="24"/>
          <w:szCs w:val="24"/>
        </w:rPr>
      </w:r>
    </w:p>
    <w:p>
      <w:pPr>
        <w:pStyle w:val="Normal"/>
        <w:tabs>
          <w:tab w:val="left" w:pos="2385" w:leader="none"/>
        </w:tabs>
        <w:jc w:val="right"/>
        <w:rPr>
          <w:rFonts w:ascii="Arial" w:hAnsi="Arial" w:cs="Arial"/>
          <w:color w:val="000000" w:themeColor="text1"/>
          <w:sz w:val="28"/>
          <w:szCs w:val="24"/>
        </w:rPr>
      </w:pPr>
      <w:r>
        <w:rPr>
          <w:rFonts w:cs="Arial" w:ascii="Arial" w:hAnsi="Arial"/>
          <w:color w:val="000000" w:themeColor="text1"/>
          <w:sz w:val="28"/>
          <w:szCs w:val="24"/>
        </w:rPr>
        <w:t>Noviembre 05, 2015</w:t>
      </w:r>
    </w:p>
    <w:p>
      <w:pPr>
        <w:pStyle w:val="Normal"/>
        <w:rPr>
          <w:rFonts w:ascii="Arial" w:hAnsi="Arial" w:cs="Arial"/>
          <w:color w:val="000000" w:themeColor="text1"/>
          <w:sz w:val="28"/>
          <w:szCs w:val="24"/>
        </w:rPr>
      </w:pPr>
      <w:r>
        <w:rPr>
          <w:rFonts w:cs="Arial" w:ascii="Arial" w:hAnsi="Arial"/>
          <w:color w:val="000000" w:themeColor="text1"/>
          <w:sz w:val="28"/>
          <w:szCs w:val="24"/>
        </w:rPr>
      </w:r>
      <w:r>
        <w:br w:type="page"/>
      </w:r>
    </w:p>
    <w:sdt>
      <w:sdtPr>
        <w:docPartObj>
          <w:docPartGallery w:val="Table of Contents"/>
          <w:docPartUnique w:val="true"/>
        </w:docPartObj>
        <w:id w:val="1670401715"/>
      </w:sdtPr>
      <w:sdtContent>
        <w:p>
          <w:pPr>
            <w:pStyle w:val="TOCHeading"/>
            <w:numPr>
              <w:ilvl w:val="0"/>
              <w:numId w:val="0"/>
            </w:numPr>
            <w:ind w:left="432" w:hanging="432"/>
            <w:rPr/>
          </w:pPr>
          <w:r>
            <w:rPr>
              <w:rFonts w:cs="Arial"/>
              <w:lang w:val="es-ES"/>
            </w:rPr>
            <w:t>Índice de contenido</w:t>
          </w:r>
        </w:p>
        <w:p>
          <w:pPr>
            <w:pStyle w:val="Contents2"/>
            <w:rPr>
              <w:rFonts w:eastAsia="" w:eastAsiaTheme="minorEastAsia"/>
              <w:lang w:val="en-US"/>
            </w:rPr>
          </w:pPr>
          <w:r>
            <w:fldChar w:fldCharType="begin"/>
          </w:r>
          <w:r>
            <w:instrText> TOC \z \o "1-3" \u \h</w:instrText>
          </w:r>
          <w:r>
            <w:fldChar w:fldCharType="separate"/>
          </w:r>
          <w:hyperlink w:anchor="_Toc433829369">
            <w:r>
              <w:rPr>
                <w:webHidden/>
                <w:rStyle w:val="IndexLink"/>
              </w:rPr>
              <w:t>Introducción</w:t>
            </w:r>
            <w:r>
              <w:rPr>
                <w:webHidden/>
              </w:rPr>
              <w:fldChar w:fldCharType="begin"/>
            </w:r>
            <w:r>
              <w:rPr>
                <w:webHidden/>
              </w:rPr>
              <w:instrText>PAGEREF _Toc433829369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val="en-US"/>
            </w:rPr>
          </w:pPr>
          <w:hyperlink w:anchor="_Toc433829370">
            <w:r>
              <w:rPr>
                <w:webHidden/>
                <w:rStyle w:val="IndexLink"/>
              </w:rPr>
              <w:t>Antecedentes</w:t>
            </w:r>
            <w:r>
              <w:rPr>
                <w:webHidden/>
              </w:rPr>
              <w:fldChar w:fldCharType="begin"/>
            </w:r>
            <w:r>
              <w:rPr>
                <w:webHidden/>
              </w:rPr>
              <w:instrText>PAGEREF _Toc433829370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lang w:val="en-US"/>
            </w:rPr>
          </w:pPr>
          <w:hyperlink w:anchor="_Toc433829371">
            <w:r>
              <w:rPr>
                <w:webHidden/>
                <w:rStyle w:val="IndexLink"/>
              </w:rPr>
              <w:t>Justificación</w:t>
            </w:r>
            <w:r>
              <w:rPr>
                <w:webHidden/>
              </w:rPr>
              <w:fldChar w:fldCharType="begin"/>
            </w:r>
            <w:r>
              <w:rPr>
                <w:webHidden/>
              </w:rPr>
              <w:instrText>PAGEREF _Toc433829371 \h</w:instrText>
            </w:r>
            <w:r>
              <w:rPr>
                <w:webHidden/>
              </w:rPr>
              <w:fldChar w:fldCharType="separate"/>
            </w:r>
            <w:r>
              <w:rPr>
                <w:rStyle w:val="IndexLink"/>
                <w:vanish w:val="false"/>
              </w:rPr>
              <w:tab/>
              <w:t>8</w:t>
            </w:r>
            <w:r>
              <w:rPr>
                <w:webHidden/>
              </w:rPr>
              <w:fldChar w:fldCharType="end"/>
            </w:r>
          </w:hyperlink>
        </w:p>
        <w:p>
          <w:pPr>
            <w:pStyle w:val="Contents1"/>
            <w:tabs>
              <w:tab w:val="left" w:pos="332" w:leader="none"/>
              <w:tab w:val="right" w:pos="8828" w:leader="none"/>
            </w:tabs>
            <w:rPr>
              <w:rFonts w:ascii="Calibri Light" w:hAnsi="Calibri Light" w:eastAsia="" w:cs="Arial" w:asciiTheme="majorHAnsi" w:eastAsiaTheme="minorEastAsia" w:hAnsiTheme="majorHAnsi"/>
              <w:b w:val="false"/>
              <w:b w:val="false"/>
              <w:bCs w:val="false"/>
              <w:caps w:val="false"/>
              <w:smallCaps w:val="false"/>
              <w:u w:val="none"/>
              <w:lang w:val="en-US"/>
            </w:rPr>
          </w:pPr>
          <w:hyperlink w:anchor="_Toc433829372">
            <w:r>
              <w:rPr>
                <w:webHidden/>
                <w:rStyle w:val="IndexLink"/>
                <w:rFonts w:cs="Arial" w:ascii="Calibri Light" w:hAnsi="Calibri Light" w:asciiTheme="majorHAnsi" w:hAnsiTheme="majorHAnsi"/>
              </w:rPr>
              <w:t>1</w:t>
            </w:r>
            <w:r>
              <w:rPr>
                <w:rStyle w:val="IndexLink"/>
                <w:rFonts w:eastAsia="" w:cs="Arial" w:ascii="Calibri Light" w:hAnsi="Calibri Light" w:asciiTheme="majorHAnsi" w:eastAsiaTheme="minorEastAsia" w:hAnsiTheme="majorHAnsi"/>
                <w:b w:val="false"/>
                <w:bCs w:val="false"/>
                <w:caps w:val="false"/>
                <w:smallCaps w:val="false"/>
                <w:u w:val="none"/>
                <w:lang w:val="en-US"/>
              </w:rPr>
              <w:tab/>
            </w:r>
            <w:r>
              <w:rPr>
                <w:rStyle w:val="IndexLink"/>
                <w:rFonts w:cs="Arial" w:ascii="Calibri Light" w:hAnsi="Calibri Light" w:asciiTheme="majorHAnsi" w:hAnsiTheme="majorHAnsi"/>
              </w:rPr>
              <w:t>Objetivos</w:t>
            </w:r>
            <w:r>
              <w:rPr>
                <w:rStyle w:val="IndexLink"/>
                <w:rFonts w:cs="Arial" w:ascii="Calibri Light" w:hAnsi="Calibri Light" w:asciiTheme="majorHAnsi" w:hAnsiTheme="majorHAnsi"/>
                <w:b w:val="false"/>
              </w:rPr>
              <w:t>_______________________________________</w:t>
            </w:r>
            <w:r>
              <w:rPr>
                <w:webHidden/>
              </w:rPr>
              <w:fldChar w:fldCharType="begin"/>
            </w:r>
            <w:r>
              <w:rPr>
                <w:webHidden/>
              </w:rPr>
              <w:instrText>PAGEREF _Toc433829372 \h</w:instrText>
            </w:r>
            <w:r>
              <w:rPr>
                <w:webHidden/>
              </w:rPr>
              <w:fldChar w:fldCharType="separate"/>
            </w:r>
            <w:r>
              <w:rPr>
                <w:rStyle w:val="IndexLink"/>
                <w:rFonts w:cs="Arial" w:ascii="Calibri Light" w:hAnsi="Calibri Light" w:asciiTheme="majorHAnsi" w:hAnsiTheme="majorHAnsi"/>
                <w:vanish w:val="false"/>
              </w:rPr>
              <w:tab/>
              <w:t>10</w:t>
            </w:r>
            <w:r>
              <w:rPr>
                <w:webHidden/>
              </w:rPr>
              <w:fldChar w:fldCharType="end"/>
            </w:r>
          </w:hyperlink>
        </w:p>
        <w:p>
          <w:pPr>
            <w:pStyle w:val="Contents2"/>
            <w:rPr>
              <w:rFonts w:eastAsia="" w:eastAsiaTheme="minorEastAsia"/>
              <w:lang w:val="en-US"/>
            </w:rPr>
          </w:pPr>
          <w:hyperlink w:anchor="_Toc433829373">
            <w:r>
              <w:rPr>
                <w:webHidden/>
                <w:rStyle w:val="IndexLink"/>
              </w:rPr>
              <w:t>1.1</w:t>
            </w:r>
            <w:r>
              <w:rPr>
                <w:rStyle w:val="IndexLink"/>
                <w:rFonts w:eastAsia="" w:eastAsiaTheme="minorEastAsia"/>
                <w:lang w:val="en-US"/>
              </w:rPr>
              <w:tab/>
            </w:r>
            <w:r>
              <w:rPr>
                <w:rStyle w:val="IndexLink"/>
              </w:rPr>
              <w:t>Objetivo general</w:t>
            </w:r>
            <w:r>
              <w:rPr>
                <w:webHidden/>
              </w:rPr>
              <w:fldChar w:fldCharType="begin"/>
            </w:r>
            <w:r>
              <w:rPr>
                <w:webHidden/>
              </w:rPr>
              <w:instrText>PAGEREF _Toc433829373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lang w:val="en-US"/>
            </w:rPr>
          </w:pPr>
          <w:hyperlink w:anchor="_Toc433829374">
            <w:r>
              <w:rPr>
                <w:webHidden/>
                <w:rStyle w:val="IndexLink"/>
              </w:rPr>
              <w:t>1.2</w:t>
            </w:r>
            <w:r>
              <w:rPr>
                <w:rStyle w:val="IndexLink"/>
                <w:rFonts w:eastAsia="" w:eastAsiaTheme="minorEastAsia"/>
                <w:lang w:val="en-US"/>
              </w:rPr>
              <w:tab/>
            </w:r>
            <w:r>
              <w:rPr>
                <w:rStyle w:val="IndexLink"/>
              </w:rPr>
              <w:t>Objetivo específico</w:t>
            </w:r>
            <w:r>
              <w:rPr>
                <w:webHidden/>
              </w:rPr>
              <w:fldChar w:fldCharType="begin"/>
            </w:r>
            <w:r>
              <w:rPr>
                <w:webHidden/>
              </w:rPr>
              <w:instrText>PAGEREF _Toc433829374 \h</w:instrText>
            </w:r>
            <w:r>
              <w:rPr>
                <w:webHidden/>
              </w:rPr>
              <w:fldChar w:fldCharType="separate"/>
            </w:r>
            <w:r>
              <w:rPr>
                <w:rStyle w:val="IndexLink"/>
                <w:vanish w:val="false"/>
              </w:rPr>
              <w:tab/>
              <w:t>10</w:t>
            </w:r>
            <w:r>
              <w:rPr>
                <w:webHidden/>
              </w:rPr>
              <w:fldChar w:fldCharType="end"/>
            </w:r>
          </w:hyperlink>
        </w:p>
        <w:p>
          <w:pPr>
            <w:pStyle w:val="Contents1"/>
            <w:tabs>
              <w:tab w:val="left" w:pos="332" w:leader="none"/>
              <w:tab w:val="right" w:pos="8828" w:leader="none"/>
            </w:tabs>
            <w:rPr>
              <w:rFonts w:ascii="Calibri Light" w:hAnsi="Calibri Light" w:eastAsia="" w:cs="Arial" w:asciiTheme="majorHAnsi" w:eastAsiaTheme="minorEastAsia" w:hAnsiTheme="majorHAnsi"/>
              <w:b w:val="false"/>
              <w:b w:val="false"/>
              <w:bCs w:val="false"/>
              <w:caps w:val="false"/>
              <w:smallCaps w:val="false"/>
              <w:u w:val="none"/>
              <w:lang w:val="en-US"/>
            </w:rPr>
          </w:pPr>
          <w:hyperlink w:anchor="_Toc433829375">
            <w:r>
              <w:rPr>
                <w:webHidden/>
                <w:rStyle w:val="IndexLink"/>
                <w:rFonts w:cs="Arial" w:ascii="Calibri Light" w:hAnsi="Calibri Light" w:asciiTheme="majorHAnsi" w:hAnsiTheme="majorHAnsi"/>
                <w:lang w:val="es-ES"/>
              </w:rPr>
              <w:t>2</w:t>
            </w:r>
            <w:r>
              <w:rPr>
                <w:rStyle w:val="IndexLink"/>
                <w:rFonts w:eastAsia="" w:cs="Arial" w:ascii="Calibri Light" w:hAnsi="Calibri Light" w:asciiTheme="majorHAnsi" w:eastAsiaTheme="minorEastAsia" w:hAnsiTheme="majorHAnsi"/>
                <w:b w:val="false"/>
                <w:bCs w:val="false"/>
                <w:caps w:val="false"/>
                <w:smallCaps w:val="false"/>
                <w:u w:val="none"/>
                <w:lang w:val="en-US"/>
              </w:rPr>
              <w:tab/>
            </w:r>
            <w:r>
              <w:rPr>
                <w:rStyle w:val="IndexLink"/>
                <w:rFonts w:cs="Arial" w:ascii="Calibri Light" w:hAnsi="Calibri Light" w:asciiTheme="majorHAnsi" w:hAnsiTheme="majorHAnsi"/>
                <w:lang w:val="es-ES"/>
              </w:rPr>
              <w:t>Marco Teórico</w:t>
            </w:r>
            <w:r>
              <w:rPr>
                <w:rStyle w:val="IndexLink"/>
                <w:rFonts w:cs="Arial" w:ascii="Calibri Light" w:hAnsi="Calibri Light" w:asciiTheme="majorHAnsi" w:hAnsiTheme="majorHAnsi"/>
                <w:b w:val="false"/>
                <w:lang w:val="es-ES"/>
              </w:rPr>
              <w:t>___________________________________</w:t>
            </w:r>
            <w:r>
              <w:rPr>
                <w:webHidden/>
              </w:rPr>
              <w:fldChar w:fldCharType="begin"/>
            </w:r>
            <w:r>
              <w:rPr>
                <w:webHidden/>
              </w:rPr>
              <w:instrText>PAGEREF _Toc433829375 \h</w:instrText>
            </w:r>
            <w:r>
              <w:rPr>
                <w:webHidden/>
              </w:rPr>
              <w:fldChar w:fldCharType="separate"/>
            </w:r>
            <w:r>
              <w:rPr>
                <w:rStyle w:val="IndexLink"/>
                <w:rFonts w:cs="Arial" w:ascii="Calibri Light" w:hAnsi="Calibri Light" w:asciiTheme="majorHAnsi" w:hAnsiTheme="majorHAnsi"/>
                <w:vanish w:val="false"/>
              </w:rPr>
              <w:tab/>
              <w:t>11</w:t>
            </w:r>
            <w:r>
              <w:rPr>
                <w:webHidden/>
              </w:rPr>
              <w:fldChar w:fldCharType="end"/>
            </w:r>
          </w:hyperlink>
        </w:p>
        <w:p>
          <w:pPr>
            <w:pStyle w:val="Contents2"/>
            <w:rPr>
              <w:rFonts w:eastAsia="" w:eastAsiaTheme="minorEastAsia"/>
              <w:lang w:val="en-US"/>
            </w:rPr>
          </w:pPr>
          <w:hyperlink w:anchor="_Toc433829376">
            <w:r>
              <w:rPr>
                <w:webHidden/>
                <w:rStyle w:val="IndexLink"/>
              </w:rPr>
              <w:t>2.1</w:t>
            </w:r>
            <w:r>
              <w:rPr>
                <w:rStyle w:val="IndexLink"/>
                <w:rFonts w:eastAsia="" w:eastAsiaTheme="minorEastAsia"/>
                <w:lang w:val="en-US"/>
              </w:rPr>
              <w:tab/>
            </w:r>
            <w:r>
              <w:rPr>
                <w:rStyle w:val="IndexLink"/>
              </w:rPr>
              <w:t>Factores que afectan la incubación artificial</w:t>
            </w:r>
            <w:r>
              <w:rPr>
                <w:webHidden/>
              </w:rPr>
              <w:fldChar w:fldCharType="begin"/>
            </w:r>
            <w:r>
              <w:rPr>
                <w:webHidden/>
              </w:rPr>
              <w:instrText>PAGEREF _Toc433829376 \h</w:instrText>
            </w:r>
            <w:r>
              <w:rPr>
                <w:webHidden/>
              </w:rPr>
              <w:fldChar w:fldCharType="separate"/>
            </w:r>
            <w:r>
              <w:rPr>
                <w:rStyle w:val="IndexLink"/>
                <w:vanish w:val="false"/>
              </w:rPr>
              <w:tab/>
              <w:t>11</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77">
            <w:r>
              <w:rPr>
                <w:webHidden/>
                <w:rStyle w:val="IndexLink"/>
                <w:rFonts w:cs="Arial" w:ascii="Calibri Light" w:hAnsi="Calibri Light" w:asciiTheme="majorHAnsi" w:hAnsiTheme="majorHAnsi"/>
                <w:b/>
                <w:lang w:val="es-ES"/>
              </w:rPr>
              <w:t>2.1.1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Características físicas del huevo incubable</w:t>
            </w:r>
            <w:r>
              <w:rPr>
                <w:webHidden/>
              </w:rPr>
              <w:fldChar w:fldCharType="begin"/>
            </w:r>
            <w:r>
              <w:rPr>
                <w:webHidden/>
              </w:rPr>
              <w:instrText>PAGEREF _Toc433829377 \h</w:instrText>
            </w:r>
            <w:r>
              <w:rPr>
                <w:webHidden/>
              </w:rPr>
              <w:fldChar w:fldCharType="separate"/>
            </w:r>
            <w:r>
              <w:rPr>
                <w:rStyle w:val="IndexLink"/>
                <w:rFonts w:cs="Arial" w:ascii="Calibri Light" w:hAnsi="Calibri Light" w:asciiTheme="majorHAnsi" w:hAnsiTheme="majorHAnsi"/>
                <w:vanish w:val="false"/>
              </w:rPr>
              <w:tab/>
              <w:t>11</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78">
            <w:r>
              <w:rPr>
                <w:webHidden/>
                <w:rStyle w:val="IndexLink"/>
                <w:rFonts w:cs="Arial" w:ascii="Calibri Light" w:hAnsi="Calibri Light" w:asciiTheme="majorHAnsi" w:hAnsiTheme="majorHAnsi"/>
                <w:b/>
                <w:lang w:val="es-ES"/>
              </w:rPr>
              <w:t>2.1.2</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Temperatura</w:t>
            </w:r>
            <w:r>
              <w:rPr>
                <w:webHidden/>
              </w:rPr>
              <w:fldChar w:fldCharType="begin"/>
            </w:r>
            <w:r>
              <w:rPr>
                <w:webHidden/>
              </w:rPr>
              <w:instrText>PAGEREF _Toc433829378 \h</w:instrText>
            </w:r>
            <w:r>
              <w:rPr>
                <w:webHidden/>
              </w:rPr>
              <w:fldChar w:fldCharType="separate"/>
            </w:r>
            <w:r>
              <w:rPr>
                <w:rStyle w:val="IndexLink"/>
                <w:rFonts w:cs="Arial" w:ascii="Calibri Light" w:hAnsi="Calibri Light" w:asciiTheme="majorHAnsi" w:hAnsiTheme="majorHAnsi"/>
                <w:vanish w:val="false"/>
              </w:rPr>
              <w:tab/>
              <w:t>12</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79">
            <w:r>
              <w:rPr>
                <w:webHidden/>
                <w:rStyle w:val="IndexLink"/>
                <w:rFonts w:cs="Arial" w:ascii="Calibri Light" w:hAnsi="Calibri Light" w:asciiTheme="majorHAnsi" w:hAnsiTheme="majorHAnsi"/>
                <w:b/>
                <w:lang w:val="es-ES"/>
              </w:rPr>
              <w:t>2.1.3</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Humedad</w:t>
            </w:r>
            <w:r>
              <w:rPr>
                <w:webHidden/>
              </w:rPr>
              <w:fldChar w:fldCharType="begin"/>
            </w:r>
            <w:r>
              <w:rPr>
                <w:webHidden/>
              </w:rPr>
              <w:instrText>PAGEREF _Toc433829379 \h</w:instrText>
            </w:r>
            <w:r>
              <w:rPr>
                <w:webHidden/>
              </w:rPr>
              <w:fldChar w:fldCharType="separate"/>
            </w:r>
            <w:r>
              <w:rPr>
                <w:rStyle w:val="IndexLink"/>
                <w:rFonts w:cs="Arial" w:ascii="Calibri Light" w:hAnsi="Calibri Light" w:asciiTheme="majorHAnsi" w:hAnsiTheme="majorHAnsi"/>
                <w:vanish w:val="false"/>
              </w:rPr>
              <w:tab/>
              <w:t>13</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0">
            <w:r>
              <w:rPr>
                <w:webHidden/>
                <w:rStyle w:val="IndexLink"/>
                <w:rFonts w:cs="Arial" w:ascii="Calibri Light" w:hAnsi="Calibri Light" w:asciiTheme="majorHAnsi" w:hAnsiTheme="majorHAnsi"/>
                <w:b/>
                <w:lang w:val="es-ES"/>
              </w:rPr>
              <w:t>2.1.4</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Ventilación</w:t>
            </w:r>
            <w:r>
              <w:rPr>
                <w:webHidden/>
              </w:rPr>
              <w:fldChar w:fldCharType="begin"/>
            </w:r>
            <w:r>
              <w:rPr>
                <w:webHidden/>
              </w:rPr>
              <w:instrText>PAGEREF _Toc433829380 \h</w:instrText>
            </w:r>
            <w:r>
              <w:rPr>
                <w:webHidden/>
              </w:rPr>
              <w:fldChar w:fldCharType="separate"/>
            </w:r>
            <w:r>
              <w:rPr>
                <w:rStyle w:val="IndexLink"/>
                <w:rFonts w:cs="Arial" w:ascii="Calibri Light" w:hAnsi="Calibri Light" w:asciiTheme="majorHAnsi" w:hAnsiTheme="majorHAnsi"/>
                <w:vanish w:val="false"/>
              </w:rPr>
              <w:tab/>
              <w:t>14</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1">
            <w:r>
              <w:rPr>
                <w:webHidden/>
                <w:rStyle w:val="IndexLink"/>
                <w:rFonts w:cs="Arial" w:ascii="Calibri Light" w:hAnsi="Calibri Light" w:asciiTheme="majorHAnsi" w:hAnsiTheme="majorHAnsi"/>
                <w:b/>
                <w:lang w:val="es-ES"/>
              </w:rPr>
              <w:t>2.1.5</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Volteó</w:t>
            </w:r>
            <w:r>
              <w:rPr>
                <w:webHidden/>
              </w:rPr>
              <w:fldChar w:fldCharType="begin"/>
            </w:r>
            <w:r>
              <w:rPr>
                <w:webHidden/>
              </w:rPr>
              <w:instrText>PAGEREF _Toc433829381 \h</w:instrText>
            </w:r>
            <w:r>
              <w:rPr>
                <w:webHidden/>
              </w:rPr>
              <w:fldChar w:fldCharType="separate"/>
            </w:r>
            <w:r>
              <w:rPr>
                <w:rStyle w:val="IndexLink"/>
                <w:rFonts w:cs="Arial" w:ascii="Calibri Light" w:hAnsi="Calibri Light" w:asciiTheme="majorHAnsi" w:hAnsiTheme="majorHAnsi"/>
                <w:vanish w:val="false"/>
              </w:rPr>
              <w:tab/>
              <w:t>14</w:t>
            </w:r>
            <w:r>
              <w:rPr>
                <w:webHidden/>
              </w:rPr>
              <w:fldChar w:fldCharType="end"/>
            </w:r>
          </w:hyperlink>
        </w:p>
        <w:p>
          <w:pPr>
            <w:pStyle w:val="Contents2"/>
            <w:rPr>
              <w:rFonts w:eastAsia="" w:eastAsiaTheme="minorEastAsia"/>
              <w:lang w:val="en-US"/>
            </w:rPr>
          </w:pPr>
          <w:hyperlink w:anchor="_Toc433829382">
            <w:r>
              <w:rPr>
                <w:webHidden/>
                <w:rStyle w:val="IndexLink"/>
              </w:rPr>
              <w:t>2.2</w:t>
            </w:r>
            <w:r>
              <w:rPr>
                <w:rStyle w:val="IndexLink"/>
                <w:rFonts w:eastAsia="" w:eastAsiaTheme="minorEastAsia"/>
                <w:lang w:val="en-US"/>
              </w:rPr>
              <w:tab/>
            </w:r>
            <w:r>
              <w:rPr>
                <w:rStyle w:val="IndexLink"/>
              </w:rPr>
              <w:t>Sistema de Medición</w:t>
            </w:r>
            <w:r>
              <w:rPr>
                <w:webHidden/>
              </w:rPr>
              <w:fldChar w:fldCharType="begin"/>
            </w:r>
            <w:r>
              <w:rPr>
                <w:webHidden/>
              </w:rPr>
              <w:instrText>PAGEREF _Toc433829382 \h</w:instrText>
            </w:r>
            <w:r>
              <w:rPr>
                <w:webHidden/>
              </w:rPr>
              <w:fldChar w:fldCharType="separate"/>
            </w:r>
            <w:r>
              <w:rPr>
                <w:rStyle w:val="IndexLink"/>
                <w:vanish w:val="false"/>
              </w:rPr>
              <w:tab/>
              <w:t>16</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3">
            <w:r>
              <w:rPr>
                <w:webHidden/>
                <w:rStyle w:val="IndexLink"/>
                <w:rFonts w:cs="Arial" w:ascii="Calibri Light" w:hAnsi="Calibri Light" w:asciiTheme="majorHAnsi" w:hAnsiTheme="majorHAnsi"/>
                <w:b/>
                <w:lang w:val="es-ES"/>
              </w:rPr>
              <w:t>2.2.1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Subsistema de medición de temperatura</w:t>
            </w:r>
            <w:r>
              <w:rPr>
                <w:webHidden/>
              </w:rPr>
              <w:fldChar w:fldCharType="begin"/>
            </w:r>
            <w:r>
              <w:rPr>
                <w:webHidden/>
              </w:rPr>
              <w:instrText>PAGEREF _Toc433829383 \h</w:instrText>
            </w:r>
            <w:r>
              <w:rPr>
                <w:webHidden/>
              </w:rPr>
              <w:fldChar w:fldCharType="separate"/>
            </w:r>
            <w:r>
              <w:rPr>
                <w:rStyle w:val="IndexLink"/>
                <w:rFonts w:cs="Arial" w:ascii="Calibri Light" w:hAnsi="Calibri Light" w:asciiTheme="majorHAnsi" w:hAnsiTheme="majorHAnsi"/>
                <w:vanish w:val="false"/>
              </w:rPr>
              <w:tab/>
              <w:t>16</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4">
            <w:r>
              <w:rPr>
                <w:webHidden/>
                <w:rStyle w:val="IndexLink"/>
                <w:rFonts w:cs="Arial" w:ascii="Calibri Light" w:hAnsi="Calibri Light" w:asciiTheme="majorHAnsi" w:hAnsiTheme="majorHAnsi"/>
                <w:b/>
                <w:lang w:val="es-ES"/>
              </w:rPr>
              <w:t>2.2.2</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Subsistema de medición de humedad</w:t>
            </w:r>
            <w:r>
              <w:rPr>
                <w:webHidden/>
              </w:rPr>
              <w:fldChar w:fldCharType="begin"/>
            </w:r>
            <w:r>
              <w:rPr>
                <w:webHidden/>
              </w:rPr>
              <w:instrText>PAGEREF _Toc433829384 \h</w:instrText>
            </w:r>
            <w:r>
              <w:rPr>
                <w:webHidden/>
              </w:rPr>
              <w:fldChar w:fldCharType="separate"/>
            </w:r>
            <w:r>
              <w:rPr>
                <w:rStyle w:val="IndexLink"/>
                <w:rFonts w:cs="Arial" w:ascii="Calibri Light" w:hAnsi="Calibri Light" w:asciiTheme="majorHAnsi" w:hAnsiTheme="majorHAnsi"/>
                <w:vanish w:val="false"/>
              </w:rPr>
              <w:tab/>
              <w:t>18</w:t>
            </w:r>
            <w:r>
              <w:rPr>
                <w:webHidden/>
              </w:rPr>
              <w:fldChar w:fldCharType="end"/>
            </w:r>
          </w:hyperlink>
        </w:p>
        <w:p>
          <w:pPr>
            <w:pStyle w:val="Contents2"/>
            <w:rPr>
              <w:rFonts w:eastAsia="" w:eastAsiaTheme="minorEastAsia"/>
              <w:lang w:val="en-US"/>
            </w:rPr>
          </w:pPr>
          <w:hyperlink w:anchor="_Toc433829385">
            <w:r>
              <w:rPr>
                <w:webHidden/>
                <w:rStyle w:val="IndexLink"/>
              </w:rPr>
              <w:t>2.3</w:t>
            </w:r>
            <w:r>
              <w:rPr>
                <w:rStyle w:val="IndexLink"/>
                <w:rFonts w:eastAsia="" w:eastAsiaTheme="minorEastAsia"/>
                <w:lang w:val="en-US"/>
              </w:rPr>
              <w:tab/>
            </w:r>
            <w:r>
              <w:rPr>
                <w:rStyle w:val="IndexLink"/>
              </w:rPr>
              <w:t>Controlador</w:t>
            </w:r>
            <w:r>
              <w:rPr>
                <w:webHidden/>
              </w:rPr>
              <w:fldChar w:fldCharType="begin"/>
            </w:r>
            <w:r>
              <w:rPr>
                <w:webHidden/>
              </w:rPr>
              <w:instrText>PAGEREF _Toc433829385 \h</w:instrText>
            </w:r>
            <w:r>
              <w:rPr>
                <w:webHidden/>
              </w:rPr>
              <w:fldChar w:fldCharType="separate"/>
            </w:r>
            <w:r>
              <w:rPr>
                <w:rStyle w:val="IndexLink"/>
                <w:vanish w:val="false"/>
              </w:rPr>
              <w:tab/>
              <w:t>20</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6">
            <w:r>
              <w:rPr>
                <w:webHidden/>
                <w:rStyle w:val="IndexLink"/>
                <w:rFonts w:cs="Arial" w:ascii="Calibri Light" w:hAnsi="Calibri Light" w:asciiTheme="majorHAnsi" w:hAnsiTheme="majorHAnsi"/>
                <w:b/>
                <w:lang w:val="es-ES"/>
              </w:rPr>
              <w:t>2.3.1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lang w:val="es-ES"/>
              </w:rPr>
              <w:t>Tipos de controladores</w:t>
            </w:r>
            <w:r>
              <w:rPr>
                <w:webHidden/>
              </w:rPr>
              <w:fldChar w:fldCharType="begin"/>
            </w:r>
            <w:r>
              <w:rPr>
                <w:webHidden/>
              </w:rPr>
              <w:instrText>PAGEREF _Toc433829386 \h</w:instrText>
            </w:r>
            <w:r>
              <w:rPr>
                <w:webHidden/>
              </w:rPr>
              <w:fldChar w:fldCharType="separate"/>
            </w:r>
            <w:r>
              <w:rPr>
                <w:rStyle w:val="IndexLink"/>
                <w:rFonts w:cs="Arial" w:ascii="Calibri Light" w:hAnsi="Calibri Light" w:asciiTheme="majorHAnsi" w:hAnsiTheme="majorHAnsi"/>
                <w:vanish w:val="false"/>
              </w:rPr>
              <w:tab/>
              <w:t>20</w:t>
            </w:r>
            <w:r>
              <w:rPr>
                <w:webHidden/>
              </w:rPr>
              <w:fldChar w:fldCharType="end"/>
            </w:r>
          </w:hyperlink>
        </w:p>
        <w:p>
          <w:pPr>
            <w:pStyle w:val="Contents2"/>
            <w:rPr>
              <w:rFonts w:eastAsia="" w:eastAsiaTheme="minorEastAsia"/>
              <w:lang w:val="en-US"/>
            </w:rPr>
          </w:pPr>
          <w:hyperlink w:anchor="_Toc433829387">
            <w:r>
              <w:rPr>
                <w:webHidden/>
                <w:rStyle w:val="IndexLink"/>
              </w:rPr>
              <w:t>2.4</w:t>
            </w:r>
            <w:r>
              <w:rPr>
                <w:rStyle w:val="IndexLink"/>
                <w:rFonts w:eastAsia="" w:eastAsiaTheme="minorEastAsia"/>
                <w:lang w:val="en-US"/>
              </w:rPr>
              <w:tab/>
            </w:r>
            <w:r>
              <w:rPr>
                <w:rStyle w:val="IndexLink"/>
              </w:rPr>
              <w:t>Actuadores</w:t>
            </w:r>
            <w:r>
              <w:rPr>
                <w:webHidden/>
              </w:rPr>
              <w:fldChar w:fldCharType="begin"/>
            </w:r>
            <w:r>
              <w:rPr>
                <w:webHidden/>
              </w:rPr>
              <w:instrText>PAGEREF _Toc433829387 \h</w:instrText>
            </w:r>
            <w:r>
              <w:rPr>
                <w:webHidden/>
              </w:rPr>
              <w:fldChar w:fldCharType="separate"/>
            </w:r>
            <w:r>
              <w:rPr>
                <w:rStyle w:val="IndexLink"/>
                <w:vanish w:val="false"/>
              </w:rPr>
              <w:tab/>
              <w:t>22</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8">
            <w:r>
              <w:rPr>
                <w:webHidden/>
                <w:rStyle w:val="IndexLink"/>
                <w:rFonts w:cs="Arial" w:ascii="Calibri Light" w:hAnsi="Calibri Light" w:asciiTheme="majorHAnsi" w:hAnsiTheme="majorHAnsi"/>
                <w:b/>
              </w:rPr>
              <w:t>2.4.1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Sistema de calefacción</w:t>
            </w:r>
            <w:r>
              <w:rPr>
                <w:webHidden/>
              </w:rPr>
              <w:fldChar w:fldCharType="begin"/>
            </w:r>
            <w:r>
              <w:rPr>
                <w:webHidden/>
              </w:rPr>
              <w:instrText>PAGEREF _Toc433829388 \h</w:instrText>
            </w:r>
            <w:r>
              <w:rPr>
                <w:webHidden/>
              </w:rPr>
              <w:fldChar w:fldCharType="separate"/>
            </w:r>
            <w:r>
              <w:rPr>
                <w:rStyle w:val="IndexLink"/>
                <w:rFonts w:cs="Arial" w:ascii="Calibri Light" w:hAnsi="Calibri Light" w:asciiTheme="majorHAnsi" w:hAnsiTheme="majorHAnsi"/>
                <w:vanish w:val="false"/>
              </w:rPr>
              <w:tab/>
              <w:t>22</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89">
            <w:r>
              <w:rPr>
                <w:webHidden/>
                <w:rStyle w:val="IndexLink"/>
                <w:rFonts w:cs="Arial" w:ascii="Calibri Light" w:hAnsi="Calibri Light" w:asciiTheme="majorHAnsi" w:hAnsiTheme="majorHAnsi"/>
                <w:b/>
              </w:rPr>
              <w:t>2.4.2</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Sistema de volteo</w:t>
            </w:r>
            <w:r>
              <w:rPr>
                <w:webHidden/>
              </w:rPr>
              <w:fldChar w:fldCharType="begin"/>
            </w:r>
            <w:r>
              <w:rPr>
                <w:webHidden/>
              </w:rPr>
              <w:instrText>PAGEREF _Toc433829389 \h</w:instrText>
            </w:r>
            <w:r>
              <w:rPr>
                <w:webHidden/>
              </w:rPr>
              <w:fldChar w:fldCharType="separate"/>
            </w:r>
            <w:r>
              <w:rPr>
                <w:rStyle w:val="IndexLink"/>
                <w:rFonts w:cs="Arial" w:ascii="Calibri Light" w:hAnsi="Calibri Light" w:asciiTheme="majorHAnsi" w:hAnsiTheme="majorHAnsi"/>
                <w:vanish w:val="false"/>
              </w:rPr>
              <w:tab/>
              <w:t>23</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90">
            <w:r>
              <w:rPr>
                <w:webHidden/>
                <w:rStyle w:val="IndexLink"/>
                <w:rFonts w:cs="Arial" w:ascii="Calibri Light" w:hAnsi="Calibri Light" w:asciiTheme="majorHAnsi" w:hAnsiTheme="majorHAnsi"/>
                <w:b/>
              </w:rPr>
              <w:t>2.4.3</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Sistema de humidificación</w:t>
            </w:r>
            <w:r>
              <w:rPr>
                <w:webHidden/>
              </w:rPr>
              <w:fldChar w:fldCharType="begin"/>
            </w:r>
            <w:r>
              <w:rPr>
                <w:webHidden/>
              </w:rPr>
              <w:instrText>PAGEREF _Toc433829390 \h</w:instrText>
            </w:r>
            <w:r>
              <w:rPr>
                <w:webHidden/>
              </w:rPr>
              <w:fldChar w:fldCharType="separate"/>
            </w:r>
            <w:r>
              <w:rPr>
                <w:rStyle w:val="IndexLink"/>
                <w:rFonts w:cs="Arial" w:ascii="Calibri Light" w:hAnsi="Calibri Light" w:asciiTheme="majorHAnsi" w:hAnsiTheme="majorHAnsi"/>
                <w:vanish w:val="false"/>
              </w:rPr>
              <w:tab/>
              <w:t>25</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91">
            <w:r>
              <w:rPr>
                <w:webHidden/>
                <w:rStyle w:val="IndexLink"/>
                <w:rFonts w:cs="Arial" w:ascii="Calibri Light" w:hAnsi="Calibri Light" w:asciiTheme="majorHAnsi" w:hAnsiTheme="majorHAnsi"/>
                <w:b/>
              </w:rPr>
              <w:t>2.4.4</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Sistema de Ventilación</w:t>
            </w:r>
            <w:r>
              <w:rPr>
                <w:webHidden/>
              </w:rPr>
              <w:fldChar w:fldCharType="begin"/>
            </w:r>
            <w:r>
              <w:rPr>
                <w:webHidden/>
              </w:rPr>
              <w:instrText>PAGEREF _Toc433829391 \h</w:instrText>
            </w:r>
            <w:r>
              <w:rPr>
                <w:webHidden/>
              </w:rPr>
              <w:fldChar w:fldCharType="separate"/>
            </w:r>
            <w:r>
              <w:rPr>
                <w:rStyle w:val="IndexLink"/>
                <w:rFonts w:cs="Arial" w:ascii="Calibri Light" w:hAnsi="Calibri Light" w:asciiTheme="majorHAnsi" w:hAnsiTheme="majorHAnsi"/>
                <w:vanish w:val="false"/>
              </w:rPr>
              <w:tab/>
              <w:t>25</w:t>
            </w:r>
            <w:r>
              <w:rPr>
                <w:webHidden/>
              </w:rPr>
              <w:fldChar w:fldCharType="end"/>
            </w:r>
          </w:hyperlink>
        </w:p>
        <w:p>
          <w:pPr>
            <w:pStyle w:val="Contents2"/>
            <w:rPr>
              <w:rFonts w:eastAsia="" w:eastAsiaTheme="minorEastAsia"/>
              <w:lang w:val="en-US"/>
            </w:rPr>
          </w:pPr>
          <w:hyperlink w:anchor="_Toc433829392">
            <w:r>
              <w:rPr>
                <w:webHidden/>
                <w:rStyle w:val="IndexLink"/>
              </w:rPr>
              <w:t>2.5</w:t>
            </w:r>
            <w:r>
              <w:rPr>
                <w:rStyle w:val="IndexLink"/>
                <w:rFonts w:eastAsia="" w:eastAsiaTheme="minorEastAsia"/>
                <w:lang w:val="en-US"/>
              </w:rPr>
              <w:tab/>
            </w:r>
            <w:r>
              <w:rPr>
                <w:rStyle w:val="IndexLink"/>
              </w:rPr>
              <w:t>Sistema de monitoreo</w:t>
            </w:r>
            <w:r>
              <w:rPr>
                <w:webHidden/>
              </w:rPr>
              <w:fldChar w:fldCharType="begin"/>
            </w:r>
            <w:r>
              <w:rPr>
                <w:webHidden/>
              </w:rPr>
              <w:instrText>PAGEREF _Toc433829392 \h</w:instrText>
            </w:r>
            <w:r>
              <w:rPr>
                <w:webHidden/>
              </w:rPr>
              <w:fldChar w:fldCharType="separate"/>
            </w:r>
            <w:r>
              <w:rPr>
                <w:rStyle w:val="IndexLink"/>
                <w:vanish w:val="false"/>
              </w:rPr>
              <w:tab/>
              <w:t>26</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93">
            <w:r>
              <w:rPr>
                <w:webHidden/>
                <w:rStyle w:val="IndexLink"/>
                <w:rFonts w:cs="Arial" w:ascii="Calibri Light" w:hAnsi="Calibri Light" w:asciiTheme="majorHAnsi" w:hAnsiTheme="majorHAnsi"/>
                <w:b/>
              </w:rPr>
              <w:t>2.5.1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Monitoreo computarizado</w:t>
            </w:r>
            <w:r>
              <w:rPr>
                <w:webHidden/>
              </w:rPr>
              <w:fldChar w:fldCharType="begin"/>
            </w:r>
            <w:r>
              <w:rPr>
                <w:webHidden/>
              </w:rPr>
              <w:instrText>PAGEREF _Toc433829393 \h</w:instrText>
            </w:r>
            <w:r>
              <w:rPr>
                <w:webHidden/>
              </w:rPr>
              <w:fldChar w:fldCharType="separate"/>
            </w:r>
            <w:r>
              <w:rPr>
                <w:rStyle w:val="IndexLink"/>
                <w:rFonts w:cs="Arial" w:ascii="Calibri Light" w:hAnsi="Calibri Light" w:asciiTheme="majorHAnsi" w:hAnsiTheme="majorHAnsi"/>
                <w:vanish w:val="false"/>
              </w:rPr>
              <w:tab/>
              <w:t>26</w:t>
            </w:r>
            <w:r>
              <w:rPr>
                <w:webHidden/>
              </w:rPr>
              <w:fldChar w:fldCharType="end"/>
            </w:r>
          </w:hyperlink>
        </w:p>
        <w:p>
          <w:pPr>
            <w:pStyle w:val="Contents2"/>
            <w:rPr>
              <w:rFonts w:eastAsia="" w:eastAsiaTheme="minorEastAsia"/>
              <w:lang w:val="en-US"/>
            </w:rPr>
          </w:pPr>
          <w:hyperlink w:anchor="_Toc433829394">
            <w:r>
              <w:rPr>
                <w:webHidden/>
                <w:rStyle w:val="IndexLink"/>
              </w:rPr>
              <w:t>2.6</w:t>
            </w:r>
            <w:r>
              <w:rPr>
                <w:rStyle w:val="IndexLink"/>
                <w:rFonts w:eastAsia="" w:eastAsiaTheme="minorEastAsia"/>
                <w:lang w:val="en-US"/>
              </w:rPr>
              <w:tab/>
            </w:r>
            <w:r>
              <w:rPr>
                <w:rStyle w:val="IndexLink"/>
              </w:rPr>
              <w:t>Diseño de la incubadora</w:t>
            </w:r>
            <w:r>
              <w:rPr>
                <w:webHidden/>
              </w:rPr>
              <w:fldChar w:fldCharType="begin"/>
            </w:r>
            <w:r>
              <w:rPr>
                <w:webHidden/>
              </w:rPr>
              <w:instrText>PAGEREF _Toc433829394 \h</w:instrText>
            </w:r>
            <w:r>
              <w:rPr>
                <w:webHidden/>
              </w:rPr>
              <w:fldChar w:fldCharType="separate"/>
            </w:r>
            <w:r>
              <w:rPr>
                <w:rStyle w:val="IndexLink"/>
                <w:vanish w:val="false"/>
              </w:rPr>
              <w:tab/>
              <w:t>27</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95">
            <w:r>
              <w:rPr>
                <w:webHidden/>
                <w:rStyle w:val="IndexLink"/>
                <w:rFonts w:cs="Arial" w:ascii="Calibri Light" w:hAnsi="Calibri Light" w:asciiTheme="majorHAnsi" w:hAnsiTheme="majorHAnsi"/>
                <w:b/>
              </w:rPr>
              <w:t>2.6.1</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Gabinete</w:t>
            </w:r>
            <w:r>
              <w:rPr>
                <w:webHidden/>
              </w:rPr>
              <w:fldChar w:fldCharType="begin"/>
            </w:r>
            <w:r>
              <w:rPr>
                <w:webHidden/>
              </w:rPr>
              <w:instrText>PAGEREF _Toc433829395 \h</w:instrText>
            </w:r>
            <w:r>
              <w:rPr>
                <w:webHidden/>
              </w:rPr>
              <w:fldChar w:fldCharType="separate"/>
            </w:r>
            <w:r>
              <w:rPr>
                <w:rStyle w:val="IndexLink"/>
                <w:rFonts w:cs="Arial" w:ascii="Calibri Light" w:hAnsi="Calibri Light" w:asciiTheme="majorHAnsi" w:hAnsiTheme="majorHAnsi"/>
                <w:vanish w:val="false"/>
              </w:rPr>
              <w:tab/>
              <w:t>28</w:t>
            </w:r>
            <w:r>
              <w:rPr>
                <w:webHidden/>
              </w:rPr>
              <w:fldChar w:fldCharType="end"/>
            </w:r>
          </w:hyperlink>
        </w:p>
        <w:p>
          <w:pPr>
            <w:pStyle w:val="Contents3"/>
            <w:tabs>
              <w:tab w:val="left" w:pos="672" w:leader="none"/>
              <w:tab w:val="right" w:pos="8828" w:leader="none"/>
            </w:tabs>
            <w:rPr>
              <w:rFonts w:ascii="Calibri Light" w:hAnsi="Calibri Light" w:eastAsia="" w:cs="Arial" w:asciiTheme="majorHAnsi" w:eastAsiaTheme="minorEastAsia" w:hAnsiTheme="majorHAnsi"/>
              <w:caps w:val="false"/>
              <w:smallCaps w:val="false"/>
              <w:lang w:val="en-US"/>
            </w:rPr>
          </w:pPr>
          <w:hyperlink w:anchor="_Toc433829396">
            <w:r>
              <w:rPr>
                <w:webHidden/>
                <w:rStyle w:val="IndexLink"/>
                <w:rFonts w:cs="Arial" w:ascii="Calibri Light" w:hAnsi="Calibri Light" w:asciiTheme="majorHAnsi" w:hAnsiTheme="majorHAnsi"/>
                <w:b/>
              </w:rPr>
              <w:t>2.6.2</w:t>
            </w:r>
            <w:r>
              <w:rPr>
                <w:rStyle w:val="IndexLink"/>
                <w:rFonts w:eastAsia="" w:cs="Arial" w:ascii="Calibri Light" w:hAnsi="Calibri Light" w:asciiTheme="majorHAnsi" w:eastAsiaTheme="minorEastAsia" w:hAnsiTheme="majorHAnsi"/>
                <w:caps w:val="false"/>
                <w:smallCaps w:val="false"/>
                <w:lang w:val="en-US"/>
              </w:rPr>
              <w:tab/>
            </w:r>
            <w:r>
              <w:rPr>
                <w:rStyle w:val="IndexLink"/>
                <w:rFonts w:cs="Arial" w:ascii="Calibri Light" w:hAnsi="Calibri Light" w:asciiTheme="majorHAnsi" w:hAnsiTheme="majorHAnsi"/>
                <w:b/>
              </w:rPr>
              <w:t>Bandejas</w:t>
            </w:r>
            <w:r>
              <w:rPr>
                <w:webHidden/>
              </w:rPr>
              <w:fldChar w:fldCharType="begin"/>
            </w:r>
            <w:r>
              <w:rPr>
                <w:webHidden/>
              </w:rPr>
              <w:instrText>PAGEREF _Toc433829396 \h</w:instrText>
            </w:r>
            <w:r>
              <w:rPr>
                <w:webHidden/>
              </w:rPr>
              <w:fldChar w:fldCharType="separate"/>
            </w:r>
            <w:r>
              <w:rPr>
                <w:rStyle w:val="IndexLink"/>
                <w:rFonts w:cs="Arial" w:ascii="Calibri Light" w:hAnsi="Calibri Light" w:asciiTheme="majorHAnsi" w:hAnsiTheme="majorHAnsi"/>
                <w:vanish w:val="false"/>
              </w:rPr>
              <w:tab/>
              <w:t>29</w:t>
            </w:r>
            <w:r>
              <w:rPr>
                <w:webHidden/>
              </w:rPr>
              <w:fldChar w:fldCharType="end"/>
            </w:r>
          </w:hyperlink>
        </w:p>
        <w:p>
          <w:pPr>
            <w:pStyle w:val="Contents2"/>
            <w:rPr>
              <w:rFonts w:eastAsia="" w:eastAsiaTheme="minorEastAsia"/>
              <w:lang w:val="en-US"/>
            </w:rPr>
          </w:pPr>
          <w:hyperlink w:anchor="_Toc433829397">
            <w:r>
              <w:rPr>
                <w:webHidden/>
                <w:rStyle w:val="IndexLink"/>
              </w:rPr>
              <w:t>Hipótesis y Variables</w:t>
            </w:r>
            <w:r>
              <w:rPr>
                <w:webHidden/>
              </w:rPr>
              <w:fldChar w:fldCharType="begin"/>
            </w:r>
            <w:r>
              <w:rPr>
                <w:webHidden/>
              </w:rPr>
              <w:instrText>PAGEREF _Toc433829397 \h</w:instrText>
            </w:r>
            <w:r>
              <w:rPr>
                <w:webHidden/>
              </w:rPr>
              <w:fldChar w:fldCharType="separate"/>
            </w:r>
            <w:r>
              <w:rPr>
                <w:rStyle w:val="IndexLink"/>
                <w:vanish w:val="false"/>
              </w:rPr>
              <w:tab/>
              <w:t>31</w:t>
            </w:r>
            <w:r>
              <w:rPr>
                <w:webHidden/>
              </w:rPr>
              <w:fldChar w:fldCharType="end"/>
            </w:r>
          </w:hyperlink>
        </w:p>
        <w:p>
          <w:pPr>
            <w:pStyle w:val="Contents2"/>
            <w:rPr>
              <w:rFonts w:eastAsia="" w:eastAsiaTheme="minorEastAsia"/>
              <w:lang w:val="en-US"/>
            </w:rPr>
          </w:pPr>
          <w:hyperlink w:anchor="_Toc433829398">
            <w:r>
              <w:rPr>
                <w:webHidden/>
                <w:rStyle w:val="IndexLink"/>
              </w:rPr>
              <w:t>Diseño Metodológico</w:t>
            </w:r>
            <w:r>
              <w:rPr>
                <w:webHidden/>
              </w:rPr>
              <w:fldChar w:fldCharType="begin"/>
            </w:r>
            <w:r>
              <w:rPr>
                <w:webHidden/>
              </w:rPr>
              <w:instrText>PAGEREF _Toc433829398 \h</w:instrText>
            </w:r>
            <w:r>
              <w:rPr>
                <w:webHidden/>
              </w:rPr>
              <w:fldChar w:fldCharType="separate"/>
            </w:r>
            <w:r>
              <w:rPr>
                <w:rStyle w:val="IndexLink"/>
                <w:vanish w:val="false"/>
              </w:rPr>
              <w:tab/>
              <w:t>32</w:t>
            </w:r>
            <w:r>
              <w:rPr>
                <w:webHidden/>
              </w:rPr>
              <w:fldChar w:fldCharType="end"/>
            </w:r>
          </w:hyperlink>
        </w:p>
        <w:p>
          <w:pPr>
            <w:pStyle w:val="Contents2"/>
            <w:rPr>
              <w:rFonts w:eastAsia="" w:eastAsiaTheme="minorEastAsia"/>
              <w:lang w:val="en-US"/>
            </w:rPr>
          </w:pPr>
          <w:hyperlink w:anchor="_Toc433829399">
            <w:r>
              <w:rPr>
                <w:webHidden/>
                <w:rStyle w:val="IndexLink"/>
              </w:rPr>
              <w:t>Cronograma de ejecución:</w:t>
            </w:r>
            <w:r>
              <w:rPr>
                <w:webHidden/>
              </w:rPr>
              <w:fldChar w:fldCharType="begin"/>
            </w:r>
            <w:r>
              <w:rPr>
                <w:webHidden/>
              </w:rPr>
              <w:instrText>PAGEREF _Toc433829399 \h</w:instrText>
            </w:r>
            <w:r>
              <w:rPr>
                <w:webHidden/>
              </w:rPr>
              <w:fldChar w:fldCharType="separate"/>
            </w:r>
            <w:r>
              <w:rPr>
                <w:rStyle w:val="IndexLink"/>
                <w:vanish w:val="false"/>
              </w:rPr>
              <w:tab/>
              <w:t>33</w:t>
            </w:r>
            <w:r>
              <w:rPr>
                <w:webHidden/>
              </w:rPr>
              <w:fldChar w:fldCharType="end"/>
            </w:r>
          </w:hyperlink>
        </w:p>
        <w:p>
          <w:pPr>
            <w:pStyle w:val="Contents1"/>
            <w:tabs>
              <w:tab w:val="right" w:pos="8828" w:leader="none"/>
            </w:tabs>
            <w:rPr>
              <w:rFonts w:ascii="Calibri Light" w:hAnsi="Calibri Light" w:eastAsia="" w:cs="Arial" w:asciiTheme="majorHAnsi" w:eastAsiaTheme="minorEastAsia" w:hAnsiTheme="majorHAnsi"/>
              <w:b w:val="false"/>
              <w:b w:val="false"/>
              <w:bCs w:val="false"/>
              <w:caps w:val="false"/>
              <w:smallCaps w:val="false"/>
              <w:u w:val="none"/>
              <w:lang w:val="en-US"/>
            </w:rPr>
          </w:pPr>
          <w:hyperlink w:anchor="_Toc433829400">
            <w:r>
              <w:rPr>
                <w:webHidden/>
                <w:rStyle w:val="IndexLink"/>
                <w:rFonts w:eastAsia="" w:cs="Arial" w:ascii="Calibri Light" w:hAnsi="Calibri Light" w:asciiTheme="majorHAnsi" w:eastAsiaTheme="majorEastAsia" w:hAnsiTheme="majorHAnsi"/>
                <w:lang w:val="es-ES"/>
              </w:rPr>
              <w:t>Bibliografía</w:t>
            </w:r>
            <w:r>
              <w:rPr>
                <w:rStyle w:val="IndexLink"/>
                <w:rFonts w:cs="Arial" w:ascii="Calibri Light" w:hAnsi="Calibri Light" w:asciiTheme="majorHAnsi" w:hAnsiTheme="majorHAnsi"/>
                <w:b w:val="false"/>
                <w:vanish w:val="false"/>
              </w:rPr>
              <w:tab/>
            </w:r>
            <w:r>
              <w:rPr>
                <w:webHidden/>
              </w:rPr>
              <w:fldChar w:fldCharType="begin"/>
            </w:r>
            <w:r>
              <w:rPr>
                <w:webHidden/>
              </w:rPr>
              <w:instrText>PAGEREF _Toc433829400 \h</w:instrText>
            </w:r>
            <w:r>
              <w:rPr>
                <w:webHidden/>
              </w:rPr>
              <w:fldChar w:fldCharType="separate"/>
            </w:r>
            <w:r>
              <w:rPr>
                <w:rStyle w:val="IndexLink"/>
                <w:rFonts w:cs="Arial" w:ascii="Calibri Light" w:hAnsi="Calibri Light" w:asciiTheme="majorHAnsi" w:hAnsiTheme="majorHAnsi"/>
                <w:vanish w:val="false"/>
              </w:rPr>
              <w:t>34</w:t>
            </w:r>
            <w:r>
              <w:rPr>
                <w:webHidden/>
              </w:rPr>
              <w:fldChar w:fldCharType="end"/>
            </w:r>
          </w:hyperlink>
        </w:p>
        <w:p>
          <w:pPr>
            <w:pStyle w:val="Normal"/>
            <w:rPr/>
          </w:pPr>
          <w:r>
            <w:rPr/>
          </w:r>
          <w:r>
            <w:fldChar w:fldCharType="end"/>
          </w:r>
        </w:p>
        <w:p>
          <w:pPr>
            <w:pStyle w:val="Heading2"/>
            <w:numPr>
              <w:ilvl w:val="0"/>
              <w:numId w:val="0"/>
            </w:numPr>
            <w:rPr>
              <w:rFonts w:ascii="Arial" w:hAnsi="Arial" w:cs="Arial"/>
              <w:b/>
              <w:b/>
              <w:sz w:val="24"/>
              <w:szCs w:val="22"/>
              <w:u w:val="single"/>
            </w:rPr>
          </w:pPr>
          <w:bookmarkStart w:id="0" w:name="_Toc433829369"/>
          <w:bookmarkStart w:id="1" w:name="_Toc431918244"/>
          <w:bookmarkStart w:id="2" w:name="_Toc431917822"/>
          <w:r>
            <w:rPr>
              <w:rFonts w:cs="Arial" w:ascii="Arial" w:hAnsi="Arial"/>
              <w:b/>
              <w:sz w:val="36"/>
              <w:u w:val="single"/>
            </w:rPr>
            <w:t>Introducción</w:t>
          </w:r>
          <w:bookmarkEnd w:id="0"/>
          <w:bookmarkEnd w:id="1"/>
          <w:bookmarkEnd w:id="2"/>
          <w:r>
            <w:rPr>
              <w:rFonts w:cs="Arial" w:ascii="Arial" w:hAnsi="Arial"/>
              <w:sz w:val="36"/>
              <w:u w:val="single"/>
            </w:rPr>
            <w:t>_________________________________</w:t>
          </w:r>
        </w:p>
        <w:p>
          <w:pPr>
            <w:pStyle w:val="Normal"/>
            <w:spacing w:before="240" w:after="160"/>
            <w:jc w:val="both"/>
            <w:rPr>
              <w:rFonts w:ascii="Arial" w:hAnsi="Arial" w:cs="Arial"/>
              <w:sz w:val="24"/>
              <w:szCs w:val="24"/>
            </w:rPr>
          </w:pPr>
          <w:r>
            <w:rPr>
              <w:rFonts w:cs="Arial" w:ascii="Arial" w:hAnsi="Arial"/>
              <w:sz w:val="24"/>
              <w:szCs w:val="24"/>
            </w:rPr>
            <w:t xml:space="preserve">Como parte de un trabajo de desarrollo de la Unidad de Proyectos de Electrónica, se realizó un estudio en uno de los sectores productivos más importantes del país, el avícola. El sector está dividido en dos partes: Grandes productores (ANAPA) y pequeños y medianos productores (APEMEPAN). </w:t>
          </w:r>
          <w:r>
            <w:rPr>
              <w:rFonts w:cs="Arial" w:ascii="Arial" w:hAnsi="Arial"/>
              <w:color w:val="000000" w:themeColor="text1"/>
              <w:sz w:val="24"/>
              <w:szCs w:val="24"/>
            </w:rPr>
            <w:t xml:space="preserve">En base a conversaciones sostenidas </w:t>
          </w:r>
          <w:r>
            <w:rPr>
              <w:rFonts w:cs="Arial" w:ascii="Arial" w:hAnsi="Arial"/>
              <w:sz w:val="24"/>
              <w:szCs w:val="24"/>
            </w:rPr>
            <w:t xml:space="preserve">con el representante de APEMEPAN, Lic. Félix Rosales, nos enteramos que existe una diferencia inmensa entre ambas partes, propiamente en el proceso de incubación artificial de huevos de aves de corral. Mientras que los miembros de ANAPA (Cargill, Avícola Estrella, Monisa) cuentan con los más modernos sistemas de incubación que pueden gestionar hasta 192,000 nacimientos de pollitos por semana, los miembros de APEMEPAN no tienen un sistema de incubación automatizado, sino que importan las aves desde El Salvador, lo que crea una dependencia extranjera en el 50% del sector avícola nacional. </w:t>
          </w:r>
        </w:p>
        <w:p>
          <w:pPr>
            <w:pStyle w:val="Normal"/>
            <w:jc w:val="both"/>
            <w:rPr>
              <w:rFonts w:ascii="Arial" w:hAnsi="Arial" w:cs="Arial"/>
              <w:sz w:val="24"/>
              <w:szCs w:val="24"/>
            </w:rPr>
          </w:pPr>
          <w:r>
            <w:rPr>
              <w:rFonts w:cs="Arial" w:ascii="Arial" w:hAnsi="Arial"/>
              <w:sz w:val="24"/>
              <w:szCs w:val="24"/>
            </w:rPr>
            <w:t>A pesar que sería más rentable producir los pollitos nacionalmente</w:t>
          </w:r>
          <w:r>
            <w:rPr>
              <w:rFonts w:cs="Arial" w:ascii="Arial" w:hAnsi="Arial"/>
              <w:color w:val="002060"/>
              <w:sz w:val="24"/>
              <w:szCs w:val="24"/>
            </w:rPr>
            <w:t xml:space="preserve">, </w:t>
          </w:r>
          <w:r>
            <w:rPr>
              <w:rFonts w:cs="Arial" w:ascii="Arial" w:hAnsi="Arial"/>
              <w:color w:val="000000" w:themeColor="text1"/>
              <w:sz w:val="24"/>
              <w:szCs w:val="24"/>
            </w:rPr>
            <w:t xml:space="preserve">la </w:t>
          </w:r>
          <w:r>
            <w:rPr>
              <w:rFonts w:cs="Arial" w:ascii="Arial" w:hAnsi="Arial"/>
              <w:sz w:val="24"/>
              <w:szCs w:val="24"/>
            </w:rPr>
            <w:t>ausencia de incubadoras</w:t>
          </w:r>
          <w:r>
            <w:rPr>
              <w:rFonts w:cs="Arial" w:ascii="Arial" w:hAnsi="Arial"/>
              <w:color w:val="000000" w:themeColor="text1"/>
              <w:sz w:val="24"/>
              <w:szCs w:val="24"/>
            </w:rPr>
            <w:t xml:space="preserve"> en el mercado local que tengan un </w:t>
          </w:r>
          <w:r>
            <w:rPr>
              <w:rFonts w:cs="Arial" w:ascii="Arial" w:hAnsi="Arial"/>
              <w:sz w:val="24"/>
              <w:szCs w:val="24"/>
            </w:rPr>
            <w:t xml:space="preserve">rendimiento similar </w:t>
          </w:r>
          <w:r>
            <w:rPr>
              <w:rFonts w:cs="Arial" w:ascii="Arial" w:hAnsi="Arial"/>
              <w:color w:val="000000" w:themeColor="text1"/>
              <w:sz w:val="24"/>
              <w:szCs w:val="24"/>
            </w:rPr>
            <w:t xml:space="preserve">al de la industria (85% de natalidad) pero que sean de </w:t>
          </w:r>
          <w:r>
            <w:rPr>
              <w:rFonts w:cs="Arial" w:ascii="Arial" w:hAnsi="Arial"/>
              <w:sz w:val="24"/>
              <w:szCs w:val="24"/>
            </w:rPr>
            <w:t>menor escala y de bajo costo</w:t>
          </w:r>
          <w:r>
            <w:rPr>
              <w:rFonts w:cs="Arial" w:ascii="Arial" w:hAnsi="Arial"/>
              <w:color w:val="000000" w:themeColor="text1"/>
              <w:sz w:val="24"/>
              <w:szCs w:val="24"/>
            </w:rPr>
            <w:t xml:space="preserve">, </w:t>
          </w:r>
          <w:r>
            <w:rPr>
              <w:rFonts w:cs="Arial" w:ascii="Arial" w:hAnsi="Arial"/>
              <w:sz w:val="24"/>
              <w:szCs w:val="24"/>
            </w:rPr>
            <w:t xml:space="preserve">además de la falta de granjas reproductoras en el país que permita la adquisición de huevos fértiles en lotes más pequeños gestionables por el sector, ha dificultado el desarrollo de la incubación artificial a pequeña escala. Pero según conversaciones sostenidas con el Lic. Félix Rosales, APEMEPAN ha presentado varias iniciativas al gobierno para la apertura de las primeras granjas reproductoras en el país, así que en los próximos años las granjas reproductoras serán una realidad en Nicaragua. </w:t>
          </w:r>
        </w:p>
        <w:p>
          <w:pPr>
            <w:pStyle w:val="Normal"/>
            <w:jc w:val="both"/>
            <w:rPr>
              <w:rFonts w:ascii="Arial" w:hAnsi="Arial" w:cs="Arial"/>
              <w:sz w:val="24"/>
              <w:szCs w:val="24"/>
            </w:rPr>
          </w:pPr>
          <w:r>
            <w:rPr>
              <w:rFonts w:cs="Arial" w:ascii="Arial" w:hAnsi="Arial"/>
              <w:sz w:val="24"/>
              <w:szCs w:val="24"/>
            </w:rPr>
            <w:t xml:space="preserve">Como solución al problema descrito anteriormente, en este protocolo monográfico, se propone desarrollar un sistema de incubación a pequeña escala y de bajo costo que satisfaga las necesidades de los pequeños y medianos productores avícolas del país, incrementando la productividad en el sector, reduciendo la dependencia tecnológica del país y realizando un aporte intelectual a la sociedad nicaragüense en general. </w:t>
          </w:r>
        </w:p>
        <w:p>
          <w:pPr>
            <w:pStyle w:val="Normal"/>
            <w:jc w:val="both"/>
            <w:rPr>
              <w:rFonts w:ascii="Arial" w:hAnsi="Arial" w:cs="Arial"/>
              <w:sz w:val="24"/>
              <w:szCs w:val="24"/>
            </w:rPr>
          </w:pPr>
          <w:r>
            <w:rPr>
              <w:rFonts w:cs="Arial" w:ascii="Arial" w:hAnsi="Arial"/>
              <w:sz w:val="24"/>
              <w:szCs w:val="24"/>
            </w:rPr>
            <w:t xml:space="preserve">El prototipo de incubadora propuesto tendrá una capacidad de 100 huevos con bandeja de nacimiento incluida. La estructura del prototipo será de materiales metálicos, recubierta de materiales aislantes en su interior. El controlador de la incubadora estará basado en lógica Fuzzy y será el responsable de realizar las acciones de corrección en las principales variables de interés como lo son la temperatura y la humedad, el controlador y el resto de subsistemas de la incubadora (volteo y ventilación) serán implementados con microcontroladores y sensores de alta precisión para lograr niveles óptimos de incubabilidad. El prototipo también contará con un sistema de monitoreo con interfaz web mediante acceso LAN, lo cual permitirá al usuario visualizar la planta de incubación de forma gráfica, llevar un registro histórico de los lotes, calendario de manejo, entre otras funciones. </w:t>
          </w:r>
        </w:p>
        <w:p>
          <w:pPr>
            <w:pStyle w:val="Normal"/>
            <w:jc w:val="both"/>
            <w:rPr>
              <w:rFonts w:ascii="Arial" w:hAnsi="Arial" w:cs="Arial"/>
              <w:sz w:val="24"/>
              <w:szCs w:val="24"/>
            </w:rPr>
          </w:pPr>
          <w:r>
            <w:rPr>
              <w:rFonts w:cs="Arial" w:ascii="Arial" w:hAnsi="Arial"/>
              <w:sz w:val="24"/>
              <w:szCs w:val="24"/>
            </w:rPr>
            <w:t xml:space="preserve">El desarrollo del proyecto permitiría demostrar que en el país contamos con las competencias requeridas para el desarrollo de soluciones y que la UNI es un elemento importante para el avance de la sociedad nicaragüense debido a que los profesionales graduados de dicha institución no solo reproducen el conocimiento existente, sino que de ser posible lo mejoran y lo ponen al alcance  de la sociedad en general mediante informes escritos donde se detalla todo lo concerniente al proyecto de impacto social que se esté desarrollando, todo ciudadano puede acceder a los informes que los graduados entregan a la universidad, reproducirlos, implementarlos y de ser posible hasta mejorarlos, siendo así la UNI un elemento transformador y con una incidencia directa en el desarrollo de la sociedad nicaragüense. Los resultados del proyecto pueden servir como referencia para investigaciones posteriores en búsqueda de mejorar la productividad avícola del país. </w:t>
          </w:r>
        </w:p>
        <w:p>
          <w:pPr>
            <w:pStyle w:val="Normal"/>
            <w:rPr>
              <w:rFonts w:ascii="Arial" w:hAnsi="Arial" w:cs="Arial"/>
              <w:sz w:val="24"/>
              <w:szCs w:val="24"/>
            </w:rPr>
          </w:pPr>
          <w:bookmarkStart w:id="3" w:name="_Toc431918245"/>
          <w:bookmarkStart w:id="4" w:name="_Toc431917823"/>
          <w:bookmarkStart w:id="5" w:name="_Toc431575200"/>
          <w:bookmarkStart w:id="6" w:name="_Toc431918245"/>
          <w:bookmarkStart w:id="7" w:name="_Toc431917823"/>
          <w:bookmarkStart w:id="8" w:name="_Toc431575200"/>
          <w:r>
            <w:rPr>
              <w:rFonts w:cs="Arial" w:ascii="Arial" w:hAnsi="Arial"/>
              <w:sz w:val="24"/>
              <w:szCs w:val="24"/>
            </w:rPr>
          </w:r>
          <w:r>
            <w:br w:type="page"/>
          </w:r>
        </w:p>
        <w:p>
          <w:pPr>
            <w:pStyle w:val="Heading2"/>
            <w:numPr>
              <w:ilvl w:val="0"/>
              <w:numId w:val="0"/>
            </w:numPr>
            <w:rPr>
              <w:rFonts w:ascii="Arial" w:hAnsi="Arial" w:cs="Arial"/>
              <w:u w:val="single"/>
            </w:rPr>
          </w:pPr>
          <w:bookmarkStart w:id="9" w:name="_Toc431575200"/>
          <w:bookmarkStart w:id="10" w:name="_Toc433829370"/>
          <w:r>
            <w:rPr>
              <w:rFonts w:cs="Arial" w:ascii="Arial" w:hAnsi="Arial"/>
              <w:b/>
              <w:sz w:val="36"/>
              <w:u w:val="single"/>
            </w:rPr>
            <w:t>Antecedentes</w:t>
          </w:r>
          <w:bookmarkEnd w:id="9"/>
          <w:bookmarkEnd w:id="6"/>
          <w:bookmarkEnd w:id="7"/>
          <w:bookmarkEnd w:id="10"/>
          <w:r>
            <w:rPr>
              <w:rFonts w:cs="Arial" w:ascii="Arial" w:hAnsi="Arial"/>
              <w:sz w:val="36"/>
              <w:u w:val="single"/>
            </w:rPr>
            <w:t>________________________________</w:t>
          </w:r>
        </w:p>
        <w:p>
          <w:pPr>
            <w:pStyle w:val="Normal"/>
            <w:spacing w:before="240" w:after="160"/>
            <w:jc w:val="both"/>
            <w:rPr>
              <w:rFonts w:ascii="Arial" w:hAnsi="Arial" w:cs="Arial"/>
              <w:sz w:val="24"/>
              <w:szCs w:val="24"/>
            </w:rPr>
          </w:pPr>
          <w:r>
            <w:rPr>
              <w:rFonts w:cs="Arial" w:ascii="Arial" w:hAnsi="Arial"/>
              <w:sz w:val="24"/>
              <w:szCs w:val="24"/>
            </w:rPr>
            <w:t xml:space="preserve">La incubación artificial es una práctica muy antigua, se tienen registros de esta desde hace unos 3,000 años atrás. Los primeros métodos de incubación eran predominantemente artesanales y no arrojaban buenos resultados, fue hasta la década de 1930 con la inserción del control eléctrico y las técnicas de control moderno que se revolucionó la industria de la crianza de aves de corral, logrando la producción a gran escala. </w:t>
          </w:r>
        </w:p>
        <w:p>
          <w:pPr>
            <w:pStyle w:val="Normal"/>
            <w:jc w:val="both"/>
            <w:rPr>
              <w:rFonts w:ascii="Arial" w:hAnsi="Arial" w:cs="Arial"/>
              <w:sz w:val="24"/>
              <w:szCs w:val="24"/>
            </w:rPr>
          </w:pPr>
          <w:r>
            <w:rPr>
              <w:rFonts w:cs="Arial" w:ascii="Arial" w:hAnsi="Arial"/>
              <w:sz w:val="24"/>
              <w:szCs w:val="24"/>
            </w:rPr>
            <w:t>La incubación artificial siguió desarrollándose debido a dos factores: el incremento de las operaciones, como el número de nacimientos que se debían alcanzar para satisfacer la demanda y el desarrollo de la tecnología. Hoy en día las incubadoras cuentan con los más modernos sistemas de control de temperatura, humedad, volteo y ventilación; capaces de producir hasta 1.5 millones de nacimientos de pollitos a la semana, en países más desarrollados.</w:t>
          </w:r>
        </w:p>
        <w:p>
          <w:pPr>
            <w:pStyle w:val="Normal"/>
            <w:jc w:val="both"/>
            <w:rPr>
              <w:rFonts w:ascii="Arial" w:hAnsi="Arial" w:cs="Arial"/>
              <w:sz w:val="24"/>
              <w:szCs w:val="24"/>
            </w:rPr>
          </w:pPr>
          <w:r>
            <w:rPr>
              <w:rFonts w:cs="Arial" w:ascii="Arial" w:hAnsi="Arial"/>
              <w:sz w:val="24"/>
              <w:szCs w:val="24"/>
            </w:rPr>
            <w:t xml:space="preserve">El objetivo principal de cualquier incubadora es alcanzar el mayor número de nacimientos, de la mejor calidad y al menor costo posible, siguiendo esta directriz, diferentes individuos han realizado trabajos experimentales a pequeña escala, en vista a mejorar las características de estos dispositivos y aplicar el conocimiento adquirido en sistemas de incubación de mayor escala y de esta forma obtener una mayor productividad. </w:t>
          </w:r>
        </w:p>
        <w:p>
          <w:pPr>
            <w:pStyle w:val="Normal"/>
            <w:jc w:val="both"/>
            <w:rPr>
              <w:rFonts w:ascii="Arial" w:hAnsi="Arial" w:cs="Arial"/>
              <w:sz w:val="24"/>
              <w:szCs w:val="24"/>
            </w:rPr>
          </w:pPr>
          <w:r>
            <w:rPr>
              <w:rFonts w:cs="Arial" w:ascii="Arial" w:hAnsi="Arial"/>
              <w:sz w:val="24"/>
              <w:szCs w:val="24"/>
            </w:rPr>
            <w:t>En la revisión de los trabajos monográficos desarrollados en la Universidad Nacional de Ingeniería no se encontraron documentos relacionados con la incubación artificial, solo se han elaborado incubadoras como parte de trabajos de fin de curso, pero sin dejar ningún documento que respalde el conocimiento en el alma mater. Además, que las incubadoras desarrolladas en los proyectos semestrales no cumplen con una serie de normas de los manuales de Cobb-Vantress y cabe mencionar que ninguno de los proyectos de cursos que han sido realizados en la UNI ha sido probado con un lote real de huevos fértiles.</w:t>
          </w:r>
        </w:p>
        <w:p>
          <w:pPr>
            <w:pStyle w:val="Normal"/>
            <w:jc w:val="both"/>
            <w:rPr>
              <w:rFonts w:ascii="Arial" w:hAnsi="Arial" w:cs="Arial"/>
              <w:sz w:val="24"/>
              <w:szCs w:val="24"/>
            </w:rPr>
          </w:pPr>
          <w:r>
            <w:rPr>
              <w:rFonts w:cs="Arial" w:ascii="Arial" w:hAnsi="Arial"/>
              <w:sz w:val="24"/>
              <w:szCs w:val="24"/>
            </w:rPr>
            <w:t xml:space="preserve">Uno de los elementos principales del sistema es la tecnología del controlador y la misma debe ser determinada de forma tal que satisfaga los requerimientos del sistema. Uno de los requerimientos para este proyecto es el costo y eficiencia de la incubadora en general, siguiendo esta directriz se encontró el trabajo realizado por </w:t>
          </w:r>
          <w:r>
            <w:rPr>
              <w:rFonts w:cs="Arial" w:ascii="Arial" w:hAnsi="Arial"/>
              <w:i/>
              <w:sz w:val="24"/>
            </w:rPr>
            <w:t xml:space="preserve">Bárcenas </w:t>
          </w:r>
          <w:r>
            <w:rPr>
              <w:rFonts w:cs="Arial" w:ascii="Arial" w:hAnsi="Arial"/>
              <w:bCs/>
              <w:i/>
              <w:iCs/>
              <w:sz w:val="24"/>
            </w:rPr>
            <w:t>Et alii. (2007)</w:t>
          </w:r>
          <w:r>
            <w:rPr>
              <w:rFonts w:cs="Arial" w:ascii="Arial" w:hAnsi="Arial"/>
              <w:sz w:val="24"/>
            </w:rPr>
            <w:t>,</w:t>
          </w:r>
          <w:r>
            <w:rPr>
              <w:rFonts w:cs="Arial" w:ascii="Arial" w:hAnsi="Arial"/>
              <w:sz w:val="24"/>
              <w:szCs w:val="24"/>
            </w:rPr>
            <w:t>en su informe ellos concluyen que al usar microcontroladores se puede lograr un ahorro energético de hasta un 30% y un ahorro en consumo de agua del 66%. También señalaron que “la utilización de sensores de precisión permite obtener una tasa de natalidad del 95%, con una mejora sustancial con respecto a incubadoras que utilizan controles convencionales que ofrecen un 80% de natalidad” (p. 6).</w:t>
          </w:r>
        </w:p>
        <w:p>
          <w:pPr>
            <w:pStyle w:val="Normal"/>
            <w:jc w:val="both"/>
            <w:rPr>
              <w:rFonts w:ascii="Arial" w:hAnsi="Arial" w:cs="Arial"/>
              <w:sz w:val="24"/>
              <w:szCs w:val="24"/>
            </w:rPr>
          </w:pPr>
          <w:r>
            <w:rPr>
              <w:rFonts w:cs="Arial" w:ascii="Arial" w:hAnsi="Arial"/>
              <w:sz w:val="24"/>
              <w:szCs w:val="24"/>
            </w:rPr>
            <w:t xml:space="preserve">Otro de los requerimientos para este proyecto es el uso de un sistema de monitoreo remoto que le facilite al productor avícola la correcta gestión de los lotes de huevos fértiles y de la planta de incubación. Al realizar la revisión bibliográfica se encontró que las incubadoras comerciales que cuentan con monitoreo computarizado son generalmente de gran capacidad (&gt;30,000 huevos). No se encontraron incubadoras con capacidad igual a la propuesta para este prototipo y que a su vez cuenten con la función de monitoreo, salvo los prototipos universitarios no comerciales que si cuentan con dicha función, tal es el caso de la incubadora desarrollada por Garnica y Martínez (2011), en su tesis monográfica ellos aseguran que" el software LabView sería una buena herramienta si se deseara realizar la monitorización de las variables en la incubadora de forma computarizada”. </w:t>
          </w:r>
        </w:p>
        <w:p>
          <w:pPr>
            <w:pStyle w:val="Normal"/>
            <w:jc w:val="both"/>
            <w:rPr>
              <w:rFonts w:ascii="Arial" w:hAnsi="Arial" w:cs="Arial"/>
              <w:sz w:val="24"/>
              <w:szCs w:val="24"/>
            </w:rPr>
          </w:pPr>
          <w:r>
            <w:rPr>
              <w:rFonts w:cs="Arial" w:ascii="Arial" w:hAnsi="Arial"/>
              <w:sz w:val="24"/>
              <w:szCs w:val="24"/>
            </w:rPr>
            <w:t xml:space="preserve">La temperatura del embrión se ve afectada por diversos factores que están íntimamente correlacionados, por lo que se requiere que el método de control a implementar tenga la capacidad de controlar más de una variable a la vez. En este caso Garnica y Martínez (2011) también hablan sobre un método de control alternativo, ellos reportan en su informe final que “a pesar que el control de espacio de estados no es una técnica muy usada en las incubadoras comerciales, resulta ser una muy buena opción cuando se controlan dos variables simultáneamente” (p. 66). </w:t>
          </w:r>
        </w:p>
        <w:p>
          <w:pPr>
            <w:pStyle w:val="Normal"/>
            <w:jc w:val="both"/>
            <w:rPr>
              <w:rFonts w:ascii="Arial" w:hAnsi="Arial" w:cs="Arial"/>
              <w:sz w:val="24"/>
              <w:szCs w:val="24"/>
            </w:rPr>
          </w:pPr>
          <w:r>
            <w:rPr>
              <w:rFonts w:cs="Arial" w:ascii="Arial" w:hAnsi="Arial"/>
              <w:sz w:val="24"/>
              <w:szCs w:val="24"/>
            </w:rPr>
            <w:t xml:space="preserve">Además de que el método de control ofrezca la facilidad de corregir más de una variable, también se debe tener en cuenta el costo de implementación del mismo, siguiendo esta última directriz se encontró el informe realizado por Badillo y Reyes (2011) sobre la elaboración de una incubadora, donde señalan que “el uso de controladores basados en lógica difusa permite obtener prototipos rápidamente y su desarrollo es más económico, aunque requirieron mayor simulación y pruebas antes de lograr que el sistema fuera operacional” (p.78). </w:t>
          </w:r>
        </w:p>
        <w:p>
          <w:pPr>
            <w:pStyle w:val="Normal"/>
            <w:jc w:val="both"/>
            <w:rPr>
              <w:rFonts w:ascii="Arial" w:hAnsi="Arial" w:cs="Arial"/>
              <w:color w:val="FF0000"/>
              <w:sz w:val="24"/>
              <w:szCs w:val="24"/>
            </w:rPr>
          </w:pPr>
          <w:r>
            <w:rPr>
              <w:rFonts w:cs="Arial" w:ascii="Arial" w:hAnsi="Arial"/>
              <w:sz w:val="24"/>
              <w:szCs w:val="24"/>
            </w:rPr>
            <w:t>Las incubadoras pueden ser hechas de diferentes materiales, pero se han trazado ciertas directrices a nivel industrial sobre los materiales de los cuales deben ser elaboradas. Cobb-Vantress (2013) recomienda que los materiales del dispositivo de incubación deben ser buenos aislantes térmicos, fáciles de limpiar y que no fomenten el desarrollo de hongos y otras cargas patógenas. En este proyecto también se requiere, además de las características antes mencionadas, que los materiales sean de bajo costo, siguiendo esta última directriz se encontró el trabajo investigativo de López (2006) donde se compara el unicel y el cartón como alternativas de bajo costo para la elaboración de incubadoras y se concluye que, “el unicel es más eficiente que el cartón, aunque es más caro”. También se reporta que “el uso de focos incandescentes como fuente de calor y termostatos de oblea de éter inyectado como sistema de regulación de temperatura hacen más eficientes a las incubadoras con contenedor de unicel” (p. 31).</w:t>
          </w:r>
        </w:p>
        <w:p>
          <w:pPr>
            <w:pStyle w:val="Normal"/>
            <w:jc w:val="both"/>
            <w:rPr>
              <w:rFonts w:ascii="Arial" w:hAnsi="Arial" w:cs="Arial"/>
              <w:sz w:val="24"/>
              <w:szCs w:val="24"/>
            </w:rPr>
          </w:pPr>
          <w:r>
            <w:rPr>
              <w:rFonts w:cs="Arial" w:ascii="Arial" w:hAnsi="Arial"/>
              <w:sz w:val="24"/>
              <w:szCs w:val="24"/>
            </w:rPr>
            <w:t xml:space="preserve">Las directrices generales que sigue este proyecto monográfico son la eficiencia energética de la incubadora, el abaratamiento de los costes de producción de la misma, así como la anexión de otras características adicionales como sistemas de monitoreo computarizado y la implementación de las técnicas de control que brinden los mejores resultados para esta aplicación. En base a las directrices antes mencionadas se ha realizado toda la revisión del trabajo relacionado. </w:t>
          </w:r>
        </w:p>
        <w:p>
          <w:pPr>
            <w:pStyle w:val="Normal"/>
            <w:rPr/>
          </w:pPr>
          <w:r>
            <w:rPr/>
          </w:r>
          <w:r>
            <w:br w:type="page"/>
          </w:r>
        </w:p>
        <w:p>
          <w:pPr>
            <w:pStyle w:val="Heading2"/>
            <w:numPr>
              <w:ilvl w:val="0"/>
              <w:numId w:val="0"/>
            </w:numPr>
            <w:rPr>
              <w:rFonts w:ascii="Arial" w:hAnsi="Arial" w:cs="Arial"/>
              <w:sz w:val="36"/>
              <w:u w:val="single"/>
            </w:rPr>
          </w:pPr>
          <w:bookmarkStart w:id="11" w:name="_Toc433829371"/>
          <w:bookmarkStart w:id="12" w:name="_Toc431918246"/>
          <w:bookmarkStart w:id="13" w:name="_Toc431917824"/>
          <w:bookmarkStart w:id="14" w:name="_Toc431575201"/>
          <w:r>
            <w:rPr>
              <w:rFonts w:cs="Arial" w:ascii="Arial" w:hAnsi="Arial"/>
              <w:b/>
              <w:sz w:val="36"/>
              <w:u w:val="single"/>
            </w:rPr>
            <w:t>Justificación</w:t>
          </w:r>
          <w:bookmarkEnd w:id="14"/>
          <w:bookmarkEnd w:id="11"/>
          <w:bookmarkEnd w:id="12"/>
          <w:bookmarkEnd w:id="13"/>
          <w:r>
            <w:rPr>
              <w:rFonts w:cs="Arial" w:ascii="Arial" w:hAnsi="Arial"/>
              <w:sz w:val="36"/>
              <w:u w:val="single"/>
            </w:rPr>
            <w:t>_________________________________</w:t>
          </w:r>
        </w:p>
        <w:p>
          <w:pPr>
            <w:pStyle w:val="Normal"/>
            <w:spacing w:before="240" w:after="160"/>
            <w:jc w:val="both"/>
            <w:rPr>
              <w:rFonts w:ascii="Arial" w:hAnsi="Arial" w:cs="Arial"/>
              <w:sz w:val="24"/>
              <w:szCs w:val="24"/>
            </w:rPr>
          </w:pPr>
          <w:r>
            <w:rPr>
              <w:rFonts w:cs="Arial" w:ascii="Arial" w:hAnsi="Arial"/>
              <w:sz w:val="24"/>
              <w:szCs w:val="24"/>
            </w:rPr>
            <w:t xml:space="preserve">El sistema de incubación artificial propuesto brindará una solución a los problemas que enfrentan los pequeños y medianos productores, a un costo viable, en lo que respecta a: la tecnificación del sector, incremento en la productividad y reducción de la dependencia extrajera debido a la importación de pollitos. Dicho sistema garantizará niveles de incubabilidad aceptables (&gt;70%) yal usar un sistema de calefacción alternativo para esta aplicación (basado en gas), sumado a un buen aislamiento térmico de la estructura y el uso de componentes electrónicos de bajo consumo, se garantizará un ahorro energético en comparación con las incubadoras comerciales que usan sistemas de calefacción tradicionales para esta aplicación (basados en focos incandescentes o resistencias eléctricas) y que ofrecen un pobre aislamiento térmico. </w:t>
          </w:r>
        </w:p>
        <w:p>
          <w:pPr>
            <w:pStyle w:val="Normal"/>
            <w:spacing w:before="240" w:after="160"/>
            <w:jc w:val="both"/>
            <w:rPr>
              <w:rFonts w:ascii="Arial" w:hAnsi="Arial" w:cs="Arial"/>
              <w:sz w:val="24"/>
              <w:szCs w:val="24"/>
            </w:rPr>
          </w:pPr>
          <w:r>
            <w:rPr>
              <w:rFonts w:cs="Arial" w:ascii="Arial" w:hAnsi="Arial"/>
              <w:sz w:val="24"/>
              <w:szCs w:val="24"/>
            </w:rPr>
            <w:t xml:space="preserve">El sistema de incubación será producido nacionalmente, lo que quiere decir que el soporte técnico estará garantizado, reduciendo así la dependencia extranjera que se presenta hasta en la industria más desarrollada del país, donde los desarrolladores de los cuartos de incubación son de procedencia extranjera. Asimismo, la mayoría de los materiales utilizados existen en el mercado nacional, lo que reduciría el tiempo promedio entre reparaciones, aminorando de esta forma su impacto en el ciclo productivo de las avícolas. </w:t>
          </w:r>
        </w:p>
        <w:p>
          <w:pPr>
            <w:pStyle w:val="Normal"/>
            <w:spacing w:before="240" w:after="160"/>
            <w:jc w:val="both"/>
            <w:rPr>
              <w:rFonts w:ascii="Arial" w:hAnsi="Arial" w:cs="Arial"/>
              <w:sz w:val="24"/>
              <w:szCs w:val="24"/>
            </w:rPr>
          </w:pPr>
          <w:r>
            <w:rPr>
              <w:rFonts w:cs="Arial" w:ascii="Arial" w:hAnsi="Arial"/>
              <w:sz w:val="24"/>
              <w:szCs w:val="24"/>
            </w:rPr>
            <w:t xml:space="preserve">Las contribuciones más significativas de este estudio pueden ser: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Reducción de las diferencias de competitividad en el sector avícola.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Reducción de la balanza comercial negativa del sector avícola debido a la dependencia extrajera.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Aporte a la tecnificación del sector agropecuario.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Incremento de la producción en uno de los sectores más sensibles para la población nicaragüense.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Desarrollo de la productividad avícola, de modo que el efecto de la desgravación de carne de pollo (muslo y pierna), provenientes de EEUU debido al DR-CAFTA, sea menor.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Desarrollo de competencias para solucionar problemas relacionados con la incubabilidad y la ventana de nacimiento. Mayor compresión y experiencia alrededor de las tecnologías y técnicas de incubación artificial. </w:t>
          </w:r>
        </w:p>
        <w:p>
          <w:pPr>
            <w:pStyle w:val="ListParagraph"/>
            <w:numPr>
              <w:ilvl w:val="0"/>
              <w:numId w:val="15"/>
            </w:numPr>
            <w:spacing w:before="240" w:after="160"/>
            <w:jc w:val="both"/>
            <w:rPr>
              <w:rFonts w:ascii="Arial" w:hAnsi="Arial" w:cs="Arial"/>
              <w:sz w:val="24"/>
              <w:szCs w:val="24"/>
            </w:rPr>
          </w:pPr>
          <w:r>
            <w:rPr>
              <w:rFonts w:cs="Arial" w:ascii="Arial" w:hAnsi="Arial"/>
              <w:sz w:val="24"/>
              <w:szCs w:val="24"/>
            </w:rPr>
            <w:t xml:space="preserve">Mostrar que la Universidad Nacional de Ingeniería forma profesionales competentes y comprometidos con la solución de problemas que afectan a la sociedad nicaragüense. </w:t>
          </w:r>
        </w:p>
        <w:p>
          <w:pPr>
            <w:pStyle w:val="Normal"/>
            <w:spacing w:before="240" w:after="160"/>
            <w:jc w:val="both"/>
            <w:rPr>
              <w:rFonts w:ascii="Arial" w:hAnsi="Arial" w:cs="Arial"/>
              <w:sz w:val="24"/>
              <w:szCs w:val="24"/>
            </w:rPr>
          </w:pPr>
          <w:r>
            <w:rPr>
              <w:rFonts w:cs="Arial" w:ascii="Arial" w:hAnsi="Arial"/>
              <w:sz w:val="24"/>
              <w:szCs w:val="24"/>
            </w:rPr>
            <w:t xml:space="preserve">Con el proyecto se desarrollará un sistema que, de manera integral, utilizará las técnicas de incubación artificial más adecuadas, los esquemas de control óptimos para este tipo de aplicación y las tecnologías de comunicación más </w:t>
          </w:r>
          <w:bookmarkStart w:id="15" w:name="_Toc431918247"/>
          <w:bookmarkStart w:id="16" w:name="_Toc431917825"/>
          <w:bookmarkStart w:id="17" w:name="_Toc431575202"/>
          <w:r>
            <w:rPr>
              <w:rFonts w:cs="Arial" w:ascii="Arial" w:hAnsi="Arial"/>
              <w:sz w:val="24"/>
              <w:szCs w:val="24"/>
            </w:rPr>
            <w:t xml:space="preserve">convenientes. Además, al usar materiales de bajo costo y existentes en el mercado nacional para la elaboración de la estructura de la incubadora, el costo de la misma será menor en comparación con incubadoras comerciales que tengan las mismas características y se importen desde otros países. Todo esto con el fin de mejorar la productividad de las pequeñas avícolas. </w:t>
          </w:r>
        </w:p>
        <w:p>
          <w:pPr>
            <w:pStyle w:val="Normal"/>
            <w:rPr>
              <w:rFonts w:ascii="Arial" w:hAnsi="Arial" w:eastAsia="" w:cs="Arial" w:eastAsiaTheme="majorEastAsia"/>
              <w:b/>
              <w:b/>
              <w:color w:val="2E74B5" w:themeColor="accent1" w:themeShade="bf"/>
              <w:sz w:val="36"/>
              <w:szCs w:val="32"/>
              <w:u w:val="single"/>
            </w:rPr>
          </w:pPr>
          <w:bookmarkStart w:id="18" w:name="_Toc433829372"/>
          <w:bookmarkStart w:id="19" w:name="_Toc433829372"/>
          <w:r>
            <w:rPr>
              <w:rFonts w:eastAsia="" w:cs="Arial" w:eastAsiaTheme="majorEastAsia" w:ascii="Arial" w:hAnsi="Arial"/>
              <w:b/>
              <w:color w:val="2E74B5" w:themeColor="accent1" w:themeShade="bf"/>
              <w:sz w:val="36"/>
              <w:szCs w:val="32"/>
              <w:u w:val="single"/>
            </w:rPr>
          </w:r>
          <w:r>
            <w:br w:type="page"/>
          </w:r>
        </w:p>
        <w:p>
          <w:pPr>
            <w:pStyle w:val="Heading1"/>
            <w:numPr>
              <w:ilvl w:val="0"/>
              <w:numId w:val="5"/>
            </w:numPr>
            <w:rPr>
              <w:rFonts w:ascii="Arial" w:hAnsi="Arial" w:cs="Arial"/>
              <w:b/>
              <w:b/>
              <w:sz w:val="36"/>
              <w:u w:val="single"/>
            </w:rPr>
          </w:pPr>
          <w:r>
            <w:rPr>
              <w:rFonts w:cs="Arial" w:ascii="Arial" w:hAnsi="Arial"/>
              <w:b/>
              <w:sz w:val="36"/>
              <w:u w:val="single"/>
            </w:rPr>
            <w:t>Objetivos</w:t>
          </w:r>
          <w:bookmarkEnd w:id="17"/>
          <w:bookmarkEnd w:id="15"/>
          <w:bookmarkEnd w:id="16"/>
          <w:bookmarkEnd w:id="19"/>
          <w:r>
            <w:rPr>
              <w:rFonts w:cs="Arial" w:ascii="Arial" w:hAnsi="Arial"/>
              <w:sz w:val="36"/>
              <w:u w:val="single"/>
            </w:rPr>
            <w:t>_______________________________</w:t>
          </w:r>
        </w:p>
        <w:p>
          <w:pPr>
            <w:pStyle w:val="Heading2"/>
            <w:numPr>
              <w:ilvl w:val="0"/>
              <w:numId w:val="0"/>
            </w:numPr>
            <w:rPr>
              <w:rFonts w:ascii="Arial" w:hAnsi="Arial" w:cs="Arial"/>
            </w:rPr>
          </w:pPr>
          <w:bookmarkStart w:id="20" w:name="_Toc433829373"/>
          <w:bookmarkStart w:id="21" w:name="_Toc431918248"/>
          <w:bookmarkStart w:id="22" w:name="_Toc431917826"/>
          <w:bookmarkStart w:id="23" w:name="_Toc431575203"/>
          <w:bookmarkStart w:id="24" w:name="_Toc433829373"/>
          <w:bookmarkStart w:id="25" w:name="_Toc431918248"/>
          <w:bookmarkStart w:id="26" w:name="_Toc431917826"/>
          <w:bookmarkStart w:id="27" w:name="_Toc431575203"/>
          <w:r>
            <w:rPr>
              <w:rFonts w:cs="Arial" w:ascii="Arial" w:hAnsi="Arial"/>
            </w:rPr>
          </w:r>
        </w:p>
        <w:p>
          <w:pPr>
            <w:pStyle w:val="Heading2"/>
            <w:numPr>
              <w:ilvl w:val="1"/>
              <w:numId w:val="5"/>
            </w:numPr>
            <w:rPr>
              <w:rFonts w:ascii="Arial" w:hAnsi="Arial" w:cs="Arial"/>
            </w:rPr>
          </w:pPr>
          <w:r>
            <w:rPr>
              <w:rFonts w:cs="Arial" w:ascii="Arial" w:hAnsi="Arial"/>
              <w:b/>
            </w:rPr>
            <w:t>Objetivo general</w:t>
          </w:r>
          <w:bookmarkEnd w:id="24"/>
          <w:bookmarkEnd w:id="25"/>
          <w:bookmarkEnd w:id="26"/>
          <w:bookmarkEnd w:id="27"/>
          <w:r>
            <w:rPr>
              <w:rFonts w:cs="Arial" w:ascii="Arial" w:hAnsi="Arial"/>
            </w:rPr>
            <w:t>:</w:t>
          </w:r>
        </w:p>
        <w:p>
          <w:pPr>
            <w:pStyle w:val="Normal"/>
            <w:ind w:left="360" w:hanging="0"/>
            <w:jc w:val="both"/>
            <w:rPr>
              <w:rFonts w:ascii="Arial" w:hAnsi="Arial" w:cs="Arial"/>
              <w:sz w:val="24"/>
              <w:szCs w:val="24"/>
            </w:rPr>
          </w:pPr>
          <w:r>
            <w:rPr>
              <w:rFonts w:cs="Arial" w:ascii="Arial" w:hAnsi="Arial"/>
              <w:sz w:val="24"/>
              <w:szCs w:val="24"/>
            </w:rPr>
          </w:r>
        </w:p>
        <w:p>
          <w:pPr>
            <w:pStyle w:val="Normal"/>
            <w:spacing w:lineRule="auto" w:line="360"/>
            <w:ind w:left="576" w:hanging="0"/>
            <w:jc w:val="both"/>
            <w:rPr>
              <w:rFonts w:ascii="Arial" w:hAnsi="Arial" w:cs="Arial"/>
              <w:sz w:val="24"/>
              <w:szCs w:val="24"/>
            </w:rPr>
          </w:pPr>
          <w:r>
            <w:rPr>
              <w:rFonts w:cs="Arial" w:ascii="Arial" w:hAnsi="Arial"/>
              <w:sz w:val="24"/>
              <w:szCs w:val="24"/>
            </w:rPr>
            <w:t>Desarrollar una incubadora automática de huevos de aves de corral, con capacidad de 100 huevos, natalidad del 70%, monitoreo remoto y de bajo costo.</w:t>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Heading2"/>
            <w:numPr>
              <w:ilvl w:val="1"/>
              <w:numId w:val="5"/>
            </w:numPr>
            <w:rPr>
              <w:rFonts w:ascii="Arial" w:hAnsi="Arial" w:cs="Arial"/>
              <w:b/>
              <w:b/>
            </w:rPr>
          </w:pPr>
          <w:bookmarkStart w:id="28" w:name="_Toc433829374"/>
          <w:bookmarkStart w:id="29" w:name="_Toc431918249"/>
          <w:bookmarkStart w:id="30" w:name="_Toc431917827"/>
          <w:bookmarkStart w:id="31" w:name="_Toc431575204"/>
          <w:bookmarkEnd w:id="28"/>
          <w:bookmarkEnd w:id="29"/>
          <w:bookmarkEnd w:id="30"/>
          <w:bookmarkEnd w:id="31"/>
          <w:r>
            <w:rPr>
              <w:rFonts w:cs="Arial" w:ascii="Arial" w:hAnsi="Arial"/>
              <w:b/>
            </w:rPr>
            <w:t>Objetivos específicos:</w:t>
          </w:r>
        </w:p>
        <w:p>
          <w:pPr>
            <w:pStyle w:val="Normal"/>
            <w:ind w:left="360" w:hanging="0"/>
            <w:jc w:val="both"/>
            <w:rPr>
              <w:rFonts w:ascii="Arial" w:hAnsi="Arial" w:cs="Arial"/>
              <w:sz w:val="24"/>
              <w:szCs w:val="24"/>
            </w:rPr>
          </w:pPr>
          <w:r>
            <w:rPr>
              <w:rFonts w:cs="Arial" w:ascii="Arial" w:hAnsi="Arial"/>
              <w:sz w:val="24"/>
              <w:szCs w:val="24"/>
            </w:rPr>
          </w:r>
        </w:p>
        <w:p>
          <w:pPr>
            <w:pStyle w:val="ListParagraph"/>
            <w:numPr>
              <w:ilvl w:val="0"/>
              <w:numId w:val="20"/>
            </w:numPr>
            <w:jc w:val="both"/>
            <w:rPr>
              <w:rFonts w:ascii="Arial" w:hAnsi="Arial" w:cs="Arial"/>
              <w:sz w:val="24"/>
              <w:szCs w:val="24"/>
            </w:rPr>
          </w:pPr>
          <w:r>
            <w:rPr>
              <w:rFonts w:cs="Arial" w:ascii="Arial" w:hAnsi="Arial"/>
              <w:sz w:val="24"/>
              <w:szCs w:val="24"/>
            </w:rPr>
            <w:t>Diseñar los subsistemas de la incubadora, incluyendo la gestión de la alimentación y la interface del sistema.</w:t>
          </w:r>
        </w:p>
        <w:p>
          <w:pPr>
            <w:pStyle w:val="ListParagraph"/>
            <w:numPr>
              <w:ilvl w:val="0"/>
              <w:numId w:val="20"/>
            </w:numPr>
            <w:jc w:val="both"/>
            <w:rPr>
              <w:rFonts w:ascii="Arial" w:hAnsi="Arial" w:cs="Arial"/>
              <w:sz w:val="24"/>
              <w:szCs w:val="24"/>
            </w:rPr>
          </w:pPr>
          <w:r>
            <w:rPr>
              <w:rFonts w:cs="Arial" w:ascii="Arial" w:hAnsi="Arial"/>
              <w:sz w:val="24"/>
              <w:szCs w:val="24"/>
            </w:rPr>
            <w:t>Verificar, mediante simulación, la efectividad de los subsistemas diseñados y la coordinación simultánea de los mismos.</w:t>
          </w:r>
        </w:p>
        <w:p>
          <w:pPr>
            <w:pStyle w:val="ListParagraph"/>
            <w:numPr>
              <w:ilvl w:val="0"/>
              <w:numId w:val="20"/>
            </w:numPr>
            <w:jc w:val="both"/>
            <w:rPr>
              <w:rFonts w:ascii="Arial" w:hAnsi="Arial" w:cs="Arial"/>
              <w:sz w:val="24"/>
              <w:szCs w:val="24"/>
            </w:rPr>
          </w:pPr>
          <w:r>
            <w:rPr>
              <w:rFonts w:cs="Arial" w:ascii="Arial" w:hAnsi="Arial"/>
              <w:sz w:val="24"/>
              <w:szCs w:val="24"/>
            </w:rPr>
            <w:t>Verificar el funcionamiento de los subsistemas mediante la implementación de los mismos.</w:t>
          </w:r>
        </w:p>
        <w:p>
          <w:pPr>
            <w:pStyle w:val="ListParagraph"/>
            <w:numPr>
              <w:ilvl w:val="0"/>
              <w:numId w:val="20"/>
            </w:numPr>
            <w:spacing w:lineRule="auto" w:line="312"/>
            <w:jc w:val="both"/>
            <w:rPr>
              <w:rFonts w:ascii="Arial" w:hAnsi="Arial" w:cs="Arial"/>
              <w:sz w:val="24"/>
              <w:szCs w:val="24"/>
            </w:rPr>
          </w:pPr>
          <w:r>
            <w:rPr>
              <w:rFonts w:cs="Arial" w:ascii="Arial" w:hAnsi="Arial"/>
              <w:sz w:val="24"/>
              <w:szCs w:val="24"/>
            </w:rPr>
            <w:t>Diseñar y construir la estructura de la incubadora.</w:t>
          </w:r>
        </w:p>
        <w:p>
          <w:pPr>
            <w:pStyle w:val="ListParagraph"/>
            <w:numPr>
              <w:ilvl w:val="0"/>
              <w:numId w:val="20"/>
            </w:numPr>
            <w:spacing w:lineRule="auto" w:line="312"/>
            <w:jc w:val="both"/>
            <w:rPr>
              <w:rFonts w:ascii="Arial" w:hAnsi="Arial" w:cs="Arial"/>
              <w:sz w:val="24"/>
              <w:szCs w:val="24"/>
            </w:rPr>
          </w:pPr>
          <w:r>
            <w:rPr>
              <w:rFonts w:cs="Arial" w:ascii="Arial" w:hAnsi="Arial"/>
              <w:sz w:val="24"/>
              <w:szCs w:val="24"/>
            </w:rPr>
            <w:t>Diseñar, construir y probar los circuitos impresos de los subsistemas.</w:t>
          </w:r>
        </w:p>
        <w:p>
          <w:pPr>
            <w:pStyle w:val="ListParagraph"/>
            <w:numPr>
              <w:ilvl w:val="0"/>
              <w:numId w:val="20"/>
            </w:numPr>
            <w:spacing w:lineRule="auto" w:line="312"/>
            <w:jc w:val="both"/>
            <w:rPr>
              <w:rFonts w:ascii="Arial" w:hAnsi="Arial" w:cs="Arial"/>
              <w:sz w:val="24"/>
              <w:szCs w:val="24"/>
            </w:rPr>
          </w:pPr>
          <w:r>
            <w:rPr>
              <w:rFonts w:cs="Arial" w:ascii="Arial" w:hAnsi="Arial"/>
              <w:sz w:val="24"/>
              <w:szCs w:val="24"/>
            </w:rPr>
            <w:t xml:space="preserve">Verificar el funcionamiento del sistema garantizando el cumplimiento de los requerimientos y especificaciones establecidas.  </w:t>
          </w:r>
        </w:p>
        <w:p>
          <w:pPr>
            <w:pStyle w:val="Normal"/>
            <w:rPr>
              <w:lang w:val="es-US"/>
            </w:rPr>
          </w:pPr>
          <w:r>
            <w:rPr>
              <w:lang w:val="es-US"/>
            </w:rPr>
          </w:r>
        </w:p>
        <w:p>
          <w:pPr>
            <w:pStyle w:val="Normal"/>
            <w:rPr>
              <w:lang w:val="es-US"/>
            </w:rPr>
          </w:pPr>
          <w:r>
            <w:rPr>
              <w:lang w:val="es-US"/>
            </w:rPr>
          </w:r>
          <w:r>
            <w:br w:type="page"/>
          </w:r>
        </w:p>
        <w:p>
          <w:pPr>
            <w:pStyle w:val="Heading1"/>
            <w:numPr>
              <w:ilvl w:val="0"/>
              <w:numId w:val="5"/>
            </w:numPr>
            <w:rPr>
              <w:rFonts w:ascii="Arial" w:hAnsi="Arial" w:cs="Arial"/>
              <w:sz w:val="36"/>
              <w:u w:val="single"/>
              <w:lang w:val="es-ES"/>
            </w:rPr>
          </w:pPr>
          <w:bookmarkStart w:id="32" w:name="_Toc433829375"/>
          <w:bookmarkStart w:id="33" w:name="_Toc431918250"/>
          <w:bookmarkStart w:id="34" w:name="_Toc431917828"/>
          <w:r>
            <w:rPr>
              <w:rFonts w:cs="Arial" w:ascii="Arial" w:hAnsi="Arial"/>
              <w:b/>
              <w:sz w:val="36"/>
              <w:u w:val="single"/>
              <w:lang w:val="es-ES"/>
            </w:rPr>
            <w:t>Marco Teórico</w:t>
          </w:r>
          <w:bookmarkEnd w:id="32"/>
          <w:bookmarkEnd w:id="33"/>
          <w:bookmarkEnd w:id="34"/>
          <w:r>
            <w:rPr>
              <w:rFonts w:cs="Arial" w:ascii="Arial" w:hAnsi="Arial"/>
              <w:sz w:val="36"/>
              <w:u w:val="single"/>
              <w:lang w:val="es-ES"/>
            </w:rPr>
            <w:t>____________________________</w:t>
          </w:r>
        </w:p>
        <w:p>
          <w:pPr>
            <w:pStyle w:val="Normal"/>
            <w:spacing w:before="240" w:after="160"/>
            <w:jc w:val="both"/>
            <w:rPr>
              <w:rFonts w:ascii="Arial" w:hAnsi="Arial" w:cs="Arial"/>
              <w:sz w:val="24"/>
              <w:lang w:val="es-ES"/>
            </w:rPr>
          </w:pPr>
          <w:r>
            <w:rPr>
              <w:rFonts w:cs="Arial" w:ascii="Arial" w:hAnsi="Arial"/>
              <w:sz w:val="24"/>
              <w:lang w:val="es-ES"/>
            </w:rPr>
            <w:t xml:space="preserve">El sistema de incubación artificial propuesto en este protocolo monográfico, está conformado por los subsistemas de: medición, control, actuadores y monitoreo. En este apartado se presentarán los fundamentos teóricos y tecnológicos sobre los que se sustentan cada uno de los subsistemas. </w:t>
          </w:r>
        </w:p>
        <w:p>
          <w:pPr>
            <w:pStyle w:val="Normal"/>
            <w:jc w:val="center"/>
            <w:rPr>
              <w:rFonts w:ascii="Arial" w:hAnsi="Arial" w:cs="Arial"/>
              <w:sz w:val="24"/>
              <w:lang w:val="es-ES"/>
            </w:rPr>
          </w:pPr>
          <w:r>
            <w:rPr>
              <w:rFonts w:cs="Arial" w:ascii="Arial" w:hAnsi="Arial"/>
              <w:sz w:val="24"/>
              <w:lang w:val="es-ES"/>
            </w:rPr>
            <w:drawing>
              <wp:anchor behindDoc="0" distT="0" distB="0" distL="133350" distR="121920" simplePos="0" locked="0" layoutInCell="1" allowOverlap="1" relativeHeight="4">
                <wp:simplePos x="0" y="0"/>
                <wp:positionH relativeFrom="column">
                  <wp:posOffset>81915</wp:posOffset>
                </wp:positionH>
                <wp:positionV relativeFrom="paragraph">
                  <wp:posOffset>158750</wp:posOffset>
                </wp:positionV>
                <wp:extent cx="5612130" cy="2657475"/>
                <wp:effectExtent l="0" t="0" r="0" b="0"/>
                <wp:wrapSquare wrapText="bothSides"/>
                <wp:docPr id="2" name="Imagen 2" descr="C:\Users\AlexRoman\Desktop\diagrama de bloques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AlexRoman\Desktop\diagrama de bloques actualizado}.png"/>
                        <pic:cNvPicPr>
                          <a:picLocks noChangeAspect="1" noChangeArrowheads="1"/>
                        </pic:cNvPicPr>
                      </pic:nvPicPr>
                      <pic:blipFill>
                        <a:blip r:embed="rId3"/>
                        <a:stretch>
                          <a:fillRect/>
                        </a:stretch>
                      </pic:blipFill>
                      <pic:spPr bwMode="auto">
                        <a:xfrm>
                          <a:off x="0" y="0"/>
                          <a:ext cx="5612130" cy="2657475"/>
                        </a:xfrm>
                        <a:prstGeom prst="rect">
                          <a:avLst/>
                        </a:prstGeom>
                      </pic:spPr>
                    </pic:pic>
                  </a:graphicData>
                </a:graphic>
              </wp:anchor>
            </w:drawing>
          </w:r>
        </w:p>
        <w:p>
          <w:pPr>
            <w:pStyle w:val="Heading2"/>
            <w:numPr>
              <w:ilvl w:val="1"/>
              <w:numId w:val="5"/>
            </w:numPr>
            <w:rPr>
              <w:rFonts w:ascii="Arial" w:hAnsi="Arial" w:cs="Arial"/>
              <w:b/>
              <w:b/>
              <w:sz w:val="24"/>
              <w:lang w:val="es-ES"/>
            </w:rPr>
          </w:pPr>
          <w:bookmarkStart w:id="35" w:name="_Toc433829376"/>
          <w:bookmarkStart w:id="36" w:name="_Toc431918251"/>
          <w:bookmarkStart w:id="37" w:name="_Toc431917829"/>
          <w:bookmarkStart w:id="38" w:name="_Toc431575206"/>
          <w:bookmarkEnd w:id="35"/>
          <w:bookmarkEnd w:id="36"/>
          <w:bookmarkEnd w:id="37"/>
          <w:bookmarkEnd w:id="38"/>
          <w:r>
            <w:rPr>
              <w:rFonts w:cs="Arial" w:ascii="Arial" w:hAnsi="Arial"/>
              <w:b/>
              <w:sz w:val="24"/>
              <w:lang w:val="es-ES"/>
            </w:rPr>
            <w:t>Factores que afectan la incubación artificial</w:t>
          </w:r>
        </w:p>
        <w:p>
          <w:pPr>
            <w:pStyle w:val="Normal"/>
            <w:spacing w:before="240" w:after="160"/>
            <w:jc w:val="both"/>
            <w:rPr>
              <w:rFonts w:ascii="Arial" w:hAnsi="Arial" w:cs="Arial"/>
              <w:sz w:val="24"/>
              <w:szCs w:val="24"/>
            </w:rPr>
          </w:pPr>
          <w:r>
            <w:rPr>
              <w:rFonts w:cs="Arial" w:ascii="Arial" w:hAnsi="Arial"/>
              <w:sz w:val="24"/>
              <w:szCs w:val="24"/>
            </w:rPr>
            <w:t xml:space="preserve">La incubabilidad está influenciada por muchos factores, algunos de estos son responsabilidad de la granja de reproducción y otros son responsabilidad de la granja de incubación. La edad de las reproductoras, por ejemplo, es un factor de influencia de las granjas de reproducción; entre más viejos sean los reproductores pesados, la incubabilidad de los lotes será menor. En el presente trabajo nos centraremos en los factores que puede influenciar la planta de incubación, los cuales son: temperatura, humedad, volteo y ventilación. </w:t>
          </w:r>
        </w:p>
        <w:p>
          <w:pPr>
            <w:pStyle w:val="Normal"/>
            <w:spacing w:before="240" w:after="160"/>
            <w:jc w:val="both"/>
            <w:rPr>
              <w:lang w:val="es-ES"/>
            </w:rPr>
          </w:pPr>
          <w:r>
            <w:rPr>
              <w:lang w:val="es-ES"/>
            </w:rPr>
          </w:r>
        </w:p>
        <w:p>
          <w:pPr>
            <w:pStyle w:val="Heading3"/>
            <w:numPr>
              <w:ilvl w:val="2"/>
              <w:numId w:val="5"/>
            </w:numPr>
            <w:rPr>
              <w:rFonts w:ascii="Arial" w:hAnsi="Arial" w:cs="Arial"/>
              <w:b/>
              <w:b/>
              <w:lang w:val="es-ES"/>
            </w:rPr>
          </w:pPr>
          <w:bookmarkStart w:id="39" w:name="_Toc433829377"/>
          <w:bookmarkStart w:id="40" w:name="_Toc431918252"/>
          <w:bookmarkStart w:id="41" w:name="_Toc431917830"/>
          <w:bookmarkStart w:id="42" w:name="_Toc431575207"/>
          <w:bookmarkEnd w:id="39"/>
          <w:bookmarkEnd w:id="40"/>
          <w:bookmarkEnd w:id="41"/>
          <w:bookmarkEnd w:id="42"/>
          <w:r>
            <w:rPr>
              <w:rFonts w:cs="Arial" w:ascii="Arial" w:hAnsi="Arial"/>
              <w:b/>
              <w:lang w:val="es-ES"/>
            </w:rPr>
            <w:t>Características físicas del huevo incubable</w:t>
          </w:r>
        </w:p>
        <w:p>
          <w:pPr>
            <w:pStyle w:val="Normal"/>
            <w:spacing w:before="240" w:after="160"/>
            <w:jc w:val="both"/>
            <w:rPr>
              <w:rFonts w:ascii="Arial" w:hAnsi="Arial" w:cs="Arial"/>
              <w:sz w:val="24"/>
              <w:szCs w:val="24"/>
              <w:lang w:val="es-ES"/>
            </w:rPr>
          </w:pPr>
          <w:r>
            <w:rPr>
              <w:rFonts w:cs="Arial" w:ascii="Arial" w:hAnsi="Arial"/>
              <w:sz w:val="24"/>
              <w:szCs w:val="24"/>
              <w:lang w:val="es-ES"/>
            </w:rPr>
            <w:t>Uno de los principales factores que afecta la</w:t>
          </w:r>
          <w:r>
            <w:rPr>
              <w:rFonts w:cs="Arial" w:ascii="Arial" w:hAnsi="Arial"/>
              <w:sz w:val="24"/>
              <w:szCs w:val="24"/>
            </w:rPr>
            <w:t>incubabilidad</w:t>
          </w:r>
          <w:r>
            <w:rPr>
              <w:rFonts w:cs="Arial" w:ascii="Arial" w:hAnsi="Arial"/>
              <w:sz w:val="24"/>
              <w:szCs w:val="24"/>
              <w:lang w:val="es-ES"/>
            </w:rPr>
            <w:t xml:space="preserve"> de un lote determinado es justamente la calidad de la materia prima con la cual se está trabajando, es decir los huevos.</w:t>
          </w:r>
        </w:p>
        <w:p>
          <w:pPr>
            <w:pStyle w:val="Normal"/>
            <w:jc w:val="both"/>
            <w:rPr>
              <w:rFonts w:ascii="Arial" w:hAnsi="Arial" w:cs="Arial"/>
              <w:sz w:val="24"/>
              <w:szCs w:val="24"/>
              <w:lang w:val="es-ES"/>
            </w:rPr>
          </w:pPr>
          <w:r>
            <w:rPr>
              <w:rFonts w:cs="Arial" w:ascii="Arial" w:hAnsi="Arial"/>
              <w:sz w:val="24"/>
              <w:szCs w:val="24"/>
              <w:lang w:val="es-ES"/>
            </w:rPr>
            <w:t>Según Cobb-Vantress (2013), para que se alcance una óptima incubabilidad se debe realizar un buen manejo del huevo, ya que una vez que el huevo ha sido puesto, su potencial de nacimiento puede ser mantenido más no mejorado. Un mal manejo del huevo afectaría directamente las células vivas que lo componen.</w:t>
          </w:r>
        </w:p>
        <w:p>
          <w:pPr>
            <w:pStyle w:val="Normal"/>
            <w:jc w:val="both"/>
            <w:rPr>
              <w:rFonts w:ascii="Arial" w:hAnsi="Arial" w:cs="Arial"/>
              <w:sz w:val="24"/>
              <w:szCs w:val="24"/>
              <w:lang w:val="es-ES"/>
            </w:rPr>
          </w:pPr>
          <w:r>
            <w:rPr>
              <w:rFonts w:cs="Arial" w:ascii="Arial" w:hAnsi="Arial"/>
              <w:sz w:val="24"/>
              <w:szCs w:val="24"/>
              <w:lang w:val="es-ES"/>
            </w:rPr>
            <w:t xml:space="preserve">Para tener influencia sobre la calidad de los huevos que serán ingresados en la incubadora, se debe de llevar a cabo un proceso de selección meticulosa basado en las directrices del manual de incubación de COBB-VANTRESS. </w:t>
          </w:r>
        </w:p>
        <w:p>
          <w:pPr>
            <w:pStyle w:val="Normal"/>
            <w:jc w:val="both"/>
            <w:rPr>
              <w:rFonts w:ascii="Arial" w:hAnsi="Arial" w:cs="Arial"/>
              <w:sz w:val="24"/>
              <w:szCs w:val="24"/>
              <w:lang w:val="es-ES"/>
            </w:rPr>
          </w:pPr>
          <w:r>
            <w:rPr>
              <w:rFonts w:cs="Arial" w:ascii="Arial" w:hAnsi="Arial"/>
              <w:sz w:val="24"/>
              <w:szCs w:val="24"/>
              <w:lang w:val="es-ES"/>
            </w:rPr>
            <w:t xml:space="preserve">Cobb-Vantress (2013), cita las siguientes recomendaciones en cuanto a la selección del huevo incubable y su manejo: </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 xml:space="preserve">No usar huevos de piso, solo los que son colocados en los nidos. </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 xml:space="preserve">Evitar huevos con grietas. </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 xml:space="preserve">Colocar los huevos cuidadosamente en las bandejas de incubación con el extremo más pequeño del huevo dirigido hacia abajo. </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 xml:space="preserve">Mantener la sala de huevos limpia y pulcra. </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Remover huevos sucios, agrietados, pequeños, muy grandes o doble yema, malas calidades de cáscaras, deformes, alongadas, redondas y arrugadas.</w:t>
          </w:r>
        </w:p>
        <w:p>
          <w:pPr>
            <w:pStyle w:val="ListParagraph"/>
            <w:numPr>
              <w:ilvl w:val="0"/>
              <w:numId w:val="2"/>
            </w:numPr>
            <w:spacing w:lineRule="auto" w:line="312"/>
            <w:ind w:left="714" w:hanging="357"/>
            <w:jc w:val="both"/>
            <w:rPr>
              <w:rFonts w:ascii="Arial" w:hAnsi="Arial" w:cs="Arial"/>
              <w:sz w:val="24"/>
              <w:szCs w:val="24"/>
              <w:lang w:val="es-ES"/>
            </w:rPr>
          </w:pPr>
          <w:r>
            <w:rPr>
              <w:rFonts w:cs="Arial" w:ascii="Arial" w:hAnsi="Arial"/>
              <w:sz w:val="24"/>
              <w:szCs w:val="24"/>
              <w:lang w:val="es-ES"/>
            </w:rPr>
            <w:t>Cualquier color de huevo es aceptable para incubar.</w:t>
          </w:r>
        </w:p>
        <w:p>
          <w:pPr>
            <w:pStyle w:val="Normal"/>
            <w:ind w:left="360" w:hanging="0"/>
            <w:jc w:val="both"/>
            <w:rPr>
              <w:rFonts w:ascii="Arial" w:hAnsi="Arial" w:cs="Arial"/>
              <w:sz w:val="24"/>
              <w:szCs w:val="24"/>
              <w:lang w:val="es-ES"/>
            </w:rPr>
          </w:pPr>
          <w:r>
            <w:rPr>
              <w:rFonts w:cs="Arial" w:ascii="Arial" w:hAnsi="Arial"/>
              <w:sz w:val="24"/>
              <w:szCs w:val="24"/>
              <w:lang w:val="es-ES"/>
            </w:rPr>
          </w:r>
        </w:p>
        <w:p>
          <w:pPr>
            <w:pStyle w:val="Normal"/>
            <w:jc w:val="center"/>
            <w:rPr>
              <w:rFonts w:ascii="Arial" w:hAnsi="Arial" w:cs="Arial"/>
              <w:sz w:val="24"/>
              <w:szCs w:val="24"/>
              <w:lang w:val="es-ES"/>
            </w:rPr>
          </w:pPr>
          <w:r>
            <w:rPr/>
            <w:drawing>
              <wp:inline distT="0" distB="0" distL="0" distR="2540">
                <wp:extent cx="1121410" cy="128016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1121410" cy="1280160"/>
                        </a:xfrm>
                        <a:prstGeom prst="rect">
                          <a:avLst/>
                        </a:prstGeom>
                      </pic:spPr>
                    </pic:pic>
                  </a:graphicData>
                </a:graphic>
              </wp:inline>
            </w:drawing>
          </w:r>
          <w:r>
            <mc:AlternateContent>
              <mc:Choice Requires="wps">
                <w:drawing>
                  <wp:anchor behindDoc="0" distT="0" distB="0" distL="114300" distR="114300" simplePos="0" locked="0" layoutInCell="1" allowOverlap="1" relativeHeight="2">
                    <wp:simplePos x="0" y="0"/>
                    <wp:positionH relativeFrom="column">
                      <wp:posOffset>3459480</wp:posOffset>
                    </wp:positionH>
                    <wp:positionV relativeFrom="paragraph">
                      <wp:posOffset>390525</wp:posOffset>
                    </wp:positionV>
                    <wp:extent cx="1036955" cy="325755"/>
                    <wp:effectExtent l="0" t="0" r="0" b="0"/>
                    <wp:wrapNone/>
                    <wp:docPr id="4" name=""/>
                    <a:graphic xmlns:a="http://schemas.openxmlformats.org/drawingml/2006/main">
                      <a:graphicData uri="http://schemas.microsoft.com/office/word/2010/wordprocessingShape">
                        <wps:wsp>
                          <wps:cNvSpPr txBox="1"/>
                          <wps:spPr>
                            <a:xfrm>
                              <a:off x="0" y="0"/>
                              <a:ext cx="1036955" cy="325755"/>
                            </a:xfrm>
                            <a:prstGeom prst="rect"/>
                            <a:solidFill>
                              <a:srgbClr val="FFFFFF"/>
                            </a:solidFill>
                            <a:ln w="6350">
                              <a:solidFill>
                                <a:srgbClr val="FFFFFF"/>
                              </a:solidFill>
                            </a:ln>
                          </wps:spPr>
                          <wps:txbx>
                            <w:txbxContent>
                              <w:p>
                                <w:pPr>
                                  <w:pStyle w:val="FrameContents"/>
                                  <w:spacing w:before="0" w:after="160"/>
                                  <w:rPr/>
                                </w:pPr>
                                <w:r>
                                  <w:rPr>
                                    <w:b/>
                                  </w:rPr>
                                  <w:t>Huevo Óptimo</w:t>
                                </w:r>
                              </w:p>
                            </w:txbxContent>
                          </wps:txbx>
                          <wps:bodyPr anchor="t" lIns="91440" tIns="45720" rIns="91440" bIns="45720">
                            <a:noAutofit/>
                          </wps:bodyPr>
                        </wps:wsp>
                      </a:graphicData>
                    </a:graphic>
                  </wp:anchor>
                </w:drawing>
              </mc:Choice>
              <mc:Fallback>
                <w:pict>
                  <v:rect fillcolor="#FFFFFF" strokecolor="#FFFFFF" strokeweight="0pt" style="position:absolute;rotation:0;width:81.65pt;height:25.65pt;mso-wrap-distance-left:9pt;mso-wrap-distance-right:9pt;mso-wrap-distance-top:0pt;mso-wrap-distance-bottom:0pt;margin-top:30.75pt;mso-position-vertical-relative:text;margin-left:272.4pt;mso-position-horizontal-relative:text">
                    <v:textbox>
                      <w:txbxContent>
                        <w:p>
                          <w:pPr>
                            <w:pStyle w:val="FrameContents"/>
                            <w:spacing w:before="0" w:after="160"/>
                            <w:rPr/>
                          </w:pPr>
                          <w:r>
                            <w:rPr>
                              <w:b/>
                            </w:rPr>
                            <w:t>Huevo Óptimo</w:t>
                          </w:r>
                        </w:p>
                      </w:txbxContent>
                    </v:textbox>
                  </v:rect>
                </w:pict>
              </mc:Fallback>
            </mc:AlternateContent>
          </w:r>
        </w:p>
        <w:p>
          <w:pPr>
            <w:pStyle w:val="Normal"/>
            <w:jc w:val="center"/>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Para efectos de esta tesis se trabajará con huevos criollos obtenidos de una granja de crianza de aves ubicada en la comarca “El Comején” de Masaya, a un costo de C$8.00/u, debido a que en el país aún no existen granjas reproductoras de las líneas de pollo genéticamente alteradas de alto rendimiento como son las Cobb500 y Ross308. </w:t>
          </w:r>
        </w:p>
        <w:p>
          <w:pPr>
            <w:pStyle w:val="Normal"/>
            <w:jc w:val="both"/>
            <w:rPr>
              <w:rFonts w:ascii="Arial" w:hAnsi="Arial" w:cs="Arial"/>
              <w:sz w:val="24"/>
              <w:szCs w:val="24"/>
              <w:lang w:val="es-ES"/>
            </w:rPr>
          </w:pPr>
          <w:r>
            <w:rPr>
              <w:rFonts w:cs="Arial" w:ascii="Arial" w:hAnsi="Arial"/>
              <w:sz w:val="24"/>
              <w:szCs w:val="24"/>
              <w:lang w:val="es-ES"/>
            </w:rPr>
          </w:r>
        </w:p>
        <w:p>
          <w:pPr>
            <w:pStyle w:val="Heading3"/>
            <w:numPr>
              <w:ilvl w:val="2"/>
              <w:numId w:val="5"/>
            </w:numPr>
            <w:rPr>
              <w:rFonts w:ascii="Arial" w:hAnsi="Arial" w:cs="Arial"/>
              <w:b/>
              <w:b/>
              <w:lang w:val="es-ES"/>
            </w:rPr>
          </w:pPr>
          <w:bookmarkStart w:id="43" w:name="_Toc433829378"/>
          <w:bookmarkStart w:id="44" w:name="_Toc431918253"/>
          <w:bookmarkStart w:id="45" w:name="_Toc431917831"/>
          <w:bookmarkStart w:id="46" w:name="_Toc431575208"/>
          <w:bookmarkEnd w:id="43"/>
          <w:bookmarkEnd w:id="44"/>
          <w:bookmarkEnd w:id="45"/>
          <w:bookmarkEnd w:id="46"/>
          <w:r>
            <w:rPr>
              <w:rFonts w:cs="Arial" w:ascii="Arial" w:hAnsi="Arial"/>
              <w:b/>
              <w:lang w:val="es-ES"/>
            </w:rPr>
            <w:t>Temperatura</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La temperatura es el factor más importante que afecta la incubabilidad, variaciones leves en la misma pueden producir cambios importantes en la ventana de nacimiento y daños irreversibles en la calidad del pollito. El resto de factores que afectan la incubación lo hacen debido a que afectan directamente la distribución de la temperatura en toda la incubadora. </w:t>
          </w:r>
        </w:p>
        <w:p>
          <w:pPr>
            <w:pStyle w:val="Normal"/>
            <w:jc w:val="both"/>
            <w:rPr>
              <w:rFonts w:ascii="Arial" w:hAnsi="Arial" w:cs="Arial"/>
              <w:sz w:val="24"/>
              <w:szCs w:val="24"/>
              <w:lang w:val="es-ES"/>
            </w:rPr>
          </w:pPr>
          <w:r>
            <w:rPr>
              <w:rFonts w:cs="Arial" w:ascii="Arial" w:hAnsi="Arial"/>
              <w:sz w:val="24"/>
              <w:szCs w:val="24"/>
              <w:lang w:val="es-ES"/>
            </w:rPr>
            <w:t>Existen dos tipos de incubadoras, según la clasificación del modo de ventilación que usan: aire en reposo y circulación de aire forzada. En el presente protocolo se propone hacer uso de un sistema de distribución de temperatura en base a circulación de aire forzado porque las diferencias entre la temperatura de la incubadora y la temperatura del embrión son despreciables.</w:t>
          </w:r>
        </w:p>
        <w:p>
          <w:pPr>
            <w:pStyle w:val="Normal"/>
            <w:jc w:val="both"/>
            <w:rPr>
              <w:rFonts w:ascii="Arial" w:hAnsi="Arial" w:cs="Arial"/>
              <w:sz w:val="24"/>
              <w:szCs w:val="24"/>
              <w:lang w:val="es-ES"/>
            </w:rPr>
          </w:pPr>
          <w:r>
            <w:rPr>
              <w:rFonts w:cs="Arial" w:ascii="Arial" w:hAnsi="Arial"/>
              <w:sz w:val="24"/>
              <w:szCs w:val="24"/>
              <w:lang w:val="es-ES"/>
            </w:rPr>
            <w:t xml:space="preserve">Durante la primera semana de incubación, la temperatura del embrión es poco menor que la temperatura de la incubadora, debido principalmente a que este pierde un 12% de su peso mediante evaporación, la cual contribuye al enfriamiento del embrión. Pero desde la mitad del proceso de incubación en adelante, la producción de calor metabólico del embrión eleva la temperatura del mismo por encima de la temperatura de la incubadora. Los últimos 2.5 días se pasa del modo de incubación al modo de nacimiento, en dicho modo la temperatura es un grado menor que la temperatura en el modo de incubación. </w:t>
          </w:r>
        </w:p>
        <w:p>
          <w:pPr>
            <w:pStyle w:val="Normal"/>
            <w:jc w:val="both"/>
            <w:rPr>
              <w:rFonts w:ascii="Arial" w:hAnsi="Arial" w:cs="Arial"/>
              <w:sz w:val="24"/>
              <w:szCs w:val="24"/>
              <w:lang w:val="es-ES"/>
            </w:rPr>
          </w:pPr>
          <w:r>
            <w:rPr>
              <w:rFonts w:cs="Arial" w:ascii="Arial" w:hAnsi="Arial"/>
              <w:sz w:val="24"/>
              <w:szCs w:val="24"/>
              <w:lang w:val="es-ES"/>
            </w:rPr>
            <w:t>British United Turkeys (B.U.T, por sus siglas en ingles), afirma que la temperatura del embrión, no depende únicamente de la temperatura de la incubadora, sino que también es influenciada por la producción de calor metabólico del embrión, conductividad térmica de la cascara del huevo y del aire que lo rodea. En el presente trabajo se tendrá influencia únicamente sobre la temperatura de la incubadora y sobre la ventilación para garantizar la temperatura óptima de incubación que es de 37.8°C para incubadoras de aire forzado, según Cobb-Vantress (2013).</w:t>
          </w:r>
        </w:p>
        <w:p>
          <w:pPr>
            <w:pStyle w:val="Normal"/>
            <w:jc w:val="both"/>
            <w:rPr>
              <w:rFonts w:ascii="Arial" w:hAnsi="Arial" w:cs="Arial"/>
              <w:sz w:val="24"/>
              <w:szCs w:val="24"/>
              <w:lang w:val="es-ES"/>
            </w:rPr>
          </w:pPr>
          <w:r>
            <w:rPr>
              <w:rFonts w:cs="Arial" w:ascii="Arial" w:hAnsi="Arial"/>
              <w:sz w:val="24"/>
              <w:szCs w:val="24"/>
              <w:lang w:val="es-ES"/>
            </w:rPr>
          </w:r>
        </w:p>
        <w:p>
          <w:pPr>
            <w:pStyle w:val="Heading3"/>
            <w:numPr>
              <w:ilvl w:val="2"/>
              <w:numId w:val="5"/>
            </w:numPr>
            <w:rPr>
              <w:rFonts w:ascii="Arial" w:hAnsi="Arial" w:cs="Arial"/>
              <w:b/>
              <w:b/>
              <w:lang w:val="es-ES"/>
            </w:rPr>
          </w:pPr>
          <w:bookmarkStart w:id="47" w:name="_Toc433829379"/>
          <w:bookmarkStart w:id="48" w:name="_Toc431918254"/>
          <w:bookmarkStart w:id="49" w:name="_Toc431917832"/>
          <w:bookmarkStart w:id="50" w:name="_Toc431575209"/>
          <w:bookmarkEnd w:id="47"/>
          <w:bookmarkEnd w:id="48"/>
          <w:bookmarkEnd w:id="49"/>
          <w:bookmarkEnd w:id="50"/>
          <w:r>
            <w:rPr>
              <w:rFonts w:cs="Arial" w:ascii="Arial" w:hAnsi="Arial"/>
              <w:b/>
              <w:lang w:val="es-ES"/>
            </w:rPr>
            <w:t>Humedad</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Mantener un cierto nivel de humedad es vital para el desarrollo de los embriones, en general se sabe que el aire húmedo presenta una buena conductividad térmica, por lo cual se debe mantener la humedad relativa en los valores especificados por los criadores profesionales, para contribuir a la distribución uniforme de la temperatura en la incubadora. </w:t>
          </w:r>
        </w:p>
        <w:p>
          <w:pPr>
            <w:pStyle w:val="Normal"/>
            <w:jc w:val="both"/>
            <w:rPr>
              <w:rFonts w:ascii="Arial" w:hAnsi="Arial" w:cs="Arial"/>
              <w:sz w:val="24"/>
              <w:szCs w:val="24"/>
              <w:lang w:val="es-ES"/>
            </w:rPr>
          </w:pPr>
          <w:r>
            <w:rPr>
              <w:rFonts w:cs="Arial" w:ascii="Arial" w:hAnsi="Arial"/>
              <w:sz w:val="24"/>
              <w:szCs w:val="24"/>
              <w:lang w:val="es-ES"/>
            </w:rPr>
            <w:t xml:space="preserve">Asimismo, los embriones se hidratan a través de la humedad en el ambiente. En la fase de nacimiento se deben elevar, de forma artificial, considerablemente los niveles de humedad relativa en el ambiente para ablandar la cáscara de los huevos y así contribuir a la eclosión de los mismos. Espinoza y Matey (2009) nos informan de los problemas que ocasiona no mantener el nivel óptimo de humedad que según Cobb-Vantress (2013) es del 53% durante el modo de incubación y de un 70% en el modo de nacimiento. Las consecuencias adversas son las siguientes: </w:t>
          </w:r>
        </w:p>
        <w:p>
          <w:pPr>
            <w:pStyle w:val="ListParagraph"/>
            <w:numPr>
              <w:ilvl w:val="0"/>
              <w:numId w:val="4"/>
            </w:numPr>
            <w:jc w:val="both"/>
            <w:rPr>
              <w:rFonts w:ascii="Arial" w:hAnsi="Arial" w:cs="Arial"/>
              <w:lang w:val="es-ES"/>
            </w:rPr>
          </w:pPr>
          <w:r>
            <w:rPr>
              <w:rFonts w:cs="Arial" w:ascii="Arial" w:hAnsi="Arial"/>
              <w:sz w:val="24"/>
              <w:szCs w:val="24"/>
              <w:lang w:val="es-ES"/>
            </w:rPr>
            <w:t xml:space="preserve">Si la humedad es baja, el huevo perderá mucha agua, se deshidratará, los pollitos que nazcan serán más pequeños, con un aspecto reseco y áspero. </w:t>
          </w:r>
        </w:p>
        <w:p>
          <w:pPr>
            <w:pStyle w:val="NoSpacing"/>
            <w:rPr>
              <w:lang w:val="es-ES"/>
            </w:rPr>
          </w:pPr>
          <w:r>
            <w:rPr>
              <w:lang w:val="es-ES"/>
            </w:rPr>
          </w:r>
        </w:p>
        <w:p>
          <w:pPr>
            <w:pStyle w:val="ListParagraph"/>
            <w:numPr>
              <w:ilvl w:val="0"/>
              <w:numId w:val="4"/>
            </w:numPr>
            <w:jc w:val="both"/>
            <w:rPr>
              <w:rFonts w:ascii="Arial" w:hAnsi="Arial" w:cs="Arial"/>
              <w:sz w:val="24"/>
              <w:szCs w:val="24"/>
              <w:lang w:val="es-ES"/>
            </w:rPr>
          </w:pPr>
          <w:r>
            <w:rPr>
              <w:rFonts w:cs="Arial" w:ascii="Arial" w:hAnsi="Arial"/>
              <w:sz w:val="24"/>
              <w:szCs w:val="24"/>
              <w:lang w:val="es-ES"/>
            </w:rPr>
            <w:t xml:space="preserve">La baja humedad en la nacedora, causa también la muerte de muchos pollitos dentro del cascarón o una alta incidencia de los que picaron el cascarón y no nacieron, los que logran nacer serán débiles y tendrán problemas de alta mortalidad durante la primera semana de vida en las granjas. </w:t>
          </w:r>
        </w:p>
        <w:p>
          <w:pPr>
            <w:pStyle w:val="ListParagraph"/>
            <w:rPr>
              <w:rFonts w:ascii="Arial" w:hAnsi="Arial" w:cs="Arial"/>
              <w:sz w:val="24"/>
              <w:szCs w:val="24"/>
              <w:lang w:val="es-ES"/>
            </w:rPr>
          </w:pPr>
          <w:r>
            <w:rPr>
              <w:rFonts w:cs="Arial" w:ascii="Arial" w:hAnsi="Arial"/>
              <w:sz w:val="24"/>
              <w:szCs w:val="24"/>
              <w:lang w:val="es-ES"/>
            </w:rPr>
          </w:r>
        </w:p>
        <w:p>
          <w:pPr>
            <w:pStyle w:val="ListParagraph"/>
            <w:numPr>
              <w:ilvl w:val="0"/>
              <w:numId w:val="4"/>
            </w:numPr>
            <w:jc w:val="both"/>
            <w:rPr>
              <w:rFonts w:ascii="Arial" w:hAnsi="Arial" w:cs="Arial"/>
              <w:sz w:val="24"/>
              <w:szCs w:val="24"/>
              <w:lang w:val="es-ES"/>
            </w:rPr>
          </w:pPr>
          <w:r>
            <w:rPr>
              <w:rFonts w:cs="Arial" w:ascii="Arial" w:hAnsi="Arial"/>
              <w:sz w:val="24"/>
              <w:szCs w:val="24"/>
              <w:lang w:val="es-ES"/>
            </w:rPr>
            <w:t xml:space="preserve">Si la humedad es alta, el embrión no se oxigena lo suficiente, lo que producirá asfixia, o bien intoxicación al no poder eliminar el dióxido de carbono, tampoco el huevo podrá eliminar la humedad de su interior y muchos pollitos al nacer se notarán esponjosos, con el abdomen abultado y grande. </w:t>
          </w:r>
        </w:p>
        <w:p>
          <w:pPr>
            <w:pStyle w:val="Normal"/>
            <w:ind w:left="360" w:hanging="0"/>
            <w:jc w:val="both"/>
            <w:rPr>
              <w:rFonts w:ascii="Arial" w:hAnsi="Arial" w:cs="Arial"/>
              <w:sz w:val="24"/>
              <w:szCs w:val="24"/>
              <w:lang w:val="es-ES"/>
            </w:rPr>
          </w:pPr>
          <w:r>
            <w:rPr>
              <w:rFonts w:cs="Arial" w:ascii="Arial" w:hAnsi="Arial"/>
              <w:sz w:val="24"/>
              <w:szCs w:val="24"/>
              <w:lang w:val="es-ES"/>
            </w:rPr>
          </w:r>
        </w:p>
        <w:p>
          <w:pPr>
            <w:pStyle w:val="Heading3"/>
            <w:numPr>
              <w:ilvl w:val="2"/>
              <w:numId w:val="5"/>
            </w:numPr>
            <w:rPr>
              <w:rFonts w:ascii="Arial" w:hAnsi="Arial" w:cs="Arial"/>
              <w:b/>
              <w:b/>
              <w:lang w:val="es-ES"/>
            </w:rPr>
          </w:pPr>
          <w:bookmarkStart w:id="51" w:name="_Toc433829380"/>
          <w:bookmarkStart w:id="52" w:name="_Toc431918255"/>
          <w:bookmarkStart w:id="53" w:name="_Toc431917833"/>
          <w:bookmarkStart w:id="54" w:name="_Toc431575210"/>
          <w:bookmarkEnd w:id="51"/>
          <w:bookmarkEnd w:id="52"/>
          <w:bookmarkEnd w:id="53"/>
          <w:bookmarkEnd w:id="54"/>
          <w:r>
            <w:rPr>
              <w:rFonts w:cs="Arial" w:ascii="Arial" w:hAnsi="Arial"/>
              <w:b/>
              <w:lang w:val="es-ES"/>
            </w:rPr>
            <w:t>Ventilación</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Otro elemento importante que afecta la incubabilidad de los huevos es la ventilación, ya que esta influye directamente en la temperatura circundante a los huevos. B.U.T (1997),relaciona la temperatura y la ventilación de la incubadora de la siguiente forma: “El aumento de la temperatura del aire conforme pasa sobre los huevos, es inversamente proporcional al flujo del volumen de aire y por lo tanto el control uniforme de la temperatura del huevo dentro de la incubadora depende del movimiento uniforme del aire alrededor de los huevos”.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Garnica y Martínez (2011) enumeran tres funciones importantes de la ventilación: </w:t>
          </w:r>
        </w:p>
        <w:p>
          <w:pPr>
            <w:pStyle w:val="NoSpacing"/>
            <w:numPr>
              <w:ilvl w:val="0"/>
              <w:numId w:val="21"/>
            </w:numPr>
            <w:jc w:val="both"/>
            <w:rPr>
              <w:rFonts w:ascii="Arial" w:hAnsi="Arial" w:cs="Arial"/>
              <w:sz w:val="24"/>
              <w:szCs w:val="24"/>
              <w:lang w:val="es-ES"/>
            </w:rPr>
          </w:pPr>
          <w:r>
            <w:rPr>
              <w:rFonts w:cs="Arial" w:ascii="Arial" w:hAnsi="Arial"/>
              <w:sz w:val="24"/>
              <w:szCs w:val="24"/>
              <w:lang w:val="es-ES"/>
            </w:rPr>
            <w:t xml:space="preserve">Proporcionar de aire fresco del exterior, a los embriones y mantener los niveles oxígeno en la incubadora por encima del 20%. </w:t>
          </w:r>
        </w:p>
        <w:p>
          <w:pPr>
            <w:pStyle w:val="NoSpacing"/>
            <w:jc w:val="both"/>
            <w:rPr>
              <w:rFonts w:ascii="Arial" w:hAnsi="Arial" w:cs="Arial"/>
              <w:sz w:val="24"/>
              <w:szCs w:val="24"/>
              <w:lang w:val="es-ES"/>
            </w:rPr>
          </w:pPr>
          <w:r>
            <w:rPr>
              <w:rFonts w:cs="Arial" w:ascii="Arial" w:hAnsi="Arial"/>
              <w:sz w:val="24"/>
              <w:szCs w:val="24"/>
              <w:lang w:val="es-ES"/>
            </w:rPr>
          </w:r>
        </w:p>
        <w:p>
          <w:pPr>
            <w:pStyle w:val="NoSpacing"/>
            <w:numPr>
              <w:ilvl w:val="0"/>
              <w:numId w:val="21"/>
            </w:numPr>
            <w:jc w:val="both"/>
            <w:rPr>
              <w:rFonts w:ascii="Arial" w:hAnsi="Arial" w:cs="Arial"/>
              <w:sz w:val="24"/>
              <w:szCs w:val="24"/>
              <w:lang w:val="es-ES"/>
            </w:rPr>
          </w:pPr>
          <w:r>
            <w:rPr>
              <w:rFonts w:cs="Arial" w:ascii="Arial" w:hAnsi="Arial"/>
              <w:sz w:val="24"/>
              <w:szCs w:val="24"/>
              <w:lang w:val="es-ES"/>
            </w:rPr>
            <w:t xml:space="preserve">Expulsar el </w:t>
          </w:r>
          <w:r>
            <w:rPr>
              <w:rFonts w:cs="Arial" w:ascii="Arial" w:hAnsi="Arial"/>
              <w:sz w:val="24"/>
              <w:szCs w:val="24"/>
              <w:lang w:val="es-ES"/>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cs="Arial" w:ascii="Arial" w:hAnsi="Arial"/>
              <w:sz w:val="24"/>
              <w:szCs w:val="24"/>
              <w:lang w:val="es-ES"/>
            </w:rPr>
            <w:t xml:space="preserve"> producido por los embriones y mantener el nivel del mismo siempre por debajo del 0.5%, salvo en el modo de nacedora que se puede subir hasta un 0.8% para motivar a la eclosión de los pollitos. </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21"/>
            </w:numPr>
            <w:jc w:val="both"/>
            <w:rPr>
              <w:rFonts w:ascii="Arial" w:hAnsi="Arial" w:cs="Arial"/>
              <w:sz w:val="24"/>
              <w:szCs w:val="24"/>
              <w:lang w:val="es-ES"/>
            </w:rPr>
          </w:pPr>
          <w:r>
            <w:rPr>
              <w:rFonts w:cs="Arial" w:ascii="Arial" w:hAnsi="Arial"/>
              <w:sz w:val="24"/>
              <w:szCs w:val="24"/>
              <w:lang w:val="es-ES"/>
            </w:rPr>
            <w:t xml:space="preserve">Repartir uniformemente la temperatura y humedad en la incubadora. </w:t>
          </w:r>
        </w:p>
        <w:p>
          <w:pPr>
            <w:pStyle w:val="Normal"/>
            <w:spacing w:before="240" w:after="160"/>
            <w:jc w:val="both"/>
            <w:rPr>
              <w:rFonts w:ascii="Arial" w:hAnsi="Arial" w:cs="Arial"/>
              <w:sz w:val="24"/>
              <w:szCs w:val="24"/>
              <w:lang w:val="es-ES"/>
            </w:rPr>
          </w:pPr>
          <w:r>
            <w:rPr>
              <w:rFonts w:cs="Arial" w:ascii="Arial" w:hAnsi="Arial"/>
              <w:sz w:val="24"/>
              <w:szCs w:val="24"/>
              <w:lang w:val="es-ES"/>
            </w:rPr>
            <w:t>En este protocolo monográfico se propone desarrollar una incubadora de 100 huevos, por lo que se garantizará el volumen de aire recomendado por Cobb-Vantress (2013) el cual es de 1cfm. De igual forma, se seguirán las recomendaciones mostradas por B.U.T (1997) en su informe, donde se asevera que la temperatura del huevo es óptima si se logra mantener constante la velocidad del aire en 2.10 m/s y la velocidad del abanico en 120 rev/min.</w:t>
          </w:r>
        </w:p>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Heading3"/>
            <w:numPr>
              <w:ilvl w:val="2"/>
              <w:numId w:val="5"/>
            </w:numPr>
            <w:rPr>
              <w:rFonts w:ascii="Arial" w:hAnsi="Arial" w:cs="Arial"/>
              <w:b/>
              <w:b/>
              <w:lang w:val="es-ES"/>
            </w:rPr>
          </w:pPr>
          <w:bookmarkStart w:id="55" w:name="_Toc433829381"/>
          <w:r>
            <w:rPr>
              <w:rFonts w:cs="Arial" w:ascii="Arial" w:hAnsi="Arial"/>
              <w:b/>
              <w:lang w:val="es-ES"/>
            </w:rPr>
            <w:t>Volte</w:t>
          </w:r>
          <w:bookmarkEnd w:id="55"/>
          <w:r>
            <w:rPr>
              <w:rFonts w:cs="Arial" w:ascii="Arial" w:hAnsi="Arial"/>
              <w:b/>
              <w:lang w:val="es-ES"/>
            </w:rPr>
            <w:t>ó</w:t>
          </w:r>
        </w:p>
        <w:p>
          <w:pPr>
            <w:pStyle w:val="Normal"/>
            <w:spacing w:before="240" w:after="160"/>
            <w:jc w:val="both"/>
            <w:rPr>
              <w:rFonts w:ascii="Arial" w:hAnsi="Arial" w:cs="Arial"/>
              <w:sz w:val="24"/>
              <w:lang w:val="es-ES"/>
            </w:rPr>
          </w:pPr>
          <w:r>
            <w:rPr>
              <w:rFonts w:cs="Arial" w:ascii="Arial" w:hAnsi="Arial"/>
              <w:sz w:val="24"/>
              <w:lang w:val="es-ES"/>
            </w:rPr>
            <w:t xml:space="preserve">El volteo es también un actor fundamental en el proceso de incubación. Es crítico mantener un volteo continuo durante la primera semana de incubación, luego de la primera semana se mantiene el volteo para mejorar la circulación de aire en la incubadora y se vuelve completamente innecesario después de los 18 días del proceso de incubación, la función de suprimir el volteo automático una vez iniciado el modo de nacimiento se hará usando un reloj en tiempo real con calendario incluido, cuando la unidad de control haya constatado mediante el reloj-calendario que el proceso de incubación ya termino y es necesario iniciar el proceso de nacimiento, se suprimirá de forma automática el volteo de los huevos colocando las bandejas de incubación en una posición horizontal durante 2.5 días, que es la duración del proceso de nacimiento. Una vez culminado el tiempo para el proceso de nacimiento, se hará saber al usuario mediante el sistema de monitoreo que se pueden retirar los pollitos de la incubadora en cualquier momento.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Cobb-Vantress (2013) especifica que los huevos deben ser volteados durante el proceso de incubación. Esto evita que el embrión se pegue a las membranas de la cáscara, particularmente en la primera semana de incubación y ayuda al desarrollo de las membranas del embrión. </w:t>
          </w:r>
        </w:p>
        <w:p>
          <w:pPr>
            <w:pStyle w:val="Normal"/>
            <w:jc w:val="both"/>
            <w:rPr>
              <w:rFonts w:ascii="Arial" w:hAnsi="Arial" w:cs="Arial"/>
              <w:sz w:val="24"/>
              <w:szCs w:val="24"/>
              <w:lang w:val="es-ES"/>
            </w:rPr>
          </w:pPr>
          <w:r>
            <w:rPr>
              <w:rFonts w:cs="Arial" w:ascii="Arial" w:hAnsi="Arial"/>
              <w:sz w:val="24"/>
              <w:szCs w:val="24"/>
              <w:lang w:val="es-ES"/>
            </w:rPr>
            <w:t xml:space="preserve">Cobb-Vantress (2013) asegura que a medida que el embrión se desarrolla y la producción de calor aumenta, un volteo regular ayudará al flujo del aire y por tanto al enfriamiento. </w:t>
          </w:r>
        </w:p>
        <w:p>
          <w:pPr>
            <w:pStyle w:val="Normal"/>
            <w:jc w:val="both"/>
            <w:rPr>
              <w:rFonts w:ascii="Arial" w:hAnsi="Arial" w:cs="Arial"/>
              <w:sz w:val="24"/>
              <w:szCs w:val="24"/>
              <w:lang w:val="es-ES"/>
            </w:rPr>
          </w:pPr>
          <w:r>
            <w:rPr>
              <w:rFonts w:cs="Arial" w:ascii="Arial" w:hAnsi="Arial"/>
              <w:sz w:val="24"/>
              <w:szCs w:val="24"/>
              <w:lang w:val="es-ES"/>
            </w:rPr>
            <w:t>Espinoza y Matey (2010) reportan que “las máquinas incubadoras en la empresa PIPASA están programadas para efectuar el volteo lateral automático de 45° cada hora, durante los 18 días del proceso de incubación”.</w:t>
          </w:r>
        </w:p>
        <w:p>
          <w:pPr>
            <w:pStyle w:val="Normal"/>
            <w:jc w:val="both"/>
            <w:rPr>
              <w:rFonts w:ascii="Arial" w:hAnsi="Arial" w:cs="Arial"/>
              <w:sz w:val="24"/>
              <w:szCs w:val="24"/>
              <w:lang w:val="es-ES"/>
            </w:rPr>
          </w:pPr>
          <w:r>
            <w:rPr>
              <w:rFonts w:cs="Arial" w:ascii="Arial" w:hAnsi="Arial"/>
              <w:sz w:val="24"/>
              <w:szCs w:val="24"/>
              <w:lang w:val="es-ES"/>
            </w:rPr>
            <w:t xml:space="preserve">Este dato concuerda con Vázquez (2008), citado por Espinoza y Matey (2010), que recomienda que “el ángulo de volteo de los huevos debe ser 45° respecto de la vertical, de tal forma que en 2 horas los huevos hayan girado 90°”.  </w:t>
          </w:r>
        </w:p>
        <w:p>
          <w:pPr>
            <w:pStyle w:val="Normal"/>
            <w:jc w:val="both"/>
            <w:rPr>
              <w:rFonts w:ascii="Arial" w:hAnsi="Arial" w:cs="Arial"/>
              <w:sz w:val="24"/>
              <w:szCs w:val="24"/>
              <w:lang w:val="es-ES"/>
            </w:rPr>
          </w:pPr>
          <w:r>
            <w:rPr>
              <w:rFonts w:cs="Arial" w:ascii="Arial" w:hAnsi="Arial"/>
              <w:sz w:val="24"/>
              <w:szCs w:val="24"/>
              <w:lang w:val="es-ES"/>
            </w:rPr>
            <w:t xml:space="preserve">Según Espinoza y Matey “el objetivo de voltear los huevos es exponer a los embriones a los nutrientes y oxígeno, así como evitar que estos toquen la cáscara y se queden pegados ocasionándoles la muerte, particularmente en los primeros seis días de incubación, en los cuales el embrión se encuentra por debajo de la yema y muy cercano a la cáscara”. </w:t>
          </w:r>
        </w:p>
        <w:p>
          <w:pPr>
            <w:pStyle w:val="Normal"/>
            <w:jc w:val="both"/>
            <w:rPr>
              <w:rFonts w:ascii="Arial" w:hAnsi="Arial" w:cs="Arial"/>
              <w:sz w:val="24"/>
              <w:szCs w:val="24"/>
              <w:lang w:val="es-ES"/>
            </w:rPr>
          </w:pPr>
          <w:r>
            <w:rPr>
              <w:rFonts w:cs="Arial" w:ascii="Arial" w:hAnsi="Arial"/>
              <w:sz w:val="24"/>
              <w:szCs w:val="24"/>
              <w:lang w:val="es-ES"/>
            </w:rPr>
            <w:t xml:space="preserve">Jiménez y Veloza (2008) argumentan que el protocolo de volteó que arroja los mejores resultados es el siguiente: inclinar los huevos 45° a la derecha durante una hora, colocarlos en posición horizontal una hora más y ubicarlos 45° a la izquierda durante otra hora. Este patrón se debe repetir durante los primeros 18 días del proceso, luego se vuelve innecesario. </w:t>
          </w:r>
        </w:p>
        <w:p>
          <w:pPr>
            <w:pStyle w:val="Normal"/>
            <w:jc w:val="both"/>
            <w:rPr>
              <w:rFonts w:ascii="Arial" w:hAnsi="Arial" w:cs="Arial"/>
              <w:sz w:val="24"/>
              <w:szCs w:val="24"/>
              <w:lang w:val="es-ES"/>
            </w:rPr>
          </w:pPr>
          <w:r>
            <w:rPr>
              <w:rFonts w:cs="Arial" w:ascii="Arial" w:hAnsi="Arial"/>
              <w:sz w:val="24"/>
              <w:szCs w:val="24"/>
              <w:lang w:val="es-ES"/>
            </w:rPr>
          </w:r>
        </w:p>
        <w:p>
          <w:pPr>
            <w:pStyle w:val="Heading2"/>
            <w:numPr>
              <w:ilvl w:val="1"/>
              <w:numId w:val="5"/>
            </w:numPr>
            <w:rPr>
              <w:rFonts w:ascii="Arial" w:hAnsi="Arial" w:cs="Arial"/>
              <w:b/>
              <w:b/>
              <w:sz w:val="24"/>
              <w:szCs w:val="24"/>
              <w:lang w:val="es-ES"/>
            </w:rPr>
          </w:pPr>
          <w:bookmarkStart w:id="56" w:name="_Toc433829382"/>
          <w:bookmarkEnd w:id="56"/>
          <w:r>
            <w:rPr>
              <w:rFonts w:cs="Arial" w:ascii="Arial" w:hAnsi="Arial"/>
              <w:b/>
              <w:sz w:val="24"/>
              <w:szCs w:val="24"/>
              <w:lang w:val="es-ES"/>
            </w:rPr>
            <w:t>Sistema de Medición</w:t>
          </w:r>
        </w:p>
        <w:p>
          <w:pPr>
            <w:pStyle w:val="Heading3"/>
            <w:numPr>
              <w:ilvl w:val="0"/>
              <w:numId w:val="0"/>
            </w:numPr>
            <w:rPr>
              <w:rFonts w:ascii="Arial" w:hAnsi="Arial" w:cs="Arial"/>
              <w:b/>
              <w:b/>
              <w:lang w:val="es-ES"/>
            </w:rPr>
          </w:pPr>
          <w:bookmarkStart w:id="57" w:name="_Toc433829383"/>
          <w:bookmarkStart w:id="58" w:name="_Toc433829383"/>
          <w:r>
            <w:rPr>
              <w:rFonts w:cs="Arial" w:ascii="Arial" w:hAnsi="Arial"/>
              <w:b/>
              <w:lang w:val="es-ES"/>
            </w:rPr>
          </w:r>
        </w:p>
        <w:p>
          <w:pPr>
            <w:pStyle w:val="Heading3"/>
            <w:numPr>
              <w:ilvl w:val="2"/>
              <w:numId w:val="5"/>
            </w:numPr>
            <w:rPr>
              <w:rFonts w:ascii="Arial" w:hAnsi="Arial" w:cs="Arial"/>
              <w:b/>
              <w:b/>
              <w:lang w:val="es-ES"/>
            </w:rPr>
          </w:pPr>
          <w:bookmarkStart w:id="59" w:name="_Toc433829383"/>
          <w:bookmarkEnd w:id="59"/>
          <w:r>
            <w:rPr>
              <w:rFonts w:cs="Arial" w:ascii="Arial" w:hAnsi="Arial"/>
              <w:b/>
              <w:lang w:val="es-ES"/>
            </w:rPr>
            <w:t>Subsistema de medición de temperatura</w:t>
          </w:r>
        </w:p>
        <w:p>
          <w:pPr>
            <w:pStyle w:val="Normal"/>
            <w:spacing w:before="240" w:after="160"/>
            <w:jc w:val="both"/>
            <w:rPr>
              <w:rFonts w:ascii="Arial" w:hAnsi="Arial" w:cs="Arial"/>
              <w:sz w:val="24"/>
              <w:lang w:val="es-ES"/>
            </w:rPr>
          </w:pPr>
          <w:r>
            <w:rPr>
              <w:rFonts w:cs="Arial" w:ascii="Arial" w:hAnsi="Arial"/>
              <w:sz w:val="24"/>
              <w:lang w:val="es-ES"/>
            </w:rPr>
            <w:t>Para la medición de temperatura, los principales instrumentos de los que disponemos hoy día son:</w:t>
          </w:r>
        </w:p>
        <w:p>
          <w:pPr>
            <w:pStyle w:val="Normal"/>
            <w:numPr>
              <w:ilvl w:val="0"/>
              <w:numId w:val="3"/>
            </w:numPr>
            <w:spacing w:before="0" w:after="160"/>
            <w:contextualSpacing/>
            <w:jc w:val="both"/>
            <w:rPr>
              <w:rFonts w:ascii="Arial" w:hAnsi="Arial" w:cs="Arial"/>
              <w:sz w:val="24"/>
              <w:lang w:val="es-ES"/>
            </w:rPr>
          </w:pPr>
          <w:r>
            <w:rPr>
              <w:rFonts w:cs="Arial" w:ascii="Arial" w:hAnsi="Arial"/>
              <w:b/>
              <w:sz w:val="24"/>
              <w:lang w:val="es-ES"/>
            </w:rPr>
            <w:t>Cámaras Infrarrojas</w:t>
          </w:r>
          <w:r>
            <w:rPr>
              <w:rFonts w:cs="Arial" w:ascii="Arial" w:hAnsi="Arial"/>
              <w:sz w:val="24"/>
              <w:lang w:val="es-ES"/>
            </w:rPr>
            <w:t>: estás utilizan sensores enfriados al vacío que son más susceptibles a variaciones electromagnéticas, y usan una serie de gama de colores infrarrojos, para así, determinar la temperatura.</w:t>
          </w:r>
        </w:p>
        <w:p>
          <w:pPr>
            <w:pStyle w:val="Normal"/>
            <w:spacing w:before="0" w:after="160"/>
            <w:ind w:left="360" w:hanging="0"/>
            <w:contextualSpacing/>
            <w:jc w:val="both"/>
            <w:rPr>
              <w:rFonts w:ascii="Arial" w:hAnsi="Arial" w:cs="Arial"/>
              <w:sz w:val="24"/>
              <w:lang w:val="es-ES"/>
            </w:rPr>
          </w:pPr>
          <w:r>
            <w:rPr>
              <w:rFonts w:cs="Arial" w:ascii="Arial" w:hAnsi="Arial"/>
              <w:sz w:val="24"/>
              <w:lang w:val="es-ES"/>
            </w:rPr>
          </w:r>
        </w:p>
        <w:p>
          <w:pPr>
            <w:pStyle w:val="Normal"/>
            <w:numPr>
              <w:ilvl w:val="0"/>
              <w:numId w:val="3"/>
            </w:numPr>
            <w:spacing w:before="0" w:after="160"/>
            <w:contextualSpacing/>
            <w:jc w:val="both"/>
            <w:rPr>
              <w:rFonts w:ascii="Arial" w:hAnsi="Arial" w:cs="Arial"/>
              <w:sz w:val="24"/>
              <w:lang w:val="es-ES"/>
            </w:rPr>
          </w:pPr>
          <w:r>
            <w:rPr>
              <w:rFonts w:cs="Arial" w:ascii="Arial" w:hAnsi="Arial"/>
              <w:b/>
              <w:sz w:val="24"/>
              <w:lang w:val="es-ES"/>
            </w:rPr>
            <w:t>Termómetros Digitales</w:t>
          </w:r>
          <w:r>
            <w:rPr>
              <w:rFonts w:cs="Arial" w:ascii="Arial" w:hAnsi="Arial"/>
              <w:sz w:val="24"/>
              <w:lang w:val="es-ES"/>
            </w:rPr>
            <w:t>: mediante un sensor de temperatura parecido al de las cámaras infrarrojas obtienen la temperatura exacta de un objeto a distancia, para mayor precisión tienen un láser para apuntar directo a la zona que se va a medir o al objeto.</w:t>
          </w:r>
        </w:p>
        <w:p>
          <w:pPr>
            <w:pStyle w:val="Normal"/>
            <w:spacing w:before="0" w:after="160"/>
            <w:ind w:left="360" w:hanging="0"/>
            <w:contextualSpacing/>
            <w:jc w:val="both"/>
            <w:rPr>
              <w:rFonts w:ascii="Arial" w:hAnsi="Arial" w:cs="Arial"/>
              <w:sz w:val="24"/>
              <w:lang w:val="es-ES"/>
            </w:rPr>
          </w:pPr>
          <w:r>
            <w:rPr>
              <w:rFonts w:cs="Arial" w:ascii="Arial" w:hAnsi="Arial"/>
              <w:sz w:val="24"/>
              <w:lang w:val="es-ES"/>
            </w:rPr>
          </w:r>
        </w:p>
        <w:p>
          <w:pPr>
            <w:pStyle w:val="Normal"/>
            <w:numPr>
              <w:ilvl w:val="0"/>
              <w:numId w:val="3"/>
            </w:numPr>
            <w:spacing w:before="0" w:after="160"/>
            <w:contextualSpacing/>
            <w:jc w:val="both"/>
            <w:rPr>
              <w:rFonts w:ascii="Arial" w:hAnsi="Arial" w:cs="Arial"/>
              <w:sz w:val="24"/>
              <w:lang w:val="es-ES"/>
            </w:rPr>
          </w:pPr>
          <w:r>
            <w:rPr>
              <w:rFonts w:cs="Arial" w:ascii="Arial" w:hAnsi="Arial"/>
              <w:b/>
              <w:bCs/>
              <w:sz w:val="24"/>
              <w:lang w:val="es-ES"/>
            </w:rPr>
            <w:t>Termopares:</w:t>
          </w:r>
          <w:r>
            <w:rPr>
              <w:rFonts w:cs="Arial" w:ascii="Arial" w:hAnsi="Arial"/>
              <w:sz w:val="24"/>
              <w:lang w:val="es-ES"/>
            </w:rPr>
            <w:t xml:space="preserve"> es un circuito formado por dos metales distintos que produce un voltaje siempre y cuando los metales se encuentren a temperaturas diferentes. En electrónica, los termopares o termocuplas son ampliamente usados como sensores de temperatura. Son económicos, intercambiables, tienen conectores estándar y son capaces de medir un amplio rango de temperaturas.</w:t>
          </w:r>
        </w:p>
        <w:p>
          <w:pPr>
            <w:pStyle w:val="Normal"/>
            <w:spacing w:before="0" w:after="160"/>
            <w:ind w:left="360" w:hanging="0"/>
            <w:contextualSpacing/>
            <w:jc w:val="both"/>
            <w:rPr>
              <w:rFonts w:ascii="Arial" w:hAnsi="Arial" w:cs="Arial"/>
              <w:sz w:val="24"/>
              <w:lang w:val="es-ES"/>
            </w:rPr>
          </w:pPr>
          <w:r>
            <w:rPr>
              <w:rFonts w:cs="Arial" w:ascii="Arial" w:hAnsi="Arial"/>
              <w:sz w:val="24"/>
              <w:lang w:val="es-ES"/>
            </w:rPr>
          </w:r>
        </w:p>
        <w:p>
          <w:pPr>
            <w:pStyle w:val="Normal"/>
            <w:numPr>
              <w:ilvl w:val="0"/>
              <w:numId w:val="3"/>
            </w:numPr>
            <w:spacing w:before="0" w:after="160"/>
            <w:contextualSpacing/>
            <w:jc w:val="both"/>
            <w:rPr>
              <w:rFonts w:ascii="Arial" w:hAnsi="Arial" w:cs="Arial"/>
              <w:sz w:val="24"/>
              <w:lang w:val="es-ES"/>
            </w:rPr>
          </w:pPr>
          <w:r>
            <w:rPr>
              <w:rFonts w:cs="Arial" w:ascii="Arial" w:hAnsi="Arial"/>
              <w:b/>
              <w:bCs/>
              <w:sz w:val="24"/>
              <w:lang w:val="es-ES"/>
            </w:rPr>
            <w:t>Termistor:</w:t>
          </w:r>
          <w:r>
            <w:rPr>
              <w:rFonts w:cs="Arial" w:ascii="Arial" w:hAnsi="Arial"/>
              <w:sz w:val="24"/>
              <w:lang w:val="es-ES"/>
            </w:rPr>
            <w:t xml:space="preserve"> son sensores de temperatura resistivos donde el elemento sensor cambia su resistencia de acuerdo con las variaciones de temperatura. Existen dos tipos de termistor, aquellos cuya resistencia aumenta en función de la temperatura, también llamados PTC (Positive Temperature Coefficient) y aquellos cuya resistencia disminuye conforme aumenta la temperatura, llamados NTC (Negative Temperature Coefficient).</w:t>
          </w:r>
        </w:p>
        <w:p>
          <w:pPr>
            <w:pStyle w:val="Normal"/>
            <w:spacing w:before="0" w:after="160"/>
            <w:ind w:left="360" w:hanging="0"/>
            <w:contextualSpacing/>
            <w:jc w:val="both"/>
            <w:rPr>
              <w:rFonts w:ascii="Arial" w:hAnsi="Arial" w:cs="Arial"/>
              <w:sz w:val="24"/>
              <w:lang w:val="es-ES"/>
            </w:rPr>
          </w:pPr>
          <w:r>
            <w:rPr>
              <w:rFonts w:cs="Arial" w:ascii="Arial" w:hAnsi="Arial"/>
              <w:sz w:val="24"/>
              <w:lang w:val="es-ES"/>
            </w:rPr>
          </w:r>
        </w:p>
        <w:p>
          <w:pPr>
            <w:pStyle w:val="Normal"/>
            <w:numPr>
              <w:ilvl w:val="0"/>
              <w:numId w:val="3"/>
            </w:numPr>
            <w:spacing w:before="0" w:after="160"/>
            <w:contextualSpacing/>
            <w:jc w:val="both"/>
            <w:rPr>
              <w:rFonts w:ascii="Arial" w:hAnsi="Arial" w:cs="Arial"/>
              <w:sz w:val="24"/>
              <w:lang w:val="es-ES"/>
            </w:rPr>
          </w:pPr>
          <w:r>
            <w:rPr>
              <w:rFonts w:cs="Arial" w:ascii="Arial" w:hAnsi="Arial"/>
              <w:b/>
              <w:bCs/>
              <w:sz w:val="24"/>
              <w:lang w:val="es-ES"/>
            </w:rPr>
            <w:t>Circuito Integrado:</w:t>
          </w:r>
          <w:r>
            <w:rPr>
              <w:rFonts w:cs="Arial" w:ascii="Arial" w:hAnsi="Arial"/>
              <w:sz w:val="24"/>
              <w:lang w:val="es-ES"/>
            </w:rPr>
            <w:t xml:space="preserve"> Es un sensor de temperatura integrado de precisión, cuya tensión de salida es linealmente proporcional a la temperatura en </w:t>
          </w:r>
          <w:r>
            <w:rPr>
              <w:rFonts w:cs="Arial" w:ascii="Arial" w:hAnsi="Arial"/>
              <w:i/>
              <w:iCs/>
              <w:sz w:val="24"/>
              <w:lang w:val="es-ES"/>
            </w:rPr>
            <w:t>◦</w:t>
          </w:r>
          <w:r>
            <w:rPr>
              <w:rFonts w:cs="Arial" w:ascii="Arial" w:hAnsi="Arial"/>
              <w:sz w:val="24"/>
              <w:lang w:val="es-ES"/>
            </w:rPr>
            <w:t xml:space="preserve">C (grados centígrados). </w:t>
          </w:r>
        </w:p>
        <w:p>
          <w:pPr>
            <w:pStyle w:val="Normal"/>
            <w:spacing w:before="0" w:after="160"/>
            <w:ind w:left="720" w:hanging="0"/>
            <w:contextualSpacing/>
            <w:jc w:val="both"/>
            <w:rPr>
              <w:rFonts w:ascii="Arial" w:hAnsi="Arial" w:cs="Arial"/>
              <w:sz w:val="24"/>
              <w:lang w:val="es-ES"/>
            </w:rPr>
          </w:pPr>
          <w:r>
            <w:rPr>
              <w:rFonts w:cs="Arial" w:ascii="Arial" w:hAnsi="Arial"/>
              <w:sz w:val="24"/>
              <w:lang w:val="es-ES"/>
            </w:rPr>
          </w:r>
        </w:p>
        <w:p>
          <w:pPr>
            <w:pStyle w:val="Normal"/>
            <w:jc w:val="both"/>
            <w:rPr>
              <w:rFonts w:ascii="Arial" w:hAnsi="Arial" w:cs="Arial"/>
              <w:sz w:val="24"/>
              <w:lang w:val="es-ES"/>
            </w:rPr>
          </w:pPr>
          <w:r>
            <w:rPr>
              <w:rFonts w:cs="Arial" w:ascii="Arial" w:hAnsi="Arial"/>
              <w:sz w:val="24"/>
              <w:lang w:val="es-ES"/>
            </w:rPr>
            <w:t>De acuerdo con Ibrahim (2002) “para la elección del sensor se deben de tomar en cuenta diferentes parámetros como: precisión de los datos, rango de temperatura, velocidad de respuesta, el ambiente (Químico, Eléctrico o Físico) y el costo”. (p.61) Además hemos incluido algunos parámetros extras como lo son la exactitud, facilidad de uso, costo de mantenimiento, linealidad, conexión directa al micro controlador y el tamaño. Entre las tecnologías anteriormente citadas, todas pueden presentar alguna de las características necesarias para su uso en nuestro estudio, por lo tanto presentamos una tabla comparativa:</w:t>
          </w:r>
        </w:p>
      </w:sdtContent>
    </w:sdt>
    <w:tbl>
      <w:tblPr>
        <w:tblStyle w:val="Tablaconcuadrcula"/>
        <w:tblW w:w="8774" w:type="dxa"/>
        <w:jc w:val="center"/>
        <w:tblInd w:w="0" w:type="dxa"/>
        <w:tblCellMar>
          <w:top w:w="0" w:type="dxa"/>
          <w:left w:w="108" w:type="dxa"/>
          <w:bottom w:w="0" w:type="dxa"/>
          <w:right w:w="108" w:type="dxa"/>
        </w:tblCellMar>
        <w:tblLook w:val="04a0" w:noVBand="1" w:noHBand="0" w:lastColumn="0" w:firstColumn="1" w:lastRow="0" w:firstRow="1"/>
      </w:tblPr>
      <w:tblGrid>
        <w:gridCol w:w="4453"/>
        <w:gridCol w:w="721"/>
        <w:gridCol w:w="720"/>
        <w:gridCol w:w="720"/>
        <w:gridCol w:w="721"/>
        <w:gridCol w:w="720"/>
        <w:gridCol w:w="718"/>
      </w:tblGrid>
      <w:tr>
        <w:trPr>
          <w:trHeight w:val="1615" w:hRule="exact"/>
          <w:cantSplit w:val="true"/>
        </w:trPr>
        <w:tc>
          <w:tcPr>
            <w:tcW w:w="4453" w:type="dxa"/>
            <w:tcBorders/>
            <w:shd w:fill="auto" w:val="clear"/>
            <w:tcMar>
              <w:left w:w="108" w:type="dxa"/>
            </w:tcMar>
            <w:vAlign w:val="center"/>
          </w:tcPr>
          <w:p>
            <w:pPr>
              <w:pStyle w:val="Normal"/>
              <w:spacing w:lineRule="auto" w:line="240" w:before="0" w:after="0"/>
              <w:jc w:val="center"/>
              <w:rPr/>
            </w:pPr>
            <w:r>
              <w:rPr>
                <w:rFonts w:cs="Arial" w:ascii="Arial" w:hAnsi="Arial"/>
                <w:b/>
                <w:lang w:val="es-ES"/>
              </w:rPr>
              <w:t>Característica técnica necesaria</w:t>
            </w:r>
          </w:p>
          <w:p>
            <w:pPr>
              <w:pStyle w:val="Normal"/>
              <w:spacing w:lineRule="auto" w:line="240" w:before="0" w:after="0"/>
              <w:jc w:val="center"/>
              <w:rPr/>
            </w:pPr>
            <w:r>
              <w:rPr>
                <w:rFonts w:cs="Arial" w:ascii="Arial" w:hAnsi="Arial"/>
                <w:b/>
                <w:lang w:val="es-ES"/>
              </w:rPr>
              <w:t>0-5</w:t>
            </w:r>
          </w:p>
        </w:tc>
        <w:tc>
          <w:tcPr>
            <w:tcW w:w="721"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Cámara Infrarroja</w:t>
            </w:r>
          </w:p>
        </w:tc>
        <w:tc>
          <w:tcPr>
            <w:tcW w:w="720"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Termómetro Digital</w:t>
            </w:r>
          </w:p>
        </w:tc>
        <w:tc>
          <w:tcPr>
            <w:tcW w:w="720"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Termocupla</w:t>
            </w:r>
          </w:p>
        </w:tc>
        <w:tc>
          <w:tcPr>
            <w:tcW w:w="721"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Termistor</w:t>
            </w:r>
          </w:p>
        </w:tc>
        <w:tc>
          <w:tcPr>
            <w:tcW w:w="720"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Circuito Integrado</w:t>
            </w:r>
          </w:p>
        </w:tc>
        <w:tc>
          <w:tcPr>
            <w:tcW w:w="718" w:type="dxa"/>
            <w:tcBorders/>
            <w:shd w:fill="auto" w:val="clear"/>
            <w:tcMar>
              <w:left w:w="108" w:type="dxa"/>
            </w:tcMar>
            <w:textDirection w:val="btLr"/>
          </w:tcPr>
          <w:p>
            <w:pPr>
              <w:pStyle w:val="Normal"/>
              <w:spacing w:lineRule="auto" w:line="240" w:before="0" w:after="0"/>
              <w:ind w:left="113" w:right="113" w:hanging="0"/>
              <w:jc w:val="both"/>
              <w:rPr>
                <w:rFonts w:ascii="Arial" w:hAnsi="Arial" w:cs="Arial"/>
                <w:b/>
                <w:b/>
                <w:lang w:val="es-ES"/>
              </w:rPr>
            </w:pPr>
            <w:r>
              <w:rPr>
                <w:rFonts w:cs="Arial" w:ascii="Arial" w:hAnsi="Arial"/>
                <w:b/>
                <w:lang w:val="es-ES"/>
              </w:rPr>
              <w:t>RTD</w:t>
            </w:r>
          </w:p>
        </w:tc>
      </w:tr>
      <w:tr>
        <w:trPr>
          <w:trHeight w:val="301" w:hRule="atLeast"/>
        </w:trPr>
        <w:tc>
          <w:tcPr>
            <w:tcW w:w="4453" w:type="dxa"/>
            <w:tcBorders/>
            <w:shd w:fill="auto" w:val="clear"/>
            <w:tcMar>
              <w:left w:w="108" w:type="dxa"/>
            </w:tcMar>
          </w:tcPr>
          <w:p>
            <w:pPr>
              <w:pStyle w:val="Normal"/>
              <w:spacing w:lineRule="auto" w:line="240" w:before="0" w:after="0"/>
              <w:jc w:val="both"/>
              <w:rPr/>
            </w:pPr>
            <w:r>
              <w:rPr>
                <w:rFonts w:cs="Arial" w:ascii="Arial" w:hAnsi="Arial"/>
                <w:b/>
                <w:lang w:val="es-ES"/>
              </w:rPr>
              <w:t xml:space="preserve">Precisión (Alta)  </w:t>
            </w:r>
            <w:r>
              <w:rPr>
                <w:rFonts w:cs="Arial" w:ascii="Arial" w:hAnsi="Arial"/>
                <w:b/>
                <w:lang w:val="es-ES"/>
              </w:rPr>
              <w:t>5</w:t>
            </w:r>
          </w:p>
        </w:tc>
        <w:tc>
          <w:tcPr>
            <w:tcW w:w="721"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t>4</w:t>
            </w:r>
          </w:p>
        </w:tc>
        <w:tc>
          <w:tcPr>
            <w:tcW w:w="720"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pPr>
            <w:r>
              <w:rPr>
                <w:rFonts w:cs="Arial" w:ascii="Arial" w:hAnsi="Arial"/>
                <w:b/>
                <w:lang w:val="es-ES"/>
              </w:rPr>
              <w:t xml:space="preserve">Exactitud (±0.1 °C) </w:t>
            </w:r>
            <w:r>
              <w:rPr>
                <w:rFonts w:cs="Arial" w:ascii="Arial" w:hAnsi="Arial"/>
                <w:b/>
                <w:lang w:val="es-ES"/>
              </w:rPr>
              <w:t>4</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t>3</w:t>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1"/>
              </w:numPr>
              <w:spacing w:lineRule="auto" w:line="240" w:before="0" w:after="0"/>
              <w:contextualSpacing/>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pPr>
            <w:r>
              <w:rPr>
                <w:rFonts w:cs="Arial" w:ascii="Arial" w:hAnsi="Arial"/>
                <w:b/>
                <w:lang w:val="es-ES"/>
              </w:rPr>
              <w:t xml:space="preserve">Tamaño reducido  </w:t>
            </w:r>
            <w:r>
              <w:rPr>
                <w:rFonts w:cs="Arial" w:ascii="Arial" w:hAnsi="Arial"/>
                <w:b/>
                <w:lang w:val="es-ES"/>
              </w:rPr>
              <w:t>5</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t>1</w:t>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t>5</w:t>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Velocidad de respuesta (Rápido)</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t>2</w:t>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Facilidad de uso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Costo inicial (Bajo)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Costo de mantenimiento (Bajo)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Linealidad (&gt; 90%)</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Rango de temperatura (20-50°C)</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453"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Conexión a micro controlador (One-Wire, SPI, I2C, ADC)</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2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8"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bl>
    <w:p>
      <w:pPr>
        <w:pStyle w:val="Normal"/>
        <w:spacing w:before="240" w:after="160"/>
        <w:jc w:val="both"/>
        <w:rPr>
          <w:rFonts w:ascii="Arial" w:hAnsi="Arial" w:cs="Arial"/>
          <w:sz w:val="24"/>
          <w:lang w:val="es-ES"/>
        </w:rPr>
      </w:pPr>
      <w:r>
        <w:rPr>
          <w:rFonts w:cs="Arial" w:ascii="Arial" w:hAnsi="Arial"/>
          <w:sz w:val="24"/>
          <w:lang w:val="es-ES"/>
        </w:rPr>
        <w:t>Luego de haber hecho la comparación se llegó a la conclusión que la mejor opción para este proyecto es la utilización de circuitos integrados.</w:t>
      </w:r>
    </w:p>
    <w:p>
      <w:pPr>
        <w:pStyle w:val="Normal"/>
        <w:spacing w:before="240" w:after="160"/>
        <w:jc w:val="both"/>
        <w:rPr>
          <w:rFonts w:ascii="Arial" w:hAnsi="Arial" w:cs="Arial"/>
          <w:sz w:val="24"/>
          <w:lang w:val="es-ES"/>
        </w:rPr>
      </w:pPr>
      <w:r>
        <w:rPr>
          <w:rFonts w:cs="Arial" w:ascii="Arial" w:hAnsi="Arial"/>
          <w:sz w:val="24"/>
          <w:lang w:val="es-ES"/>
        </w:rPr>
        <w:t xml:space="preserve">En general hay dos tipos de sensores en circuitos integrados, análogos (cuya salida puede ser voltaje, corriente o resistencia) y digitales cuyo funcionamiento es de baja potencia. Al realizar la revisión de los diferentes componentes que existen en el mercado se encontró que los integrados más usados para aplicaciones similares al proyecto propuesto son: LM34, LM35DZ, AD590 y DS18S20. Para la elección del circuito integrado se tomaron en cuenta parámetros como exactitud (&lt;0.5°C), calibración directa en grados centígrados, linealidad (por debajo de </w:t>
      </w:r>
      <w:r>
        <w:rPr>
          <w:rFonts w:cs="Arial" w:ascii="Arial" w:hAnsi="Arial"/>
          <w:sz w:val="24"/>
          <w:szCs w:val="24"/>
          <w:lang w:val="es-ES"/>
        </w:rPr>
        <w:t xml:space="preserve">±0.5°C) y costo, a como se muestra en la siguiente tabla: </w:t>
      </w:r>
    </w:p>
    <w:tbl>
      <w:tblPr>
        <w:tblStyle w:val="Tablaconcuadrcula"/>
        <w:tblW w:w="8771" w:type="dxa"/>
        <w:jc w:val="center"/>
        <w:tblInd w:w="0" w:type="dxa"/>
        <w:tblCellMar>
          <w:top w:w="0" w:type="dxa"/>
          <w:left w:w="108" w:type="dxa"/>
          <w:bottom w:w="0" w:type="dxa"/>
          <w:right w:w="108" w:type="dxa"/>
        </w:tblCellMar>
        <w:tblLook w:val="04a0" w:noVBand="1" w:noHBand="0" w:lastColumn="0" w:firstColumn="1" w:lastRow="0" w:firstRow="1"/>
      </w:tblPr>
      <w:tblGrid>
        <w:gridCol w:w="5844"/>
        <w:gridCol w:w="721"/>
        <w:gridCol w:w="789"/>
        <w:gridCol w:w="710"/>
        <w:gridCol w:w="707"/>
      </w:tblGrid>
      <w:tr>
        <w:trPr>
          <w:trHeight w:val="1183" w:hRule="exact"/>
          <w:cantSplit w:val="true"/>
        </w:trPr>
        <w:tc>
          <w:tcPr>
            <w:tcW w:w="5844" w:type="dxa"/>
            <w:tcBorders/>
            <w:shd w:fill="auto" w:val="clear"/>
            <w:tcMar>
              <w:left w:w="108" w:type="dxa"/>
            </w:tcMar>
            <w:vAlign w:val="center"/>
          </w:tcPr>
          <w:p>
            <w:pPr>
              <w:pStyle w:val="Normal"/>
              <w:spacing w:lineRule="auto" w:line="240" w:before="0" w:after="0"/>
              <w:jc w:val="center"/>
              <w:rPr>
                <w:rFonts w:ascii="Arial" w:hAnsi="Arial" w:cs="Arial"/>
                <w:b/>
                <w:b/>
                <w:lang w:val="es-ES"/>
              </w:rPr>
            </w:pPr>
            <w:r>
              <w:rPr>
                <w:rFonts w:cs="Arial" w:ascii="Arial" w:hAnsi="Arial"/>
                <w:b/>
                <w:lang w:val="es-ES"/>
              </w:rPr>
              <w:t>Característica técnica necesaria</w:t>
            </w:r>
          </w:p>
        </w:tc>
        <w:tc>
          <w:tcPr>
            <w:tcW w:w="721"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LM34</w:t>
            </w:r>
          </w:p>
        </w:tc>
        <w:tc>
          <w:tcPr>
            <w:tcW w:w="789"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LM35</w:t>
            </w:r>
          </w:p>
        </w:tc>
        <w:tc>
          <w:tcPr>
            <w:tcW w:w="710"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AD590</w:t>
            </w:r>
          </w:p>
        </w:tc>
        <w:tc>
          <w:tcPr>
            <w:tcW w:w="707"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DS18B20</w:t>
            </w:r>
          </w:p>
        </w:tc>
      </w:tr>
      <w:tr>
        <w:trPr>
          <w:trHeight w:val="301" w:hRule="atLeast"/>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Linealidad (&lt; ±</w:t>
            </w:r>
            <w:r>
              <w:rPr>
                <w:rFonts w:cs="Arial" w:ascii="Arial" w:hAnsi="Arial"/>
                <w:b/>
                <w:sz w:val="24"/>
                <w:lang w:val="es-ES"/>
              </w:rPr>
              <w:t>0.</w:t>
            </w:r>
            <w:r>
              <w:rPr>
                <w:rFonts w:cs="Arial" w:ascii="Arial" w:hAnsi="Arial"/>
                <w:b/>
                <w:sz w:val="24"/>
                <w:szCs w:val="24"/>
                <w:lang w:val="es-ES"/>
              </w:rPr>
              <w:t>5°C</w:t>
            </w:r>
            <w:r>
              <w:rPr>
                <w:rFonts w:cs="Arial" w:ascii="Arial" w:hAnsi="Arial"/>
                <w:b/>
                <w:lang w:val="es-ES"/>
              </w:rPr>
              <w:t>)</w:t>
            </w:r>
          </w:p>
        </w:tc>
        <w:tc>
          <w:tcPr>
            <w:tcW w:w="721"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Exactitud (&lt; ±</w:t>
            </w:r>
            <w:r>
              <w:rPr>
                <w:rFonts w:cs="Arial" w:ascii="Arial" w:hAnsi="Arial"/>
                <w:b/>
                <w:sz w:val="24"/>
                <w:lang w:val="es-ES"/>
              </w:rPr>
              <w:t>0.</w:t>
            </w:r>
            <w:r>
              <w:rPr>
                <w:rFonts w:cs="Arial" w:ascii="Arial" w:hAnsi="Arial"/>
                <w:b/>
                <w:sz w:val="24"/>
                <w:szCs w:val="24"/>
                <w:lang w:val="es-ES"/>
              </w:rPr>
              <w:t>5°C</w:t>
            </w:r>
            <w:r>
              <w:rPr>
                <w:rFonts w:cs="Arial" w:ascii="Arial" w:hAnsi="Arial"/>
                <w:b/>
                <w:lang w:val="es-ES"/>
              </w:rPr>
              <w:t>)</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Costo inicial relativamente bajo</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rHeight w:val="232" w:hRule="atLeast"/>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Calibración directa en grados centígrados</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bl>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Normal"/>
        <w:spacing w:before="240" w:after="160"/>
        <w:jc w:val="both"/>
        <w:rPr>
          <w:rFonts w:ascii="Arial" w:hAnsi="Arial" w:cs="Arial"/>
          <w:sz w:val="24"/>
          <w:lang w:val="es-ES"/>
        </w:rPr>
      </w:pPr>
      <w:r>
        <w:rPr>
          <w:rFonts w:cs="Arial" w:ascii="Arial" w:hAnsi="Arial"/>
          <w:sz w:val="24"/>
          <w:lang w:val="es-ES"/>
        </w:rPr>
        <w:t xml:space="preserve">Como se puede apreciar el circuito integrado que será usado será el LM35DZ debido a su característica de ser altamente lineal, al ser de tamaño reducido será más cómoda su instalación y su facilidad de ser conectado directamente al microcontrolador mediante su convertidor analógico-digital, siempre y cuando no se requiera mostrar en el display un número de decimales distinto a 0.5, para tal caso se hará necesario el uso de circuitería extra. </w:t>
      </w:r>
    </w:p>
    <w:p>
      <w:pPr>
        <w:pStyle w:val="Normal"/>
        <w:jc w:val="both"/>
        <w:rPr>
          <w:rFonts w:ascii="Arial" w:hAnsi="Arial" w:cs="Arial"/>
          <w:sz w:val="24"/>
          <w:lang w:val="es-ES"/>
        </w:rPr>
      </w:pPr>
      <w:r>
        <w:rPr>
          <w:rFonts w:cs="Arial" w:ascii="Arial" w:hAnsi="Arial"/>
          <w:sz w:val="24"/>
          <w:lang w:val="es-ES"/>
        </w:rPr>
        <w:t xml:space="preserve">El LM35DZ no requiere ninguna calibración externa o ajuste para proporcionar una precisión típica de </w:t>
      </w:r>
      <w:r>
        <w:rPr>
          <w:rFonts w:cs="Arial" w:ascii="Arial" w:hAnsi="Arial"/>
          <w:i/>
          <w:iCs/>
          <w:sz w:val="24"/>
          <w:lang w:val="es-ES"/>
        </w:rPr>
        <w:t xml:space="preserve">± </w:t>
      </w:r>
      <w:r>
        <w:rPr>
          <w:rFonts w:cs="Arial" w:ascii="Arial" w:hAnsi="Arial"/>
          <w:sz w:val="24"/>
          <w:lang w:val="es-ES"/>
        </w:rPr>
        <w:t xml:space="preserve">0.4°C a temperatura ambiente y </w:t>
      </w:r>
      <w:r>
        <w:rPr>
          <w:rFonts w:cs="Arial" w:ascii="Arial" w:hAnsi="Arial"/>
          <w:i/>
          <w:iCs/>
          <w:sz w:val="24"/>
          <w:lang w:val="es-ES"/>
        </w:rPr>
        <w:t xml:space="preserve">± </w:t>
      </w:r>
      <w:r>
        <w:rPr>
          <w:rFonts w:cs="Arial" w:ascii="Arial" w:hAnsi="Arial"/>
          <w:sz w:val="24"/>
          <w:lang w:val="es-ES"/>
        </w:rPr>
        <w:t>0.75</w:t>
      </w:r>
      <w:r>
        <w:rPr>
          <w:rFonts w:cs="Arial" w:ascii="Arial" w:hAnsi="Arial"/>
          <w:i/>
          <w:iCs/>
          <w:sz w:val="24"/>
          <w:lang w:val="es-ES"/>
        </w:rPr>
        <w:t>°</w:t>
      </w:r>
      <w:r>
        <w:rPr>
          <w:rFonts w:cs="Arial" w:ascii="Arial" w:hAnsi="Arial"/>
          <w:sz w:val="24"/>
          <w:lang w:val="es-ES"/>
        </w:rPr>
        <w:t>C a lo largo de su rango de temperatura (de -55</w:t>
      </w:r>
      <w:r>
        <w:rPr>
          <w:rFonts w:cs="Arial" w:ascii="Arial" w:hAnsi="Arial"/>
          <w:i/>
          <w:iCs/>
          <w:sz w:val="24"/>
          <w:lang w:val="es-ES"/>
        </w:rPr>
        <w:t xml:space="preserve">◦ </w:t>
      </w:r>
      <w:r>
        <w:rPr>
          <w:rFonts w:cs="Arial" w:ascii="Arial" w:hAnsi="Arial"/>
          <w:sz w:val="24"/>
          <w:lang w:val="es-ES"/>
        </w:rPr>
        <w:t>a 150</w:t>
      </w:r>
      <w:r>
        <w:rPr>
          <w:rFonts w:cs="Arial" w:ascii="Arial" w:hAnsi="Arial"/>
          <w:i/>
          <w:iCs/>
          <w:sz w:val="24"/>
          <w:lang w:val="es-ES"/>
        </w:rPr>
        <w:t xml:space="preserve">◦ </w:t>
      </w:r>
      <w:r>
        <w:rPr>
          <w:rFonts w:cs="Arial" w:ascii="Arial" w:hAnsi="Arial"/>
          <w:sz w:val="24"/>
          <w:lang w:val="es-ES"/>
        </w:rPr>
        <w:t>C). El dispositivo se ajusta y calibra durante el proceso de producción. La baja impedancia de salida lineal y la precisa calibración inherente, permiten la creación de circuitos de lectura o control especialmente sencillos. El sensor puede ser utilizado con una sola fuente de voltaje o con voltajes positivos y negativos. La corriente consumida por el sensor es de apenas 60µA por consiguiente tiene muy poco calentamiento, típicamente es de 0.1°C. Nuestro estudio considera el uso de circuitos de acondicionamiento para de esta manera incrementar la exactitud de las mediciones hechas por el sensor, si bien el uso de este circuito de acondicionamiento incrementa el costo de producción, no lo hace en gran medida, comparado a las demás tecnologías.</w:t>
      </w:r>
    </w:p>
    <w:p>
      <w:pPr>
        <w:pStyle w:val="Normal"/>
        <w:jc w:val="both"/>
        <w:rPr>
          <w:rFonts w:ascii="Arial" w:hAnsi="Arial" w:cs="Arial"/>
          <w:sz w:val="24"/>
          <w:lang w:val="es-ES"/>
        </w:rPr>
      </w:pPr>
      <w:r>
        <w:rPr>
          <w:rFonts w:cs="Arial" w:ascii="Arial" w:hAnsi="Arial"/>
          <w:sz w:val="24"/>
          <w:lang w:val="es-ES"/>
        </w:rPr>
      </w:r>
    </w:p>
    <w:p>
      <w:pPr>
        <w:pStyle w:val="Heading3"/>
        <w:numPr>
          <w:ilvl w:val="2"/>
          <w:numId w:val="5"/>
        </w:numPr>
        <w:rPr>
          <w:rFonts w:ascii="Arial" w:hAnsi="Arial" w:cs="Arial"/>
          <w:b/>
          <w:b/>
          <w:lang w:val="es-ES"/>
        </w:rPr>
      </w:pPr>
      <w:bookmarkStart w:id="60" w:name="_Toc433829384"/>
      <w:bookmarkEnd w:id="60"/>
      <w:r>
        <w:rPr>
          <w:rFonts w:cs="Arial" w:ascii="Arial" w:hAnsi="Arial"/>
          <w:b/>
          <w:lang w:val="es-ES"/>
        </w:rPr>
        <w:t>Subsistema de medición de humedad</w:t>
      </w:r>
    </w:p>
    <w:p>
      <w:pPr>
        <w:pStyle w:val="Normal"/>
        <w:spacing w:before="240" w:after="160"/>
        <w:jc w:val="both"/>
        <w:rPr>
          <w:rFonts w:ascii="Arial" w:hAnsi="Arial" w:cs="Arial"/>
          <w:sz w:val="24"/>
          <w:szCs w:val="24"/>
          <w:lang w:val="es-ES"/>
        </w:rPr>
      </w:pPr>
      <w:bookmarkStart w:id="61" w:name="_Toc431918260"/>
      <w:bookmarkStart w:id="62" w:name="_Toc431917838"/>
      <w:bookmarkStart w:id="63" w:name="_Toc431575213"/>
      <w:bookmarkEnd w:id="61"/>
      <w:bookmarkEnd w:id="62"/>
      <w:bookmarkEnd w:id="63"/>
      <w:r>
        <w:rPr>
          <w:rFonts w:cs="Arial" w:ascii="Arial" w:hAnsi="Arial"/>
          <w:sz w:val="24"/>
          <w:szCs w:val="24"/>
          <w:lang w:val="es-ES"/>
        </w:rPr>
        <w:t>Ente los instrumentos que tenemos hoy en día para la medición de humedad se destacan los siguientes:</w:t>
      </w:r>
    </w:p>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ListParagraph"/>
        <w:numPr>
          <w:ilvl w:val="0"/>
          <w:numId w:val="13"/>
        </w:numPr>
        <w:jc w:val="both"/>
        <w:rPr>
          <w:rFonts w:ascii="Arial" w:hAnsi="Arial" w:cs="Arial"/>
          <w:sz w:val="24"/>
          <w:szCs w:val="24"/>
          <w:lang w:val="es-ES"/>
        </w:rPr>
      </w:pPr>
      <w:r>
        <w:rPr>
          <w:rFonts w:cs="Arial" w:ascii="Arial" w:hAnsi="Arial"/>
          <w:b/>
          <w:sz w:val="24"/>
          <w:szCs w:val="24"/>
          <w:lang w:val="es-ES"/>
        </w:rPr>
        <w:t>Higrómetro</w:t>
      </w:r>
      <w:r>
        <w:rPr>
          <w:rFonts w:cs="Arial" w:ascii="Arial" w:hAnsi="Arial"/>
          <w:sz w:val="24"/>
          <w:szCs w:val="24"/>
          <w:lang w:val="es-ES"/>
        </w:rPr>
        <w:t xml:space="preserve">: es un instrumento que se utiliza para medir el grado de humedad en el aire. Los higrómetros a medida están disponibles en versiones que también miden la temperatura, a estos últimos se les llama termo-higrómetros. </w:t>
      </w:r>
    </w:p>
    <w:p>
      <w:pPr>
        <w:pStyle w:val="Normal"/>
        <w:ind w:left="360" w:hanging="0"/>
        <w:jc w:val="both"/>
        <w:rPr>
          <w:rFonts w:ascii="Arial" w:hAnsi="Arial" w:cs="Arial"/>
          <w:sz w:val="24"/>
          <w:szCs w:val="24"/>
          <w:lang w:val="es-ES"/>
        </w:rPr>
      </w:pPr>
      <w:r>
        <w:rPr>
          <w:rFonts w:cs="Arial" w:ascii="Arial" w:hAnsi="Arial"/>
          <w:sz w:val="24"/>
          <w:szCs w:val="24"/>
          <w:lang w:val="es-ES"/>
        </w:rPr>
      </w:r>
    </w:p>
    <w:p>
      <w:pPr>
        <w:pStyle w:val="ListParagraph"/>
        <w:numPr>
          <w:ilvl w:val="0"/>
          <w:numId w:val="13"/>
        </w:numPr>
        <w:jc w:val="both"/>
        <w:rPr>
          <w:rFonts w:ascii="Arial" w:hAnsi="Arial" w:cs="Arial"/>
          <w:sz w:val="24"/>
          <w:szCs w:val="24"/>
          <w:lang w:val="es-ES"/>
        </w:rPr>
      </w:pPr>
      <w:r>
        <w:rPr>
          <w:rFonts w:cs="Arial" w:ascii="Arial" w:hAnsi="Arial"/>
          <w:b/>
          <w:sz w:val="24"/>
          <w:szCs w:val="24"/>
          <w:lang w:val="es-ES"/>
        </w:rPr>
        <w:t>Termómetro de bulbo húmedo:</w:t>
      </w:r>
      <w:r>
        <w:rPr>
          <w:rFonts w:cs="Arial" w:ascii="Arial" w:hAnsi="Arial"/>
          <w:sz w:val="24"/>
          <w:szCs w:val="24"/>
          <w:lang w:val="es-ES"/>
        </w:rPr>
        <w:t xml:space="preserve"> para medir el influjo de humedad en la sensación térmica. Junto con un termómetro ordinario (bulbo seco) forma un psicómetro, que sirve para medir la humedad relativa. </w:t>
      </w:r>
    </w:p>
    <w:p>
      <w:pPr>
        <w:pStyle w:val="Normal"/>
        <w:ind w:left="360" w:hanging="0"/>
        <w:jc w:val="both"/>
        <w:rPr>
          <w:rFonts w:ascii="Arial" w:hAnsi="Arial" w:cs="Arial"/>
          <w:sz w:val="24"/>
          <w:szCs w:val="24"/>
          <w:lang w:val="es-ES"/>
        </w:rPr>
      </w:pPr>
      <w:r>
        <w:rPr>
          <w:rFonts w:cs="Arial" w:ascii="Arial" w:hAnsi="Arial"/>
          <w:sz w:val="24"/>
          <w:szCs w:val="24"/>
          <w:lang w:val="es-ES"/>
        </w:rPr>
      </w:r>
    </w:p>
    <w:p>
      <w:pPr>
        <w:pStyle w:val="ListParagraph"/>
        <w:numPr>
          <w:ilvl w:val="0"/>
          <w:numId w:val="13"/>
        </w:numPr>
        <w:jc w:val="both"/>
        <w:rPr>
          <w:rFonts w:ascii="Arial" w:hAnsi="Arial" w:cs="Arial"/>
          <w:sz w:val="24"/>
          <w:szCs w:val="24"/>
          <w:lang w:val="es-ES"/>
        </w:rPr>
      </w:pPr>
      <w:r>
        <w:rPr>
          <w:rFonts w:cs="Arial" w:ascii="Arial" w:hAnsi="Arial"/>
          <w:b/>
          <w:sz w:val="24"/>
          <w:szCs w:val="24"/>
          <w:lang w:val="es-ES"/>
        </w:rPr>
        <w:t>Hidrotermografo</w:t>
      </w:r>
      <w:r>
        <w:rPr>
          <w:rFonts w:cs="Arial" w:ascii="Arial" w:hAnsi="Arial"/>
          <w:sz w:val="24"/>
          <w:szCs w:val="24"/>
          <w:lang w:val="es-ES"/>
        </w:rPr>
        <w:t xml:space="preserve">: realiza la medición simultánea de la temperatura y la humedad simultánea. La humedad relativa se obtiene a través de un haz de cabello que se alarga o contrae producto de la mayor o menor cantidad de vapor de agua en la atmosfera. </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13"/>
        </w:numPr>
        <w:jc w:val="both"/>
        <w:rPr>
          <w:rFonts w:ascii="Arial" w:hAnsi="Arial" w:cs="Arial"/>
          <w:sz w:val="24"/>
          <w:szCs w:val="24"/>
          <w:lang w:val="es-ES"/>
        </w:rPr>
      </w:pPr>
      <w:r>
        <w:rPr>
          <w:rFonts w:cs="Arial" w:ascii="Arial" w:hAnsi="Arial"/>
          <w:b/>
          <w:sz w:val="24"/>
          <w:szCs w:val="24"/>
          <w:lang w:val="es-ES"/>
        </w:rPr>
        <w:t>Circuito integrado</w:t>
      </w:r>
      <w:r>
        <w:rPr>
          <w:rFonts w:cs="Arial" w:ascii="Arial" w:hAnsi="Arial"/>
          <w:sz w:val="24"/>
          <w:szCs w:val="24"/>
          <w:lang w:val="es-ES"/>
        </w:rPr>
        <w:t>: es un sensor de humedad integrado de precisión, cuya tensión de salida es linealmente proporcional a la humedad relativa en porcentaje (%).</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Vaisala (2012) recomienda que la selección del sensor de humedad debe basarse en los siguientes parámetros: tiempo de respuesta rápido, rango óptimo de medición, buena tolerancia química, alta precisión. Además, hemos incluido algunos parámetros extras como lo son la exactitud, facilidad de uso, costo de mantenimiento, linealidad, conexión directa al micro controlador y el tamaño. Entre las tecnologías anteriormente citadas, todas pueden presentar alguna de las características necesarias para su uso en este estudio, por lo tanto se presenta una tabla comparativa:</w:t>
      </w:r>
    </w:p>
    <w:tbl>
      <w:tblPr>
        <w:tblStyle w:val="Tablaconcuadrcula"/>
        <w:tblW w:w="8771" w:type="dxa"/>
        <w:jc w:val="center"/>
        <w:tblInd w:w="0" w:type="dxa"/>
        <w:tblCellMar>
          <w:top w:w="0" w:type="dxa"/>
          <w:left w:w="108" w:type="dxa"/>
          <w:bottom w:w="0" w:type="dxa"/>
          <w:right w:w="108" w:type="dxa"/>
        </w:tblCellMar>
        <w:tblLook w:val="04a0" w:noVBand="1" w:noHBand="0" w:lastColumn="0" w:firstColumn="1" w:lastRow="0" w:firstRow="1"/>
      </w:tblPr>
      <w:tblGrid>
        <w:gridCol w:w="5844"/>
        <w:gridCol w:w="721"/>
        <w:gridCol w:w="789"/>
        <w:gridCol w:w="710"/>
        <w:gridCol w:w="707"/>
      </w:tblGrid>
      <w:tr>
        <w:trPr>
          <w:trHeight w:val="2051" w:hRule="exact"/>
          <w:cantSplit w:val="true"/>
        </w:trPr>
        <w:tc>
          <w:tcPr>
            <w:tcW w:w="5844" w:type="dxa"/>
            <w:tcBorders/>
            <w:shd w:fill="auto" w:val="clear"/>
            <w:tcMar>
              <w:left w:w="108" w:type="dxa"/>
            </w:tcMar>
            <w:vAlign w:val="center"/>
          </w:tcPr>
          <w:p>
            <w:pPr>
              <w:pStyle w:val="Normal"/>
              <w:spacing w:lineRule="auto" w:line="240" w:before="0" w:after="0"/>
              <w:jc w:val="center"/>
              <w:rPr>
                <w:rFonts w:ascii="Arial" w:hAnsi="Arial" w:cs="Arial"/>
                <w:b/>
                <w:b/>
                <w:lang w:val="es-ES"/>
              </w:rPr>
            </w:pPr>
            <w:r>
              <w:rPr>
                <w:rFonts w:cs="Arial" w:ascii="Arial" w:hAnsi="Arial"/>
                <w:b/>
                <w:lang w:val="es-ES"/>
              </w:rPr>
              <w:t>Característica técnica necesaria</w:t>
            </w:r>
          </w:p>
        </w:tc>
        <w:tc>
          <w:tcPr>
            <w:tcW w:w="721"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Higrómetro</w:t>
            </w:r>
          </w:p>
        </w:tc>
        <w:tc>
          <w:tcPr>
            <w:tcW w:w="789"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Termómetro de bulbo húmedo</w:t>
            </w:r>
          </w:p>
        </w:tc>
        <w:tc>
          <w:tcPr>
            <w:tcW w:w="710"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Hidrotermografo</w:t>
            </w:r>
          </w:p>
        </w:tc>
        <w:tc>
          <w:tcPr>
            <w:tcW w:w="707" w:type="dxa"/>
            <w:tcBorders/>
            <w:shd w:fill="auto" w:val="clear"/>
            <w:tcMar>
              <w:left w:w="108" w:type="dxa"/>
            </w:tcMar>
            <w:textDirection w:val="btLr"/>
            <w:vAlign w:val="center"/>
          </w:tcPr>
          <w:p>
            <w:pPr>
              <w:pStyle w:val="Normal"/>
              <w:spacing w:lineRule="auto" w:line="240" w:before="0" w:after="0"/>
              <w:ind w:left="113" w:right="113" w:hanging="0"/>
              <w:jc w:val="center"/>
              <w:rPr>
                <w:rFonts w:ascii="Arial" w:hAnsi="Arial" w:cs="Arial"/>
                <w:b/>
                <w:b/>
                <w:lang w:val="es-ES"/>
              </w:rPr>
            </w:pPr>
            <w:r>
              <w:rPr>
                <w:rFonts w:cs="Arial" w:ascii="Arial" w:hAnsi="Arial"/>
                <w:b/>
                <w:lang w:val="es-ES"/>
              </w:rPr>
              <w:t>Circuito Integrado</w:t>
            </w:r>
          </w:p>
        </w:tc>
      </w:tr>
      <w:tr>
        <w:trPr>
          <w:trHeight w:val="301" w:hRule="atLeast"/>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Precisión (Alta)</w:t>
            </w:r>
          </w:p>
        </w:tc>
        <w:tc>
          <w:tcPr>
            <w:tcW w:w="721"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9"/>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Exactitud (±10%)</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Tamaño reducido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Velocidad de respuesta (Rápido)</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Facilidad de uso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Costo inicial (Bajo)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Costo de mantenimiento (Bajo)</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r>
      <w:tr>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Linealidad (&gt; 90%)</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89"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r>
      <w:tr>
        <w:trPr>
          <w:trHeight w:val="122" w:hRule="atLeast"/>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Rango de temperatura (0-100%)</w:t>
            </w:r>
          </w:p>
        </w:tc>
        <w:tc>
          <w:tcPr>
            <w:tcW w:w="721"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0"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rPr>
                <w:rFonts w:ascii="Arial" w:hAnsi="Arial" w:cs="Arial"/>
                <w:sz w:val="24"/>
                <w:lang w:val="en-US"/>
              </w:rPr>
            </w:pPr>
            <w:r>
              <w:rPr>
                <w:rFonts w:cs="Arial" w:ascii="Arial" w:hAnsi="Arial"/>
                <w:sz w:val="24"/>
                <w:lang w:val="en-US"/>
              </w:rPr>
            </w:r>
          </w:p>
        </w:tc>
      </w:tr>
      <w:tr>
        <w:trPr>
          <w:trHeight w:val="232" w:hRule="atLeast"/>
        </w:trPr>
        <w:tc>
          <w:tcPr>
            <w:tcW w:w="5844" w:type="dxa"/>
            <w:tcBorders/>
            <w:shd w:fill="auto" w:val="clear"/>
            <w:tcMar>
              <w:left w:w="108" w:type="dxa"/>
            </w:tcMar>
          </w:tcPr>
          <w:p>
            <w:pPr>
              <w:pStyle w:val="Normal"/>
              <w:spacing w:lineRule="auto" w:line="240" w:before="0" w:after="0"/>
              <w:jc w:val="both"/>
              <w:rPr>
                <w:rFonts w:ascii="Arial" w:hAnsi="Arial" w:cs="Arial"/>
                <w:b/>
                <w:b/>
                <w:lang w:val="es-ES"/>
              </w:rPr>
            </w:pPr>
            <w:r>
              <w:rPr>
                <w:rFonts w:cs="Arial" w:ascii="Arial" w:hAnsi="Arial"/>
                <w:b/>
                <w:lang w:val="es-ES"/>
              </w:rPr>
              <w:t>Conexión a micro controlador (One-Wire, SPI, I2C, ADC)</w:t>
            </w:r>
          </w:p>
        </w:tc>
        <w:tc>
          <w:tcPr>
            <w:tcW w:w="721"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89" w:type="dxa"/>
            <w:tcBorders/>
            <w:shd w:color="auto" w:fill="FF0000" w:val="clear"/>
            <w:tcMar>
              <w:left w:w="108" w:type="dxa"/>
            </w:tcMar>
            <w:vAlign w:val="cente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710" w:type="dxa"/>
            <w:tcBorders/>
            <w:shd w:color="auto" w:fill="FF0000" w:val="clear"/>
            <w:tcMar>
              <w:left w:w="108" w:type="dxa"/>
            </w:tcMar>
            <w:vAlign w:val="center"/>
          </w:tcPr>
          <w:p>
            <w:pPr>
              <w:pStyle w:val="ListParagraph"/>
              <w:numPr>
                <w:ilvl w:val="0"/>
                <w:numId w:val="10"/>
              </w:numPr>
              <w:spacing w:lineRule="auto" w:line="240" w:before="0" w:after="0"/>
              <w:contextualSpacing/>
              <w:rPr>
                <w:rFonts w:ascii="Arial" w:hAnsi="Arial" w:cs="Arial"/>
                <w:sz w:val="24"/>
                <w:lang w:val="en-US"/>
              </w:rPr>
            </w:pPr>
            <w:r>
              <w:rPr>
                <w:rFonts w:cs="Arial" w:ascii="Arial" w:hAnsi="Arial"/>
                <w:sz w:val="24"/>
                <w:lang w:val="en-US"/>
              </w:rPr>
            </w:r>
          </w:p>
        </w:tc>
        <w:tc>
          <w:tcPr>
            <w:tcW w:w="707" w:type="dxa"/>
            <w:tcBorders/>
            <w:shd w:color="auto" w:fill="538135" w:themeFill="accent6" w:themeFillShade="bf" w:val="clear"/>
            <w:tcMar>
              <w:left w:w="108" w:type="dxa"/>
            </w:tcMar>
            <w:vAlign w:val="cente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bl>
    <w:p>
      <w:pPr>
        <w:pStyle w:val="Normal"/>
        <w:spacing w:before="240" w:after="160"/>
        <w:jc w:val="both"/>
        <w:rPr>
          <w:rFonts w:ascii="Arial" w:hAnsi="Arial" w:cs="Arial"/>
          <w:sz w:val="24"/>
          <w:szCs w:val="24"/>
          <w:lang w:val="es-ES"/>
        </w:rPr>
      </w:pPr>
      <w:r>
        <w:rPr>
          <w:rFonts w:cs="Arial" w:ascii="Arial" w:hAnsi="Arial"/>
          <w:sz w:val="24"/>
          <w:szCs w:val="24"/>
          <w:lang w:val="es-ES"/>
        </w:rPr>
        <w:t xml:space="preserve">Luego de haber hecho la comparación se llegó a la conclusión que la mejor opción para  este proyecto es la utilización de circuitos integrados, el cual en este caso será el HIH4000 debido a su características de ser altamente lineal, al ser de tamaño reducido será más cómoda su instalación, además que tiene una salida de voltaje casi lineal, que lo hace capaz de conectarse a un microcontrolador, a través de su convertidor analógico-digital, siempre y cuando el numero mostrado en el display sea entero sin decimales, para tal caso se hará necesario el uso de circuitería extra.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El sensor es de bajo consumo, 200µA propiamente. La temperatura máxima en la que puede operar este sensor es de 150ºC por lo que no tendrá ningún problema al operar en el ambiente de la incubadora. Presenta una precisión de ±0.5% y exactitud de ±3.5%, lo que es excelente ya que Cobb-Vantress (2013) explica que los huevos no son tan susceptibles a los cambios de humedad y que pueden tolerar hasta un 10% de desviación de la humedad óptima. Asimismo, los elementos multicapas utilizados para la construcción de este sensor proveen una excelente resistencia para la mayoría de aplicaciones que estén en un ambiente con polvo, suciedad, riego, aceites y ambientes químicos comunes. Además, este sensor es “intercambiable” y esto reduce los costos de calibración. </w:t>
      </w:r>
    </w:p>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Heading2"/>
        <w:numPr>
          <w:ilvl w:val="1"/>
          <w:numId w:val="5"/>
        </w:numPr>
        <w:rPr>
          <w:rFonts w:ascii="Arial" w:hAnsi="Arial" w:cs="Arial"/>
          <w:b/>
          <w:b/>
          <w:sz w:val="24"/>
          <w:szCs w:val="24"/>
          <w:lang w:val="es-ES"/>
        </w:rPr>
      </w:pPr>
      <w:bookmarkStart w:id="64" w:name="_Toc431918260"/>
      <w:bookmarkStart w:id="65" w:name="_Toc431917838"/>
      <w:bookmarkStart w:id="66" w:name="_Toc431575213"/>
      <w:bookmarkStart w:id="67" w:name="_Toc433829385"/>
      <w:bookmarkStart w:id="68" w:name="_Toc431918264"/>
      <w:bookmarkStart w:id="69" w:name="_Toc431917842"/>
      <w:bookmarkStart w:id="70" w:name="_Toc431575218"/>
      <w:bookmarkEnd w:id="64"/>
      <w:bookmarkEnd w:id="65"/>
      <w:bookmarkEnd w:id="66"/>
      <w:bookmarkEnd w:id="67"/>
      <w:bookmarkEnd w:id="68"/>
      <w:bookmarkEnd w:id="69"/>
      <w:bookmarkEnd w:id="70"/>
      <w:r>
        <w:rPr>
          <w:rFonts w:cs="Arial" w:ascii="Arial" w:hAnsi="Arial"/>
          <w:b/>
          <w:sz w:val="24"/>
          <w:szCs w:val="24"/>
          <w:lang w:val="es-ES"/>
        </w:rPr>
        <w:t>Controlador</w:t>
      </w:r>
    </w:p>
    <w:p>
      <w:pPr>
        <w:pStyle w:val="Normal"/>
        <w:spacing w:before="240" w:after="160"/>
        <w:contextualSpacing/>
        <w:jc w:val="both"/>
        <w:rPr>
          <w:rFonts w:ascii="Arial" w:hAnsi="Arial" w:cs="Arial"/>
          <w:sz w:val="24"/>
        </w:rPr>
      </w:pPr>
      <w:r>
        <w:rPr>
          <w:rFonts w:cs="Arial" w:ascii="Arial" w:hAnsi="Arial"/>
          <w:sz w:val="24"/>
          <w:lang w:val="es-ES"/>
        </w:rPr>
        <w:t>Para el desarrollo de este proyecto se han estudiado y analizado las características de cada sistema de control llegando a la conclusión que el sistema retroalimentado de lazo cerrado es el que mejor se adapta a los requerimientos de este proyecto dado que garantiza la respuesta del sistema a pesar de las perturbaciones que se puedan dar en la entrada del mismo. Según Ogata (2010) “en el sistema de lazo cerrado</w:t>
      </w:r>
      <w:r>
        <w:rPr>
          <w:rFonts w:cs="Arial" w:ascii="Arial" w:hAnsi="Arial"/>
          <w:sz w:val="24"/>
        </w:rPr>
        <w:t xml:space="preserve"> es posible usar componentes relativamente poco precisos y baratos para obtener el control adecuado de una planta determinada, mientras que hacer eso es imposible en el caso de un sistema en lazo abierto”. (p. 8)</w:t>
      </w:r>
    </w:p>
    <w:p>
      <w:pPr>
        <w:pStyle w:val="Normal"/>
        <w:spacing w:before="240" w:after="160"/>
        <w:contextualSpacing/>
        <w:jc w:val="both"/>
        <w:rPr>
          <w:rFonts w:ascii="Arial" w:hAnsi="Arial" w:cs="Arial"/>
          <w:sz w:val="24"/>
          <w:lang w:val="es-ES"/>
        </w:rPr>
      </w:pPr>
      <w:r>
        <w:rPr>
          <w:rFonts w:cs="Arial" w:ascii="Arial" w:hAnsi="Arial"/>
          <w:sz w:val="24"/>
          <w:lang w:val="es-ES"/>
        </w:rPr>
      </w:r>
    </w:p>
    <w:p>
      <w:pPr>
        <w:pStyle w:val="Heading3"/>
        <w:numPr>
          <w:ilvl w:val="2"/>
          <w:numId w:val="5"/>
        </w:numPr>
        <w:rPr>
          <w:rFonts w:ascii="Arial" w:hAnsi="Arial" w:cs="Arial"/>
          <w:b/>
          <w:b/>
          <w:lang w:val="es-ES"/>
        </w:rPr>
      </w:pPr>
      <w:bookmarkStart w:id="71" w:name="_Toc433829386"/>
      <w:bookmarkStart w:id="72" w:name="_Toc431918266"/>
      <w:bookmarkStart w:id="73" w:name="_Toc431917844"/>
      <w:bookmarkStart w:id="74" w:name="_Toc431575220"/>
      <w:bookmarkEnd w:id="71"/>
      <w:bookmarkEnd w:id="72"/>
      <w:bookmarkEnd w:id="73"/>
      <w:bookmarkEnd w:id="74"/>
      <w:r>
        <w:rPr>
          <w:rFonts w:cs="Arial" w:ascii="Arial" w:hAnsi="Arial"/>
          <w:b/>
          <w:lang w:val="es-ES"/>
        </w:rPr>
        <w:t>Tipos de controladores</w:t>
      </w:r>
    </w:p>
    <w:p>
      <w:pPr>
        <w:pStyle w:val="Normal"/>
        <w:rPr>
          <w:lang w:val="es-ES"/>
        </w:rPr>
      </w:pPr>
      <w:r>
        <w:rPr>
          <w:lang w:val="es-ES"/>
        </w:rPr>
      </w:r>
    </w:p>
    <w:p>
      <w:pPr>
        <w:pStyle w:val="Normal"/>
        <w:spacing w:before="0" w:after="160"/>
        <w:ind w:left="360" w:hanging="0"/>
        <w:contextualSpacing/>
        <w:jc w:val="both"/>
        <w:rPr>
          <w:rFonts w:ascii="Arial" w:hAnsi="Arial" w:cs="Arial"/>
          <w:b/>
          <w:b/>
          <w:sz w:val="24"/>
          <w:lang w:val="es-ES"/>
        </w:rPr>
      </w:pPr>
      <w:r>
        <w:rPr>
          <w:rFonts w:cs="Arial" w:ascii="Arial" w:hAnsi="Arial"/>
          <w:b/>
          <w:sz w:val="24"/>
          <w:lang w:val="es-ES"/>
        </w:rPr>
        <w:t>Controlador Fuzzy</w:t>
      </w:r>
    </w:p>
    <w:p>
      <w:pPr>
        <w:pStyle w:val="Normal"/>
        <w:ind w:left="360" w:hanging="0"/>
        <w:jc w:val="both"/>
        <w:rPr>
          <w:rFonts w:ascii="Arial" w:hAnsi="Arial" w:cs="Arial"/>
          <w:sz w:val="24"/>
          <w:lang w:val="es-ES"/>
        </w:rPr>
      </w:pPr>
      <w:r>
        <w:rPr>
          <w:rFonts w:cs="Arial" w:ascii="Arial" w:hAnsi="Arial"/>
          <w:sz w:val="24"/>
          <w:lang w:val="es-ES"/>
        </w:rPr>
        <w:t>De acuerdo con Salas y Alomoto (2013) “los controladores Fuzzy, al igual que otros, toman los valores de las variables de entrada, realizan algún procedimiento con ellas, deciden como modificar las variables de salida y lo realizan, afectando estas últimas en la planta. La diferencia esencial es que no procesan ecuaciones ni tablas, procesan reglas para decidir cómo cambiar las salidas. Esto lo hace una tecnología muy accesible, ya que las reglas están más cerca del sentido común que las ecuaciones y los modelos”.</w:t>
      </w:r>
    </w:p>
    <w:p>
      <w:pPr>
        <w:pStyle w:val="Normal"/>
        <w:ind w:left="360" w:hanging="0"/>
        <w:jc w:val="both"/>
        <w:rPr>
          <w:rFonts w:ascii="Arial" w:hAnsi="Arial" w:cs="Arial"/>
          <w:sz w:val="24"/>
          <w:lang w:val="es-ES"/>
        </w:rPr>
      </w:pPr>
      <w:r>
        <w:rPr>
          <w:rFonts w:cs="Arial" w:ascii="Arial" w:hAnsi="Arial"/>
          <w:sz w:val="24"/>
          <w:lang w:val="es-ES"/>
        </w:rPr>
      </w:r>
    </w:p>
    <w:p>
      <w:pPr>
        <w:pStyle w:val="Normal"/>
        <w:spacing w:before="0" w:after="160"/>
        <w:ind w:left="360" w:hanging="0"/>
        <w:contextualSpacing/>
        <w:jc w:val="both"/>
        <w:rPr>
          <w:rFonts w:ascii="Arial" w:hAnsi="Arial" w:cs="Arial"/>
          <w:b/>
          <w:b/>
          <w:sz w:val="24"/>
          <w:lang w:val="es-ES"/>
        </w:rPr>
      </w:pPr>
      <w:r>
        <w:rPr>
          <w:rFonts w:cs="Arial" w:ascii="Arial" w:hAnsi="Arial"/>
          <w:b/>
          <w:sz w:val="24"/>
          <w:lang w:val="es-ES"/>
        </w:rPr>
        <w:t>Controlador PID</w:t>
      </w:r>
    </w:p>
    <w:p>
      <w:pPr>
        <w:pStyle w:val="Normal"/>
        <w:ind w:left="360" w:hanging="0"/>
        <w:jc w:val="both"/>
        <w:rPr>
          <w:rFonts w:ascii="Arial" w:hAnsi="Arial" w:cs="Arial"/>
          <w:sz w:val="24"/>
          <w:lang w:val="es-ES"/>
        </w:rPr>
      </w:pPr>
      <w:r>
        <w:rPr>
          <w:rFonts w:cs="Arial" w:ascii="Arial" w:hAnsi="Arial"/>
          <w:sz w:val="24"/>
          <w:lang w:val="es-ES"/>
        </w:rPr>
        <w:t>Maloney (2006) explica que: “se pueden obtener variaciones a este esquema consistentes en la no introducción de los términos derivativo e integral; en dicho caso el control coincide con el llamado control proporcional. Si solamente se prescinde de la acción integral, el control se denomina control proporcional derivativo (PD). Si, por el contrario, el único término que desaparece es el derivativo, el control se denomina proporcional integral (PI)”. Asimismo, Salas y Alomoto (2013) afirman que “el 95% de los bucles de control en la industria son del tipo PID, y fundamentalmente PI.” (pág. 2).</w:t>
      </w:r>
    </w:p>
    <w:p>
      <w:pPr>
        <w:pStyle w:val="Normal"/>
        <w:jc w:val="both"/>
        <w:rPr>
          <w:rFonts w:ascii="Arial" w:hAnsi="Arial" w:cs="Arial"/>
          <w:sz w:val="24"/>
          <w:lang w:val="es-ES"/>
        </w:rPr>
      </w:pPr>
      <w:r>
        <w:rPr>
          <w:rFonts w:cs="Arial" w:ascii="Arial" w:hAnsi="Arial"/>
          <w:sz w:val="24"/>
          <w:lang w:val="es-ES"/>
        </w:rPr>
        <w:t xml:space="preserve">Un control preciso es crítico para este proyecto. Estudios realizados por Cobb-Vantress (2013) demuestran que la temperatura óptima de incubación de los huevos de gallina es de 37.8ºC. Por lo tanto, es de vital importancia que este valor se mantenga constante durante los primeros 18 días de incubación, luego de esto se debe bajar 1ºC a la temperatura de la incubadora. Si alguna perturbación llegase a afectar la temperatura, el sistema de control deberá ser capaz de reaccionar a este cambio, efectuando la acción correctiva necesaria para eliminar la perturbación antes producida y que el proceso llegue a ser estable una vez más. Con los avances del control computarizado, existen muchas nuevas posibilidades de como los procesos pueden ser monitoreados y controlados. Estos incluyen el uso de algoritmos complejos no solo capaces de reaccionar a los cambios en el proceso sino también a predecir estos cambios. </w:t>
      </w:r>
    </w:p>
    <w:p>
      <w:pPr>
        <w:pStyle w:val="Normal"/>
        <w:jc w:val="both"/>
        <w:rPr>
          <w:rFonts w:ascii="Arial" w:hAnsi="Arial" w:cs="Arial"/>
          <w:sz w:val="24"/>
          <w:lang w:val="es-ES"/>
        </w:rPr>
      </w:pPr>
      <w:r>
        <w:rPr>
          <w:rFonts w:cs="Arial" w:ascii="Arial" w:hAnsi="Arial"/>
          <w:sz w:val="24"/>
          <w:lang w:val="es-ES"/>
        </w:rPr>
      </w:r>
    </w:p>
    <w:p>
      <w:pPr>
        <w:pStyle w:val="Normal"/>
        <w:jc w:val="both"/>
        <w:rPr>
          <w:rFonts w:ascii="Arial" w:hAnsi="Arial" w:cs="Arial"/>
          <w:sz w:val="24"/>
          <w:lang w:val="es-ES"/>
        </w:rPr>
      </w:pPr>
      <w:r>
        <w:rPr>
          <w:rFonts w:cs="Arial" w:ascii="Arial" w:hAnsi="Arial"/>
          <w:sz w:val="24"/>
          <w:lang w:val="es-ES"/>
        </w:rPr>
        <w:t>En síntesis, nuestro sistema de control deberá satisfacer los siguientes parámetros:</w:t>
      </w:r>
    </w:p>
    <w:p>
      <w:pPr>
        <w:pStyle w:val="ListParagraph"/>
        <w:numPr>
          <w:ilvl w:val="0"/>
          <w:numId w:val="6"/>
        </w:numPr>
        <w:jc w:val="both"/>
        <w:rPr>
          <w:rFonts w:ascii="Arial" w:hAnsi="Arial" w:cs="Arial"/>
          <w:sz w:val="24"/>
          <w:lang w:val="es-ES"/>
        </w:rPr>
      </w:pPr>
      <w:r>
        <w:rPr>
          <w:rFonts w:cs="Arial" w:ascii="Arial" w:hAnsi="Arial"/>
          <w:sz w:val="24"/>
          <w:lang w:val="es-ES"/>
        </w:rPr>
        <w:t>Estabilidad</w:t>
      </w:r>
    </w:p>
    <w:p>
      <w:pPr>
        <w:pStyle w:val="ListParagraph"/>
        <w:numPr>
          <w:ilvl w:val="0"/>
          <w:numId w:val="6"/>
        </w:numPr>
        <w:jc w:val="both"/>
        <w:rPr>
          <w:rFonts w:ascii="Arial" w:hAnsi="Arial" w:cs="Arial"/>
          <w:sz w:val="24"/>
          <w:lang w:val="es-ES"/>
        </w:rPr>
      </w:pPr>
      <w:r>
        <w:rPr>
          <w:rFonts w:cs="Arial" w:ascii="Arial" w:hAnsi="Arial"/>
          <w:sz w:val="24"/>
          <w:lang w:val="es-ES"/>
        </w:rPr>
        <w:t>Precisión</w:t>
      </w:r>
    </w:p>
    <w:p>
      <w:pPr>
        <w:pStyle w:val="ListParagraph"/>
        <w:numPr>
          <w:ilvl w:val="0"/>
          <w:numId w:val="6"/>
        </w:numPr>
        <w:jc w:val="both"/>
        <w:rPr>
          <w:rFonts w:ascii="Arial" w:hAnsi="Arial" w:cs="Arial"/>
          <w:sz w:val="24"/>
          <w:lang w:val="es-ES"/>
        </w:rPr>
      </w:pPr>
      <w:r>
        <w:rPr>
          <w:rFonts w:cs="Arial" w:ascii="Arial" w:hAnsi="Arial"/>
          <w:sz w:val="24"/>
          <w:lang w:val="es-ES"/>
        </w:rPr>
        <w:t>Tiempo de respuesta corto</w:t>
      </w:r>
    </w:p>
    <w:p>
      <w:pPr>
        <w:pStyle w:val="ListParagraph"/>
        <w:numPr>
          <w:ilvl w:val="0"/>
          <w:numId w:val="6"/>
        </w:numPr>
        <w:jc w:val="both"/>
        <w:rPr>
          <w:rFonts w:ascii="Arial" w:hAnsi="Arial" w:cs="Arial"/>
          <w:sz w:val="24"/>
          <w:lang w:val="es-ES"/>
        </w:rPr>
      </w:pPr>
      <w:r>
        <w:rPr>
          <w:rFonts w:cs="Arial" w:ascii="Arial" w:hAnsi="Arial"/>
          <w:sz w:val="24"/>
          <w:lang w:val="es-ES"/>
        </w:rPr>
        <w:t>Tiempo de computo corto</w:t>
      </w:r>
    </w:p>
    <w:p>
      <w:pPr>
        <w:pStyle w:val="ListParagraph"/>
        <w:numPr>
          <w:ilvl w:val="0"/>
          <w:numId w:val="6"/>
        </w:numPr>
        <w:jc w:val="both"/>
        <w:rPr>
          <w:rFonts w:ascii="Arial" w:hAnsi="Arial" w:cs="Arial"/>
          <w:sz w:val="24"/>
          <w:lang w:val="es-ES"/>
        </w:rPr>
      </w:pPr>
      <w:r>
        <w:rPr>
          <w:rFonts w:cs="Arial" w:ascii="Arial" w:hAnsi="Arial"/>
          <w:sz w:val="24"/>
          <w:lang w:val="es-ES"/>
        </w:rPr>
        <w:t>Tolerancia al ruido</w:t>
      </w:r>
    </w:p>
    <w:p>
      <w:pPr>
        <w:pStyle w:val="ListParagraph"/>
        <w:numPr>
          <w:ilvl w:val="0"/>
          <w:numId w:val="6"/>
        </w:numPr>
        <w:jc w:val="both"/>
        <w:rPr>
          <w:rFonts w:ascii="Arial" w:hAnsi="Arial" w:cs="Arial"/>
          <w:sz w:val="24"/>
          <w:lang w:val="es-ES"/>
        </w:rPr>
      </w:pPr>
      <w:r>
        <w:rPr>
          <w:rFonts w:cs="Arial" w:ascii="Arial" w:hAnsi="Arial"/>
          <w:sz w:val="24"/>
          <w:lang w:val="es-ES"/>
        </w:rPr>
        <w:t xml:space="preserve">Bajo costo </w:t>
      </w:r>
    </w:p>
    <w:p>
      <w:pPr>
        <w:pStyle w:val="ListParagraph"/>
        <w:numPr>
          <w:ilvl w:val="0"/>
          <w:numId w:val="6"/>
        </w:numPr>
        <w:jc w:val="both"/>
        <w:rPr>
          <w:rFonts w:ascii="Arial" w:hAnsi="Arial" w:cs="Arial"/>
          <w:sz w:val="24"/>
          <w:lang w:val="es-ES"/>
        </w:rPr>
      </w:pPr>
      <w:r>
        <w:rPr>
          <w:rFonts w:cs="Arial" w:ascii="Arial" w:hAnsi="Arial"/>
          <w:sz w:val="24"/>
          <w:lang w:val="es-ES"/>
        </w:rPr>
        <w:t>Aplicación en sistemas no lineales</w:t>
      </w:r>
    </w:p>
    <w:p>
      <w:pPr>
        <w:pStyle w:val="Normal"/>
        <w:jc w:val="both"/>
        <w:rPr>
          <w:rFonts w:ascii="Arial" w:hAnsi="Arial" w:cs="Arial"/>
          <w:sz w:val="24"/>
          <w:lang w:val="es-ES"/>
        </w:rPr>
      </w:pPr>
      <w:r>
        <w:rPr>
          <w:rFonts w:cs="Arial" w:ascii="Arial" w:hAnsi="Arial"/>
          <w:sz w:val="24"/>
          <w:lang w:val="es-ES"/>
        </w:rPr>
        <w:t xml:space="preserve">De los sistemas de control anteriormente definidos, el PID solo presenta 3 parámetros para realizar los ajustes del proceso y en términos de tiempo de respuesta y precisión presenta muy buenos resultados. El control Fuzzy presenta un control basado en reglas, por consiguiente es necesaria una buena elección de estas para que se tenga un buen control. El control Fuzzy es muy sensible a la distribución de sus funciones de membresía pero no de la forma de sus funciones. Godjevac (2012) concluyó que, “uno de los mayores problemas con el controlador Fuzzy es que el tiempo de computo es muy grande comparado con el del PID, debido a las operaciones complejas como la fuzzyficación y particularmente la defuzzyficación”. Igualmente concluyó que, “El controlador PID no puede aplicarse en sistemas que tengan un cambio repentino de parámetros, porque esto requiere del cambio de las constantes PID”. (pág. 21). Una de las ventajas del controlador Fuzzy es que no necesita contar con el modelo matemático del proceso a controlar, además que este puede trabajar con sistemas no lineales, es decir que puede evaluar una mayor cantidad de variables tanto como de entrada como de salida. </w:t>
      </w:r>
    </w:p>
    <w:p>
      <w:pPr>
        <w:pStyle w:val="Normal"/>
        <w:jc w:val="both"/>
        <w:rPr>
          <w:rFonts w:ascii="Arial" w:hAnsi="Arial" w:cs="Arial"/>
          <w:sz w:val="24"/>
          <w:lang w:val="es-ES"/>
        </w:rPr>
      </w:pPr>
      <w:r>
        <w:rPr>
          <w:rFonts w:cs="Arial" w:ascii="Arial" w:hAnsi="Arial"/>
          <w:sz w:val="24"/>
          <w:lang w:val="es-ES"/>
        </w:rPr>
        <w:t>Después que se realizó la revisión bibliográfica correspondiente, se puede afirmar que el controlador que satisface la mayoría de los parámetros requeridos por este proyecto, es el controlador Fuzzy, el cual posee la gran ventaja de gobernar más de una variable de entrada. Para un mejor entendimiento sobre las comparaciones entre los tipos de controladores, se presenta la siguiente tabla comparativa:</w:t>
      </w:r>
    </w:p>
    <w:p>
      <w:pPr>
        <w:pStyle w:val="Normal"/>
        <w:jc w:val="both"/>
        <w:rPr>
          <w:rFonts w:ascii="Arial" w:hAnsi="Arial" w:cs="Arial"/>
          <w:sz w:val="24"/>
          <w:lang w:val="es-ES"/>
        </w:rPr>
      </w:pPr>
      <w:r>
        <w:rPr>
          <w:rFonts w:cs="Arial" w:ascii="Arial" w:hAnsi="Arial"/>
          <w:sz w:val="24"/>
          <w:lang w:val="es-ES"/>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248"/>
        <w:gridCol w:w="2227"/>
        <w:gridCol w:w="2353"/>
      </w:tblGrid>
      <w:tr>
        <w:trPr/>
        <w:tc>
          <w:tcPr>
            <w:tcW w:w="4248" w:type="dxa"/>
            <w:tcBorders/>
            <w:shd w:fill="auto" w:val="clear"/>
            <w:tcMar>
              <w:left w:w="108" w:type="dxa"/>
            </w:tcMar>
          </w:tcPr>
          <w:p>
            <w:pPr>
              <w:pStyle w:val="Normal"/>
              <w:spacing w:lineRule="auto" w:line="240" w:before="0" w:after="0"/>
              <w:jc w:val="center"/>
              <w:rPr>
                <w:rFonts w:ascii="Arial" w:hAnsi="Arial" w:cs="Arial"/>
                <w:b/>
                <w:b/>
                <w:sz w:val="24"/>
                <w:lang w:val="es-ES"/>
              </w:rPr>
            </w:pPr>
            <w:r>
              <w:rPr>
                <w:rFonts w:cs="Arial" w:ascii="Arial" w:hAnsi="Arial"/>
                <w:b/>
                <w:sz w:val="24"/>
                <w:lang w:val="es-ES"/>
              </w:rPr>
              <w:t>Requerimientos del sistema</w:t>
            </w:r>
          </w:p>
        </w:tc>
        <w:tc>
          <w:tcPr>
            <w:tcW w:w="2227" w:type="dxa"/>
            <w:tcBorders/>
            <w:shd w:fill="auto" w:val="clear"/>
            <w:tcMar>
              <w:left w:w="108" w:type="dxa"/>
            </w:tcMar>
          </w:tcPr>
          <w:p>
            <w:pPr>
              <w:pStyle w:val="Normal"/>
              <w:spacing w:lineRule="auto" w:line="240" w:before="0" w:after="0"/>
              <w:jc w:val="center"/>
              <w:rPr>
                <w:rFonts w:ascii="Arial" w:hAnsi="Arial" w:cs="Arial"/>
                <w:b/>
                <w:b/>
                <w:sz w:val="24"/>
                <w:lang w:val="es-ES"/>
              </w:rPr>
            </w:pPr>
            <w:r>
              <w:rPr>
                <w:rFonts w:cs="Arial" w:ascii="Arial" w:hAnsi="Arial"/>
                <w:b/>
                <w:sz w:val="24"/>
                <w:lang w:val="es-ES"/>
              </w:rPr>
              <w:t>PID</w:t>
            </w:r>
          </w:p>
        </w:tc>
        <w:tc>
          <w:tcPr>
            <w:tcW w:w="2353" w:type="dxa"/>
            <w:tcBorders/>
            <w:shd w:fill="auto" w:val="clear"/>
            <w:tcMar>
              <w:left w:w="108" w:type="dxa"/>
            </w:tcMar>
          </w:tcPr>
          <w:p>
            <w:pPr>
              <w:pStyle w:val="Normal"/>
              <w:spacing w:lineRule="auto" w:line="240" w:before="0" w:after="0"/>
              <w:jc w:val="center"/>
              <w:rPr>
                <w:rFonts w:ascii="Arial" w:hAnsi="Arial" w:cs="Arial"/>
                <w:b/>
                <w:b/>
                <w:sz w:val="24"/>
                <w:lang w:val="es-ES"/>
              </w:rPr>
            </w:pPr>
            <w:r>
              <w:rPr>
                <w:rFonts w:cs="Arial" w:ascii="Arial" w:hAnsi="Arial"/>
                <w:b/>
                <w:sz w:val="24"/>
                <w:lang w:val="es-ES"/>
              </w:rPr>
              <w:t>Fuzzy</w:t>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Estabilidad</w:t>
            </w:r>
          </w:p>
        </w:tc>
        <w:tc>
          <w:tcPr>
            <w:tcW w:w="2227"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Precisión</w:t>
            </w:r>
          </w:p>
        </w:tc>
        <w:tc>
          <w:tcPr>
            <w:tcW w:w="2227"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Tiempo de respuesta corto</w:t>
            </w:r>
          </w:p>
        </w:tc>
        <w:tc>
          <w:tcPr>
            <w:tcW w:w="2227"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Tiempo de computo corto</w:t>
            </w:r>
          </w:p>
        </w:tc>
        <w:tc>
          <w:tcPr>
            <w:tcW w:w="2227"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FF0000" w:val="clear"/>
            <w:tcMar>
              <w:left w:w="108" w:type="dxa"/>
            </w:tcMa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Tolerancia al ruido</w:t>
            </w:r>
          </w:p>
        </w:tc>
        <w:tc>
          <w:tcPr>
            <w:tcW w:w="2227" w:type="dxa"/>
            <w:tcBorders/>
            <w:shd w:color="auto" w:fill="FF0000" w:val="clear"/>
            <w:tcMar>
              <w:left w:w="108" w:type="dxa"/>
            </w:tcMa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 xml:space="preserve">Bajo costo </w:t>
            </w:r>
          </w:p>
        </w:tc>
        <w:tc>
          <w:tcPr>
            <w:tcW w:w="2227"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r>
        <w:trPr/>
        <w:tc>
          <w:tcPr>
            <w:tcW w:w="4248" w:type="dxa"/>
            <w:tcBorders/>
            <w:shd w:fill="auto" w:val="clear"/>
            <w:tcMar>
              <w:left w:w="108" w:type="dxa"/>
            </w:tcMar>
          </w:tcPr>
          <w:p>
            <w:pPr>
              <w:pStyle w:val="Normal"/>
              <w:spacing w:lineRule="auto" w:line="240" w:before="0" w:after="0"/>
              <w:jc w:val="both"/>
              <w:rPr>
                <w:rFonts w:ascii="Arial" w:hAnsi="Arial" w:cs="Arial"/>
                <w:b/>
                <w:b/>
                <w:sz w:val="24"/>
                <w:lang w:val="es-ES"/>
              </w:rPr>
            </w:pPr>
            <w:r>
              <w:rPr>
                <w:rFonts w:cs="Arial" w:ascii="Arial" w:hAnsi="Arial"/>
                <w:b/>
                <w:sz w:val="24"/>
                <w:lang w:val="es-ES"/>
              </w:rPr>
              <w:t>Aplicación en sistemas no lineales</w:t>
            </w:r>
          </w:p>
        </w:tc>
        <w:tc>
          <w:tcPr>
            <w:tcW w:w="2227" w:type="dxa"/>
            <w:tcBorders/>
            <w:shd w:color="auto" w:fill="FF0000" w:val="clear"/>
            <w:tcMar>
              <w:left w:w="108" w:type="dxa"/>
            </w:tcMar>
          </w:tcPr>
          <w:p>
            <w:pPr>
              <w:pStyle w:val="ListParagraph"/>
              <w:numPr>
                <w:ilvl w:val="0"/>
                <w:numId w:val="10"/>
              </w:numPr>
              <w:spacing w:lineRule="auto" w:line="240" w:before="0" w:after="0"/>
              <w:contextualSpacing/>
              <w:jc w:val="center"/>
              <w:rPr>
                <w:rFonts w:ascii="Arial" w:hAnsi="Arial" w:cs="Arial"/>
                <w:sz w:val="24"/>
                <w:lang w:val="en-US"/>
              </w:rPr>
            </w:pPr>
            <w:r>
              <w:rPr>
                <w:rFonts w:cs="Arial" w:ascii="Arial" w:hAnsi="Arial"/>
                <w:sz w:val="24"/>
                <w:lang w:val="en-US"/>
              </w:rPr>
            </w:r>
          </w:p>
        </w:tc>
        <w:tc>
          <w:tcPr>
            <w:tcW w:w="2353" w:type="dxa"/>
            <w:tcBorders/>
            <w:shd w:color="auto" w:fill="538135" w:themeFill="accent6" w:themeFillShade="bf" w:val="clear"/>
            <w:tcMar>
              <w:left w:w="108" w:type="dxa"/>
            </w:tcMar>
          </w:tcPr>
          <w:p>
            <w:pPr>
              <w:pStyle w:val="ListParagraph"/>
              <w:numPr>
                <w:ilvl w:val="0"/>
                <w:numId w:val="8"/>
              </w:numPr>
              <w:spacing w:lineRule="auto" w:line="240" w:before="0" w:after="0"/>
              <w:contextualSpacing/>
              <w:jc w:val="center"/>
              <w:rPr>
                <w:rFonts w:ascii="Arial" w:hAnsi="Arial" w:cs="Arial"/>
                <w:sz w:val="24"/>
                <w:lang w:val="en-US"/>
              </w:rPr>
            </w:pPr>
            <w:r>
              <w:rPr>
                <w:rFonts w:cs="Arial" w:ascii="Arial" w:hAnsi="Arial"/>
                <w:sz w:val="24"/>
                <w:lang w:val="en-US"/>
              </w:rPr>
            </w:r>
          </w:p>
        </w:tc>
      </w:tr>
    </w:tbl>
    <w:p>
      <w:pPr>
        <w:pStyle w:val="Normal"/>
        <w:spacing w:before="0" w:after="0"/>
        <w:jc w:val="both"/>
        <w:rPr>
          <w:rFonts w:ascii="Arial" w:hAnsi="Arial" w:cs="Arial"/>
          <w:sz w:val="24"/>
          <w:lang w:val="es-ES"/>
        </w:rPr>
      </w:pPr>
      <w:r>
        <w:rPr>
          <w:rFonts w:cs="Arial" w:ascii="Arial" w:hAnsi="Arial"/>
          <w:sz w:val="24"/>
          <w:lang w:val="es-ES"/>
        </w:rPr>
      </w:r>
    </w:p>
    <w:p>
      <w:pPr>
        <w:pStyle w:val="Heading2"/>
        <w:numPr>
          <w:ilvl w:val="1"/>
          <w:numId w:val="5"/>
        </w:numPr>
        <w:rPr>
          <w:rFonts w:ascii="Arial" w:hAnsi="Arial" w:cs="Arial"/>
          <w:b/>
          <w:b/>
          <w:sz w:val="24"/>
          <w:szCs w:val="24"/>
          <w:lang w:val="es-ES"/>
        </w:rPr>
      </w:pPr>
      <w:bookmarkStart w:id="75" w:name="_Toc433829387"/>
      <w:bookmarkStart w:id="76" w:name="_Toc431918267"/>
      <w:bookmarkStart w:id="77" w:name="_Toc431917845"/>
      <w:bookmarkStart w:id="78" w:name="_Toc431575221"/>
      <w:bookmarkEnd w:id="75"/>
      <w:bookmarkEnd w:id="76"/>
      <w:bookmarkEnd w:id="77"/>
      <w:bookmarkEnd w:id="78"/>
      <w:r>
        <w:rPr>
          <w:rFonts w:cs="Arial" w:ascii="Arial" w:hAnsi="Arial"/>
          <w:b/>
          <w:sz w:val="24"/>
          <w:szCs w:val="24"/>
          <w:lang w:val="es-ES"/>
        </w:rPr>
        <w:t>Actuadores</w:t>
      </w:r>
    </w:p>
    <w:p>
      <w:pPr>
        <w:pStyle w:val="Heading3"/>
        <w:numPr>
          <w:ilvl w:val="0"/>
          <w:numId w:val="0"/>
        </w:numPr>
        <w:spacing w:before="0" w:after="160"/>
        <w:rPr>
          <w:rFonts w:ascii="Arial" w:hAnsi="Arial" w:cs="Arial"/>
          <w:b/>
          <w:b/>
          <w:szCs w:val="22"/>
        </w:rPr>
      </w:pPr>
      <w:bookmarkStart w:id="79" w:name="_Toc433829388"/>
      <w:bookmarkStart w:id="80" w:name="_Toc431918268"/>
      <w:bookmarkStart w:id="81" w:name="_Toc431917846"/>
      <w:bookmarkStart w:id="82" w:name="_Toc431575222"/>
      <w:bookmarkStart w:id="83" w:name="_Toc433829388"/>
      <w:bookmarkStart w:id="84" w:name="_Toc431918268"/>
      <w:bookmarkStart w:id="85" w:name="_Toc431917846"/>
      <w:bookmarkStart w:id="86" w:name="_Toc431575222"/>
      <w:r>
        <w:rPr>
          <w:rFonts w:cs="Arial" w:ascii="Arial" w:hAnsi="Arial"/>
          <w:b/>
          <w:szCs w:val="22"/>
        </w:rPr>
      </w:r>
    </w:p>
    <w:p>
      <w:pPr>
        <w:pStyle w:val="Heading3"/>
        <w:numPr>
          <w:ilvl w:val="2"/>
          <w:numId w:val="5"/>
        </w:numPr>
        <w:spacing w:before="0" w:after="160"/>
        <w:rPr>
          <w:rFonts w:ascii="Arial" w:hAnsi="Arial" w:cs="Arial"/>
          <w:b/>
          <w:b/>
          <w:szCs w:val="22"/>
        </w:rPr>
      </w:pPr>
      <w:bookmarkStart w:id="87" w:name="_Toc431918268"/>
      <w:bookmarkStart w:id="88" w:name="_Toc431917846"/>
      <w:bookmarkStart w:id="89" w:name="_Toc431575222"/>
      <w:r>
        <w:rPr>
          <w:rFonts w:cs="Arial" w:ascii="Arial" w:hAnsi="Arial"/>
          <w:b/>
          <w:szCs w:val="22"/>
        </w:rPr>
        <w:t xml:space="preserve">Sistema </w:t>
      </w:r>
      <w:bookmarkEnd w:id="87"/>
      <w:bookmarkEnd w:id="88"/>
      <w:bookmarkEnd w:id="89"/>
      <w:bookmarkEnd w:id="83"/>
      <w:r>
        <w:rPr>
          <w:rFonts w:cs="Arial" w:ascii="Arial" w:hAnsi="Arial"/>
          <w:b/>
          <w:szCs w:val="22"/>
        </w:rPr>
        <w:t>de calefacción</w:t>
      </w:r>
    </w:p>
    <w:p>
      <w:pPr>
        <w:pStyle w:val="Normal"/>
        <w:spacing w:before="240" w:after="160"/>
        <w:jc w:val="both"/>
        <w:rPr>
          <w:rFonts w:ascii="Arial" w:hAnsi="Arial" w:cs="Arial"/>
          <w:sz w:val="24"/>
        </w:rPr>
      </w:pPr>
      <w:r>
        <w:rPr>
          <w:rFonts w:cs="Arial" w:ascii="Arial" w:hAnsi="Arial"/>
          <w:sz w:val="24"/>
        </w:rPr>
        <w:t xml:space="preserve">Este sistema es el encargado de generar calor, es una de las partes medulares en el sistema de incubación debido a que sin este no se podría obtener la temperatura necesaria para que los embriones salgan del cero fisiológico e inicien su desarrollo metabólico. </w:t>
      </w:r>
    </w:p>
    <w:p>
      <w:pPr>
        <w:pStyle w:val="Normal"/>
        <w:spacing w:before="240" w:after="160"/>
        <w:jc w:val="both"/>
        <w:rPr>
          <w:rFonts w:ascii="Arial" w:hAnsi="Arial" w:cs="Arial"/>
          <w:sz w:val="24"/>
        </w:rPr>
      </w:pPr>
      <w:r>
        <w:rPr>
          <w:rFonts w:cs="Arial" w:ascii="Arial" w:hAnsi="Arial"/>
          <w:sz w:val="24"/>
        </w:rPr>
      </w:r>
    </w:p>
    <w:p>
      <w:pPr>
        <w:pStyle w:val="Normal"/>
        <w:spacing w:before="240" w:after="160"/>
        <w:jc w:val="both"/>
        <w:rPr>
          <w:rFonts w:ascii="Arial" w:hAnsi="Arial" w:cs="Arial"/>
          <w:sz w:val="24"/>
        </w:rPr>
      </w:pPr>
      <w:r>
        <w:rPr>
          <w:rFonts w:cs="Arial" w:ascii="Arial" w:hAnsi="Arial"/>
          <w:sz w:val="24"/>
        </w:rPr>
        <w:t xml:space="preserve">Existen dos tipos de sistema de calefacción: </w:t>
      </w:r>
    </w:p>
    <w:p>
      <w:pPr>
        <w:pStyle w:val="ListParagraph"/>
        <w:numPr>
          <w:ilvl w:val="0"/>
          <w:numId w:val="16"/>
        </w:numPr>
        <w:spacing w:before="240" w:after="160"/>
        <w:jc w:val="both"/>
        <w:rPr>
          <w:rFonts w:ascii="Arial" w:hAnsi="Arial" w:cs="Arial"/>
          <w:sz w:val="24"/>
        </w:rPr>
      </w:pPr>
      <w:r>
        <w:rPr>
          <w:rFonts w:cs="Arial" w:ascii="Arial" w:hAnsi="Arial"/>
          <w:sz w:val="24"/>
        </w:rPr>
        <w:t xml:space="preserve">Sistema de calefacción a base de materiales combustibles: se basa en el proceso químico de oxidación rápida que desprende energía en forma de calor y luz. Para que este proceso se dé, es necesaria la presencia de un combustible, un comburente y el calor. El material que es capaz de arder, se conoce como combustible, en las combustiones ordinarias el combustible es una sustancia compuesta, por ejemplo gas de petróleo, gasolina, kerosene, parafina, etc. </w:t>
      </w:r>
    </w:p>
    <w:p>
      <w:pPr>
        <w:pStyle w:val="Normal"/>
        <w:spacing w:before="240" w:after="160"/>
        <w:ind w:left="360" w:hanging="0"/>
        <w:jc w:val="both"/>
        <w:rPr>
          <w:rFonts w:ascii="Arial" w:hAnsi="Arial" w:cs="Arial"/>
          <w:sz w:val="24"/>
        </w:rPr>
      </w:pPr>
      <w:r>
        <w:rPr>
          <w:rFonts w:cs="Arial" w:ascii="Arial" w:hAnsi="Arial"/>
          <w:sz w:val="24"/>
        </w:rPr>
      </w:r>
    </w:p>
    <w:p>
      <w:pPr>
        <w:pStyle w:val="ListParagraph"/>
        <w:numPr>
          <w:ilvl w:val="0"/>
          <w:numId w:val="16"/>
        </w:numPr>
        <w:spacing w:before="240" w:after="160"/>
        <w:jc w:val="both"/>
        <w:rPr>
          <w:rFonts w:ascii="Arial" w:hAnsi="Arial" w:cs="Arial"/>
          <w:sz w:val="24"/>
        </w:rPr>
      </w:pPr>
      <w:r>
        <w:rPr>
          <w:rFonts w:cs="Arial" w:ascii="Arial" w:hAnsi="Arial"/>
          <w:sz w:val="24"/>
        </w:rPr>
        <w:t xml:space="preserve">Sistema calefactor a base de materiales no combustibles: estos utilizan métodos alternos para generar calor. Un ejemplo de estos sistemas, son los señalados por Rivera (2011) donde se instalan resistencias eléctricas en la tubería de ventilación; o bien los sistemas descritos por Bonilla (2009), donde se hace uso de focos incandescentes para mantener el calor de un cuarto. </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 xml:space="preserve">Silva (2013) sugirió en su trabajo investigativo que, “el sistema de calefacción de una incubadora no debe irradiar luz sobre los huevos, puesto que puede producir trastorno en los pollos recién nacidos debido a que estos no diferencian el día de la noche”. También precisó, que para una incubadora con una capacidad de 30 a 70 huevos, si se trabaja con una resistencia eléctrica, la potencia de la misma estará entre 50 y 150 watts. Dando como resultado consumos energéticos muy elevados y por tanto encareciendo el costo del proceso. En vista que los sistemas de calefacción tradicionales para incubadora, no son los más eficientes en materia energética, ni los más adecuados para el bienestar de los pollitos. Se optó por un sistema de calefacción a base de materiales combustibles. </w:t>
      </w:r>
    </w:p>
    <w:p>
      <w:pPr>
        <w:pStyle w:val="Normal"/>
        <w:jc w:val="both"/>
        <w:rPr>
          <w:rFonts w:ascii="Arial" w:hAnsi="Arial" w:cs="Arial"/>
          <w:sz w:val="24"/>
        </w:rPr>
      </w:pPr>
      <w:r>
        <w:rPr>
          <w:rFonts w:cs="Arial" w:ascii="Arial" w:hAnsi="Arial"/>
          <w:sz w:val="24"/>
        </w:rPr>
        <w:t>Para muchas aplicaciones, Devis (2014), escribió que un sistema de calefacción a base de gas, es considerado uno de los sistemas más cómodo, limpio y seguro.</w:t>
      </w:r>
    </w:p>
    <w:tbl>
      <w:tblPr>
        <w:tblStyle w:val="Sombreadomedio2-nfasis5"/>
        <w:tblW w:w="8730" w:type="dxa"/>
        <w:jc w:val="center"/>
        <w:tblInd w:w="0" w:type="dxa"/>
        <w:tblCellMar>
          <w:top w:w="0" w:type="dxa"/>
          <w:left w:w="103" w:type="dxa"/>
          <w:bottom w:w="0" w:type="dxa"/>
          <w:right w:w="108" w:type="dxa"/>
        </w:tblCellMar>
        <w:tblLook w:val="04a0" w:noVBand="1" w:noHBand="0" w:lastColumn="0" w:firstColumn="1" w:lastRow="0" w:firstRow="1"/>
      </w:tblPr>
      <w:tblGrid>
        <w:gridCol w:w="1691"/>
        <w:gridCol w:w="2430"/>
        <w:gridCol w:w="2413"/>
        <w:gridCol w:w="2195"/>
      </w:tblGrid>
      <w:tr>
        <w:trPr>
          <w:cnfStyle w:val="100000000000" w:firstRow="1" w:lastRow="0" w:firstColumn="0" w:lastColumn="0" w:oddVBand="0" w:evenVBand="0" w:oddHBand="0" w:evenHBand="0" w:firstRowFirstColumn="0" w:firstRowLastColumn="0" w:lastRowFirstColumn="0" w:lastRowLastColumn="0"/>
        </w:trPr>
        <w:tc>
          <w:tcPr>
            <w:tcW w:w="1691" w:type="dxa"/>
            <w:cnfStyle w:val="001000000100" w:firstRow="0" w:lastRow="0" w:firstColumn="1" w:lastColumn="0" w:oddVBand="0" w:evenVBand="0" w:oddHBand="0" w:evenHBand="0" w:firstRowFirstColumn="1" w:firstRowLastColumn="0" w:lastRowFirstColumn="0" w:lastRowLastColumn="0"/>
            <w:tcBorders>
              <w:top w:val="single" w:sz="4" w:space="0" w:color="00000A"/>
              <w:left w:val="single" w:sz="4" w:space="0" w:color="00000A"/>
            </w:tcBorders>
            <w:shd w:color="auto" w:fill="4472C4" w:themeFill="accent5" w:val="clear"/>
            <w:tcMar>
              <w:left w:w="103" w:type="dxa"/>
            </w:tcMar>
            <w:vAlign w:val="center"/>
          </w:tcPr>
          <w:p>
            <w:pPr>
              <w:pStyle w:val="ListParagraph"/>
              <w:spacing w:lineRule="auto" w:line="240" w:before="0" w:after="0"/>
              <w:ind w:left="0" w:hanging="0"/>
              <w:contextualSpacing/>
              <w:jc w:val="center"/>
              <w:rPr>
                <w:rFonts w:ascii="Arial" w:hAnsi="Arial" w:cs="Arial"/>
                <w:b w:val="false"/>
                <w:b w:val="false"/>
                <w:sz w:val="24"/>
              </w:rPr>
            </w:pPr>
            <w:r>
              <w:rPr>
                <w:rFonts w:cs="Arial" w:ascii="Arial" w:hAnsi="Arial"/>
                <w:b w:val="false"/>
                <w:bCs/>
                <w:color w:val="FFFFFF" w:themeColor="background1"/>
                <w:sz w:val="24"/>
              </w:rPr>
              <w:t>Sistema de calefacción</w:t>
            </w:r>
          </w:p>
        </w:tc>
        <w:tc>
          <w:tcPr>
            <w:tcW w:w="2430" w:type="dxa"/>
            <w:tcBorders>
              <w:top w:val="single" w:sz="4" w:space="0" w:color="00000A"/>
            </w:tcBorders>
            <w:shd w:color="auto" w:fill="4472C4" w:themeFill="accent5" w:val="clear"/>
            <w:vAlign w:val="cente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rPr>
            </w:pPr>
            <w:r>
              <w:rPr>
                <w:rFonts w:cs="Arial" w:ascii="Arial" w:hAnsi="Arial"/>
                <w:b w:val="false"/>
                <w:bCs/>
                <w:color w:val="FFFFFF" w:themeColor="background1"/>
                <w:sz w:val="24"/>
              </w:rPr>
              <w:t>Ventajas</w:t>
            </w:r>
          </w:p>
        </w:tc>
        <w:tc>
          <w:tcPr>
            <w:tcW w:w="2413" w:type="dxa"/>
            <w:tcBorders>
              <w:top w:val="single" w:sz="4" w:space="0" w:color="00000A"/>
            </w:tcBorders>
            <w:shd w:color="auto" w:fill="4472C4" w:themeFill="accent5" w:val="clear"/>
            <w:vAlign w:val="cente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rPr>
            </w:pPr>
            <w:r>
              <w:rPr>
                <w:rFonts w:cs="Arial" w:ascii="Arial" w:hAnsi="Arial"/>
                <w:b w:val="false"/>
                <w:bCs/>
                <w:color w:val="FFFFFF" w:themeColor="background1"/>
                <w:sz w:val="24"/>
              </w:rPr>
              <w:t>Desventajas</w:t>
            </w:r>
          </w:p>
        </w:tc>
        <w:tc>
          <w:tcPr>
            <w:tcW w:w="2195" w:type="dxa"/>
            <w:tcBorders>
              <w:top w:val="single" w:sz="4" w:space="0" w:color="00000A"/>
              <w:right w:val="single" w:sz="4" w:space="0" w:color="00000A"/>
              <w:insideV w:val="single" w:sz="4" w:space="0" w:color="00000A"/>
            </w:tcBorders>
            <w:shd w:color="auto" w:fill="4472C4" w:themeFill="accent5" w:val="clear"/>
            <w:vAlign w:val="cente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rPr>
            </w:pPr>
            <w:r>
              <w:rPr>
                <w:rFonts w:cs="Arial" w:ascii="Arial" w:hAnsi="Arial"/>
                <w:b w:val="false"/>
                <w:bCs/>
                <w:color w:val="FFFFFF" w:themeColor="background1"/>
                <w:sz w:val="24"/>
              </w:rPr>
              <w:t>Consumo (Energético, gas, C$, máxima potencia)</w:t>
            </w:r>
          </w:p>
        </w:tc>
      </w:tr>
      <w:tr>
        <w:trPr>
          <w:cnfStyle w:val="000000100000" w:firstRow="0" w:lastRow="0" w:firstColumn="0" w:lastColumn="0" w:oddVBand="0" w:evenVBand="0" w:oddHBand="1" w:evenHBand="0" w:firstRowFirstColumn="0" w:firstRowLastColumn="0" w:lastRowFirstColumn="0" w:lastRowLastColumn="0"/>
        </w:trPr>
        <w:tc>
          <w:tcPr>
            <w:tcW w:w="1691"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A"/>
            </w:tcBorders>
            <w:shd w:color="auto" w:fill="4472C4" w:themeFill="accent5" w:val="clear"/>
            <w:tcMar>
              <w:left w:w="103" w:type="dxa"/>
            </w:tcMar>
            <w:vAlign w:val="center"/>
          </w:tcPr>
          <w:p>
            <w:pPr>
              <w:pStyle w:val="ListParagraph"/>
              <w:spacing w:lineRule="auto" w:line="240" w:before="0" w:after="0"/>
              <w:ind w:left="0" w:hanging="0"/>
              <w:contextualSpacing/>
              <w:jc w:val="center"/>
              <w:rPr>
                <w:rFonts w:ascii="Arial" w:hAnsi="Arial" w:cs="Arial"/>
                <w:b w:val="false"/>
                <w:b w:val="false"/>
                <w:sz w:val="24"/>
              </w:rPr>
            </w:pPr>
            <w:r>
              <w:rPr>
                <w:rFonts w:cs="Arial" w:ascii="Arial" w:hAnsi="Arial"/>
                <w:b w:val="false"/>
                <w:bCs/>
                <w:color w:val="FFFFFF" w:themeColor="background1"/>
                <w:sz w:val="24"/>
              </w:rPr>
              <w:t>Sistema de calefacción a base de gas</w:t>
            </w:r>
          </w:p>
        </w:tc>
        <w:tc>
          <w:tcPr>
            <w:tcW w:w="2430" w:type="dxa"/>
            <w:tcBorders>
              <w:top w:val="nil"/>
              <w:bottom w:val="nil"/>
              <w:insideH w:val="nil"/>
            </w:tcBorders>
            <w:shd w:color="auto" w:fill="D8D8D8" w:themeFill="background1" w:themeFillShade="d8" w:val="clear"/>
            <w:vAlign w:val="center"/>
          </w:tcPr>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cs="Arial" w:ascii="Arial" w:hAnsi="Arial"/>
                <w:sz w:val="20"/>
                <w:szCs w:val="16"/>
              </w:rPr>
              <w:t>Bajo consumo de energía eléctrica.</w:t>
            </w:r>
          </w:p>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20"/>
                <w:szCs w:val="16"/>
              </w:rPr>
              <w:t>No contamina el ambiente</w:t>
            </w:r>
          </w:p>
        </w:tc>
        <w:tc>
          <w:tcPr>
            <w:tcW w:w="2413" w:type="dxa"/>
            <w:tcBorders>
              <w:top w:val="nil"/>
              <w:bottom w:val="nil"/>
              <w:insideH w:val="nil"/>
            </w:tcBorders>
            <w:shd w:color="auto" w:fill="D8D8D8" w:themeFill="background1" w:themeFillShade="d8" w:val="clear"/>
          </w:tcPr>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cs="Arial" w:ascii="Arial" w:hAnsi="Arial"/>
                <w:sz w:val="20"/>
                <w:szCs w:val="16"/>
              </w:rPr>
              <w:t>Costo de desarrollo depende de la capacidad del sistema.</w:t>
            </w:r>
          </w:p>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cs="Arial" w:ascii="Arial" w:hAnsi="Arial"/>
                <w:sz w:val="20"/>
                <w:szCs w:val="16"/>
              </w:rPr>
              <w:t xml:space="preserve">Requiere de más espacio en la estructura. </w:t>
            </w:r>
          </w:p>
          <w:p>
            <w:pPr>
              <w:pStyle w:val="ListParagraph"/>
              <w:numPr>
                <w:ilvl w:val="0"/>
                <w:numId w:val="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cs="Arial" w:ascii="Arial" w:hAnsi="Arial"/>
                <w:sz w:val="20"/>
                <w:szCs w:val="16"/>
              </w:rPr>
              <w:t xml:space="preserve">Costo elevado de construcción.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r>
          </w:p>
        </w:tc>
        <w:tc>
          <w:tcPr>
            <w:tcW w:w="2195" w:type="dxa"/>
            <w:tcBorders>
              <w:top w:val="nil"/>
              <w:bottom w:val="nil"/>
              <w:right w:val="single" w:sz="4" w:space="0" w:color="00000A"/>
              <w:insideH w:val="nil"/>
              <w:insideV w:val="single" w:sz="4" w:space="0" w:color="00000A"/>
            </w:tcBorders>
            <w:shd w:color="auto" w:fill="D8D8D8" w:themeFill="background1" w:themeFillShade="d8" w:val="clear"/>
            <w:vAlign w:val="center"/>
          </w:tcPr>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cs="Arial" w:ascii="Arial" w:hAnsi="Arial"/>
                <w:sz w:val="20"/>
                <w:szCs w:val="16"/>
              </w:rPr>
              <w:t>Con Electro válvula proporcional: 2KW, C$14.08 en 21 días.</w:t>
            </w:r>
          </w:p>
          <w:p>
            <w:pPr>
              <w:pStyle w:val="ListParagraph"/>
              <w:numPr>
                <w:ilvl w:val="0"/>
                <w:numId w:val="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20"/>
                <w:szCs w:val="16"/>
              </w:rPr>
              <w:t>Con electroválvula diseñada: 0.15KW, C$1.056 en 21 días.</w:t>
            </w:r>
          </w:p>
        </w:tc>
      </w:tr>
      <w:tr>
        <w:trPr/>
        <w:tc>
          <w:tcPr>
            <w:tcW w:w="1691"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A"/>
              <w:bottom w:val="single" w:sz="4" w:space="0" w:color="00000A"/>
              <w:insideH w:val="single" w:sz="4" w:space="0" w:color="00000A"/>
            </w:tcBorders>
            <w:shd w:color="auto" w:fill="4472C4" w:themeFill="accent5" w:val="clear"/>
            <w:tcMar>
              <w:left w:w="103" w:type="dxa"/>
            </w:tcMar>
            <w:vAlign w:val="center"/>
          </w:tcPr>
          <w:p>
            <w:pPr>
              <w:pStyle w:val="ListParagraph"/>
              <w:spacing w:lineRule="auto" w:line="240" w:before="0" w:after="0"/>
              <w:ind w:left="0" w:hanging="0"/>
              <w:contextualSpacing/>
              <w:jc w:val="center"/>
              <w:rPr>
                <w:rFonts w:ascii="Arial" w:hAnsi="Arial" w:cs="Arial"/>
                <w:b w:val="false"/>
                <w:b w:val="false"/>
                <w:sz w:val="24"/>
                <w:lang w:val="es-NI"/>
              </w:rPr>
            </w:pPr>
            <w:r>
              <w:rPr>
                <w:rFonts w:cs="Arial" w:ascii="Arial" w:hAnsi="Arial"/>
                <w:b w:val="false"/>
                <w:bCs/>
                <w:color w:val="FFFFFF" w:themeColor="background1"/>
                <w:sz w:val="24"/>
                <w:lang w:val="es-NI"/>
              </w:rPr>
              <w:t>Sistema de calefacción a base de Resistencia eléctrica.</w:t>
            </w:r>
          </w:p>
        </w:tc>
        <w:tc>
          <w:tcPr>
            <w:tcW w:w="2430" w:type="dxa"/>
            <w:tcBorders>
              <w:top w:val="nil"/>
              <w:bottom w:val="single" w:sz="4" w:space="0" w:color="00000A"/>
              <w:insideH w:val="single" w:sz="4" w:space="0" w:color="00000A"/>
            </w:tcBorders>
            <w:shd w:fill="auto" w:val="clear"/>
            <w:vAlign w:val="center"/>
          </w:tcPr>
          <w:p>
            <w:pPr>
              <w:pStyle w:val="ListParagraph"/>
              <w:numPr>
                <w:ilvl w:val="0"/>
                <w:numId w:val="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Pr>
                <w:rFonts w:cs="Arial" w:ascii="Arial" w:hAnsi="Arial"/>
                <w:sz w:val="20"/>
                <w:szCs w:val="16"/>
                <w:lang w:val="es-NI"/>
              </w:rPr>
              <w:t>Fácil implementación</w:t>
            </w:r>
          </w:p>
          <w:p>
            <w:pPr>
              <w:pStyle w:val="ListParagraph"/>
              <w:numPr>
                <w:ilvl w:val="0"/>
                <w:numId w:val="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Pr>
                <w:rFonts w:cs="Arial" w:ascii="Arial" w:hAnsi="Arial"/>
                <w:sz w:val="20"/>
                <w:szCs w:val="16"/>
                <w:lang w:val="es-NI"/>
              </w:rPr>
              <w:t>Bajo costo de construcción</w:t>
            </w:r>
          </w:p>
          <w:p>
            <w:pPr>
              <w:pStyle w:val="ListParagraph"/>
              <w:numPr>
                <w:ilvl w:val="0"/>
                <w:numId w:val="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Pr>
                <w:rFonts w:cs="Arial" w:ascii="Arial" w:hAnsi="Arial"/>
                <w:sz w:val="20"/>
                <w:szCs w:val="16"/>
                <w:lang w:val="es-NI"/>
              </w:rPr>
              <w:t>Diseño compacto no requiere de mucho especio.</w:t>
            </w:r>
          </w:p>
          <w:p>
            <w:pPr>
              <w:pStyle w:val="ListParagraph"/>
              <w:numPr>
                <w:ilvl w:val="0"/>
                <w:numId w:val="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NI"/>
              </w:rPr>
            </w:pPr>
            <w:r>
              <w:rPr>
                <w:rFonts w:cs="Arial" w:ascii="Arial" w:hAnsi="Arial"/>
                <w:sz w:val="20"/>
                <w:szCs w:val="16"/>
                <w:lang w:val="es-NI"/>
              </w:rPr>
              <w:t>No contamina el ambiente.</w:t>
            </w:r>
          </w:p>
        </w:tc>
        <w:tc>
          <w:tcPr>
            <w:tcW w:w="2413" w:type="dxa"/>
            <w:tcBorders>
              <w:top w:val="nil"/>
              <w:bottom w:val="single" w:sz="4" w:space="0" w:color="00000A"/>
              <w:insideH w:val="single" w:sz="4" w:space="0" w:color="00000A"/>
            </w:tcBorders>
            <w:shd w:fill="auto" w:val="clear"/>
            <w:vAlign w:val="center"/>
          </w:tcPr>
          <w:p>
            <w:pPr>
              <w:pStyle w:val="ListParagraph"/>
              <w:numPr>
                <w:ilvl w:val="0"/>
                <w:numId w:val="7"/>
              </w:numPr>
              <w:spacing w:lineRule="auto" w:line="240" w:before="0" w:after="0"/>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cs="Arial" w:ascii="Arial" w:hAnsi="Arial"/>
                <w:sz w:val="20"/>
                <w:szCs w:val="16"/>
              </w:rPr>
              <w:t>Alto consumo energético</w:t>
            </w:r>
          </w:p>
        </w:tc>
        <w:tc>
          <w:tcPr>
            <w:tcW w:w="2195" w:type="dxa"/>
            <w:tcBorders>
              <w:top w:val="nil"/>
              <w:bottom w:val="single" w:sz="4" w:space="0" w:color="00000A"/>
              <w:right w:val="single" w:sz="4" w:space="0" w:color="00000A"/>
              <w:insideH w:val="single" w:sz="4" w:space="0" w:color="00000A"/>
              <w:insideV w:val="single" w:sz="4" w:space="0" w:color="00000A"/>
            </w:tcBorders>
            <w:shd w:fill="auto" w:val="clear"/>
            <w:vAlign w:val="center"/>
          </w:tcPr>
          <w:p>
            <w:pPr>
              <w:pStyle w:val="ListParagraph"/>
              <w:numPr>
                <w:ilvl w:val="0"/>
                <w:numId w:val="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cs="Arial" w:ascii="Arial" w:hAnsi="Arial"/>
                <w:sz w:val="20"/>
                <w:szCs w:val="16"/>
              </w:rPr>
              <w:t>Resistencia  eléctrica: 317.52KW, C$2235.60, en  21 días.</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b/>
          <w:b/>
          <w:color w:val="FF0000"/>
          <w:sz w:val="24"/>
        </w:rPr>
      </w:pPr>
      <w:r>
        <w:rPr>
          <w:rFonts w:cs="Arial" w:ascii="Arial" w:hAnsi="Arial"/>
          <w:b/>
          <w:color w:val="FF0000"/>
          <w:sz w:val="24"/>
        </w:rPr>
        <w:t>Por los altos costos de energía eléctrica que se presume consumiría un sistema calefactor a base resistencias eléctricas,</w:t>
      </w:r>
      <w:r>
        <w:rPr>
          <w:rFonts w:cs="Arial" w:ascii="Arial" w:hAnsi="Arial"/>
          <w:b/>
          <w:color w:val="FF0000"/>
          <w:sz w:val="40"/>
          <w:szCs w:val="40"/>
        </w:rPr>
        <w:t xml:space="preserve"> se ha optado por utilizar un sistema calefacción a base de gas.</w:t>
      </w:r>
    </w:p>
    <w:p>
      <w:pPr>
        <w:pStyle w:val="Normal"/>
        <w:jc w:val="both"/>
        <w:rPr>
          <w:rFonts w:ascii="Arial" w:hAnsi="Arial" w:cs="Arial"/>
          <w:sz w:val="24"/>
        </w:rPr>
      </w:pPr>
      <w:r>
        <w:rPr>
          <w:rFonts w:cs="Arial" w:ascii="Arial" w:hAnsi="Arial"/>
          <w:sz w:val="24"/>
        </w:rPr>
      </w:r>
    </w:p>
    <w:p>
      <w:pPr>
        <w:pStyle w:val="Heading3"/>
        <w:numPr>
          <w:ilvl w:val="2"/>
          <w:numId w:val="5"/>
        </w:numPr>
        <w:rPr>
          <w:rFonts w:ascii="Arial" w:hAnsi="Arial" w:cs="Arial"/>
          <w:b/>
          <w:b/>
        </w:rPr>
      </w:pPr>
      <w:bookmarkStart w:id="90" w:name="_Toc433829389"/>
      <w:bookmarkStart w:id="91" w:name="_Toc431918269"/>
      <w:bookmarkStart w:id="92" w:name="_Toc431917847"/>
      <w:bookmarkStart w:id="93" w:name="_Toc431575223"/>
      <w:bookmarkEnd w:id="90"/>
      <w:bookmarkEnd w:id="91"/>
      <w:bookmarkEnd w:id="92"/>
      <w:bookmarkEnd w:id="93"/>
      <w:r>
        <w:rPr>
          <w:rFonts w:cs="Arial" w:ascii="Arial" w:hAnsi="Arial"/>
          <w:b/>
        </w:rPr>
        <w:t>Sistema de volteo</w:t>
      </w:r>
    </w:p>
    <w:p>
      <w:pPr>
        <w:pStyle w:val="Heading4"/>
        <w:numPr>
          <w:ilvl w:val="0"/>
          <w:numId w:val="0"/>
        </w:numPr>
        <w:rPr>
          <w:rFonts w:ascii="Arial" w:hAnsi="Arial" w:cs="Arial"/>
          <w:b/>
          <w:b/>
          <w:i w:val="false"/>
          <w:i w:val="false"/>
          <w:sz w:val="24"/>
          <w:szCs w:val="24"/>
        </w:rPr>
      </w:pPr>
      <w:r>
        <w:rPr>
          <w:rFonts w:cs="Arial" w:ascii="Arial" w:hAnsi="Arial"/>
          <w:b/>
          <w:i w:val="false"/>
          <w:sz w:val="24"/>
          <w:szCs w:val="24"/>
        </w:rPr>
      </w:r>
    </w:p>
    <w:p>
      <w:pPr>
        <w:pStyle w:val="Heading4"/>
        <w:numPr>
          <w:ilvl w:val="3"/>
          <w:numId w:val="5"/>
        </w:numPr>
        <w:rPr>
          <w:rFonts w:ascii="Arial" w:hAnsi="Arial" w:cs="Arial"/>
          <w:b/>
          <w:b/>
          <w:i w:val="false"/>
          <w:i w:val="false"/>
          <w:sz w:val="24"/>
          <w:szCs w:val="24"/>
        </w:rPr>
      </w:pPr>
      <w:r>
        <w:rPr>
          <w:rFonts w:cs="Arial" w:ascii="Arial" w:hAnsi="Arial"/>
          <w:b/>
          <w:i w:val="false"/>
          <w:sz w:val="24"/>
          <w:szCs w:val="24"/>
        </w:rPr>
        <w:t>Motores</w:t>
      </w:r>
    </w:p>
    <w:p>
      <w:pPr>
        <w:pStyle w:val="Normal"/>
        <w:spacing w:before="240" w:after="160"/>
        <w:jc w:val="both"/>
        <w:rPr>
          <w:rFonts w:ascii="Arial" w:hAnsi="Arial" w:cs="Arial"/>
          <w:sz w:val="24"/>
        </w:rPr>
      </w:pPr>
      <w:r>
        <w:rPr>
          <w:rFonts w:cs="Arial" w:ascii="Arial" w:hAnsi="Arial"/>
          <w:sz w:val="24"/>
        </w:rPr>
        <w:t xml:space="preserve">Existen diversas alternativas de motores eléctricos, entre las cuales tenemos: </w:t>
      </w:r>
    </w:p>
    <w:p>
      <w:pPr>
        <w:pStyle w:val="ListParagraph"/>
        <w:numPr>
          <w:ilvl w:val="0"/>
          <w:numId w:val="17"/>
        </w:numPr>
        <w:spacing w:before="240" w:after="160"/>
        <w:jc w:val="both"/>
        <w:rPr>
          <w:rFonts w:ascii="Arial" w:hAnsi="Arial" w:cs="Arial"/>
          <w:sz w:val="24"/>
        </w:rPr>
      </w:pPr>
      <w:r>
        <w:rPr>
          <w:rFonts w:cs="Arial" w:ascii="Arial" w:hAnsi="Arial"/>
          <w:sz w:val="24"/>
        </w:rPr>
        <w:t xml:space="preserve">Motores de corriente continua: son ideales para aplicaciones donde se requiere variar la velocidad de giro. </w:t>
      </w:r>
    </w:p>
    <w:p>
      <w:pPr>
        <w:pStyle w:val="ListParagraph"/>
        <w:numPr>
          <w:ilvl w:val="0"/>
          <w:numId w:val="17"/>
        </w:numPr>
        <w:spacing w:before="240" w:after="160"/>
        <w:jc w:val="both"/>
        <w:rPr>
          <w:rFonts w:ascii="Arial" w:hAnsi="Arial" w:cs="Arial"/>
          <w:sz w:val="24"/>
        </w:rPr>
      </w:pPr>
      <w:r>
        <w:rPr>
          <w:rFonts w:cs="Arial" w:ascii="Arial" w:hAnsi="Arial"/>
          <w:sz w:val="24"/>
        </w:rPr>
        <w:t xml:space="preserve">Motores de corriente alterna: son los más usados en las aplicaciones cotidianas e industriales por su bajo coste de fabricación y mantenimiento, su principal desventaja es que trabajan a velocidades altas y fijas. </w:t>
      </w:r>
    </w:p>
    <w:p>
      <w:pPr>
        <w:pStyle w:val="ListParagraph"/>
        <w:numPr>
          <w:ilvl w:val="0"/>
          <w:numId w:val="17"/>
        </w:numPr>
        <w:spacing w:before="240" w:after="160"/>
        <w:jc w:val="both"/>
        <w:rPr>
          <w:rFonts w:ascii="Arial" w:hAnsi="Arial" w:cs="Arial"/>
          <w:sz w:val="24"/>
          <w:szCs w:val="24"/>
        </w:rPr>
      </w:pPr>
      <w:r>
        <w:rPr>
          <w:rFonts w:cs="Arial" w:ascii="Arial" w:hAnsi="Arial"/>
          <w:sz w:val="24"/>
          <w:szCs w:val="24"/>
        </w:rPr>
        <w:t xml:space="preserve">Motores paso a paso: son ideales para aplicaciones donde se requiere precisión. Una de sus desventajas es que se necesita un circuito de control para su manejo. </w:t>
      </w:r>
    </w:p>
    <w:p>
      <w:pPr>
        <w:pStyle w:val="Normal"/>
        <w:spacing w:before="240" w:after="160"/>
        <w:jc w:val="both"/>
        <w:rPr>
          <w:rFonts w:ascii="Arial" w:hAnsi="Arial" w:cs="Arial"/>
          <w:sz w:val="24"/>
          <w:szCs w:val="24"/>
        </w:rPr>
      </w:pPr>
      <w:r>
        <w:rPr>
          <w:rFonts w:cs="Arial" w:ascii="Arial" w:hAnsi="Arial"/>
          <w:sz w:val="24"/>
          <w:szCs w:val="24"/>
        </w:rPr>
        <w:t xml:space="preserve">En el presente proyecto se puede hacer uso de cualquiera de los tres tipos de motores antes mencionados. La aplicación del volteo no es sensible a precisión, pero si se requiere que los huevos giren suavemente, esto se soluciona fácilmente mediante mecanismos simples. </w:t>
      </w:r>
      <w:r>
        <w:rPr>
          <w:rFonts w:cs="Arial" w:ascii="Arial" w:hAnsi="Arial"/>
          <w:sz w:val="24"/>
          <w:szCs w:val="24"/>
          <w:lang w:val="es-ES"/>
        </w:rPr>
        <w:t>Jiménez y Veloza (2008) recomiendan</w:t>
      </w:r>
      <w:r>
        <w:rPr>
          <w:rFonts w:cs="Arial" w:ascii="Arial" w:hAnsi="Arial"/>
          <w:sz w:val="24"/>
          <w:szCs w:val="24"/>
        </w:rPr>
        <w:t xml:space="preserve"> el mecanismo de reducción de velocidad de giro denominado “sin fin corona”, que permitirá reducir la velocidad de rotación del motor como incrementar su torque de salida y mantendrá la posición de las bandejas fijas en un punto dado a pesar del peso de las mismas. </w:t>
      </w:r>
    </w:p>
    <w:p>
      <w:pPr>
        <w:pStyle w:val="Normal"/>
        <w:spacing w:before="240" w:after="160"/>
        <w:jc w:val="both"/>
        <w:rPr>
          <w:rFonts w:ascii="Arial" w:hAnsi="Arial" w:cs="Arial"/>
          <w:sz w:val="24"/>
          <w:szCs w:val="24"/>
        </w:rPr>
      </w:pPr>
      <w:r>
        <w:rPr>
          <w:rFonts w:cs="Arial" w:ascii="Arial" w:hAnsi="Arial"/>
          <w:sz w:val="24"/>
          <w:szCs w:val="24"/>
        </w:rPr>
        <w:t xml:space="preserve">Por ser el tornillo del mecanismo sin fin corona de una sola entrada el sistema mecánico es de auto-bloqueo, es decir la potencia cuando entra por el tornillo es transmitida hacia la corona y de ahí al mecanismo de barras, pero cuando el movimiento entra por la rueda, este se bloquea y no permite moverse de esa posición. Esta característica del reductor, auto bloqueante evita la volcadura de las bandejas de huevos, propiciada por el peso de los huevos. </w:t>
      </w:r>
    </w:p>
    <w:p>
      <w:pPr>
        <w:pStyle w:val="Normal"/>
        <w:spacing w:before="240" w:after="160"/>
        <w:jc w:val="both"/>
        <w:rPr>
          <w:rFonts w:ascii="Arial" w:hAnsi="Arial" w:cs="Arial"/>
          <w:sz w:val="24"/>
          <w:szCs w:val="24"/>
        </w:rPr>
      </w:pPr>
      <w:r>
        <w:rPr>
          <w:rFonts w:cs="Arial" w:ascii="Arial" w:hAnsi="Arial"/>
          <w:sz w:val="24"/>
          <w:szCs w:val="24"/>
        </w:rPr>
      </w:r>
    </w:p>
    <w:p>
      <w:pPr>
        <w:pStyle w:val="Heading4"/>
        <w:numPr>
          <w:ilvl w:val="3"/>
          <w:numId w:val="5"/>
        </w:numPr>
        <w:rPr>
          <w:rFonts w:ascii="Arial" w:hAnsi="Arial" w:cs="Arial"/>
          <w:b/>
          <w:b/>
          <w:i w:val="false"/>
          <w:i w:val="false"/>
          <w:sz w:val="24"/>
          <w:szCs w:val="24"/>
        </w:rPr>
      </w:pPr>
      <w:r>
        <w:rPr>
          <w:rFonts w:cs="Arial" w:ascii="Arial" w:hAnsi="Arial"/>
          <w:b/>
          <w:i w:val="false"/>
          <w:sz w:val="24"/>
          <w:szCs w:val="24"/>
        </w:rPr>
        <w:t xml:space="preserve">Sistema de control </w:t>
      </w:r>
    </w:p>
    <w:p>
      <w:pPr>
        <w:pStyle w:val="Normal"/>
        <w:spacing w:before="240" w:after="160"/>
        <w:jc w:val="both"/>
        <w:rPr>
          <w:rFonts w:ascii="Arial" w:hAnsi="Arial" w:cs="Arial"/>
          <w:sz w:val="24"/>
          <w:szCs w:val="24"/>
        </w:rPr>
      </w:pPr>
      <w:r>
        <w:rPr>
          <w:rFonts w:cs="Arial" w:ascii="Arial" w:hAnsi="Arial"/>
          <w:sz w:val="24"/>
          <w:szCs w:val="24"/>
        </w:rPr>
        <w:t xml:space="preserve">Para realizar el movimiento de los huevos Jiménez y Veloza (2008) recomiendan la implementación de dos sistemas de control: </w:t>
      </w:r>
    </w:p>
    <w:p>
      <w:pPr>
        <w:pStyle w:val="ListParagraph"/>
        <w:numPr>
          <w:ilvl w:val="0"/>
          <w:numId w:val="12"/>
        </w:numPr>
        <w:jc w:val="both"/>
        <w:rPr>
          <w:rFonts w:ascii="Arial" w:hAnsi="Arial" w:cs="Arial"/>
          <w:sz w:val="24"/>
          <w:szCs w:val="24"/>
        </w:rPr>
      </w:pPr>
      <w:r>
        <w:rPr>
          <w:rFonts w:cs="Arial" w:ascii="Arial" w:hAnsi="Arial"/>
          <w:sz w:val="24"/>
          <w:szCs w:val="24"/>
        </w:rPr>
        <w:t>Sistema de control de lazo cerrado: On-Off</w:t>
      </w:r>
    </w:p>
    <w:p>
      <w:pPr>
        <w:pStyle w:val="ListParagraph"/>
        <w:numPr>
          <w:ilvl w:val="0"/>
          <w:numId w:val="12"/>
        </w:numPr>
        <w:jc w:val="both"/>
        <w:rPr>
          <w:rFonts w:ascii="Arial" w:hAnsi="Arial" w:cs="Arial"/>
          <w:sz w:val="24"/>
          <w:szCs w:val="24"/>
        </w:rPr>
      </w:pPr>
      <w:r>
        <w:rPr>
          <w:rFonts w:cs="Arial" w:ascii="Arial" w:hAnsi="Arial"/>
          <w:sz w:val="24"/>
          <w:szCs w:val="24"/>
        </w:rPr>
        <w:t xml:space="preserve">Sistema de control de lazo abierto: temporizado. </w:t>
      </w:r>
    </w:p>
    <w:p>
      <w:pPr>
        <w:pStyle w:val="Normal"/>
        <w:jc w:val="both"/>
        <w:rPr>
          <w:rFonts w:ascii="Arial" w:hAnsi="Arial" w:cs="Arial"/>
          <w:sz w:val="24"/>
          <w:szCs w:val="24"/>
        </w:rPr>
      </w:pPr>
      <w:r>
        <w:rPr>
          <w:rFonts w:cs="Arial" w:ascii="Arial" w:hAnsi="Arial"/>
          <w:b/>
          <w:sz w:val="24"/>
          <w:szCs w:val="24"/>
        </w:rPr>
        <w:t>Sistema de control On-Off</w:t>
      </w:r>
      <w:r>
        <w:rPr>
          <w:rFonts w:cs="Arial" w:ascii="Arial" w:hAnsi="Arial"/>
          <w:sz w:val="24"/>
          <w:szCs w:val="24"/>
        </w:rPr>
        <w:t xml:space="preserve">: Es utilizado para colocar las bandejas en posición horizontal. Al encontrarse las bandejas en posición horizontal se acciona un interruptor el cual entrega al microcontrolador una señal de 5 voltios, en caso contrario, las bandejas se encuentran en una de las posiciones extremas. </w:t>
      </w:r>
    </w:p>
    <w:p>
      <w:pPr>
        <w:pStyle w:val="Normal"/>
        <w:jc w:val="both"/>
        <w:rPr>
          <w:rFonts w:ascii="Arial" w:hAnsi="Arial" w:cs="Arial"/>
          <w:sz w:val="24"/>
          <w:szCs w:val="24"/>
        </w:rPr>
      </w:pPr>
      <w:r>
        <w:rPr>
          <w:rFonts w:cs="Arial" w:ascii="Arial" w:hAnsi="Arial"/>
          <w:b/>
          <w:sz w:val="24"/>
          <w:szCs w:val="24"/>
        </w:rPr>
        <w:t xml:space="preserve">Sistema de control temporizado: </w:t>
      </w:r>
      <w:r>
        <w:rPr>
          <w:rFonts w:cs="Arial" w:ascii="Arial" w:hAnsi="Arial"/>
          <w:sz w:val="24"/>
          <w:szCs w:val="24"/>
        </w:rPr>
        <w:t xml:space="preserve">Es utilizado para colocar las bandejas en una de las posiciones extremas, esto se logra utilizando el reloj de tiempo real DS1307. </w:t>
      </w:r>
    </w:p>
    <w:p>
      <w:pPr>
        <w:pStyle w:val="Normal"/>
        <w:jc w:val="both"/>
        <w:rPr>
          <w:rFonts w:ascii="Arial" w:hAnsi="Arial" w:cs="Arial"/>
          <w:sz w:val="24"/>
          <w:szCs w:val="24"/>
        </w:rPr>
      </w:pPr>
      <w:r>
        <w:rPr>
          <w:rFonts w:cs="Arial" w:ascii="Arial" w:hAnsi="Arial"/>
          <w:b/>
          <w:sz w:val="24"/>
          <w:szCs w:val="24"/>
        </w:rPr>
        <w:t>Funcionamiento del sistema</w:t>
      </w:r>
      <w:r>
        <w:rPr>
          <w:rFonts w:cs="Arial" w:ascii="Arial" w:hAnsi="Arial"/>
          <w:sz w:val="24"/>
          <w:szCs w:val="24"/>
        </w:rPr>
        <w:t xml:space="preserve">: Al registrarse el cambio de hora, indicado por el reloj DS1307, el microcontrolador revisa el estado en el cual se encuentra el interruptor (bajo o alto), en el caso de encontrarse en activo, es decir en posición horizontal, actuará el sistema de control temporizado, lo que activará el motor durante un tiempo determinado experimentalmente para que el sistema se encuentre 45° respecto a la horizontal. En el caso contrario, lo cual indica que el sistema está en uno de los extremos, se activará el motor hasta que se active el interruptor. </w:t>
      </w:r>
    </w:p>
    <w:p>
      <w:pPr>
        <w:pStyle w:val="Heading3"/>
        <w:numPr>
          <w:ilvl w:val="2"/>
          <w:numId w:val="5"/>
        </w:numPr>
        <w:rPr>
          <w:rFonts w:ascii="Arial" w:hAnsi="Arial" w:cs="Arial"/>
          <w:b/>
          <w:b/>
        </w:rPr>
      </w:pPr>
      <w:bookmarkStart w:id="94" w:name="_Toc433829390"/>
      <w:bookmarkStart w:id="95" w:name="_Toc431918270"/>
      <w:bookmarkStart w:id="96" w:name="_Toc431917848"/>
      <w:bookmarkStart w:id="97" w:name="_Toc431575224"/>
      <w:bookmarkEnd w:id="94"/>
      <w:bookmarkEnd w:id="95"/>
      <w:bookmarkEnd w:id="96"/>
      <w:bookmarkEnd w:id="97"/>
      <w:r>
        <w:rPr>
          <w:rFonts w:cs="Arial" w:ascii="Arial" w:hAnsi="Arial"/>
          <w:b/>
        </w:rPr>
        <w:t>Sistema de humidificación</w:t>
      </w:r>
    </w:p>
    <w:p>
      <w:pPr>
        <w:pStyle w:val="NoSpacing"/>
        <w:rPr/>
      </w:pPr>
      <w:r>
        <w:rPr/>
      </w:r>
    </w:p>
    <w:p>
      <w:pPr>
        <w:pStyle w:val="Heading4"/>
        <w:numPr>
          <w:ilvl w:val="3"/>
          <w:numId w:val="5"/>
        </w:numPr>
        <w:spacing w:before="0" w:after="240"/>
        <w:rPr>
          <w:rFonts w:ascii="Arial" w:hAnsi="Arial" w:cs="Arial"/>
          <w:i w:val="false"/>
          <w:i w:val="false"/>
          <w:sz w:val="24"/>
          <w:szCs w:val="24"/>
        </w:rPr>
      </w:pPr>
      <w:r>
        <w:rPr>
          <w:rFonts w:cs="Arial" w:ascii="Arial" w:hAnsi="Arial"/>
          <w:b/>
          <w:i w:val="false"/>
          <w:sz w:val="24"/>
          <w:szCs w:val="24"/>
        </w:rPr>
        <w:t>Medidor de nivel y humidificador</w:t>
      </w:r>
      <w:r>
        <w:rPr>
          <w:rFonts w:cs="Arial" w:ascii="Arial" w:hAnsi="Arial"/>
          <w:i w:val="false"/>
          <w:sz w:val="24"/>
          <w:szCs w:val="24"/>
        </w:rPr>
        <w:t xml:space="preserve">. </w:t>
      </w:r>
    </w:p>
    <w:p>
      <w:pPr>
        <w:pStyle w:val="Normal"/>
        <w:jc w:val="both"/>
        <w:rPr>
          <w:rFonts w:ascii="Arial" w:hAnsi="Arial" w:cs="Arial"/>
          <w:sz w:val="24"/>
        </w:rPr>
      </w:pPr>
      <w:r>
        <w:rPr>
          <w:rFonts w:cs="Arial" w:ascii="Arial" w:hAnsi="Arial"/>
          <w:sz w:val="24"/>
        </w:rPr>
        <w:t>El humidificador es un sistema que servirá para mantener la humedad necesaria para que se dé el desarrollo embrionario y la eclosión de los huevos en la incubadora. Existen dos tipos de humidificadores: adiabáticos e isotérmicos. Los primeros, según Rosón (2013) “son dispositivos que crean una gran superficie de interface entre el aire y el agua en estado líquido, donde se forma una fina capa de vapor saturado, con una presión parcial igual a la presión de saturación a la temperatura del líquido”. La principal desventaja de esos sistemas es que durante el proceso de humidificación, a medida que la humedad relativa va en aumento, la temperatura disminuye.</w:t>
      </w:r>
    </w:p>
    <w:p>
      <w:pPr>
        <w:pStyle w:val="Normal"/>
        <w:jc w:val="both"/>
        <w:rPr>
          <w:rFonts w:ascii="Arial" w:hAnsi="Arial" w:cs="Arial"/>
          <w:sz w:val="24"/>
        </w:rPr>
      </w:pPr>
      <w:r>
        <w:rPr>
          <w:rFonts w:cs="Arial" w:ascii="Arial" w:hAnsi="Arial"/>
          <w:sz w:val="24"/>
        </w:rPr>
        <w:t xml:space="preserve">En los humidificadores isotérmicos el vapor saturado suministrado ya se encuentra en estado gaseoso y por lo tanto se mezcla con el aire sin ninguna dificultad. Son frecuentemente utilizados en aplicaciones donde se requiere que, a medida que la humedad relativa aumenta, la temperatura se mantenga constante. </w:t>
      </w:r>
    </w:p>
    <w:p>
      <w:pPr>
        <w:pStyle w:val="Normal"/>
        <w:jc w:val="both"/>
        <w:rPr>
          <w:rFonts w:ascii="Arial" w:hAnsi="Arial" w:cs="Arial"/>
          <w:sz w:val="24"/>
        </w:rPr>
      </w:pPr>
      <w:r>
        <w:rPr>
          <w:rFonts w:cs="Arial" w:ascii="Arial" w:hAnsi="Arial"/>
          <w:sz w:val="24"/>
        </w:rPr>
        <w:t xml:space="preserve">Uno de los requerimientos de la incubadora es que la temperatura se mantenga constante durante todo el proceso de incubación, por tanto el tipo de humidificador que se empleará será el isotérmico, estos humidificadores pueden ser: </w:t>
      </w:r>
    </w:p>
    <w:p>
      <w:pPr>
        <w:pStyle w:val="ListParagraph"/>
        <w:numPr>
          <w:ilvl w:val="0"/>
          <w:numId w:val="14"/>
        </w:numPr>
        <w:jc w:val="both"/>
        <w:rPr>
          <w:rFonts w:ascii="Arial" w:hAnsi="Arial" w:cs="Arial"/>
          <w:sz w:val="24"/>
        </w:rPr>
      </w:pPr>
      <w:r>
        <w:rPr>
          <w:rFonts w:cs="Arial" w:ascii="Arial" w:hAnsi="Arial"/>
          <w:sz w:val="24"/>
        </w:rPr>
        <w:t>Eléctricos, por medio de resistencias</w:t>
      </w:r>
    </w:p>
    <w:p>
      <w:pPr>
        <w:pStyle w:val="ListParagraph"/>
        <w:numPr>
          <w:ilvl w:val="0"/>
          <w:numId w:val="14"/>
        </w:numPr>
        <w:jc w:val="both"/>
        <w:rPr>
          <w:rFonts w:ascii="Arial" w:hAnsi="Arial" w:cs="Arial"/>
          <w:sz w:val="24"/>
        </w:rPr>
      </w:pPr>
      <w:r>
        <w:rPr>
          <w:rFonts w:cs="Arial" w:ascii="Arial" w:hAnsi="Arial"/>
          <w:sz w:val="24"/>
        </w:rPr>
        <w:t>Electrodos sumergidos</w:t>
      </w:r>
    </w:p>
    <w:p>
      <w:pPr>
        <w:pStyle w:val="ListParagraph"/>
        <w:numPr>
          <w:ilvl w:val="0"/>
          <w:numId w:val="14"/>
        </w:numPr>
        <w:jc w:val="both"/>
        <w:rPr>
          <w:rFonts w:ascii="Arial" w:hAnsi="Arial" w:cs="Arial"/>
          <w:sz w:val="24"/>
        </w:rPr>
      </w:pPr>
      <w:r>
        <w:rPr>
          <w:rFonts w:cs="Arial" w:ascii="Arial" w:hAnsi="Arial"/>
          <w:sz w:val="24"/>
        </w:rPr>
        <w:t>Calderas centrales generadoras de vapor</w:t>
      </w:r>
    </w:p>
    <w:p>
      <w:pPr>
        <w:pStyle w:val="ListParagraph"/>
        <w:numPr>
          <w:ilvl w:val="0"/>
          <w:numId w:val="14"/>
        </w:numPr>
        <w:jc w:val="both"/>
        <w:rPr>
          <w:rFonts w:ascii="Arial" w:hAnsi="Arial" w:cs="Arial"/>
          <w:sz w:val="24"/>
        </w:rPr>
      </w:pPr>
      <w:r>
        <w:rPr>
          <w:rFonts w:cs="Arial" w:ascii="Arial" w:hAnsi="Arial"/>
          <w:sz w:val="24"/>
        </w:rPr>
        <w:t>Gas</w:t>
      </w:r>
    </w:p>
    <w:p>
      <w:pPr>
        <w:pStyle w:val="Normal"/>
        <w:jc w:val="both"/>
        <w:rPr>
          <w:rFonts w:ascii="Arial" w:hAnsi="Arial" w:cs="Arial"/>
          <w:sz w:val="24"/>
        </w:rPr>
      </w:pPr>
      <w:r>
        <w:rPr>
          <w:rFonts w:cs="Arial" w:ascii="Arial" w:hAnsi="Arial"/>
          <w:sz w:val="24"/>
        </w:rPr>
        <w:t xml:space="preserve">En vista a que el sistema calefactor de la incubadora se realizará en base a gas, por las razones ya descritas en las secciones anteriores, el humidificador será a base de gas igualmente. </w:t>
      </w:r>
    </w:p>
    <w:p>
      <w:pPr>
        <w:pStyle w:val="Normal"/>
        <w:jc w:val="both"/>
        <w:rPr>
          <w:rFonts w:ascii="Arial" w:hAnsi="Arial" w:cs="Arial"/>
          <w:sz w:val="24"/>
        </w:rPr>
      </w:pPr>
      <w:r>
        <w:rPr>
          <w:rFonts w:cs="Arial" w:ascii="Arial" w:hAnsi="Arial"/>
          <w:sz w:val="24"/>
        </w:rPr>
      </w:r>
    </w:p>
    <w:p>
      <w:pPr>
        <w:pStyle w:val="Heading3"/>
        <w:numPr>
          <w:ilvl w:val="2"/>
          <w:numId w:val="5"/>
        </w:numPr>
        <w:spacing w:before="0" w:after="240"/>
        <w:rPr>
          <w:rFonts w:ascii="Arial" w:hAnsi="Arial" w:cs="Arial"/>
          <w:b/>
          <w:b/>
        </w:rPr>
      </w:pPr>
      <w:bookmarkStart w:id="98" w:name="_Toc433829391"/>
      <w:bookmarkStart w:id="99" w:name="_Toc431918271"/>
      <w:bookmarkStart w:id="100" w:name="_Toc431917849"/>
      <w:bookmarkStart w:id="101" w:name="_Toc431575225"/>
      <w:r>
        <w:rPr>
          <w:rFonts w:cs="Arial" w:ascii="Arial" w:hAnsi="Arial"/>
          <w:b/>
        </w:rPr>
        <w:t>Sistema de Ventilación</w:t>
      </w:r>
      <w:bookmarkEnd w:id="98"/>
      <w:bookmarkEnd w:id="99"/>
      <w:bookmarkEnd w:id="100"/>
      <w:bookmarkEnd w:id="101"/>
      <w:r>
        <w:rPr>
          <w:rFonts w:cs="Arial" w:ascii="Arial" w:hAnsi="Arial"/>
          <w:b/>
        </w:rPr>
        <w:tab/>
      </w:r>
    </w:p>
    <w:p>
      <w:pPr>
        <w:pStyle w:val="Normal"/>
        <w:jc w:val="both"/>
        <w:rPr>
          <w:rFonts w:ascii="Arial" w:hAnsi="Arial" w:cs="Arial"/>
          <w:sz w:val="24"/>
          <w:szCs w:val="24"/>
        </w:rPr>
      </w:pPr>
      <w:r>
        <w:rPr>
          <w:rFonts w:cs="Arial" w:ascii="Arial" w:hAnsi="Arial"/>
          <w:sz w:val="24"/>
          <w:szCs w:val="24"/>
        </w:rPr>
        <w:t xml:space="preserve">Este sistema es el encargado de mantener un flujo continuo de aire nuevo, así como retirar el aire viciado exhalado por los huevos. Para el ingreso de aire nuevo todas las incubadoras comerciales analizadas usaban un ventilador cuyo tamaño está relacionado a la cantidad de cfm´s que necesita la incubadora. </w:t>
      </w:r>
    </w:p>
    <w:p>
      <w:pPr>
        <w:pStyle w:val="NoSpacing"/>
        <w:jc w:val="both"/>
        <w:rPr>
          <w:rFonts w:ascii="Arial" w:hAnsi="Arial" w:cs="Arial"/>
          <w:sz w:val="24"/>
          <w:szCs w:val="24"/>
        </w:rPr>
      </w:pPr>
      <w:r>
        <w:rPr>
          <w:rFonts w:cs="Arial" w:ascii="Arial" w:hAnsi="Arial"/>
          <w:sz w:val="24"/>
          <w:szCs w:val="24"/>
        </w:rPr>
        <w:t xml:space="preserve">En este caso la incubadora requiere un flujo constante de 1 cfm. Un ventilador de 10 cm de diámetro bastará para alcanzar este requerimiento. Asimismo, se debe instalar un ventilador de menor tamaño en la parte más baja de la estructura de la incubadora, debido a que el </w:t>
      </w:r>
      <w:r>
        <w:rPr>
          <w:rFonts w:cs="Arial" w:ascii="Arial" w:hAnsi="Arial"/>
          <w:sz w:val="24"/>
          <w:szCs w:val="24"/>
        </w:rPr>
      </w:r>
      <m:oMath xmlns:m="http://schemas.openxmlformats.org/officeDocument/2006/math">
        <m:sSub>
          <m:e>
            <m:r>
              <w:rPr>
                <w:rFonts w:ascii="Cambria Math" w:hAnsi="Cambria Math"/>
              </w:rPr>
              <m:t xml:space="preserve">CO</m:t>
            </m:r>
          </m:e>
          <m:sub>
            <m:r>
              <w:rPr>
                <w:rFonts w:ascii="Cambria Math" w:hAnsi="Cambria Math"/>
              </w:rPr>
              <m:t xml:space="preserve">2</m:t>
            </m:r>
          </m:sub>
        </m:sSub>
      </m:oMath>
      <w:r>
        <w:rPr>
          <w:rFonts w:cs="Arial" w:ascii="Arial" w:hAnsi="Arial"/>
          <w:sz w:val="24"/>
          <w:szCs w:val="24"/>
        </w:rPr>
        <w:t xml:space="preserve"> es un gas pesado, este ventilador más pequeño servirá como extractor para retirar el aire viciado producido por los huevos. También se harán orificios en la estructura para facilitar el flujo de aire limpio.</w:t>
      </w:r>
    </w:p>
    <w:p>
      <w:pPr>
        <w:pStyle w:val="NoSpacing"/>
        <w:rPr/>
      </w:pPr>
      <w:r>
        <w:rPr/>
      </w:r>
    </w:p>
    <w:p>
      <w:pPr>
        <w:pStyle w:val="Heading2"/>
        <w:numPr>
          <w:ilvl w:val="1"/>
          <w:numId w:val="5"/>
        </w:numPr>
        <w:rPr>
          <w:rFonts w:ascii="Arial" w:hAnsi="Arial" w:cs="Arial"/>
          <w:b/>
          <w:b/>
          <w:sz w:val="24"/>
          <w:szCs w:val="24"/>
        </w:rPr>
      </w:pPr>
      <w:bookmarkStart w:id="102" w:name="_Toc433829392"/>
      <w:bookmarkStart w:id="103" w:name="_Toc431918272"/>
      <w:bookmarkStart w:id="104" w:name="_Toc431917850"/>
      <w:bookmarkStart w:id="105" w:name="_Toc433829393"/>
      <w:bookmarkEnd w:id="102"/>
      <w:bookmarkEnd w:id="103"/>
      <w:bookmarkEnd w:id="104"/>
      <w:r>
        <w:rPr>
          <w:rFonts w:cs="Arial" w:ascii="Arial" w:hAnsi="Arial"/>
          <w:b/>
          <w:sz w:val="24"/>
          <w:szCs w:val="24"/>
        </w:rPr>
        <w:t>Sistema de monitoreo</w:t>
      </w:r>
    </w:p>
    <w:p>
      <w:pPr>
        <w:pStyle w:val="Heading3"/>
        <w:numPr>
          <w:ilvl w:val="2"/>
          <w:numId w:val="5"/>
        </w:numPr>
        <w:rPr>
          <w:rFonts w:ascii="Arial" w:hAnsi="Arial" w:cs="Arial"/>
          <w:b/>
          <w:b/>
        </w:rPr>
      </w:pPr>
      <w:bookmarkEnd w:id="105"/>
      <w:r>
        <w:rPr>
          <w:rFonts w:cs="Arial" w:ascii="Arial" w:hAnsi="Arial"/>
          <w:b/>
        </w:rPr>
        <w:t>Monitoreo computarizado</w:t>
      </w:r>
    </w:p>
    <w:p>
      <w:pPr>
        <w:pStyle w:val="Normal"/>
        <w:spacing w:before="240" w:after="160"/>
        <w:jc w:val="both"/>
        <w:rPr>
          <w:rFonts w:ascii="Arial" w:hAnsi="Arial" w:cs="Arial"/>
          <w:sz w:val="24"/>
        </w:rPr>
      </w:pPr>
      <w:r>
        <w:rPr>
          <w:rFonts w:cs="Arial" w:ascii="Arial" w:hAnsi="Arial"/>
          <w:sz w:val="24"/>
        </w:rPr>
        <w:t xml:space="preserve">El monitoreo eficaz del proceso de incubación es una cuestión vital para la buena gestión de los lotes de huevos fértiles que se están incubando. La mayoría de las incubadoras industriales analizadas traen su propio sistema de monitoreo incluido en el paquete de instalación de los cuartos de incubación. Un ejemplo de esto es el moderno sistema de monitoreo Advisor de la empresa ChickMaster. Las incubadoras comerciales con una capacidad similar a la propuesta en este protocolo monográfico, no cuenta con un sistema de monitoreo. </w:t>
      </w:r>
    </w:p>
    <w:p>
      <w:pPr>
        <w:pStyle w:val="Normal"/>
        <w:spacing w:before="240" w:after="160"/>
        <w:jc w:val="both"/>
        <w:rPr>
          <w:rFonts w:ascii="Arial" w:hAnsi="Arial" w:cs="Arial"/>
          <w:sz w:val="24"/>
        </w:rPr>
      </w:pPr>
      <w:r>
        <w:rPr>
          <w:rFonts w:cs="Arial" w:ascii="Arial" w:hAnsi="Arial"/>
          <w:sz w:val="24"/>
        </w:rPr>
        <w:t>El sistema de monitoreo computarizado tendrá las siguientes funcionalidades:</w:t>
      </w:r>
    </w:p>
    <w:p>
      <w:pPr>
        <w:pStyle w:val="ListParagraph"/>
        <w:numPr>
          <w:ilvl w:val="0"/>
          <w:numId w:val="18"/>
        </w:numPr>
        <w:spacing w:lineRule="auto" w:line="312" w:before="240" w:after="160"/>
        <w:ind w:left="714" w:hanging="357"/>
        <w:jc w:val="both"/>
        <w:rPr>
          <w:rFonts w:ascii="Arial" w:hAnsi="Arial" w:cs="Arial"/>
          <w:sz w:val="24"/>
        </w:rPr>
      </w:pPr>
      <w:r>
        <w:rPr>
          <w:rFonts w:cs="Arial" w:ascii="Arial" w:hAnsi="Arial"/>
          <w:sz w:val="24"/>
        </w:rPr>
        <w:t xml:space="preserve">Mostrar el tiempo total en que la maquina esta en operación. </w:t>
      </w:r>
    </w:p>
    <w:p>
      <w:pPr>
        <w:pStyle w:val="ListParagraph"/>
        <w:numPr>
          <w:ilvl w:val="0"/>
          <w:numId w:val="18"/>
        </w:numPr>
        <w:spacing w:lineRule="auto" w:line="312" w:before="240" w:after="160"/>
        <w:ind w:left="714" w:hanging="357"/>
        <w:rPr>
          <w:rFonts w:ascii="Arial" w:hAnsi="Arial" w:cs="Arial"/>
          <w:sz w:val="24"/>
        </w:rPr>
      </w:pPr>
      <w:r>
        <w:rPr>
          <w:rFonts w:cs="Arial" w:ascii="Arial" w:hAnsi="Arial"/>
          <w:sz w:val="24"/>
        </w:rPr>
        <w:t xml:space="preserve">Mostrar la posición de las bandejas de incubación. </w:t>
      </w:r>
    </w:p>
    <w:p>
      <w:pPr>
        <w:pStyle w:val="ListParagraph"/>
        <w:numPr>
          <w:ilvl w:val="0"/>
          <w:numId w:val="18"/>
        </w:numPr>
        <w:spacing w:lineRule="auto" w:line="312" w:before="240" w:after="160"/>
        <w:ind w:left="714" w:hanging="357"/>
        <w:rPr>
          <w:rFonts w:ascii="Arial" w:hAnsi="Arial" w:cs="Arial"/>
          <w:sz w:val="24"/>
        </w:rPr>
      </w:pPr>
      <w:r>
        <w:rPr>
          <w:rFonts w:cs="Arial" w:ascii="Arial" w:hAnsi="Arial"/>
          <w:sz w:val="24"/>
        </w:rPr>
        <w:t xml:space="preserve">Visión completa de la planta de forma gráfica para un monitoreo eficaz. </w:t>
      </w:r>
    </w:p>
    <w:p>
      <w:pPr>
        <w:pStyle w:val="ListParagraph"/>
        <w:numPr>
          <w:ilvl w:val="0"/>
          <w:numId w:val="18"/>
        </w:numPr>
        <w:spacing w:lineRule="auto" w:line="312" w:before="240" w:after="160"/>
        <w:ind w:left="714" w:hanging="357"/>
        <w:rPr>
          <w:rFonts w:ascii="Arial" w:hAnsi="Arial" w:cs="Arial"/>
          <w:sz w:val="24"/>
        </w:rPr>
      </w:pPr>
      <w:r>
        <w:rPr>
          <w:rFonts w:cs="Arial" w:ascii="Arial" w:hAnsi="Arial"/>
          <w:sz w:val="24"/>
        </w:rPr>
        <w:t xml:space="preserve">Registro histórico. </w:t>
      </w:r>
    </w:p>
    <w:p>
      <w:pPr>
        <w:pStyle w:val="ListParagraph"/>
        <w:numPr>
          <w:ilvl w:val="0"/>
          <w:numId w:val="18"/>
        </w:numPr>
        <w:spacing w:lineRule="auto" w:line="312" w:before="240" w:after="160"/>
        <w:ind w:left="714" w:hanging="357"/>
        <w:rPr>
          <w:rFonts w:ascii="Arial" w:hAnsi="Arial" w:cs="Arial"/>
          <w:sz w:val="24"/>
        </w:rPr>
      </w:pPr>
      <w:r>
        <w:rPr>
          <w:rFonts w:cs="Arial" w:ascii="Arial" w:hAnsi="Arial"/>
          <w:sz w:val="24"/>
        </w:rPr>
        <w:t xml:space="preserve">Calendario de manejo. </w:t>
      </w:r>
    </w:p>
    <w:p>
      <w:pPr>
        <w:pStyle w:val="ListParagraph"/>
        <w:numPr>
          <w:ilvl w:val="0"/>
          <w:numId w:val="18"/>
        </w:numPr>
        <w:spacing w:lineRule="auto" w:line="312" w:before="240" w:after="160"/>
        <w:ind w:left="714" w:hanging="357"/>
        <w:rPr>
          <w:rFonts w:ascii="Arial" w:hAnsi="Arial" w:cs="Arial"/>
          <w:sz w:val="24"/>
        </w:rPr>
      </w:pPr>
      <w:r>
        <w:rPr>
          <w:rFonts w:cs="Arial" w:ascii="Arial" w:hAnsi="Arial"/>
          <w:sz w:val="24"/>
        </w:rPr>
        <w:t>Acceso remoto mediante red LAN.</w:t>
      </w:r>
    </w:p>
    <w:p>
      <w:pPr>
        <w:pStyle w:val="Normal"/>
        <w:spacing w:before="240" w:after="160"/>
        <w:ind w:left="360" w:hanging="0"/>
        <w:rPr>
          <w:rFonts w:ascii="Arial" w:hAnsi="Arial" w:cs="Arial"/>
          <w:sz w:val="24"/>
        </w:rPr>
      </w:pPr>
      <w:r>
        <w:rPr>
          <w:rFonts w:cs="Arial" w:ascii="Arial" w:hAnsi="Arial"/>
          <w:sz w:val="24"/>
        </w:rPr>
      </w:r>
    </w:p>
    <w:p>
      <w:pPr>
        <w:pStyle w:val="Heading4"/>
        <w:numPr>
          <w:ilvl w:val="3"/>
          <w:numId w:val="5"/>
        </w:numPr>
        <w:rPr>
          <w:rFonts w:ascii="Arial" w:hAnsi="Arial" w:cs="Arial"/>
          <w:b/>
          <w:b/>
          <w:i w:val="false"/>
          <w:i w:val="false"/>
          <w:sz w:val="24"/>
          <w:szCs w:val="24"/>
        </w:rPr>
      </w:pPr>
      <w:r>
        <w:rPr>
          <w:rFonts w:cs="Arial" w:ascii="Arial" w:hAnsi="Arial"/>
          <w:b/>
          <w:i w:val="false"/>
          <w:sz w:val="24"/>
          <w:szCs w:val="24"/>
        </w:rPr>
        <w:t>Acceso remoto</w:t>
      </w:r>
    </w:p>
    <w:p>
      <w:pPr>
        <w:pStyle w:val="Normal"/>
        <w:spacing w:before="240" w:after="160"/>
        <w:jc w:val="both"/>
        <w:rPr>
          <w:rFonts w:ascii="Arial" w:hAnsi="Arial" w:cs="Arial"/>
          <w:sz w:val="24"/>
        </w:rPr>
      </w:pPr>
      <w:r>
        <w:rPr>
          <w:rFonts w:cs="Arial" w:ascii="Arial" w:hAnsi="Arial"/>
          <w:sz w:val="24"/>
        </w:rPr>
        <w:t xml:space="preserve">Para el acceso remoto se hará uso del protocolo de redes de datos HTTP, también conocido como servidor web. Para la implementación de la aplicación HTTP primero se debe definir el hardware físico o virtual sobre el cual se montará el sistema operativo de red donde se instalará el servidor HTTP. </w:t>
      </w:r>
    </w:p>
    <w:p>
      <w:pPr>
        <w:pStyle w:val="Normal"/>
        <w:spacing w:before="240" w:after="160"/>
        <w:jc w:val="both"/>
        <w:rPr>
          <w:rFonts w:ascii="Arial" w:hAnsi="Arial" w:cs="Arial"/>
          <w:sz w:val="24"/>
        </w:rPr>
      </w:pPr>
      <w:r>
        <w:rPr>
          <w:rFonts w:cs="Arial" w:ascii="Arial" w:hAnsi="Arial"/>
          <w:sz w:val="24"/>
        </w:rPr>
        <w:t xml:space="preserve">Existen dos alternativas para definir la plataforma sobre la cual se instalará el sistema operativo de red. Se puede dejar una maquina dedicada para las funcionalidades de la aplicación web o bien se puede hacer uso de una máquina virtual. Según Ruiz (2013), si para la instalación del sistema operativo de red se hace uso de una maquina dedicada, “entonces se estará desaprovechando los recursos de la máquina, por lo que la mejor forma de aprovechar los recursos de la computadora es mediante la virtualización ya que esta nos permite ejecutar diferentes sistemas operativos y aplicaciones en la misma máquina, aprovechando de esta forma mejor los recursos con los que se cuenta”. </w:t>
      </w:r>
    </w:p>
    <w:p>
      <w:pPr>
        <w:pStyle w:val="Normal"/>
        <w:spacing w:before="240" w:after="160"/>
        <w:jc w:val="both"/>
        <w:rPr>
          <w:rFonts w:ascii="Arial" w:hAnsi="Arial" w:cs="Arial"/>
          <w:sz w:val="24"/>
        </w:rPr>
      </w:pPr>
      <w:r>
        <w:rPr>
          <w:rFonts w:cs="Arial" w:ascii="Arial" w:hAnsi="Arial"/>
          <w:sz w:val="24"/>
        </w:rPr>
        <w:t xml:space="preserve">Por las razones antes mencionadas, se optó por trabajar con máquinas virtuales, para ello lo primero que se necesita es un software de virtualización. Según Ruiz (2013) un software de virtualización es “un programa que utiliza una serie de técnicas avanzadas donde se instala y crean máquinas virtuales que producen la ilusión de ser plataformas hardware independientes”. </w:t>
      </w:r>
    </w:p>
    <w:p>
      <w:pPr>
        <w:pStyle w:val="Normal"/>
        <w:spacing w:before="240" w:after="160"/>
        <w:jc w:val="both"/>
        <w:rPr>
          <w:rFonts w:ascii="Arial" w:hAnsi="Arial" w:cs="Arial"/>
          <w:sz w:val="24"/>
        </w:rPr>
      </w:pPr>
      <w:r>
        <w:rPr>
          <w:rFonts w:cs="Arial" w:ascii="Arial" w:hAnsi="Arial"/>
          <w:sz w:val="24"/>
        </w:rPr>
        <w:t xml:space="preserve">Existen diversas herramientas de virtualización, pero según Binstock (2015) “son dos las aplicaciones informáticas que dominan el mercado, las cuales son: VirtualBox y VMWARE”. Asimismo, el sostiene que VMWARE ofrece mejores prestaciones informáticas que VirtualBox, es más rápido y tiene mejores gráficos; por estas razones VMWARE será la herramienta de virtualización propuesta para desarrollar el sistema de monitoreo, cabe señalar que VMWARE cuenta con una versión libre la cual cuenta con las funcionalidades básicas que se requerirán para este proyecto. </w:t>
      </w:r>
    </w:p>
    <w:p>
      <w:pPr>
        <w:pStyle w:val="Normal"/>
        <w:spacing w:before="240" w:after="160"/>
        <w:jc w:val="both"/>
        <w:rPr>
          <w:rFonts w:ascii="Arial" w:hAnsi="Arial" w:cs="Arial"/>
          <w:sz w:val="24"/>
        </w:rPr>
      </w:pPr>
      <w:r>
        <w:rPr>
          <w:rFonts w:cs="Arial" w:ascii="Arial" w:hAnsi="Arial"/>
          <w:sz w:val="24"/>
        </w:rPr>
        <w:t xml:space="preserve">En cuanto al sistema operativo que se debe instalar en la máquina virtual, solo hay dos opciones: instalar Windows Server de Microsoft o instalar una distribución de Linux. Este presenta varias ventajas frente a Windows, pero la principal es que es software libre. La Universidad Nacional de Ingeniería promueve el uso de software libre, por lo que Linux será el sistema operativo escogido. </w:t>
      </w:r>
    </w:p>
    <w:p>
      <w:pPr>
        <w:pStyle w:val="Normal"/>
        <w:spacing w:before="240" w:after="160"/>
        <w:jc w:val="both"/>
        <w:rPr>
          <w:rFonts w:ascii="Arial" w:hAnsi="Arial" w:cs="Arial"/>
          <w:sz w:val="24"/>
        </w:rPr>
      </w:pPr>
      <w:r>
        <w:rPr>
          <w:rFonts w:cs="Arial" w:ascii="Arial" w:hAnsi="Arial"/>
          <w:sz w:val="24"/>
        </w:rPr>
        <w:t xml:space="preserve">La plataforma de desarrollo web será el bien conocido software libre Apache2, alguna de las características que este software posee y serán relevantes para el proyecto monográfico son: </w:t>
      </w:r>
    </w:p>
    <w:p>
      <w:pPr>
        <w:pStyle w:val="ListParagraph"/>
        <w:numPr>
          <w:ilvl w:val="0"/>
          <w:numId w:val="19"/>
        </w:numPr>
        <w:spacing w:before="240" w:after="160"/>
        <w:jc w:val="both"/>
        <w:rPr>
          <w:rFonts w:ascii="Arial" w:hAnsi="Arial" w:cs="Arial"/>
          <w:sz w:val="24"/>
        </w:rPr>
      </w:pPr>
      <w:r>
        <w:rPr>
          <w:rFonts w:cs="Arial" w:ascii="Arial" w:hAnsi="Arial"/>
          <w:sz w:val="24"/>
        </w:rPr>
        <w:t>Provee conexión segura</w:t>
      </w:r>
    </w:p>
    <w:p>
      <w:pPr>
        <w:pStyle w:val="ListParagraph"/>
        <w:numPr>
          <w:ilvl w:val="0"/>
          <w:numId w:val="19"/>
        </w:numPr>
        <w:spacing w:before="240" w:after="160"/>
        <w:jc w:val="both"/>
        <w:rPr>
          <w:rFonts w:ascii="Arial" w:hAnsi="Arial" w:cs="Arial"/>
          <w:sz w:val="24"/>
        </w:rPr>
      </w:pPr>
      <w:r>
        <w:rPr>
          <w:rFonts w:cs="Arial" w:ascii="Arial" w:hAnsi="Arial"/>
          <w:sz w:val="24"/>
        </w:rPr>
        <w:t>Soporte para paginas dinámicas</w:t>
      </w:r>
    </w:p>
    <w:p>
      <w:pPr>
        <w:pStyle w:val="ListParagraph"/>
        <w:numPr>
          <w:ilvl w:val="0"/>
          <w:numId w:val="19"/>
        </w:numPr>
        <w:spacing w:before="240" w:after="160"/>
        <w:jc w:val="both"/>
        <w:rPr>
          <w:rFonts w:ascii="Arial" w:hAnsi="Arial" w:cs="Arial"/>
          <w:sz w:val="24"/>
        </w:rPr>
      </w:pPr>
      <w:r>
        <w:rPr>
          <w:rFonts w:cs="Arial" w:ascii="Arial" w:hAnsi="Arial"/>
          <w:sz w:val="24"/>
        </w:rPr>
        <w:t xml:space="preserve">Soporta usos de PHP para gestión dinámica de la base de datos. </w:t>
      </w:r>
    </w:p>
    <w:p>
      <w:pPr>
        <w:pStyle w:val="Normal"/>
        <w:spacing w:before="240" w:after="160"/>
        <w:jc w:val="both"/>
        <w:rPr>
          <w:rFonts w:ascii="Arial" w:hAnsi="Arial" w:cs="Arial"/>
          <w:sz w:val="24"/>
        </w:rPr>
      </w:pPr>
      <w:r>
        <w:rPr>
          <w:rFonts w:cs="Arial" w:ascii="Arial" w:hAnsi="Arial"/>
          <w:sz w:val="24"/>
        </w:rPr>
        <w:t xml:space="preserve">Para el desarrollo de la interfaz gráfica se hará uso del software Dreamweaver CC, que es un reconocido programa de diseño de páginas web. </w:t>
      </w:r>
    </w:p>
    <w:p>
      <w:pPr>
        <w:pStyle w:val="Normal"/>
        <w:spacing w:before="240" w:after="160"/>
        <w:jc w:val="both"/>
        <w:rPr>
          <w:rFonts w:ascii="Arial" w:hAnsi="Arial" w:cs="Arial"/>
          <w:sz w:val="24"/>
        </w:rPr>
      </w:pPr>
      <w:r>
        <w:rPr>
          <w:rFonts w:cs="Arial" w:ascii="Arial" w:hAnsi="Arial"/>
          <w:sz w:val="24"/>
        </w:rPr>
      </w:r>
    </w:p>
    <w:p>
      <w:pPr>
        <w:pStyle w:val="Heading2"/>
        <w:numPr>
          <w:ilvl w:val="1"/>
          <w:numId w:val="5"/>
        </w:numPr>
        <w:rPr>
          <w:rFonts w:ascii="Arial" w:hAnsi="Arial" w:cs="Arial"/>
          <w:b/>
          <w:b/>
          <w:sz w:val="24"/>
          <w:szCs w:val="24"/>
        </w:rPr>
      </w:pPr>
      <w:bookmarkStart w:id="106" w:name="_Toc433829394"/>
      <w:bookmarkEnd w:id="106"/>
      <w:r>
        <w:rPr>
          <w:rFonts w:cs="Arial" w:ascii="Arial" w:hAnsi="Arial"/>
          <w:b/>
          <w:sz w:val="24"/>
          <w:szCs w:val="24"/>
        </w:rPr>
        <w:t>Diseño de la incubadora</w:t>
      </w:r>
    </w:p>
    <w:p>
      <w:pPr>
        <w:pStyle w:val="Normal"/>
        <w:spacing w:before="240" w:after="160"/>
        <w:jc w:val="both"/>
        <w:rPr>
          <w:rFonts w:ascii="Arial" w:hAnsi="Arial" w:cs="Arial"/>
          <w:sz w:val="24"/>
        </w:rPr>
      </w:pPr>
      <w:r>
        <w:rPr>
          <w:rFonts w:cs="Arial" w:ascii="Arial" w:hAnsi="Arial"/>
          <w:sz w:val="24"/>
        </w:rPr>
        <w:t>La estructura mecánica de la incubadora está compuesta por dos partes principales que juegan un papel activo en la consecución de la incubabilidad deseada: El Gabinete y las bandejas/nacedora para los huevos, que a su vez incluye los mecanismos para el volteo.</w:t>
      </w:r>
    </w:p>
    <w:p>
      <w:pPr>
        <w:pStyle w:val="Heading3"/>
        <w:numPr>
          <w:ilvl w:val="2"/>
          <w:numId w:val="5"/>
        </w:numPr>
        <w:rPr>
          <w:rFonts w:ascii="Arial" w:hAnsi="Arial" w:cs="Arial"/>
          <w:b/>
          <w:b/>
        </w:rPr>
      </w:pPr>
      <w:bookmarkStart w:id="107" w:name="_Toc433829395"/>
      <w:bookmarkEnd w:id="107"/>
      <w:r>
        <w:rPr>
          <w:rFonts w:cs="Arial" w:ascii="Arial" w:hAnsi="Arial"/>
          <w:b/>
        </w:rPr>
        <w:t>Gabinete</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Existen dos tipos de incubadora, clasificadas según la forma en se disponen los huevos al interior de las mismas: </w:t>
      </w:r>
    </w:p>
    <w:p>
      <w:pPr>
        <w:pStyle w:val="Normal"/>
        <w:spacing w:before="240" w:after="160"/>
        <w:jc w:val="both"/>
        <w:rPr>
          <w:rFonts w:ascii="Arial" w:hAnsi="Arial" w:cs="Arial"/>
          <w:sz w:val="24"/>
          <w:szCs w:val="24"/>
          <w:lang w:val="es-ES"/>
        </w:rPr>
      </w:pPr>
      <w:r>
        <w:rPr>
          <w:rFonts w:cs="Arial" w:ascii="Arial" w:hAnsi="Arial"/>
          <w:b/>
          <w:sz w:val="24"/>
          <w:szCs w:val="24"/>
          <w:lang w:val="es-ES"/>
        </w:rPr>
        <w:t>Verticales</w:t>
      </w:r>
      <w:r>
        <w:rPr>
          <w:rFonts w:cs="Arial" w:ascii="Arial" w:hAnsi="Arial"/>
          <w:sz w:val="24"/>
          <w:szCs w:val="24"/>
          <w:lang w:val="es-ES"/>
        </w:rPr>
        <w:t xml:space="preserve">: también se les denomina incubadoras multi-etapas, ya que se pueden albergar varios lotes de huevos que se encuentren en diferentes ciclos de incubación. Este tipo de incubadoras son las que se usan en la industria más desarrollada, su capacidad varía desde 10,000 hasta 300,000 huevos. Su tamaño puede variar desde un gabinete vertical hasta un cuarto completo de una casa promedio (3x3.5x3 m), en el cual se pueden meter una serie de carritos que albergan varias bandejas de huevos dispuestas de forma vertical. La nacedora se encuentra separada del cuarto de incubación y su capacidad es generalmente la mitad de la incubadora. </w:t>
      </w:r>
    </w:p>
    <w:p>
      <w:pPr>
        <w:pStyle w:val="Normal"/>
        <w:spacing w:before="240" w:after="160"/>
        <w:jc w:val="both"/>
        <w:rPr>
          <w:rFonts w:ascii="Arial" w:hAnsi="Arial" w:cs="Arial"/>
          <w:sz w:val="24"/>
          <w:szCs w:val="24"/>
          <w:lang w:val="es-ES"/>
        </w:rPr>
      </w:pPr>
      <w:r>
        <w:rPr>
          <w:rFonts w:cs="Arial" w:ascii="Arial" w:hAnsi="Arial"/>
          <w:b/>
          <w:sz w:val="24"/>
          <w:szCs w:val="24"/>
          <w:lang w:val="es-ES"/>
        </w:rPr>
        <w:t>Horizontales</w:t>
      </w:r>
      <w:r>
        <w:rPr>
          <w:rFonts w:cs="Arial" w:ascii="Arial" w:hAnsi="Arial"/>
          <w:sz w:val="24"/>
          <w:szCs w:val="24"/>
          <w:lang w:val="es-ES"/>
        </w:rPr>
        <w:t>: Son incubadoras cuya capacidad varia de 50 a 500 huevos, se usan en granjas más pequeñas y para proyectos experimentales. También son conocidas como incubadoras de una sola etapa ya que el lote de huevos que alberga debe estar en el mismo ciclo de incubación. El nacimiento de los pollitos se produce en la misma máquina.</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Debido a que la capacidad de la incubadora (100 huevos) que se propone desarrollar en este proyecto monográfico cae en el rango de aplicación de las incubadoras de tipo horizontal, se ha decidido trabajar con la disposición estructural de esta última.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La forma de la caja, su dimensión y el material del que está hecho el gabinete son puntos clave a considerar ya que influyen directamente en el desempeño del controlador. Un punto muy importante que hay que tener en cuenta es el hermetismo de toda la estructura.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Badillo y Reyes (2011) recomiendan que “el material de construcción del gabinete, así como el material para sellar sus uniones debe ser capaz de evitar la procreación de hongos, resistente a la temperatura y a la humedad”. Para la selección del material que se utilizará nos basaremos en criterios como durabilidad, costo y facilidad para limpiar.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Entre los materiales de bajo costo analizados tenemos: unicel, aglomerado, aluminio y piezas metálicas.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Entre todos los materiales mencionados, el unicel es el de menor costo, evita el desarrollo de hongos, pero no tiene la robustez suficiente para soportar el peso de 100 huevos, además que se puede presentar un incendio ya que el unicel es altamente inflamable. Un riesgo que no se puede correr ya que trabajaremos con un sistema a base de gas. La otra alternativa es el aglomerado, existen diferentes tipos de este entre los cuales tenemos: MDF, aglomerado sin cubrir, melanina, aglomerado chapado, tablex, tablex plastificado, contrachapado y pino macizo.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De entre todos los tipos de aglomerados mencionados, el que más se adecua a las directrices de durabilidad, costo y facilidad de limpiar, es el aglomerado plastificado o melanina, además es resistente contra la humedad y útil para construir estructuras solidas como muebles, asimismo debido a su espesor (20mm) provee una buena aislación térmica. El principal inconveniente que presenta es el alto riesgo de incendio ya se trabajará con una flama durante los 21 días que dura el proceso de incubación.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Para desarrollar la estructura de este proyecto se ha escogido el aluminio y piezas metálicas galvanizadas ya que son resistentes a las condiciones de trabajo de la incubadora, durables, de bajo costo y tienen menores riesgos de seguridad. </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El aluminio no posee buenas propiedades como aislante térmico, por lo que las paredes del gabinete serán de tipo sándwich, de lámina metálica al exterior de sus caras y en el interior de un material aislante. Jiménez y Veloza (2008) recomiendan la espuma de poliuretano como material aislante por ser “un excelente aislante térmico, resistente a la propagación del fuego, de larga vida útil y muy liviano”. </w:t>
      </w:r>
    </w:p>
    <w:p>
      <w:pPr>
        <w:pStyle w:val="Normal"/>
        <w:spacing w:before="240" w:after="160"/>
        <w:jc w:val="both"/>
        <w:rPr>
          <w:rFonts w:ascii="Arial" w:hAnsi="Arial" w:cs="Arial"/>
          <w:sz w:val="24"/>
          <w:szCs w:val="24"/>
          <w:lang w:val="es-ES"/>
        </w:rPr>
      </w:pPr>
      <w:r>
        <w:rPr>
          <w:rFonts w:cs="Arial" w:ascii="Arial" w:hAnsi="Arial"/>
          <w:sz w:val="24"/>
          <w:szCs w:val="24"/>
          <w:lang w:val="es-ES"/>
        </w:rPr>
        <w:t>Para proveer un buen aislamiento entre las uniones del gabinete Badillo y Reyes (2011) recomendaron en su informe el uso de silicón de policarbonato siliconado ya que, en sus palabras, “el resto de pegamentos empieza a perder su dureza a partir de los 30°C, sueltan residuos sólidos, se descomponen soltando gases tóxicos y pierden sus propiedades adherentes”.</w:t>
      </w:r>
    </w:p>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Heading3"/>
        <w:numPr>
          <w:ilvl w:val="2"/>
          <w:numId w:val="5"/>
        </w:numPr>
        <w:rPr>
          <w:rFonts w:ascii="Arial" w:hAnsi="Arial" w:cs="Arial"/>
          <w:b/>
          <w:b/>
        </w:rPr>
      </w:pPr>
      <w:bookmarkStart w:id="108" w:name="_Toc433829396"/>
      <w:bookmarkEnd w:id="108"/>
      <w:r>
        <w:rPr>
          <w:rFonts w:cs="Arial" w:ascii="Arial" w:hAnsi="Arial"/>
          <w:b/>
        </w:rPr>
        <w:t>Bandejas</w:t>
      </w:r>
    </w:p>
    <w:p>
      <w:pPr>
        <w:pStyle w:val="Normal"/>
        <w:spacing w:before="240" w:after="160"/>
        <w:jc w:val="both"/>
        <w:rPr>
          <w:rFonts w:ascii="Arial" w:hAnsi="Arial" w:cs="Arial"/>
          <w:sz w:val="24"/>
          <w:szCs w:val="24"/>
          <w:lang w:val="es-ES"/>
        </w:rPr>
      </w:pPr>
      <w:r>
        <w:rPr>
          <w:rFonts w:cs="Arial" w:ascii="Arial" w:hAnsi="Arial"/>
          <w:sz w:val="24"/>
          <w:szCs w:val="24"/>
          <w:lang w:val="es-ES"/>
        </w:rPr>
        <w:t xml:space="preserve">Las bandejas serán construidas de aluminio al igual que el resto de la estructura. El diseño de las bandejas debe ser tal que facilite la circulación de aire entre las mismas y que en el momento del volteo, los huevos no se estropeen. </w:t>
      </w:r>
    </w:p>
    <w:p>
      <w:pPr>
        <w:pStyle w:val="Normal"/>
        <w:spacing w:before="240" w:after="160"/>
        <w:jc w:val="both"/>
        <w:rPr>
          <w:rFonts w:ascii="Arial" w:hAnsi="Arial" w:cs="Arial"/>
          <w:sz w:val="24"/>
          <w:szCs w:val="24"/>
          <w:lang w:val="es-ES"/>
        </w:rPr>
      </w:pPr>
      <w:r>
        <w:rPr>
          <w:rFonts w:cs="Arial" w:ascii="Arial" w:hAnsi="Arial"/>
          <w:sz w:val="24"/>
          <w:szCs w:val="24"/>
          <w:lang w:val="es-ES"/>
        </w:rPr>
        <w:t>Las bandejas en la mayoría de los sistemas de incubación comerciales analizados se disponían en dos formas: en una sola bandeja de gran tamaño acoplada a un solo eje de rotación o en múltiples bandejas de menor tamaño dispuestas en filas que giran en torno a su propio eje. El primer sistema tiene la ventaja que requiere un diseño mecánico más simple, pero el movimiento de la bandeja es de mayor tamaño, lo que requiere un gabinete más grande y de esta forma se incurre en más gastos de materiales. En cambio, el segundo sistema, si bien es cierto que requiere un mejor diseño del mecanismo de volteo, se ahorra mucho más material ya que se necesita menos espacio para realizar los giros de las bandejas, por tanto el sistema de volteo estará comprendido por 10 bandejas con una capacidad de 10 huevos cada una, dispuestas en dos niveles, 5 bandejas por nivel. Las dimensiones de las bandejas serán: 0.75”x9.50”x5”.</w:t>
      </w:r>
    </w:p>
    <w:p>
      <w:pPr>
        <w:pStyle w:val="Normal"/>
        <w:spacing w:before="240" w:after="160"/>
        <w:jc w:val="both"/>
        <w:rPr>
          <w:rFonts w:ascii="Arial" w:hAnsi="Arial" w:cs="Arial"/>
          <w:sz w:val="24"/>
          <w:szCs w:val="24"/>
          <w:lang w:val="es-ES"/>
        </w:rPr>
      </w:pPr>
      <w:r>
        <w:rPr>
          <w:rFonts w:cs="Arial" w:ascii="Arial" w:hAnsi="Arial"/>
          <w:sz w:val="24"/>
          <w:szCs w:val="24"/>
          <w:lang w:val="es-ES"/>
        </w:rPr>
        <w:t>Para realizar el volteo de los huevos se analizaron distintas alternativas mecánicas para convertir el movimiento giratorio del motor en movimientos de desplazamiento. Al mecanismo que pueden realizar esto se le conoce como cuadrilátero articulado, existen varios tipos de este entre los cuales tenemos: manivela-biela, doble manivela, manivela-balancín, doble balancín y paralelogramo articulado. El sistema seleccionado debido a sus características de movimiento de desplazamiento sobre el eje a partir del movimiento rotatorio del motor, será el de biela-manivela. En</w:t>
      </w:r>
      <w:bookmarkStart w:id="109" w:name="_Toc431918273"/>
      <w:bookmarkStart w:id="110" w:name="_Toc431917851"/>
      <w:bookmarkStart w:id="111" w:name="_Toc431575226"/>
      <w:r>
        <w:rPr>
          <w:rFonts w:cs="Arial" w:ascii="Arial" w:hAnsi="Arial"/>
          <w:sz w:val="24"/>
          <w:szCs w:val="24"/>
          <w:lang w:val="es-ES"/>
        </w:rPr>
        <w:t xml:space="preserve"> la siguiente imagen se muestra la disposición del mecanismo de las bandejas: </w:t>
      </w:r>
    </w:p>
    <w:p>
      <w:pPr>
        <w:pStyle w:val="Normal"/>
        <w:spacing w:before="240" w:after="160"/>
        <w:jc w:val="center"/>
        <w:rPr>
          <w:rFonts w:ascii="Arial" w:hAnsi="Arial" w:cs="Arial"/>
          <w:sz w:val="24"/>
          <w:szCs w:val="24"/>
          <w:lang w:val="es-ES"/>
        </w:rPr>
      </w:pPr>
      <w:r>
        <w:rPr/>
        <w:drawing>
          <wp:inline distT="19050" distB="0" distL="19050" distR="0">
            <wp:extent cx="5605780" cy="19481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605780" cy="1948180"/>
                    </a:xfrm>
                    <a:prstGeom prst="rect">
                      <a:avLst/>
                    </a:prstGeom>
                  </pic:spPr>
                </pic:pic>
              </a:graphicData>
            </a:graphic>
          </wp:inline>
        </w:drawing>
      </w:r>
    </w:p>
    <w:p>
      <w:pPr>
        <w:pStyle w:val="Normal"/>
        <w:spacing w:before="240" w:after="160"/>
        <w:jc w:val="both"/>
        <w:rPr>
          <w:rFonts w:ascii="Arial" w:hAnsi="Arial" w:cs="Arial"/>
          <w:sz w:val="24"/>
          <w:szCs w:val="24"/>
          <w:lang w:val="es-ES"/>
        </w:rPr>
      </w:pPr>
      <w:r>
        <w:rPr>
          <w:rFonts w:cs="Arial" w:ascii="Arial" w:hAnsi="Arial"/>
          <w:sz w:val="24"/>
          <w:szCs w:val="24"/>
          <w:lang w:val="es-ES"/>
        </w:rPr>
      </w:r>
    </w:p>
    <w:p>
      <w:pPr>
        <w:pStyle w:val="Normal"/>
        <w:rPr>
          <w:lang w:val="es-ES"/>
        </w:rPr>
      </w:pPr>
      <w:r>
        <w:rPr>
          <w:lang w:val="es-ES"/>
        </w:rPr>
      </w:r>
      <w:r>
        <w:br w:type="page"/>
      </w:r>
    </w:p>
    <w:p>
      <w:pPr>
        <w:pStyle w:val="Heading2"/>
        <w:numPr>
          <w:ilvl w:val="0"/>
          <w:numId w:val="0"/>
        </w:numPr>
        <w:spacing w:before="0" w:after="240"/>
        <w:rPr>
          <w:rFonts w:ascii="Arial" w:hAnsi="Arial" w:cs="Arial"/>
          <w:sz w:val="36"/>
          <w:szCs w:val="36"/>
          <w:u w:val="single"/>
        </w:rPr>
      </w:pPr>
      <w:bookmarkStart w:id="112" w:name="_Toc433829397"/>
      <w:r>
        <w:rPr>
          <w:rFonts w:cs="Arial" w:ascii="Arial" w:hAnsi="Arial"/>
          <w:b/>
          <w:sz w:val="36"/>
          <w:szCs w:val="36"/>
          <w:u w:val="single"/>
        </w:rPr>
        <w:t>Hipótesis y Variables</w:t>
      </w:r>
      <w:bookmarkEnd w:id="109"/>
      <w:bookmarkEnd w:id="110"/>
      <w:bookmarkEnd w:id="111"/>
      <w:bookmarkEnd w:id="112"/>
      <w:r>
        <w:rPr>
          <w:rFonts w:cs="Arial" w:ascii="Arial" w:hAnsi="Arial"/>
          <w:sz w:val="36"/>
          <w:szCs w:val="36"/>
          <w:u w:val="single"/>
        </w:rPr>
        <w:t>__________________________</w:t>
      </w:r>
    </w:p>
    <w:p>
      <w:pPr>
        <w:pStyle w:val="Normal"/>
        <w:jc w:val="both"/>
        <w:rPr>
          <w:rFonts w:ascii="Arial" w:hAnsi="Arial" w:cs="Arial"/>
          <w:sz w:val="24"/>
        </w:rPr>
      </w:pPr>
      <w:r>
        <w:rPr>
          <w:rFonts w:cs="Arial" w:ascii="Arial" w:hAnsi="Arial"/>
          <w:sz w:val="24"/>
        </w:rPr>
        <w:t xml:space="preserve">El proyecto es clasificado como de desarrollo, ya que se diseñará e implementará un sistema electrónico (hardware y software) para el monitoreo y control de las condiciones ambientales que afectan el desarrollo embrionario de los huevos de gallina, así como la estructura que alberga los mismos. La efectividad del sistema será evaluada al incubar un lote real de 100 huevos. </w:t>
      </w:r>
    </w:p>
    <w:p>
      <w:pPr>
        <w:pStyle w:val="Normal"/>
        <w:jc w:val="both"/>
        <w:rPr>
          <w:rFonts w:ascii="Arial" w:hAnsi="Arial" w:cs="Arial"/>
          <w:sz w:val="24"/>
        </w:rPr>
      </w:pPr>
      <w:r>
        <w:rPr>
          <w:rFonts w:cs="Arial" w:ascii="Arial" w:hAnsi="Arial"/>
          <w:sz w:val="24"/>
        </w:rPr>
        <w:t xml:space="preserve">Consideramos que el desempeño del sistema será similar al de las incubadoras comerciales que tengan prestaciones y características similares a este prototipo, pero a menor costo y con funciones de monitoreo, cabe mencionar que dichas funciones no están presentes en incubadoras comerciales con una capacidad similar a la propuesta en este trabajo. </w:t>
      </w:r>
    </w:p>
    <w:p>
      <w:pPr>
        <w:pStyle w:val="Normal"/>
        <w:jc w:val="both"/>
        <w:rPr>
          <w:sz w:val="24"/>
        </w:rPr>
      </w:pPr>
      <w:r>
        <w:rPr>
          <w:rFonts w:cs="Arial" w:ascii="Arial" w:hAnsi="Arial"/>
          <w:sz w:val="24"/>
        </w:rPr>
        <w:t>Las principales variables son la temperatura, humedad, velocidad de volteo y nivel de ventilación, las cuales pueden ser manipuladas durante la evaluación, en tiempo real, del sistema.</w:t>
      </w:r>
    </w:p>
    <w:p>
      <w:pPr>
        <w:pStyle w:val="Normal"/>
        <w:jc w:val="both"/>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Heading2"/>
        <w:numPr>
          <w:ilvl w:val="0"/>
          <w:numId w:val="0"/>
        </w:numPr>
        <w:ind w:left="576" w:hanging="576"/>
        <w:rPr>
          <w:rFonts w:ascii="Arial" w:hAnsi="Arial" w:cs="Arial"/>
          <w:sz w:val="36"/>
          <w:szCs w:val="36"/>
          <w:u w:val="single"/>
        </w:rPr>
      </w:pPr>
      <w:bookmarkStart w:id="113" w:name="_Toc433829398"/>
      <w:bookmarkStart w:id="114" w:name="_Toc431918274"/>
      <w:bookmarkStart w:id="115" w:name="_Toc431917852"/>
      <w:bookmarkStart w:id="116" w:name="_Toc431575227"/>
      <w:r>
        <w:rPr>
          <w:rFonts w:cs="Arial" w:ascii="Arial" w:hAnsi="Arial"/>
          <w:b/>
          <w:sz w:val="36"/>
          <w:szCs w:val="36"/>
          <w:u w:val="single"/>
        </w:rPr>
        <w:t>Diseño Metodológico</w:t>
      </w:r>
      <w:bookmarkEnd w:id="113"/>
      <w:bookmarkEnd w:id="114"/>
      <w:bookmarkEnd w:id="115"/>
      <w:bookmarkEnd w:id="116"/>
      <w:r>
        <w:rPr>
          <w:rFonts w:cs="Arial" w:ascii="Arial" w:hAnsi="Arial"/>
          <w:sz w:val="36"/>
          <w:szCs w:val="36"/>
          <w:u w:val="single"/>
        </w:rPr>
        <w:t>_________________________</w:t>
      </w:r>
    </w:p>
    <w:p>
      <w:pPr>
        <w:pStyle w:val="Normal"/>
        <w:spacing w:before="240" w:after="160"/>
        <w:jc w:val="both"/>
        <w:rPr>
          <w:rFonts w:ascii="Arial" w:hAnsi="Arial" w:cs="Arial"/>
          <w:sz w:val="24"/>
        </w:rPr>
      </w:pPr>
      <w:r>
        <w:rPr>
          <w:rFonts w:cs="Arial" w:ascii="Arial" w:hAnsi="Arial"/>
          <w:sz w:val="24"/>
        </w:rPr>
        <w:t xml:space="preserve">El desarrollo del proyecto ha sido dividido en varias etapas que contemplan el diseño, verificación y evaluación del sistema para incubación artificial de huevos de aves de corral. En cada una de las etapas se aplicarán conocimiento adquiridos en los cursos del plan de estudios de la carrera de ingeniería electrónica, así como conocimientos que deberán ser obtenidos mediante la revisión de literatura. </w:t>
      </w:r>
    </w:p>
    <w:p>
      <w:pPr>
        <w:pStyle w:val="Normal"/>
        <w:jc w:val="both"/>
        <w:rPr>
          <w:rFonts w:ascii="Arial" w:hAnsi="Arial" w:cs="Arial"/>
          <w:sz w:val="24"/>
        </w:rPr>
      </w:pPr>
      <w:r>
        <w:rPr>
          <w:rFonts w:cs="Arial" w:ascii="Arial" w:hAnsi="Arial"/>
          <w:sz w:val="24"/>
        </w:rPr>
      </w:r>
    </w:p>
    <w:p>
      <w:pPr>
        <w:pStyle w:val="ListParagraph"/>
        <w:numPr>
          <w:ilvl w:val="0"/>
          <w:numId w:val="22"/>
        </w:numPr>
        <w:jc w:val="both"/>
        <w:rPr>
          <w:rFonts w:ascii="Arial" w:hAnsi="Arial" w:cs="Arial"/>
          <w:sz w:val="24"/>
        </w:rPr>
      </w:pPr>
      <w:r>
        <w:rPr>
          <w:rFonts w:cs="Arial" w:ascii="Arial" w:hAnsi="Arial"/>
          <w:b/>
          <w:sz w:val="24"/>
        </w:rPr>
        <w:t>Fase de diseño</w:t>
      </w:r>
      <w:r>
        <w:rPr>
          <w:rFonts w:cs="Arial" w:ascii="Arial" w:hAnsi="Arial"/>
          <w:sz w:val="24"/>
        </w:rPr>
        <w:t xml:space="preserve">: En esta etapa se diseñará una solución, a partir de los requerimientos del sistema. El resultado es el diseño de la estructura, esquemáticos, controlador, sistema de monitoreo y diagrama funcional del sistema, el cual sirve como punto de partida para la determinación de la tecnología requerida para la implementación de los subsistemas de la incubadora. </w:t>
      </w:r>
    </w:p>
    <w:p>
      <w:pPr>
        <w:pStyle w:val="Normal"/>
        <w:ind w:left="360" w:hanging="0"/>
        <w:jc w:val="both"/>
        <w:rPr>
          <w:rFonts w:ascii="Arial" w:hAnsi="Arial" w:cs="Arial"/>
          <w:sz w:val="24"/>
        </w:rPr>
      </w:pPr>
      <w:r>
        <w:rPr>
          <w:rFonts w:cs="Arial" w:ascii="Arial" w:hAnsi="Arial"/>
          <w:sz w:val="24"/>
        </w:rPr>
      </w:r>
    </w:p>
    <w:p>
      <w:pPr>
        <w:pStyle w:val="ListParagraph"/>
        <w:numPr>
          <w:ilvl w:val="0"/>
          <w:numId w:val="22"/>
        </w:numPr>
        <w:jc w:val="both"/>
        <w:rPr>
          <w:rFonts w:ascii="Arial" w:hAnsi="Arial" w:cs="Arial"/>
          <w:sz w:val="24"/>
        </w:rPr>
      </w:pPr>
      <w:r>
        <w:rPr>
          <w:rFonts w:cs="Arial" w:ascii="Arial" w:hAnsi="Arial"/>
          <w:b/>
          <w:sz w:val="24"/>
        </w:rPr>
        <w:t>Fase de verificación</w:t>
      </w:r>
      <w:r>
        <w:rPr>
          <w:rFonts w:cs="Arial" w:ascii="Arial" w:hAnsi="Arial"/>
          <w:sz w:val="24"/>
        </w:rPr>
        <w:t xml:space="preserve">: El objetivo de esta etapa es realizar la verificación de los sistemas anteriormente diseñados, mediante simulación utilizando los simuladores y programas apropiados para esto. </w:t>
      </w:r>
    </w:p>
    <w:p>
      <w:pPr>
        <w:pStyle w:val="Normal"/>
        <w:ind w:left="360" w:hanging="0"/>
        <w:jc w:val="both"/>
        <w:rPr>
          <w:rFonts w:ascii="Arial" w:hAnsi="Arial" w:cs="Arial"/>
          <w:sz w:val="24"/>
        </w:rPr>
      </w:pPr>
      <w:r>
        <w:rPr>
          <w:rFonts w:cs="Arial" w:ascii="Arial" w:hAnsi="Arial"/>
          <w:sz w:val="24"/>
        </w:rPr>
      </w:r>
    </w:p>
    <w:p>
      <w:pPr>
        <w:pStyle w:val="ListParagraph"/>
        <w:numPr>
          <w:ilvl w:val="0"/>
          <w:numId w:val="22"/>
        </w:numPr>
        <w:jc w:val="both"/>
        <w:rPr>
          <w:rFonts w:ascii="Arial" w:hAnsi="Arial" w:cs="Arial"/>
          <w:sz w:val="24"/>
        </w:rPr>
      </w:pPr>
      <w:r>
        <w:rPr>
          <w:rFonts w:cs="Arial" w:ascii="Arial" w:hAnsi="Arial"/>
          <w:b/>
          <w:sz w:val="24"/>
        </w:rPr>
        <w:t>Fase de desarrollo:</w:t>
      </w:r>
      <w:r>
        <w:rPr>
          <w:rFonts w:cs="Arial" w:ascii="Arial" w:hAnsi="Arial"/>
          <w:sz w:val="24"/>
        </w:rPr>
        <w:t xml:space="preserve"> En esta etapa se realiza la construcción de la incubadora, desarrollo del controlador y sistema de monitoreo en tiempo real. </w:t>
      </w:r>
    </w:p>
    <w:p>
      <w:pPr>
        <w:pStyle w:val="Normal"/>
        <w:ind w:left="360" w:hanging="0"/>
        <w:jc w:val="both"/>
        <w:rPr>
          <w:rFonts w:ascii="Arial" w:hAnsi="Arial" w:cs="Arial"/>
          <w:sz w:val="24"/>
        </w:rPr>
      </w:pPr>
      <w:r>
        <w:rPr>
          <w:rFonts w:cs="Arial" w:ascii="Arial" w:hAnsi="Arial"/>
          <w:sz w:val="24"/>
        </w:rPr>
      </w:r>
    </w:p>
    <w:p>
      <w:pPr>
        <w:pStyle w:val="ListParagraph"/>
        <w:numPr>
          <w:ilvl w:val="0"/>
          <w:numId w:val="22"/>
        </w:numPr>
        <w:jc w:val="both"/>
        <w:rPr>
          <w:rFonts w:ascii="Arial" w:hAnsi="Arial" w:cs="Arial"/>
          <w:sz w:val="24"/>
        </w:rPr>
      </w:pPr>
      <w:r>
        <w:rPr>
          <w:rFonts w:cs="Arial" w:ascii="Arial" w:hAnsi="Arial"/>
          <w:b/>
          <w:sz w:val="24"/>
        </w:rPr>
        <w:t>Fase experimental:</w:t>
      </w:r>
      <w:r>
        <w:rPr>
          <w:rFonts w:cs="Arial" w:ascii="Arial" w:hAnsi="Arial"/>
          <w:sz w:val="24"/>
        </w:rPr>
        <w:t xml:space="preserve"> El objetivo de esta etapa es realizar los experimentos necesarios, siguiendo un protocolo, para verificar que el sistema completo cumple con los requerimientos establecidos. </w:t>
      </w:r>
    </w:p>
    <w:p>
      <w:pPr>
        <w:pStyle w:val="ListParagrap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sz w:val="24"/>
        </w:rPr>
      </w:r>
    </w:p>
    <w:p>
      <w:pPr>
        <w:pStyle w:val="ListParagraph"/>
        <w:rPr>
          <w:rFonts w:ascii="Arial" w:hAnsi="Arial" w:cs="Arial"/>
          <w:b/>
          <w:b/>
          <w:sz w:val="24"/>
        </w:rPr>
      </w:pPr>
      <w:r>
        <w:rPr>
          <w:rFonts w:cs="Arial" w:ascii="Arial" w:hAnsi="Arial"/>
          <w:b/>
          <w:sz w:val="24"/>
        </w:rPr>
      </w:r>
    </w:p>
    <w:p>
      <w:pPr>
        <w:pStyle w:val="ListParagraph"/>
        <w:numPr>
          <w:ilvl w:val="0"/>
          <w:numId w:val="22"/>
        </w:numPr>
        <w:jc w:val="both"/>
        <w:rPr>
          <w:rFonts w:ascii="Arial" w:hAnsi="Arial" w:cs="Arial"/>
          <w:sz w:val="24"/>
        </w:rPr>
      </w:pPr>
      <w:r>
        <w:rPr>
          <w:rFonts w:cs="Arial" w:ascii="Arial" w:hAnsi="Arial"/>
          <w:b/>
          <w:sz w:val="24"/>
        </w:rPr>
        <w:t>Fase de evaluación</w:t>
      </w:r>
      <w:r>
        <w:rPr>
          <w:rFonts w:cs="Arial" w:ascii="Arial" w:hAnsi="Arial"/>
          <w:sz w:val="24"/>
        </w:rPr>
        <w:t xml:space="preserve">: El objetivo de esta etapa es evaluar la efectividad del sistema mediante la incubación de un lote real de huevos de gallina. Se verificará que la ventana de nacimiento y la incubabilidad cumplan con los criterios de Cobb-Vantress. </w:t>
      </w:r>
    </w:p>
    <w:p>
      <w:pPr>
        <w:sectPr>
          <w:footerReference w:type="default" r:id="rId6"/>
          <w:footerReference w:type="first" r:id="rId7"/>
          <w:type w:val="nextPage"/>
          <w:pgSz w:w="12240" w:h="15840"/>
          <w:pgMar w:left="1701" w:right="1701" w:header="0" w:top="1417" w:footer="708" w:bottom="1417" w:gutter="0"/>
          <w:pgNumType w:start="1" w:fmt="decimal"/>
          <w:formProt w:val="false"/>
          <w:titlePg/>
          <w:textDirection w:val="lrTb"/>
          <w:docGrid w:type="default" w:linePitch="360" w:charSpace="4294965247"/>
        </w:sectPr>
        <w:pStyle w:val="Normal"/>
        <w:rPr>
          <w:rFonts w:ascii="Arial" w:hAnsi="Arial" w:eastAsia="" w:cs="Arial" w:eastAsiaTheme="majorEastAsia"/>
          <w:color w:val="2E74B5" w:themeColor="accent1" w:themeShade="bf"/>
          <w:sz w:val="36"/>
          <w:szCs w:val="36"/>
        </w:rPr>
      </w:pPr>
      <w:bookmarkStart w:id="117" w:name="_Toc433829399"/>
      <w:bookmarkStart w:id="118" w:name="_Toc431918275"/>
      <w:bookmarkStart w:id="119" w:name="_Toc431917853"/>
      <w:bookmarkStart w:id="120" w:name="_Toc431575228"/>
      <w:bookmarkStart w:id="121" w:name="_Toc433829399"/>
      <w:bookmarkStart w:id="122" w:name="_Toc431918275"/>
      <w:bookmarkStart w:id="123" w:name="_Toc431917853"/>
      <w:bookmarkStart w:id="124" w:name="_Toc431575228"/>
      <w:r>
        <w:rPr>
          <w:rFonts w:eastAsia="" w:cs="Arial" w:eastAsiaTheme="majorEastAsia" w:ascii="Arial" w:hAnsi="Arial"/>
          <w:color w:val="2E74B5" w:themeColor="accent1" w:themeShade="bf"/>
          <w:sz w:val="36"/>
          <w:szCs w:val="36"/>
        </w:rPr>
      </w:r>
    </w:p>
    <w:p>
      <w:pPr>
        <w:pStyle w:val="Normal"/>
        <w:rPr>
          <w:rFonts w:ascii="Arial" w:hAnsi="Arial" w:eastAsia="" w:cs="Arial" w:eastAsiaTheme="majorEastAsia"/>
          <w:b/>
          <w:b/>
          <w:color w:val="2E74B5" w:themeColor="accent1" w:themeShade="bf"/>
          <w:sz w:val="36"/>
          <w:szCs w:val="36"/>
          <w:u w:val="single"/>
        </w:rPr>
      </w:pPr>
      <w:r>
        <w:rPr>
          <w:rFonts w:eastAsia="" w:cs="Arial" w:eastAsiaTheme="majorEastAsia" w:ascii="Arial" w:hAnsi="Arial"/>
          <w:b/>
          <w:color w:val="2E74B5" w:themeColor="accent1" w:themeShade="bf"/>
          <w:sz w:val="36"/>
          <w:szCs w:val="36"/>
          <w:u w:val="single"/>
        </w:rPr>
      </w:r>
    </w:p>
    <w:p>
      <w:pPr>
        <w:pStyle w:val="Heading2"/>
        <w:numPr>
          <w:ilvl w:val="0"/>
          <w:numId w:val="0"/>
        </w:numPr>
        <w:ind w:left="576" w:hanging="576"/>
        <w:jc w:val="center"/>
        <w:rPr>
          <w:rFonts w:ascii="Arial" w:hAnsi="Arial" w:cs="Arial"/>
          <w:sz w:val="36"/>
          <w:szCs w:val="36"/>
          <w:u w:val="single"/>
        </w:rPr>
      </w:pPr>
      <w:bookmarkStart w:id="125" w:name="_Toc433829399"/>
      <w:bookmarkStart w:id="126" w:name="_Toc431918275"/>
      <w:bookmarkStart w:id="127" w:name="_Toc431917853"/>
      <w:bookmarkStart w:id="128" w:name="_Toc431575228"/>
      <w:bookmarkEnd w:id="125"/>
      <w:bookmarkEnd w:id="126"/>
      <w:bookmarkEnd w:id="127"/>
      <w:bookmarkEnd w:id="128"/>
      <w:r>
        <w:rPr>
          <w:rFonts w:cs="Arial" w:ascii="Arial" w:hAnsi="Arial"/>
          <w:b/>
          <w:sz w:val="36"/>
          <w:szCs w:val="36"/>
          <w:u w:val="single"/>
        </w:rPr>
        <w:t>Cronograma de ejecución</w:t>
      </w:r>
    </w:p>
    <w:p>
      <w:pPr>
        <w:pStyle w:val="Normal"/>
        <w:spacing w:before="240" w:after="160"/>
        <w:rPr>
          <w:color w:val="000000" w:themeColor="text1"/>
          <w:sz w:val="24"/>
          <w:szCs w:val="24"/>
        </w:rPr>
      </w:pPr>
      <w:r>
        <w:rPr>
          <w:color w:val="000000" w:themeColor="text1"/>
          <w:sz w:val="24"/>
          <w:szCs w:val="24"/>
        </w:rPr>
      </w:r>
      <w:r>
        <mc:AlternateContent>
          <mc:Choice Requires="wps">
            <w:drawing>
              <wp:anchor behindDoc="0" distT="0" distB="0" distL="114300" distR="114300" simplePos="0" locked="0" layoutInCell="1" allowOverlap="1" relativeHeight="38">
                <wp:simplePos x="0" y="0"/>
                <wp:positionH relativeFrom="margin">
                  <wp:align>center</wp:align>
                </wp:positionH>
                <wp:positionV relativeFrom="paragraph">
                  <wp:posOffset>201930</wp:posOffset>
                </wp:positionV>
                <wp:extent cx="7711440" cy="2728595"/>
                <wp:effectExtent l="0" t="0" r="0" b="0"/>
                <wp:wrapSquare wrapText="bothSides"/>
                <wp:docPr id="6" name="Frame1"/>
                <a:graphic xmlns:a="http://schemas.openxmlformats.org/drawingml/2006/main">
                  <a:graphicData uri="http://schemas.microsoft.com/office/word/2010/wordprocessingShape">
                    <wps:wsp>
                      <wps:cNvSpPr txBox="1"/>
                      <wps:spPr>
                        <a:xfrm>
                          <a:off x="0" y="0"/>
                          <a:ext cx="7711440" cy="2728595"/>
                        </a:xfrm>
                        <a:prstGeom prst="rect"/>
                      </wps:spPr>
                      <wps:txbx>
                        <w:txbxContent>
                          <w:tbl>
                            <w:tblPr>
                              <w:tblStyle w:val="Tablaconcuadrcula1"/>
                              <w:tblpPr w:bottomFromText="0" w:horzAnchor="margin" w:leftFromText="180" w:rightFromText="180" w:tblpX="0" w:tblpXSpec="center" w:tblpY="318" w:topFromText="0" w:vertAnchor="text"/>
                              <w:tblW w:w="12144" w:type="dxa"/>
                              <w:jc w:val="center"/>
                              <w:tblInd w:w="0" w:type="dxa"/>
                              <w:tblCellMar>
                                <w:top w:w="0" w:type="dxa"/>
                                <w:left w:w="103" w:type="dxa"/>
                                <w:bottom w:w="0" w:type="dxa"/>
                                <w:right w:w="108" w:type="dxa"/>
                              </w:tblCellMar>
                              <w:tblLook w:val="04a0" w:noVBand="1" w:noHBand="0" w:lastColumn="0" w:firstColumn="1" w:lastRow="0" w:firstRow="1"/>
                            </w:tblPr>
                            <w:tblGrid>
                              <w:gridCol w:w="2048"/>
                              <w:gridCol w:w="318"/>
                              <w:gridCol w:w="349"/>
                              <w:gridCol w:w="350"/>
                              <w:gridCol w:w="351"/>
                              <w:gridCol w:w="1"/>
                              <w:gridCol w:w="350"/>
                              <w:gridCol w:w="351"/>
                              <w:gridCol w:w="350"/>
                              <w:gridCol w:w="353"/>
                              <w:gridCol w:w="1"/>
                              <w:gridCol w:w="351"/>
                              <w:gridCol w:w="351"/>
                              <w:gridCol w:w="351"/>
                              <w:gridCol w:w="356"/>
                              <w:gridCol w:w="1"/>
                              <w:gridCol w:w="353"/>
                              <w:gridCol w:w="351"/>
                              <w:gridCol w:w="351"/>
                              <w:gridCol w:w="351"/>
                              <w:gridCol w:w="1"/>
                              <w:gridCol w:w="356"/>
                              <w:gridCol w:w="351"/>
                              <w:gridCol w:w="351"/>
                              <w:gridCol w:w="353"/>
                              <w:gridCol w:w="6"/>
                              <w:gridCol w:w="388"/>
                              <w:gridCol w:w="415"/>
                              <w:gridCol w:w="368"/>
                              <w:gridCol w:w="368"/>
                              <w:gridCol w:w="5"/>
                              <w:gridCol w:w="380"/>
                              <w:gridCol w:w="386"/>
                              <w:gridCol w:w="386"/>
                              <w:gridCol w:w="387"/>
                              <w:gridCol w:w="2"/>
                            </w:tblGrid>
                            <w:tr>
                              <w:trPr>
                                <w:trHeight w:val="561" w:hRule="atLeast"/>
                              </w:trPr>
                              <w:tc>
                                <w:tcPr>
                                  <w:tcW w:w="2048" w:type="dxa"/>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29" w:name="__UnoMark__6096_135371651"/>
                                  <w:bookmarkEnd w:id="129"/>
                                  <w:r>
                                    <w:rPr>
                                      <w:rFonts w:eastAsia="Calibri" w:cs="Arial" w:ascii="Arial" w:hAnsi="Arial"/>
                                      <w:b/>
                                      <w:sz w:val="22"/>
                                      <w:szCs w:val="24"/>
                                      <w:lang w:val="en-US"/>
                                    </w:rPr>
                                    <w:t>Actividad</w:t>
                                  </w:r>
                                </w:p>
                              </w:tc>
                              <w:tc>
                                <w:tcPr>
                                  <w:tcW w:w="1368" w:type="dxa"/>
                                  <w:gridSpan w:val="4"/>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30" w:name="__UnoMark__6097_135371651"/>
                                  <w:bookmarkStart w:id="131" w:name="__UnoMark__6098_135371651"/>
                                  <w:bookmarkEnd w:id="130"/>
                                  <w:bookmarkEnd w:id="131"/>
                                  <w:r>
                                    <w:rPr>
                                      <w:rFonts w:eastAsia="Calibri" w:cs="Arial" w:ascii="Arial" w:hAnsi="Arial"/>
                                      <w:b/>
                                      <w:sz w:val="22"/>
                                      <w:szCs w:val="24"/>
                                      <w:lang w:val="en-US"/>
                                    </w:rPr>
                                    <w:t>Noviembre</w:t>
                                  </w:r>
                                </w:p>
                              </w:tc>
                              <w:tc>
                                <w:tcPr>
                                  <w:tcW w:w="1405"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32" w:name="__UnoMark__6099_135371651"/>
                                  <w:bookmarkStart w:id="133" w:name="__UnoMark__6100_135371651"/>
                                  <w:bookmarkEnd w:id="132"/>
                                  <w:bookmarkEnd w:id="133"/>
                                  <w:r>
                                    <w:rPr>
                                      <w:rFonts w:eastAsia="Calibri" w:cs="Arial" w:ascii="Arial" w:hAnsi="Arial"/>
                                      <w:b/>
                                      <w:sz w:val="22"/>
                                      <w:szCs w:val="24"/>
                                      <w:lang w:val="en-US"/>
                                    </w:rPr>
                                    <w:t>Diciembre</w:t>
                                  </w:r>
                                </w:p>
                              </w:tc>
                              <w:tc>
                                <w:tcPr>
                                  <w:tcW w:w="1410"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34" w:name="__UnoMark__6101_135371651"/>
                                  <w:bookmarkStart w:id="135" w:name="__UnoMark__6102_135371651"/>
                                  <w:bookmarkEnd w:id="134"/>
                                  <w:bookmarkEnd w:id="135"/>
                                  <w:r>
                                    <w:rPr>
                                      <w:rFonts w:eastAsia="Calibri" w:cs="Arial" w:ascii="Arial" w:hAnsi="Arial"/>
                                      <w:b/>
                                      <w:sz w:val="22"/>
                                      <w:szCs w:val="24"/>
                                      <w:lang w:val="en-US"/>
                                    </w:rPr>
                                    <w:t>Enero</w:t>
                                  </w:r>
                                </w:p>
                              </w:tc>
                              <w:tc>
                                <w:tcPr>
                                  <w:tcW w:w="1407"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36" w:name="__UnoMark__6103_135371651"/>
                                  <w:bookmarkStart w:id="137" w:name="__UnoMark__6104_135371651"/>
                                  <w:bookmarkEnd w:id="136"/>
                                  <w:bookmarkEnd w:id="137"/>
                                  <w:r>
                                    <w:rPr>
                                      <w:rFonts w:eastAsia="Calibri" w:cs="Arial" w:ascii="Arial" w:hAnsi="Arial"/>
                                      <w:b/>
                                      <w:sz w:val="22"/>
                                      <w:szCs w:val="24"/>
                                      <w:lang w:val="en-US"/>
                                    </w:rPr>
                                    <w:t>Febrero</w:t>
                                  </w:r>
                                </w:p>
                              </w:tc>
                              <w:tc>
                                <w:tcPr>
                                  <w:tcW w:w="1418" w:type="dxa"/>
                                  <w:gridSpan w:val="6"/>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38" w:name="__UnoMark__6105_135371651"/>
                                  <w:bookmarkStart w:id="139" w:name="__UnoMark__6106_135371651"/>
                                  <w:bookmarkEnd w:id="138"/>
                                  <w:bookmarkEnd w:id="139"/>
                                  <w:r>
                                    <w:rPr>
                                      <w:rFonts w:eastAsia="Calibri" w:cs="Arial" w:ascii="Arial" w:hAnsi="Arial"/>
                                      <w:b/>
                                      <w:sz w:val="22"/>
                                      <w:szCs w:val="24"/>
                                      <w:lang w:val="en-US"/>
                                    </w:rPr>
                                    <w:t>Marzo</w:t>
                                  </w:r>
                                </w:p>
                              </w:tc>
                              <w:tc>
                                <w:tcPr>
                                  <w:tcW w:w="1544"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40" w:name="__UnoMark__6107_135371651"/>
                                  <w:bookmarkStart w:id="141" w:name="__UnoMark__6108_135371651"/>
                                  <w:bookmarkEnd w:id="140"/>
                                  <w:bookmarkEnd w:id="141"/>
                                  <w:r>
                                    <w:rPr>
                                      <w:rFonts w:eastAsia="Calibri" w:cs="Arial" w:ascii="Arial" w:hAnsi="Arial"/>
                                      <w:b/>
                                      <w:sz w:val="22"/>
                                      <w:szCs w:val="24"/>
                                      <w:lang w:val="en-US"/>
                                    </w:rPr>
                                    <w:t>Abril</w:t>
                                  </w:r>
                                </w:p>
                              </w:tc>
                              <w:tc>
                                <w:tcPr>
                                  <w:tcW w:w="1541"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sz w:val="20"/>
                                      <w:lang w:val="en-US"/>
                                    </w:rPr>
                                  </w:pPr>
                                  <w:bookmarkStart w:id="142" w:name="__UnoMark__6109_135371651"/>
                                  <w:bookmarkStart w:id="143" w:name="__UnoMark__6110_135371651"/>
                                  <w:bookmarkEnd w:id="142"/>
                                  <w:bookmarkEnd w:id="143"/>
                                  <w:r>
                                    <w:rPr>
                                      <w:rFonts w:eastAsia="Calibri" w:cs="Arial" w:ascii="Arial" w:hAnsi="Arial"/>
                                      <w:b/>
                                      <w:sz w:val="20"/>
                                      <w:szCs w:val="24"/>
                                      <w:lang w:val="en-US"/>
                                    </w:rPr>
                                    <w:t>Mayo</w:t>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center"/>
                                    <w:rPr>
                                      <w:lang w:val="en-US"/>
                                    </w:rPr>
                                  </w:pPr>
                                  <w:bookmarkStart w:id="144" w:name="__UnoMark__6111_135371651"/>
                                  <w:bookmarkStart w:id="145" w:name="__UnoMark__6112_135371651"/>
                                  <w:bookmarkEnd w:id="144"/>
                                  <w:bookmarkEnd w:id="145"/>
                                  <w:r>
                                    <w:rPr>
                                      <w:rFonts w:eastAsia="Calibri" w:cs="Arial" w:ascii="Arial" w:hAnsi="Arial"/>
                                      <w:b/>
                                      <w:sz w:val="22"/>
                                      <w:szCs w:val="24"/>
                                      <w:lang w:val="en-US"/>
                                    </w:rPr>
                                    <w:t>Semana</w:t>
                                  </w:r>
                                </w:p>
                              </w:tc>
                              <w:tc>
                                <w:tcPr>
                                  <w:tcW w:w="318"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46" w:name="__UnoMark__6113_135371651"/>
                                  <w:bookmarkStart w:id="147" w:name="__UnoMark__6114_135371651"/>
                                  <w:bookmarkEnd w:id="146"/>
                                  <w:bookmarkEnd w:id="147"/>
                                  <w:r>
                                    <w:rPr>
                                      <w:rFonts w:eastAsia="Calibri" w:cs="Arial" w:ascii="Arial" w:hAnsi="Arial"/>
                                      <w:b/>
                                      <w:sz w:val="22"/>
                                      <w:szCs w:val="24"/>
                                      <w:lang w:val="en-US"/>
                                    </w:rPr>
                                    <w:t>1</w:t>
                                  </w:r>
                                </w:p>
                              </w:tc>
                              <w:tc>
                                <w:tcPr>
                                  <w:tcW w:w="349"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48" w:name="__UnoMark__6115_135371651"/>
                                  <w:bookmarkStart w:id="149" w:name="__UnoMark__6116_135371651"/>
                                  <w:bookmarkEnd w:id="148"/>
                                  <w:bookmarkEnd w:id="149"/>
                                  <w:r>
                                    <w:rPr>
                                      <w:rFonts w:eastAsia="Calibri" w:cs="Arial" w:ascii="Arial" w:hAnsi="Arial"/>
                                      <w:b/>
                                      <w:sz w:val="22"/>
                                      <w:szCs w:val="24"/>
                                      <w:lang w:val="en-US"/>
                                    </w:rPr>
                                    <w:t>2</w:t>
                                  </w:r>
                                </w:p>
                              </w:tc>
                              <w:tc>
                                <w:tcPr>
                                  <w:tcW w:w="350"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50" w:name="__UnoMark__6117_135371651"/>
                                  <w:bookmarkStart w:id="151" w:name="__UnoMark__6118_135371651"/>
                                  <w:bookmarkEnd w:id="150"/>
                                  <w:bookmarkEnd w:id="151"/>
                                  <w:r>
                                    <w:rPr>
                                      <w:rFonts w:eastAsia="Calibri" w:cs="Arial" w:ascii="Arial" w:hAnsi="Arial"/>
                                      <w:b/>
                                      <w:sz w:val="22"/>
                                      <w:szCs w:val="24"/>
                                      <w:lang w:val="en-US"/>
                                    </w:rPr>
                                    <w:t>3</w:t>
                                  </w:r>
                                </w:p>
                              </w:tc>
                              <w:tc>
                                <w:tcPr>
                                  <w:tcW w:w="352"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52" w:name="__UnoMark__6119_135371651"/>
                                  <w:bookmarkStart w:id="153" w:name="__UnoMark__6120_135371651"/>
                                  <w:bookmarkEnd w:id="152"/>
                                  <w:bookmarkEnd w:id="153"/>
                                  <w:r>
                                    <w:rPr>
                                      <w:rFonts w:eastAsia="Calibri" w:cs="Arial" w:ascii="Arial" w:hAnsi="Arial"/>
                                      <w:b/>
                                      <w:sz w:val="22"/>
                                      <w:szCs w:val="24"/>
                                      <w:lang w:val="en-US"/>
                                    </w:rPr>
                                    <w:t>4</w:t>
                                  </w:r>
                                </w:p>
                              </w:tc>
                              <w:tc>
                                <w:tcPr>
                                  <w:tcW w:w="350"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54" w:name="__UnoMark__6121_135371651"/>
                                  <w:bookmarkStart w:id="155" w:name="__UnoMark__6122_135371651"/>
                                  <w:bookmarkEnd w:id="154"/>
                                  <w:bookmarkEnd w:id="155"/>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56" w:name="__UnoMark__6123_135371651"/>
                                  <w:bookmarkStart w:id="157" w:name="__UnoMark__6124_135371651"/>
                                  <w:bookmarkEnd w:id="156"/>
                                  <w:bookmarkEnd w:id="157"/>
                                  <w:r>
                                    <w:rPr>
                                      <w:rFonts w:eastAsia="Calibri" w:cs="Arial" w:ascii="Arial" w:hAnsi="Arial"/>
                                      <w:b/>
                                      <w:sz w:val="22"/>
                                      <w:szCs w:val="24"/>
                                      <w:lang w:val="en-US"/>
                                    </w:rPr>
                                    <w:t>2</w:t>
                                  </w:r>
                                </w:p>
                              </w:tc>
                              <w:tc>
                                <w:tcPr>
                                  <w:tcW w:w="350"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58" w:name="__UnoMark__6125_135371651"/>
                                  <w:bookmarkStart w:id="159" w:name="__UnoMark__6126_135371651"/>
                                  <w:bookmarkEnd w:id="158"/>
                                  <w:bookmarkEnd w:id="159"/>
                                  <w:r>
                                    <w:rPr>
                                      <w:rFonts w:eastAsia="Calibri" w:cs="Arial" w:ascii="Arial" w:hAnsi="Arial"/>
                                      <w:b/>
                                      <w:sz w:val="22"/>
                                      <w:szCs w:val="24"/>
                                      <w:lang w:val="en-US"/>
                                    </w:rPr>
                                    <w:t>3</w:t>
                                  </w:r>
                                </w:p>
                              </w:tc>
                              <w:tc>
                                <w:tcPr>
                                  <w:tcW w:w="354"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60" w:name="__UnoMark__6127_135371651"/>
                                  <w:bookmarkStart w:id="161" w:name="__UnoMark__6128_135371651"/>
                                  <w:bookmarkEnd w:id="160"/>
                                  <w:bookmarkEnd w:id="161"/>
                                  <w:r>
                                    <w:rPr>
                                      <w:rFonts w:eastAsia="Calibri" w:cs="Arial" w:ascii="Arial" w:hAnsi="Arial"/>
                                      <w:b/>
                                      <w:sz w:val="22"/>
                                      <w:szCs w:val="24"/>
                                      <w:lang w:val="en-US"/>
                                    </w:rPr>
                                    <w:t>4</w:t>
                                  </w:r>
                                </w:p>
                              </w:tc>
                              <w:tc>
                                <w:tcPr>
                                  <w:tcW w:w="351"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62" w:name="__UnoMark__6129_135371651"/>
                                  <w:bookmarkStart w:id="163" w:name="__UnoMark__6130_135371651"/>
                                  <w:bookmarkEnd w:id="162"/>
                                  <w:bookmarkEnd w:id="163"/>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64" w:name="__UnoMark__6131_135371651"/>
                                  <w:bookmarkStart w:id="165" w:name="__UnoMark__6132_135371651"/>
                                  <w:bookmarkEnd w:id="164"/>
                                  <w:bookmarkEnd w:id="165"/>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66" w:name="__UnoMark__6133_135371651"/>
                                  <w:bookmarkStart w:id="167" w:name="__UnoMark__6134_135371651"/>
                                  <w:bookmarkEnd w:id="166"/>
                                  <w:bookmarkEnd w:id="167"/>
                                  <w:r>
                                    <w:rPr>
                                      <w:rFonts w:eastAsia="Calibri" w:cs="Arial" w:ascii="Arial" w:hAnsi="Arial"/>
                                      <w:b/>
                                      <w:sz w:val="22"/>
                                      <w:szCs w:val="24"/>
                                      <w:lang w:val="en-US"/>
                                    </w:rPr>
                                    <w:t>3</w:t>
                                  </w:r>
                                </w:p>
                              </w:tc>
                              <w:tc>
                                <w:tcPr>
                                  <w:tcW w:w="357"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68" w:name="__UnoMark__6135_135371651"/>
                                  <w:bookmarkStart w:id="169" w:name="__UnoMark__6136_135371651"/>
                                  <w:bookmarkEnd w:id="168"/>
                                  <w:bookmarkEnd w:id="169"/>
                                  <w:r>
                                    <w:rPr>
                                      <w:rFonts w:eastAsia="Calibri" w:cs="Arial" w:ascii="Arial" w:hAnsi="Arial"/>
                                      <w:b/>
                                      <w:sz w:val="22"/>
                                      <w:szCs w:val="24"/>
                                      <w:lang w:val="en-US"/>
                                    </w:rPr>
                                    <w:t>4</w:t>
                                  </w:r>
                                </w:p>
                              </w:tc>
                              <w:tc>
                                <w:tcPr>
                                  <w:tcW w:w="353"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70" w:name="__UnoMark__6137_135371651"/>
                                  <w:bookmarkStart w:id="171" w:name="__UnoMark__6138_135371651"/>
                                  <w:bookmarkEnd w:id="170"/>
                                  <w:bookmarkEnd w:id="171"/>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72" w:name="__UnoMark__6139_135371651"/>
                                  <w:bookmarkStart w:id="173" w:name="__UnoMark__6140_135371651"/>
                                  <w:bookmarkEnd w:id="172"/>
                                  <w:bookmarkEnd w:id="173"/>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74" w:name="__UnoMark__6141_135371651"/>
                                  <w:bookmarkStart w:id="175" w:name="__UnoMark__6142_135371651"/>
                                  <w:bookmarkEnd w:id="174"/>
                                  <w:bookmarkEnd w:id="175"/>
                                  <w:r>
                                    <w:rPr>
                                      <w:rFonts w:eastAsia="Calibri" w:cs="Arial" w:ascii="Arial" w:hAnsi="Arial"/>
                                      <w:b/>
                                      <w:sz w:val="22"/>
                                      <w:szCs w:val="24"/>
                                      <w:lang w:val="en-US"/>
                                    </w:rPr>
                                    <w:t>3</w:t>
                                  </w:r>
                                </w:p>
                              </w:tc>
                              <w:tc>
                                <w:tcPr>
                                  <w:tcW w:w="352"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76" w:name="__UnoMark__6143_135371651"/>
                                  <w:bookmarkStart w:id="177" w:name="__UnoMark__6144_135371651"/>
                                  <w:bookmarkEnd w:id="176"/>
                                  <w:bookmarkEnd w:id="177"/>
                                  <w:r>
                                    <w:rPr>
                                      <w:rFonts w:eastAsia="Calibri" w:cs="Arial" w:ascii="Arial" w:hAnsi="Arial"/>
                                      <w:b/>
                                      <w:sz w:val="22"/>
                                      <w:szCs w:val="24"/>
                                      <w:lang w:val="en-US"/>
                                    </w:rPr>
                                    <w:t>4</w:t>
                                  </w:r>
                                </w:p>
                              </w:tc>
                              <w:tc>
                                <w:tcPr>
                                  <w:tcW w:w="356"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78" w:name="__UnoMark__6145_135371651"/>
                                  <w:bookmarkStart w:id="179" w:name="__UnoMark__6146_135371651"/>
                                  <w:bookmarkEnd w:id="178"/>
                                  <w:bookmarkEnd w:id="179"/>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80" w:name="__UnoMark__6147_135371651"/>
                                  <w:bookmarkStart w:id="181" w:name="__UnoMark__6148_135371651"/>
                                  <w:bookmarkEnd w:id="180"/>
                                  <w:bookmarkEnd w:id="181"/>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82" w:name="__UnoMark__6149_135371651"/>
                                  <w:bookmarkStart w:id="183" w:name="__UnoMark__6150_135371651"/>
                                  <w:bookmarkEnd w:id="182"/>
                                  <w:bookmarkEnd w:id="183"/>
                                  <w:r>
                                    <w:rPr>
                                      <w:rFonts w:eastAsia="Calibri" w:cs="Arial" w:ascii="Arial" w:hAnsi="Arial"/>
                                      <w:b/>
                                      <w:sz w:val="22"/>
                                      <w:szCs w:val="24"/>
                                      <w:lang w:val="en-US"/>
                                    </w:rPr>
                                    <w:t>3</w:t>
                                  </w:r>
                                </w:p>
                              </w:tc>
                              <w:tc>
                                <w:tcPr>
                                  <w:tcW w:w="353" w:type="dxa"/>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84" w:name="__UnoMark__6151_135371651"/>
                                  <w:bookmarkStart w:id="185" w:name="__UnoMark__6152_135371651"/>
                                  <w:bookmarkEnd w:id="184"/>
                                  <w:bookmarkEnd w:id="185"/>
                                  <w:r>
                                    <w:rPr>
                                      <w:rFonts w:eastAsia="Calibri" w:cs="Arial" w:ascii="Arial" w:hAnsi="Arial"/>
                                      <w:b/>
                                      <w:sz w:val="22"/>
                                      <w:szCs w:val="24"/>
                                      <w:lang w:val="en-US"/>
                                    </w:rPr>
                                    <w:t>4</w:t>
                                  </w:r>
                                </w:p>
                              </w:tc>
                              <w:tc>
                                <w:tcPr>
                                  <w:tcW w:w="394" w:type="dxa"/>
                                  <w:gridSpan w:val="2"/>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86" w:name="__UnoMark__6153_135371651"/>
                                  <w:bookmarkStart w:id="187" w:name="__UnoMark__6154_135371651"/>
                                  <w:bookmarkEnd w:id="186"/>
                                  <w:bookmarkEnd w:id="187"/>
                                  <w:r>
                                    <w:rPr>
                                      <w:rFonts w:eastAsia="Calibri" w:cs="Arial" w:ascii="Arial" w:hAnsi="Arial"/>
                                      <w:b/>
                                      <w:sz w:val="22"/>
                                      <w:szCs w:val="24"/>
                                      <w:lang w:val="en-US"/>
                                    </w:rPr>
                                    <w:t>1</w:t>
                                  </w:r>
                                </w:p>
                              </w:tc>
                              <w:tc>
                                <w:tcPr>
                                  <w:tcW w:w="415"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88" w:name="__UnoMark__6155_135371651"/>
                                  <w:bookmarkStart w:id="189" w:name="__UnoMark__6156_135371651"/>
                                  <w:bookmarkEnd w:id="188"/>
                                  <w:bookmarkEnd w:id="189"/>
                                  <w:r>
                                    <w:rPr>
                                      <w:rFonts w:eastAsia="Calibri" w:cs="Arial" w:ascii="Arial" w:hAnsi="Arial"/>
                                      <w:b/>
                                      <w:sz w:val="22"/>
                                      <w:szCs w:val="24"/>
                                      <w:lang w:val="en-US"/>
                                    </w:rPr>
                                    <w:t>2</w:t>
                                  </w:r>
                                </w:p>
                              </w:tc>
                              <w:tc>
                                <w:tcPr>
                                  <w:tcW w:w="368"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90" w:name="__UnoMark__6157_135371651"/>
                                  <w:bookmarkStart w:id="191" w:name="__UnoMark__6158_135371651"/>
                                  <w:bookmarkEnd w:id="190"/>
                                  <w:bookmarkEnd w:id="191"/>
                                  <w:r>
                                    <w:rPr>
                                      <w:rFonts w:eastAsia="Calibri" w:cs="Arial" w:ascii="Arial" w:hAnsi="Arial"/>
                                      <w:b/>
                                      <w:sz w:val="22"/>
                                      <w:szCs w:val="24"/>
                                      <w:lang w:val="en-US"/>
                                    </w:rPr>
                                    <w:t>3</w:t>
                                  </w:r>
                                </w:p>
                              </w:tc>
                              <w:tc>
                                <w:tcPr>
                                  <w:tcW w:w="368" w:type="dxa"/>
                                  <w:tcBorders/>
                                  <w:shd w:color="auto" w:fill="FFC000" w:val="clear"/>
                                  <w:tcMar>
                                    <w:left w:w="103" w:type="dxa"/>
                                  </w:tcMar>
                                  <w:vAlign w:val="center"/>
                                </w:tcPr>
                                <w:p>
                                  <w:pPr>
                                    <w:pStyle w:val="Normal"/>
                                    <w:tabs>
                                      <w:tab w:val="left" w:pos="0" w:leader="none"/>
                                    </w:tabs>
                                    <w:spacing w:lineRule="auto" w:line="240" w:before="0" w:after="0"/>
                                    <w:jc w:val="center"/>
                                    <w:rPr>
                                      <w:sz w:val="20"/>
                                      <w:lang w:val="en-US"/>
                                    </w:rPr>
                                  </w:pPr>
                                  <w:bookmarkStart w:id="192" w:name="__UnoMark__6159_135371651"/>
                                  <w:bookmarkStart w:id="193" w:name="__UnoMark__6160_135371651"/>
                                  <w:bookmarkEnd w:id="192"/>
                                  <w:bookmarkEnd w:id="193"/>
                                  <w:r>
                                    <w:rPr>
                                      <w:rFonts w:eastAsia="Calibri" w:cs="Arial" w:ascii="Arial" w:hAnsi="Arial"/>
                                      <w:b/>
                                      <w:sz w:val="20"/>
                                      <w:szCs w:val="24"/>
                                      <w:lang w:val="en-US"/>
                                    </w:rPr>
                                    <w:t>4</w:t>
                                  </w:r>
                                </w:p>
                              </w:tc>
                              <w:tc>
                                <w:tcPr>
                                  <w:tcW w:w="385" w:type="dxa"/>
                                  <w:gridSpan w:val="2"/>
                                  <w:tcBorders/>
                                  <w:shd w:color="auto" w:fill="92D050" w:val="clear"/>
                                  <w:tcMar>
                                    <w:left w:w="103" w:type="dxa"/>
                                  </w:tcMar>
                                  <w:vAlign w:val="center"/>
                                </w:tcPr>
                                <w:p>
                                  <w:pPr>
                                    <w:pStyle w:val="Normal"/>
                                    <w:tabs>
                                      <w:tab w:val="left" w:pos="0" w:leader="none"/>
                                    </w:tabs>
                                    <w:spacing w:lineRule="auto" w:line="240" w:before="0" w:after="0"/>
                                    <w:jc w:val="center"/>
                                    <w:rPr>
                                      <w:sz w:val="20"/>
                                      <w:lang w:val="en-US"/>
                                    </w:rPr>
                                  </w:pPr>
                                  <w:bookmarkStart w:id="194" w:name="__UnoMark__6161_135371651"/>
                                  <w:bookmarkStart w:id="195" w:name="__UnoMark__6162_135371651"/>
                                  <w:bookmarkEnd w:id="194"/>
                                  <w:bookmarkEnd w:id="195"/>
                                  <w:r>
                                    <w:rPr>
                                      <w:rFonts w:eastAsia="Calibri" w:cs="Arial" w:ascii="Arial" w:hAnsi="Arial"/>
                                      <w:b/>
                                      <w:sz w:val="20"/>
                                      <w:szCs w:val="24"/>
                                      <w:lang w:val="en-US"/>
                                    </w:rPr>
                                    <w:t>1</w:t>
                                  </w:r>
                                </w:p>
                              </w:tc>
                              <w:tc>
                                <w:tcPr>
                                  <w:tcW w:w="386" w:type="dxa"/>
                                  <w:tcBorders/>
                                  <w:shd w:color="auto" w:fill="00B050" w:val="clear"/>
                                  <w:tcMar>
                                    <w:left w:w="103" w:type="dxa"/>
                                  </w:tcMar>
                                  <w:vAlign w:val="center"/>
                                </w:tcPr>
                                <w:p>
                                  <w:pPr>
                                    <w:pStyle w:val="Normal"/>
                                    <w:tabs>
                                      <w:tab w:val="left" w:pos="0" w:leader="none"/>
                                    </w:tabs>
                                    <w:spacing w:lineRule="auto" w:line="240" w:before="0" w:after="0"/>
                                    <w:jc w:val="center"/>
                                    <w:rPr>
                                      <w:sz w:val="20"/>
                                      <w:lang w:val="en-US"/>
                                    </w:rPr>
                                  </w:pPr>
                                  <w:bookmarkStart w:id="196" w:name="__UnoMark__6163_135371651"/>
                                  <w:bookmarkStart w:id="197" w:name="__UnoMark__6164_135371651"/>
                                  <w:bookmarkEnd w:id="196"/>
                                  <w:bookmarkEnd w:id="197"/>
                                  <w:r>
                                    <w:rPr>
                                      <w:rFonts w:eastAsia="Calibri" w:cs="Arial" w:ascii="Arial" w:hAnsi="Arial"/>
                                      <w:b/>
                                      <w:sz w:val="20"/>
                                      <w:szCs w:val="24"/>
                                      <w:lang w:val="en-US"/>
                                    </w:rPr>
                                    <w:t>2</w:t>
                                  </w:r>
                                </w:p>
                              </w:tc>
                              <w:tc>
                                <w:tcPr>
                                  <w:tcW w:w="386" w:type="dxa"/>
                                  <w:tcBorders/>
                                  <w:shd w:color="auto" w:fill="00B0F0" w:val="clear"/>
                                  <w:tcMar>
                                    <w:left w:w="103" w:type="dxa"/>
                                  </w:tcMar>
                                  <w:vAlign w:val="center"/>
                                </w:tcPr>
                                <w:p>
                                  <w:pPr>
                                    <w:pStyle w:val="Normal"/>
                                    <w:tabs>
                                      <w:tab w:val="left" w:pos="0" w:leader="none"/>
                                    </w:tabs>
                                    <w:spacing w:lineRule="auto" w:line="240" w:before="0" w:after="0"/>
                                    <w:jc w:val="center"/>
                                    <w:rPr>
                                      <w:sz w:val="20"/>
                                      <w:lang w:val="en-US"/>
                                    </w:rPr>
                                  </w:pPr>
                                  <w:bookmarkStart w:id="198" w:name="__UnoMark__6165_135371651"/>
                                  <w:bookmarkStart w:id="199" w:name="__UnoMark__6166_135371651"/>
                                  <w:bookmarkEnd w:id="198"/>
                                  <w:bookmarkEnd w:id="199"/>
                                  <w:r>
                                    <w:rPr>
                                      <w:rFonts w:eastAsia="Calibri" w:cs="Arial" w:ascii="Arial" w:hAnsi="Arial"/>
                                      <w:b/>
                                      <w:sz w:val="20"/>
                                      <w:szCs w:val="24"/>
                                      <w:lang w:val="en-US"/>
                                    </w:rPr>
                                    <w:t>3</w:t>
                                  </w:r>
                                </w:p>
                              </w:tc>
                              <w:tc>
                                <w:tcPr>
                                  <w:tcW w:w="387" w:type="dxa"/>
                                  <w:tcBorders/>
                                  <w:shd w:color="auto" w:fill="FFC000" w:val="clear"/>
                                  <w:tcMar>
                                    <w:left w:w="103" w:type="dxa"/>
                                  </w:tcMar>
                                  <w:vAlign w:val="center"/>
                                </w:tcPr>
                                <w:p>
                                  <w:pPr>
                                    <w:pStyle w:val="Normal"/>
                                    <w:tabs>
                                      <w:tab w:val="left" w:pos="0" w:leader="none"/>
                                    </w:tabs>
                                    <w:spacing w:lineRule="auto" w:line="240" w:before="0" w:after="0"/>
                                    <w:jc w:val="center"/>
                                    <w:rPr>
                                      <w:sz w:val="20"/>
                                      <w:lang w:val="en-US"/>
                                    </w:rPr>
                                  </w:pPr>
                                  <w:bookmarkStart w:id="200" w:name="__UnoMark__6167_135371651"/>
                                  <w:bookmarkStart w:id="201" w:name="__UnoMark__6168_135371651"/>
                                  <w:bookmarkEnd w:id="200"/>
                                  <w:bookmarkEnd w:id="201"/>
                                  <w:r>
                                    <w:rPr>
                                      <w:rFonts w:eastAsia="Calibri" w:cs="Arial" w:ascii="Arial" w:hAnsi="Arial"/>
                                      <w:b/>
                                      <w:sz w:val="20"/>
                                      <w:szCs w:val="24"/>
                                      <w:lang w:val="en-US"/>
                                    </w:rPr>
                                    <w:t>4</w:t>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202" w:name="__UnoMark__6170_135371651"/>
                                  <w:bookmarkStart w:id="203" w:name="__UnoMark__6169_135371651"/>
                                  <w:bookmarkStart w:id="204" w:name="__UnoMark__6170_135371651"/>
                                  <w:bookmarkStart w:id="205" w:name="__UnoMark__6169_135371651"/>
                                  <w:bookmarkEnd w:id="204"/>
                                  <w:bookmarkEnd w:id="205"/>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rPr>
                                  </w:pPr>
                                  <w:bookmarkStart w:id="206" w:name="__UnoMark__6171_135371651"/>
                                  <w:bookmarkStart w:id="207" w:name="__UnoMark__6172_135371651"/>
                                  <w:bookmarkEnd w:id="206"/>
                                  <w:bookmarkEnd w:id="207"/>
                                  <w:r>
                                    <w:rPr>
                                      <w:rFonts w:eastAsia="Calibri" w:cs="Arial" w:ascii="Arial" w:hAnsi="Arial"/>
                                      <w:sz w:val="20"/>
                                      <w:szCs w:val="20"/>
                                      <w:lang w:val="es-NI"/>
                                    </w:rPr>
                                    <w:t>Fase de Diseño de los subsistemas</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08" w:name="__UnoMark__6174_135371651"/>
                                  <w:bookmarkStart w:id="209" w:name="__UnoMark__6173_135371651"/>
                                  <w:bookmarkStart w:id="210" w:name="__UnoMark__6174_135371651"/>
                                  <w:bookmarkStart w:id="211" w:name="__UnoMark__6173_135371651"/>
                                  <w:bookmarkEnd w:id="210"/>
                                  <w:bookmarkEnd w:id="211"/>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12" w:name="__UnoMark__6176_135371651"/>
                                  <w:bookmarkStart w:id="213" w:name="__UnoMark__6175_135371651"/>
                                  <w:bookmarkStart w:id="214" w:name="__UnoMark__6176_135371651"/>
                                  <w:bookmarkStart w:id="215" w:name="__UnoMark__6175_135371651"/>
                                  <w:bookmarkEnd w:id="214"/>
                                  <w:bookmarkEnd w:id="215"/>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16" w:name="__UnoMark__6178_135371651"/>
                                  <w:bookmarkStart w:id="217" w:name="__UnoMark__6177_135371651"/>
                                  <w:bookmarkStart w:id="218" w:name="__UnoMark__6178_135371651"/>
                                  <w:bookmarkStart w:id="219" w:name="__UnoMark__6177_135371651"/>
                                  <w:bookmarkEnd w:id="218"/>
                                  <w:bookmarkEnd w:id="219"/>
                                  <w:r>
                                    <w:rPr>
                                      <w:rFonts w:eastAsia="SimSun" w:cs="Times New Roman" w:ascii="Times New Roman" w:hAnsi="Times New Roman"/>
                                      <w:b/>
                                      <w:sz w:val="20"/>
                                      <w:szCs w:val="20"/>
                                      <w:lang w:val="en-US"/>
                                    </w:rPr>
                                  </w:r>
                                </w:p>
                              </w:tc>
                              <w:tc>
                                <w:tcPr>
                                  <w:tcW w:w="352"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20" w:name="__UnoMark__6180_135371651"/>
                                  <w:bookmarkStart w:id="221" w:name="__UnoMark__6179_135371651"/>
                                  <w:bookmarkStart w:id="222" w:name="__UnoMark__6180_135371651"/>
                                  <w:bookmarkStart w:id="223" w:name="__UnoMark__6179_135371651"/>
                                  <w:bookmarkEnd w:id="222"/>
                                  <w:bookmarkEnd w:id="223"/>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24" w:name="__UnoMark__6182_135371651"/>
                                  <w:bookmarkStart w:id="225" w:name="__UnoMark__6181_135371651"/>
                                  <w:bookmarkStart w:id="226" w:name="__UnoMark__6182_135371651"/>
                                  <w:bookmarkStart w:id="227" w:name="__UnoMark__6181_135371651"/>
                                  <w:bookmarkEnd w:id="226"/>
                                  <w:bookmarkEnd w:id="227"/>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28" w:name="__UnoMark__6184_135371651"/>
                                  <w:bookmarkStart w:id="229" w:name="__UnoMark__6183_135371651"/>
                                  <w:bookmarkStart w:id="230" w:name="__UnoMark__6184_135371651"/>
                                  <w:bookmarkStart w:id="231" w:name="__UnoMark__6183_135371651"/>
                                  <w:bookmarkEnd w:id="230"/>
                                  <w:bookmarkEnd w:id="231"/>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32" w:name="__UnoMark__6186_135371651"/>
                                  <w:bookmarkStart w:id="233" w:name="__UnoMark__6185_135371651"/>
                                  <w:bookmarkStart w:id="234" w:name="__UnoMark__6186_135371651"/>
                                  <w:bookmarkStart w:id="235" w:name="__UnoMark__6185_135371651"/>
                                  <w:bookmarkEnd w:id="234"/>
                                  <w:bookmarkEnd w:id="235"/>
                                  <w:r>
                                    <w:rPr>
                                      <w:rFonts w:eastAsia="SimSun" w:cs="Times New Roman" w:ascii="Times New Roman" w:hAnsi="Times New Roman"/>
                                      <w:b/>
                                      <w:sz w:val="20"/>
                                      <w:szCs w:val="20"/>
                                      <w:lang w:val="en-US"/>
                                    </w:rPr>
                                  </w:r>
                                </w:p>
                              </w:tc>
                              <w:tc>
                                <w:tcPr>
                                  <w:tcW w:w="35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36" w:name="__UnoMark__6188_135371651"/>
                                  <w:bookmarkStart w:id="237" w:name="__UnoMark__6187_135371651"/>
                                  <w:bookmarkStart w:id="238" w:name="__UnoMark__6188_135371651"/>
                                  <w:bookmarkStart w:id="239" w:name="__UnoMark__6187_135371651"/>
                                  <w:bookmarkEnd w:id="238"/>
                                  <w:bookmarkEnd w:id="23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40" w:name="__UnoMark__6190_135371651"/>
                                  <w:bookmarkStart w:id="241" w:name="__UnoMark__6189_135371651"/>
                                  <w:bookmarkStart w:id="242" w:name="__UnoMark__6190_135371651"/>
                                  <w:bookmarkStart w:id="243" w:name="__UnoMark__6189_135371651"/>
                                  <w:bookmarkEnd w:id="242"/>
                                  <w:bookmarkEnd w:id="24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44" w:name="__UnoMark__6192_135371651"/>
                                  <w:bookmarkStart w:id="245" w:name="__UnoMark__6191_135371651"/>
                                  <w:bookmarkStart w:id="246" w:name="__UnoMark__6192_135371651"/>
                                  <w:bookmarkStart w:id="247" w:name="__UnoMark__6191_135371651"/>
                                  <w:bookmarkEnd w:id="246"/>
                                  <w:bookmarkEnd w:id="24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48" w:name="__UnoMark__6194_135371651"/>
                                  <w:bookmarkStart w:id="249" w:name="__UnoMark__6193_135371651"/>
                                  <w:bookmarkStart w:id="250" w:name="__UnoMark__6194_135371651"/>
                                  <w:bookmarkStart w:id="251" w:name="__UnoMark__6193_135371651"/>
                                  <w:bookmarkEnd w:id="250"/>
                                  <w:bookmarkEnd w:id="251"/>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52" w:name="__UnoMark__6196_135371651"/>
                                  <w:bookmarkStart w:id="253" w:name="__UnoMark__6195_135371651"/>
                                  <w:bookmarkStart w:id="254" w:name="__UnoMark__6196_135371651"/>
                                  <w:bookmarkStart w:id="255" w:name="__UnoMark__6195_135371651"/>
                                  <w:bookmarkEnd w:id="254"/>
                                  <w:bookmarkEnd w:id="255"/>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56" w:name="__UnoMark__6198_135371651"/>
                                  <w:bookmarkStart w:id="257" w:name="__UnoMark__6197_135371651"/>
                                  <w:bookmarkStart w:id="258" w:name="__UnoMark__6198_135371651"/>
                                  <w:bookmarkStart w:id="259" w:name="__UnoMark__6197_135371651"/>
                                  <w:bookmarkEnd w:id="258"/>
                                  <w:bookmarkEnd w:id="25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60" w:name="__UnoMark__6200_135371651"/>
                                  <w:bookmarkStart w:id="261" w:name="__UnoMark__6199_135371651"/>
                                  <w:bookmarkStart w:id="262" w:name="__UnoMark__6200_135371651"/>
                                  <w:bookmarkStart w:id="263" w:name="__UnoMark__6199_135371651"/>
                                  <w:bookmarkEnd w:id="262"/>
                                  <w:bookmarkEnd w:id="26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64" w:name="__UnoMark__6202_135371651"/>
                                  <w:bookmarkStart w:id="265" w:name="__UnoMark__6201_135371651"/>
                                  <w:bookmarkStart w:id="266" w:name="__UnoMark__6202_135371651"/>
                                  <w:bookmarkStart w:id="267" w:name="__UnoMark__6201_135371651"/>
                                  <w:bookmarkEnd w:id="266"/>
                                  <w:bookmarkEnd w:id="267"/>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68" w:name="__UnoMark__6204_135371651"/>
                                  <w:bookmarkStart w:id="269" w:name="__UnoMark__6203_135371651"/>
                                  <w:bookmarkStart w:id="270" w:name="__UnoMark__6204_135371651"/>
                                  <w:bookmarkStart w:id="271" w:name="__UnoMark__6203_135371651"/>
                                  <w:bookmarkEnd w:id="270"/>
                                  <w:bookmarkEnd w:id="271"/>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72" w:name="__UnoMark__6206_135371651"/>
                                  <w:bookmarkStart w:id="273" w:name="__UnoMark__6205_135371651"/>
                                  <w:bookmarkStart w:id="274" w:name="__UnoMark__6206_135371651"/>
                                  <w:bookmarkStart w:id="275" w:name="__UnoMark__6205_135371651"/>
                                  <w:bookmarkEnd w:id="274"/>
                                  <w:bookmarkEnd w:id="27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76" w:name="__UnoMark__6208_135371651"/>
                                  <w:bookmarkStart w:id="277" w:name="__UnoMark__6207_135371651"/>
                                  <w:bookmarkStart w:id="278" w:name="__UnoMark__6208_135371651"/>
                                  <w:bookmarkStart w:id="279" w:name="__UnoMark__6207_135371651"/>
                                  <w:bookmarkEnd w:id="278"/>
                                  <w:bookmarkEnd w:id="27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80" w:name="__UnoMark__6210_135371651"/>
                                  <w:bookmarkStart w:id="281" w:name="__UnoMark__6209_135371651"/>
                                  <w:bookmarkStart w:id="282" w:name="__UnoMark__6210_135371651"/>
                                  <w:bookmarkStart w:id="283" w:name="__UnoMark__6209_135371651"/>
                                  <w:bookmarkEnd w:id="282"/>
                                  <w:bookmarkEnd w:id="283"/>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84" w:name="__UnoMark__6212_135371651"/>
                                  <w:bookmarkStart w:id="285" w:name="__UnoMark__6211_135371651"/>
                                  <w:bookmarkStart w:id="286" w:name="__UnoMark__6212_135371651"/>
                                  <w:bookmarkStart w:id="287" w:name="__UnoMark__6211_135371651"/>
                                  <w:bookmarkEnd w:id="286"/>
                                  <w:bookmarkEnd w:id="287"/>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88" w:name="__UnoMark__6214_135371651"/>
                                  <w:bookmarkStart w:id="289" w:name="__UnoMark__6213_135371651"/>
                                  <w:bookmarkStart w:id="290" w:name="__UnoMark__6214_135371651"/>
                                  <w:bookmarkStart w:id="291" w:name="__UnoMark__6213_135371651"/>
                                  <w:bookmarkEnd w:id="290"/>
                                  <w:bookmarkEnd w:id="291"/>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92" w:name="__UnoMark__6216_135371651"/>
                                  <w:bookmarkStart w:id="293" w:name="__UnoMark__6215_135371651"/>
                                  <w:bookmarkStart w:id="294" w:name="__UnoMark__6216_135371651"/>
                                  <w:bookmarkStart w:id="295" w:name="__UnoMark__6215_135371651"/>
                                  <w:bookmarkEnd w:id="294"/>
                                  <w:bookmarkEnd w:id="295"/>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296" w:name="__UnoMark__6218_135371651"/>
                                  <w:bookmarkStart w:id="297" w:name="__UnoMark__6217_135371651"/>
                                  <w:bookmarkStart w:id="298" w:name="__UnoMark__6218_135371651"/>
                                  <w:bookmarkStart w:id="299" w:name="__UnoMark__6217_135371651"/>
                                  <w:bookmarkEnd w:id="298"/>
                                  <w:bookmarkEnd w:id="299"/>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00" w:name="__UnoMark__6220_135371651"/>
                                  <w:bookmarkStart w:id="301" w:name="__UnoMark__6219_135371651"/>
                                  <w:bookmarkStart w:id="302" w:name="__UnoMark__6220_135371651"/>
                                  <w:bookmarkStart w:id="303" w:name="__UnoMark__6219_135371651"/>
                                  <w:bookmarkEnd w:id="302"/>
                                  <w:bookmarkEnd w:id="303"/>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04" w:name="__UnoMark__6222_135371651"/>
                                  <w:bookmarkStart w:id="305" w:name="__UnoMark__6221_135371651"/>
                                  <w:bookmarkStart w:id="306" w:name="__UnoMark__6222_135371651"/>
                                  <w:bookmarkStart w:id="307" w:name="__UnoMark__6221_135371651"/>
                                  <w:bookmarkEnd w:id="306"/>
                                  <w:bookmarkEnd w:id="307"/>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08" w:name="__UnoMark__6224_135371651"/>
                                  <w:bookmarkStart w:id="309" w:name="__UnoMark__6223_135371651"/>
                                  <w:bookmarkStart w:id="310" w:name="__UnoMark__6224_135371651"/>
                                  <w:bookmarkStart w:id="311" w:name="__UnoMark__6223_135371651"/>
                                  <w:bookmarkEnd w:id="310"/>
                                  <w:bookmarkEnd w:id="311"/>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12" w:name="__UnoMark__6226_135371651"/>
                                  <w:bookmarkStart w:id="313" w:name="__UnoMark__6225_135371651"/>
                                  <w:bookmarkStart w:id="314" w:name="__UnoMark__6226_135371651"/>
                                  <w:bookmarkStart w:id="315" w:name="__UnoMark__6225_135371651"/>
                                  <w:bookmarkEnd w:id="314"/>
                                  <w:bookmarkEnd w:id="315"/>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16" w:name="__UnoMark__6228_135371651"/>
                                  <w:bookmarkStart w:id="317" w:name="__UnoMark__6227_135371651"/>
                                  <w:bookmarkStart w:id="318" w:name="__UnoMark__6228_135371651"/>
                                  <w:bookmarkStart w:id="319" w:name="__UnoMark__6227_135371651"/>
                                  <w:bookmarkEnd w:id="318"/>
                                  <w:bookmarkEnd w:id="319"/>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320" w:name="__UnoMark__6230_135371651"/>
                                  <w:bookmarkStart w:id="321" w:name="__UnoMark__6229_135371651"/>
                                  <w:bookmarkStart w:id="322" w:name="__UnoMark__6230_135371651"/>
                                  <w:bookmarkStart w:id="323" w:name="__UnoMark__6229_135371651"/>
                                  <w:bookmarkEnd w:id="322"/>
                                  <w:bookmarkEnd w:id="323"/>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rPr>
                                  </w:pPr>
                                  <w:bookmarkStart w:id="324" w:name="__UnoMark__6231_135371651"/>
                                  <w:bookmarkStart w:id="325" w:name="__UnoMark__6232_135371651"/>
                                  <w:bookmarkEnd w:id="324"/>
                                  <w:bookmarkEnd w:id="325"/>
                                  <w:r>
                                    <w:rPr>
                                      <w:rFonts w:eastAsia="Calibri" w:cs="Arial" w:ascii="Arial" w:hAnsi="Arial"/>
                                      <w:sz w:val="20"/>
                                      <w:szCs w:val="20"/>
                                      <w:lang w:val="es-NI"/>
                                    </w:rPr>
                                    <w:t>Fase de Verificación a nivel de simulación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26" w:name="__UnoMark__6234_135371651"/>
                                  <w:bookmarkStart w:id="327" w:name="__UnoMark__6233_135371651"/>
                                  <w:bookmarkStart w:id="328" w:name="__UnoMark__6234_135371651"/>
                                  <w:bookmarkStart w:id="329" w:name="__UnoMark__6233_135371651"/>
                                  <w:bookmarkEnd w:id="328"/>
                                  <w:bookmarkEnd w:id="329"/>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30" w:name="__UnoMark__6236_135371651"/>
                                  <w:bookmarkStart w:id="331" w:name="__UnoMark__6235_135371651"/>
                                  <w:bookmarkStart w:id="332" w:name="__UnoMark__6236_135371651"/>
                                  <w:bookmarkStart w:id="333" w:name="__UnoMark__6235_135371651"/>
                                  <w:bookmarkEnd w:id="332"/>
                                  <w:bookmarkEnd w:id="333"/>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34" w:name="__UnoMark__6238_135371651"/>
                                  <w:bookmarkStart w:id="335" w:name="__UnoMark__6237_135371651"/>
                                  <w:bookmarkStart w:id="336" w:name="__UnoMark__6238_135371651"/>
                                  <w:bookmarkStart w:id="337" w:name="__UnoMark__6237_135371651"/>
                                  <w:bookmarkEnd w:id="336"/>
                                  <w:bookmarkEnd w:id="337"/>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38" w:name="__UnoMark__6240_135371651"/>
                                  <w:bookmarkStart w:id="339" w:name="__UnoMark__6239_135371651"/>
                                  <w:bookmarkStart w:id="340" w:name="__UnoMark__6240_135371651"/>
                                  <w:bookmarkStart w:id="341" w:name="__UnoMark__6239_135371651"/>
                                  <w:bookmarkEnd w:id="340"/>
                                  <w:bookmarkEnd w:id="341"/>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42" w:name="__UnoMark__6242_135371651"/>
                                  <w:bookmarkStart w:id="343" w:name="__UnoMark__6241_135371651"/>
                                  <w:bookmarkStart w:id="344" w:name="__UnoMark__6242_135371651"/>
                                  <w:bookmarkStart w:id="345" w:name="__UnoMark__6241_135371651"/>
                                  <w:bookmarkEnd w:id="344"/>
                                  <w:bookmarkEnd w:id="345"/>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46" w:name="__UnoMark__6244_135371651"/>
                                  <w:bookmarkStart w:id="347" w:name="__UnoMark__6243_135371651"/>
                                  <w:bookmarkStart w:id="348" w:name="__UnoMark__6244_135371651"/>
                                  <w:bookmarkStart w:id="349" w:name="__UnoMark__6243_135371651"/>
                                  <w:bookmarkEnd w:id="348"/>
                                  <w:bookmarkEnd w:id="349"/>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50" w:name="__UnoMark__6246_135371651"/>
                                  <w:bookmarkStart w:id="351" w:name="__UnoMark__6245_135371651"/>
                                  <w:bookmarkStart w:id="352" w:name="__UnoMark__6246_135371651"/>
                                  <w:bookmarkStart w:id="353" w:name="__UnoMark__6245_135371651"/>
                                  <w:bookmarkEnd w:id="352"/>
                                  <w:bookmarkEnd w:id="353"/>
                                  <w:r>
                                    <w:rPr>
                                      <w:rFonts w:eastAsia="SimSun" w:cs="Times New Roman" w:ascii="Times New Roman" w:hAnsi="Times New Roman"/>
                                      <w:b/>
                                      <w:sz w:val="20"/>
                                      <w:szCs w:val="20"/>
                                      <w:lang w:val="en-US"/>
                                    </w:rPr>
                                  </w:r>
                                </w:p>
                              </w:tc>
                              <w:tc>
                                <w:tcPr>
                                  <w:tcW w:w="35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54" w:name="__UnoMark__6248_135371651"/>
                                  <w:bookmarkStart w:id="355" w:name="__UnoMark__6247_135371651"/>
                                  <w:bookmarkStart w:id="356" w:name="__UnoMark__6248_135371651"/>
                                  <w:bookmarkStart w:id="357" w:name="__UnoMark__6247_135371651"/>
                                  <w:bookmarkEnd w:id="356"/>
                                  <w:bookmarkEnd w:id="357"/>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58" w:name="__UnoMark__6250_135371651"/>
                                  <w:bookmarkStart w:id="359" w:name="__UnoMark__6249_135371651"/>
                                  <w:bookmarkStart w:id="360" w:name="__UnoMark__6250_135371651"/>
                                  <w:bookmarkStart w:id="361" w:name="__UnoMark__6249_135371651"/>
                                  <w:bookmarkEnd w:id="360"/>
                                  <w:bookmarkEnd w:id="361"/>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62" w:name="__UnoMark__6252_135371651"/>
                                  <w:bookmarkStart w:id="363" w:name="__UnoMark__6251_135371651"/>
                                  <w:bookmarkStart w:id="364" w:name="__UnoMark__6252_135371651"/>
                                  <w:bookmarkStart w:id="365" w:name="__UnoMark__6251_135371651"/>
                                  <w:bookmarkEnd w:id="364"/>
                                  <w:bookmarkEnd w:id="365"/>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66" w:name="__UnoMark__6254_135371651"/>
                                  <w:bookmarkStart w:id="367" w:name="__UnoMark__6253_135371651"/>
                                  <w:bookmarkStart w:id="368" w:name="__UnoMark__6254_135371651"/>
                                  <w:bookmarkStart w:id="369" w:name="__UnoMark__6253_135371651"/>
                                  <w:bookmarkEnd w:id="368"/>
                                  <w:bookmarkEnd w:id="369"/>
                                  <w:r>
                                    <w:rPr>
                                      <w:rFonts w:eastAsia="SimSun" w:cs="Times New Roman" w:ascii="Times New Roman" w:hAnsi="Times New Roman"/>
                                      <w:b/>
                                      <w:sz w:val="20"/>
                                      <w:szCs w:val="20"/>
                                      <w:lang w:val="en-US"/>
                                    </w:rPr>
                                  </w:r>
                                </w:p>
                              </w:tc>
                              <w:tc>
                                <w:tcPr>
                                  <w:tcW w:w="357" w:type="dxa"/>
                                  <w:gridSpan w:val="2"/>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70" w:name="__UnoMark__6256_135371651"/>
                                  <w:bookmarkStart w:id="371" w:name="__UnoMark__6255_135371651"/>
                                  <w:bookmarkStart w:id="372" w:name="__UnoMark__6256_135371651"/>
                                  <w:bookmarkStart w:id="373" w:name="__UnoMark__6255_135371651"/>
                                  <w:bookmarkEnd w:id="372"/>
                                  <w:bookmarkEnd w:id="373"/>
                                  <w:r>
                                    <w:rPr>
                                      <w:rFonts w:eastAsia="SimSun" w:cs="Times New Roman" w:ascii="Times New Roman" w:hAnsi="Times New Roman"/>
                                      <w:b/>
                                      <w:sz w:val="20"/>
                                      <w:szCs w:val="20"/>
                                      <w:lang w:val="en-US"/>
                                    </w:rPr>
                                  </w:r>
                                </w:p>
                              </w:tc>
                              <w:tc>
                                <w:tcPr>
                                  <w:tcW w:w="353"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74" w:name="__UnoMark__6258_135371651"/>
                                  <w:bookmarkStart w:id="375" w:name="__UnoMark__6257_135371651"/>
                                  <w:bookmarkStart w:id="376" w:name="__UnoMark__6258_135371651"/>
                                  <w:bookmarkStart w:id="377" w:name="__UnoMark__6257_135371651"/>
                                  <w:bookmarkEnd w:id="376"/>
                                  <w:bookmarkEnd w:id="37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78" w:name="__UnoMark__6260_135371651"/>
                                  <w:bookmarkStart w:id="379" w:name="__UnoMark__6259_135371651"/>
                                  <w:bookmarkStart w:id="380" w:name="__UnoMark__6260_135371651"/>
                                  <w:bookmarkStart w:id="381" w:name="__UnoMark__6259_135371651"/>
                                  <w:bookmarkEnd w:id="380"/>
                                  <w:bookmarkEnd w:id="38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82" w:name="__UnoMark__6262_135371651"/>
                                  <w:bookmarkStart w:id="383" w:name="__UnoMark__6261_135371651"/>
                                  <w:bookmarkStart w:id="384" w:name="__UnoMark__6262_135371651"/>
                                  <w:bookmarkStart w:id="385" w:name="__UnoMark__6261_135371651"/>
                                  <w:bookmarkEnd w:id="384"/>
                                  <w:bookmarkEnd w:id="385"/>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86" w:name="__UnoMark__6264_135371651"/>
                                  <w:bookmarkStart w:id="387" w:name="__UnoMark__6263_135371651"/>
                                  <w:bookmarkStart w:id="388" w:name="__UnoMark__6264_135371651"/>
                                  <w:bookmarkStart w:id="389" w:name="__UnoMark__6263_135371651"/>
                                  <w:bookmarkEnd w:id="388"/>
                                  <w:bookmarkEnd w:id="389"/>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90" w:name="__UnoMark__6266_135371651"/>
                                  <w:bookmarkStart w:id="391" w:name="__UnoMark__6265_135371651"/>
                                  <w:bookmarkStart w:id="392" w:name="__UnoMark__6266_135371651"/>
                                  <w:bookmarkStart w:id="393" w:name="__UnoMark__6265_135371651"/>
                                  <w:bookmarkEnd w:id="392"/>
                                  <w:bookmarkEnd w:id="39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94" w:name="__UnoMark__6268_135371651"/>
                                  <w:bookmarkStart w:id="395" w:name="__UnoMark__6267_135371651"/>
                                  <w:bookmarkStart w:id="396" w:name="__UnoMark__6268_135371651"/>
                                  <w:bookmarkStart w:id="397" w:name="__UnoMark__6267_135371651"/>
                                  <w:bookmarkEnd w:id="396"/>
                                  <w:bookmarkEnd w:id="39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398" w:name="__UnoMark__6270_135371651"/>
                                  <w:bookmarkStart w:id="399" w:name="__UnoMark__6269_135371651"/>
                                  <w:bookmarkStart w:id="400" w:name="__UnoMark__6270_135371651"/>
                                  <w:bookmarkStart w:id="401" w:name="__UnoMark__6269_135371651"/>
                                  <w:bookmarkEnd w:id="400"/>
                                  <w:bookmarkEnd w:id="401"/>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02" w:name="__UnoMark__6272_135371651"/>
                                  <w:bookmarkStart w:id="403" w:name="__UnoMark__6271_135371651"/>
                                  <w:bookmarkStart w:id="404" w:name="__UnoMark__6272_135371651"/>
                                  <w:bookmarkStart w:id="405" w:name="__UnoMark__6271_135371651"/>
                                  <w:bookmarkEnd w:id="404"/>
                                  <w:bookmarkEnd w:id="405"/>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06" w:name="__UnoMark__6274_135371651"/>
                                  <w:bookmarkStart w:id="407" w:name="__UnoMark__6273_135371651"/>
                                  <w:bookmarkStart w:id="408" w:name="__UnoMark__6274_135371651"/>
                                  <w:bookmarkStart w:id="409" w:name="__UnoMark__6273_135371651"/>
                                  <w:bookmarkEnd w:id="408"/>
                                  <w:bookmarkEnd w:id="409"/>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10" w:name="__UnoMark__6276_135371651"/>
                                  <w:bookmarkStart w:id="411" w:name="__UnoMark__6275_135371651"/>
                                  <w:bookmarkStart w:id="412" w:name="__UnoMark__6276_135371651"/>
                                  <w:bookmarkStart w:id="413" w:name="__UnoMark__6275_135371651"/>
                                  <w:bookmarkEnd w:id="412"/>
                                  <w:bookmarkEnd w:id="413"/>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14" w:name="__UnoMark__6278_135371651"/>
                                  <w:bookmarkStart w:id="415" w:name="__UnoMark__6277_135371651"/>
                                  <w:bookmarkStart w:id="416" w:name="__UnoMark__6278_135371651"/>
                                  <w:bookmarkStart w:id="417" w:name="__UnoMark__6277_135371651"/>
                                  <w:bookmarkEnd w:id="416"/>
                                  <w:bookmarkEnd w:id="417"/>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18" w:name="__UnoMark__6280_135371651"/>
                                  <w:bookmarkStart w:id="419" w:name="__UnoMark__6279_135371651"/>
                                  <w:bookmarkStart w:id="420" w:name="__UnoMark__6280_135371651"/>
                                  <w:bookmarkStart w:id="421" w:name="__UnoMark__6279_135371651"/>
                                  <w:bookmarkEnd w:id="420"/>
                                  <w:bookmarkEnd w:id="421"/>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22" w:name="__UnoMark__6282_135371651"/>
                                  <w:bookmarkStart w:id="423" w:name="__UnoMark__6281_135371651"/>
                                  <w:bookmarkStart w:id="424" w:name="__UnoMark__6282_135371651"/>
                                  <w:bookmarkStart w:id="425" w:name="__UnoMark__6281_135371651"/>
                                  <w:bookmarkEnd w:id="424"/>
                                  <w:bookmarkEnd w:id="425"/>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26" w:name="__UnoMark__6284_135371651"/>
                                  <w:bookmarkStart w:id="427" w:name="__UnoMark__6283_135371651"/>
                                  <w:bookmarkStart w:id="428" w:name="__UnoMark__6284_135371651"/>
                                  <w:bookmarkStart w:id="429" w:name="__UnoMark__6283_135371651"/>
                                  <w:bookmarkEnd w:id="428"/>
                                  <w:bookmarkEnd w:id="429"/>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30" w:name="__UnoMark__6286_135371651"/>
                                  <w:bookmarkStart w:id="431" w:name="__UnoMark__6285_135371651"/>
                                  <w:bookmarkStart w:id="432" w:name="__UnoMark__6286_135371651"/>
                                  <w:bookmarkStart w:id="433" w:name="__UnoMark__6285_135371651"/>
                                  <w:bookmarkEnd w:id="432"/>
                                  <w:bookmarkEnd w:id="433"/>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34" w:name="__UnoMark__6288_135371651"/>
                                  <w:bookmarkStart w:id="435" w:name="__UnoMark__6287_135371651"/>
                                  <w:bookmarkStart w:id="436" w:name="__UnoMark__6288_135371651"/>
                                  <w:bookmarkStart w:id="437" w:name="__UnoMark__6287_135371651"/>
                                  <w:bookmarkEnd w:id="436"/>
                                  <w:bookmarkEnd w:id="437"/>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438" w:name="__UnoMark__6290_135371651"/>
                                  <w:bookmarkStart w:id="439" w:name="__UnoMark__6289_135371651"/>
                                  <w:bookmarkStart w:id="440" w:name="__UnoMark__6290_135371651"/>
                                  <w:bookmarkStart w:id="441" w:name="__UnoMark__6289_135371651"/>
                                  <w:bookmarkEnd w:id="440"/>
                                  <w:bookmarkEnd w:id="441"/>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442" w:name="__UnoMark__6291_135371651"/>
                                  <w:bookmarkStart w:id="443" w:name="__UnoMark__6292_135371651"/>
                                  <w:bookmarkEnd w:id="442"/>
                                  <w:bookmarkEnd w:id="443"/>
                                  <w:r>
                                    <w:rPr>
                                      <w:rFonts w:eastAsia="Calibri" w:cs="Arial" w:ascii="Arial" w:hAnsi="Arial"/>
                                      <w:sz w:val="20"/>
                                      <w:szCs w:val="20"/>
                                      <w:lang w:val="en-US"/>
                                    </w:rPr>
                                    <w:t>Fase de Implementación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44" w:name="__UnoMark__6294_135371651"/>
                                  <w:bookmarkStart w:id="445" w:name="__UnoMark__6293_135371651"/>
                                  <w:bookmarkStart w:id="446" w:name="__UnoMark__6294_135371651"/>
                                  <w:bookmarkStart w:id="447" w:name="__UnoMark__6293_135371651"/>
                                  <w:bookmarkEnd w:id="446"/>
                                  <w:bookmarkEnd w:id="447"/>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48" w:name="__UnoMark__6296_135371651"/>
                                  <w:bookmarkStart w:id="449" w:name="__UnoMark__6295_135371651"/>
                                  <w:bookmarkStart w:id="450" w:name="__UnoMark__6296_135371651"/>
                                  <w:bookmarkStart w:id="451" w:name="__UnoMark__6295_135371651"/>
                                  <w:bookmarkEnd w:id="450"/>
                                  <w:bookmarkEnd w:id="451"/>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52" w:name="__UnoMark__6298_135371651"/>
                                  <w:bookmarkStart w:id="453" w:name="__UnoMark__6297_135371651"/>
                                  <w:bookmarkStart w:id="454" w:name="__UnoMark__6298_135371651"/>
                                  <w:bookmarkStart w:id="455" w:name="__UnoMark__6297_135371651"/>
                                  <w:bookmarkEnd w:id="454"/>
                                  <w:bookmarkEnd w:id="455"/>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56" w:name="__UnoMark__6300_135371651"/>
                                  <w:bookmarkStart w:id="457" w:name="__UnoMark__6299_135371651"/>
                                  <w:bookmarkStart w:id="458" w:name="__UnoMark__6300_135371651"/>
                                  <w:bookmarkStart w:id="459" w:name="__UnoMark__6299_135371651"/>
                                  <w:bookmarkEnd w:id="458"/>
                                  <w:bookmarkEnd w:id="459"/>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60" w:name="__UnoMark__6302_135371651"/>
                                  <w:bookmarkStart w:id="461" w:name="__UnoMark__6301_135371651"/>
                                  <w:bookmarkStart w:id="462" w:name="__UnoMark__6302_135371651"/>
                                  <w:bookmarkStart w:id="463" w:name="__UnoMark__6301_135371651"/>
                                  <w:bookmarkEnd w:id="462"/>
                                  <w:bookmarkEnd w:id="46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64" w:name="__UnoMark__6304_135371651"/>
                                  <w:bookmarkStart w:id="465" w:name="__UnoMark__6303_135371651"/>
                                  <w:bookmarkStart w:id="466" w:name="__UnoMark__6304_135371651"/>
                                  <w:bookmarkStart w:id="467" w:name="__UnoMark__6303_135371651"/>
                                  <w:bookmarkEnd w:id="466"/>
                                  <w:bookmarkEnd w:id="467"/>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68" w:name="__UnoMark__6306_135371651"/>
                                  <w:bookmarkStart w:id="469" w:name="__UnoMark__6305_135371651"/>
                                  <w:bookmarkStart w:id="470" w:name="__UnoMark__6306_135371651"/>
                                  <w:bookmarkStart w:id="471" w:name="__UnoMark__6305_135371651"/>
                                  <w:bookmarkEnd w:id="470"/>
                                  <w:bookmarkEnd w:id="471"/>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72" w:name="__UnoMark__6308_135371651"/>
                                  <w:bookmarkStart w:id="473" w:name="__UnoMark__6307_135371651"/>
                                  <w:bookmarkStart w:id="474" w:name="__UnoMark__6308_135371651"/>
                                  <w:bookmarkStart w:id="475" w:name="__UnoMark__6307_135371651"/>
                                  <w:bookmarkEnd w:id="474"/>
                                  <w:bookmarkEnd w:id="475"/>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76" w:name="__UnoMark__6310_135371651"/>
                                  <w:bookmarkStart w:id="477" w:name="__UnoMark__6309_135371651"/>
                                  <w:bookmarkStart w:id="478" w:name="__UnoMark__6310_135371651"/>
                                  <w:bookmarkStart w:id="479" w:name="__UnoMark__6309_135371651"/>
                                  <w:bookmarkEnd w:id="478"/>
                                  <w:bookmarkEnd w:id="479"/>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80" w:name="__UnoMark__6312_135371651"/>
                                  <w:bookmarkStart w:id="481" w:name="__UnoMark__6311_135371651"/>
                                  <w:bookmarkStart w:id="482" w:name="__UnoMark__6312_135371651"/>
                                  <w:bookmarkStart w:id="483" w:name="__UnoMark__6311_135371651"/>
                                  <w:bookmarkEnd w:id="482"/>
                                  <w:bookmarkEnd w:id="483"/>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84" w:name="__UnoMark__6314_135371651"/>
                                  <w:bookmarkStart w:id="485" w:name="__UnoMark__6313_135371651"/>
                                  <w:bookmarkStart w:id="486" w:name="__UnoMark__6314_135371651"/>
                                  <w:bookmarkStart w:id="487" w:name="__UnoMark__6313_135371651"/>
                                  <w:bookmarkEnd w:id="486"/>
                                  <w:bookmarkEnd w:id="487"/>
                                  <w:r>
                                    <w:rPr>
                                      <w:rFonts w:eastAsia="SimSun" w:cs="Times New Roman" w:ascii="Times New Roman" w:hAnsi="Times New Roman"/>
                                      <w:b/>
                                      <w:sz w:val="20"/>
                                      <w:szCs w:val="20"/>
                                      <w:lang w:val="en-US"/>
                                    </w:rPr>
                                  </w:r>
                                </w:p>
                              </w:tc>
                              <w:tc>
                                <w:tcPr>
                                  <w:tcW w:w="357"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88" w:name="__UnoMark__6316_135371651"/>
                                  <w:bookmarkStart w:id="489" w:name="__UnoMark__6315_135371651"/>
                                  <w:bookmarkStart w:id="490" w:name="__UnoMark__6316_135371651"/>
                                  <w:bookmarkStart w:id="491" w:name="__UnoMark__6315_135371651"/>
                                  <w:bookmarkEnd w:id="490"/>
                                  <w:bookmarkEnd w:id="491"/>
                                  <w:r>
                                    <w:rPr>
                                      <w:rFonts w:eastAsia="SimSun" w:cs="Times New Roman" w:ascii="Times New Roman" w:hAnsi="Times New Roman"/>
                                      <w:b/>
                                      <w:sz w:val="20"/>
                                      <w:szCs w:val="20"/>
                                      <w:lang w:val="en-US"/>
                                    </w:rPr>
                                  </w:r>
                                </w:p>
                              </w:tc>
                              <w:tc>
                                <w:tcPr>
                                  <w:tcW w:w="353"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92" w:name="__UnoMark__6318_135371651"/>
                                  <w:bookmarkStart w:id="493" w:name="__UnoMark__6317_135371651"/>
                                  <w:bookmarkStart w:id="494" w:name="__UnoMark__6318_135371651"/>
                                  <w:bookmarkStart w:id="495" w:name="__UnoMark__6317_135371651"/>
                                  <w:bookmarkEnd w:id="494"/>
                                  <w:bookmarkEnd w:id="495"/>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496" w:name="__UnoMark__6320_135371651"/>
                                  <w:bookmarkStart w:id="497" w:name="__UnoMark__6319_135371651"/>
                                  <w:bookmarkStart w:id="498" w:name="__UnoMark__6320_135371651"/>
                                  <w:bookmarkStart w:id="499" w:name="__UnoMark__6319_135371651"/>
                                  <w:bookmarkEnd w:id="498"/>
                                  <w:bookmarkEnd w:id="49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00" w:name="__UnoMark__6322_135371651"/>
                                  <w:bookmarkStart w:id="501" w:name="__UnoMark__6321_135371651"/>
                                  <w:bookmarkStart w:id="502" w:name="__UnoMark__6322_135371651"/>
                                  <w:bookmarkStart w:id="503" w:name="__UnoMark__6321_135371651"/>
                                  <w:bookmarkEnd w:id="502"/>
                                  <w:bookmarkEnd w:id="503"/>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04" w:name="__UnoMark__6324_135371651"/>
                                  <w:bookmarkStart w:id="505" w:name="__UnoMark__6323_135371651"/>
                                  <w:bookmarkStart w:id="506" w:name="__UnoMark__6324_135371651"/>
                                  <w:bookmarkStart w:id="507" w:name="__UnoMark__6323_135371651"/>
                                  <w:bookmarkEnd w:id="506"/>
                                  <w:bookmarkEnd w:id="507"/>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08" w:name="__UnoMark__6326_135371651"/>
                                  <w:bookmarkStart w:id="509" w:name="__UnoMark__6325_135371651"/>
                                  <w:bookmarkStart w:id="510" w:name="__UnoMark__6326_135371651"/>
                                  <w:bookmarkStart w:id="511" w:name="__UnoMark__6325_135371651"/>
                                  <w:bookmarkEnd w:id="510"/>
                                  <w:bookmarkEnd w:id="51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12" w:name="__UnoMark__6328_135371651"/>
                                  <w:bookmarkStart w:id="513" w:name="__UnoMark__6327_135371651"/>
                                  <w:bookmarkStart w:id="514" w:name="__UnoMark__6328_135371651"/>
                                  <w:bookmarkStart w:id="515" w:name="__UnoMark__6327_135371651"/>
                                  <w:bookmarkEnd w:id="514"/>
                                  <w:bookmarkEnd w:id="51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16" w:name="__UnoMark__6330_135371651"/>
                                  <w:bookmarkStart w:id="517" w:name="__UnoMark__6329_135371651"/>
                                  <w:bookmarkStart w:id="518" w:name="__UnoMark__6330_135371651"/>
                                  <w:bookmarkStart w:id="519" w:name="__UnoMark__6329_135371651"/>
                                  <w:bookmarkEnd w:id="518"/>
                                  <w:bookmarkEnd w:id="519"/>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20" w:name="__UnoMark__6332_135371651"/>
                                  <w:bookmarkStart w:id="521" w:name="__UnoMark__6331_135371651"/>
                                  <w:bookmarkStart w:id="522" w:name="__UnoMark__6332_135371651"/>
                                  <w:bookmarkStart w:id="523" w:name="__UnoMark__6331_135371651"/>
                                  <w:bookmarkEnd w:id="522"/>
                                  <w:bookmarkEnd w:id="523"/>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24" w:name="__UnoMark__6334_135371651"/>
                                  <w:bookmarkStart w:id="525" w:name="__UnoMark__6333_135371651"/>
                                  <w:bookmarkStart w:id="526" w:name="__UnoMark__6334_135371651"/>
                                  <w:bookmarkStart w:id="527" w:name="__UnoMark__6333_135371651"/>
                                  <w:bookmarkEnd w:id="526"/>
                                  <w:bookmarkEnd w:id="527"/>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28" w:name="__UnoMark__6336_135371651"/>
                                  <w:bookmarkStart w:id="529" w:name="__UnoMark__6335_135371651"/>
                                  <w:bookmarkStart w:id="530" w:name="__UnoMark__6336_135371651"/>
                                  <w:bookmarkStart w:id="531" w:name="__UnoMark__6335_135371651"/>
                                  <w:bookmarkEnd w:id="530"/>
                                  <w:bookmarkEnd w:id="531"/>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32" w:name="__UnoMark__6338_135371651"/>
                                  <w:bookmarkStart w:id="533" w:name="__UnoMark__6337_135371651"/>
                                  <w:bookmarkStart w:id="534" w:name="__UnoMark__6338_135371651"/>
                                  <w:bookmarkStart w:id="535" w:name="__UnoMark__6337_135371651"/>
                                  <w:bookmarkEnd w:id="534"/>
                                  <w:bookmarkEnd w:id="535"/>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36" w:name="__UnoMark__6340_135371651"/>
                                  <w:bookmarkStart w:id="537" w:name="__UnoMark__6339_135371651"/>
                                  <w:bookmarkStart w:id="538" w:name="__UnoMark__6340_135371651"/>
                                  <w:bookmarkStart w:id="539" w:name="__UnoMark__6339_135371651"/>
                                  <w:bookmarkEnd w:id="538"/>
                                  <w:bookmarkEnd w:id="539"/>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40" w:name="__UnoMark__6342_135371651"/>
                                  <w:bookmarkStart w:id="541" w:name="__UnoMark__6341_135371651"/>
                                  <w:bookmarkStart w:id="542" w:name="__UnoMark__6342_135371651"/>
                                  <w:bookmarkStart w:id="543" w:name="__UnoMark__6341_135371651"/>
                                  <w:bookmarkEnd w:id="542"/>
                                  <w:bookmarkEnd w:id="543"/>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44" w:name="__UnoMark__6344_135371651"/>
                                  <w:bookmarkStart w:id="545" w:name="__UnoMark__6343_135371651"/>
                                  <w:bookmarkStart w:id="546" w:name="__UnoMark__6344_135371651"/>
                                  <w:bookmarkStart w:id="547" w:name="__UnoMark__6343_135371651"/>
                                  <w:bookmarkEnd w:id="546"/>
                                  <w:bookmarkEnd w:id="547"/>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48" w:name="__UnoMark__6346_135371651"/>
                                  <w:bookmarkStart w:id="549" w:name="__UnoMark__6345_135371651"/>
                                  <w:bookmarkStart w:id="550" w:name="__UnoMark__6346_135371651"/>
                                  <w:bookmarkStart w:id="551" w:name="__UnoMark__6345_135371651"/>
                                  <w:bookmarkEnd w:id="550"/>
                                  <w:bookmarkEnd w:id="551"/>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52" w:name="__UnoMark__6348_135371651"/>
                                  <w:bookmarkStart w:id="553" w:name="__UnoMark__6347_135371651"/>
                                  <w:bookmarkStart w:id="554" w:name="__UnoMark__6348_135371651"/>
                                  <w:bookmarkStart w:id="555" w:name="__UnoMark__6347_135371651"/>
                                  <w:bookmarkEnd w:id="554"/>
                                  <w:bookmarkEnd w:id="555"/>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556" w:name="__UnoMark__6350_135371651"/>
                                  <w:bookmarkStart w:id="557" w:name="__UnoMark__6349_135371651"/>
                                  <w:bookmarkStart w:id="558" w:name="__UnoMark__6350_135371651"/>
                                  <w:bookmarkStart w:id="559" w:name="__UnoMark__6349_135371651"/>
                                  <w:bookmarkEnd w:id="558"/>
                                  <w:bookmarkEnd w:id="559"/>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560" w:name="__UnoMark__6351_135371651"/>
                                  <w:bookmarkStart w:id="561" w:name="__UnoMark__6352_135371651"/>
                                  <w:bookmarkEnd w:id="560"/>
                                  <w:bookmarkEnd w:id="561"/>
                                  <w:r>
                                    <w:rPr>
                                      <w:rFonts w:eastAsia="Calibri" w:cs="Arial" w:ascii="Arial" w:hAnsi="Arial"/>
                                      <w:sz w:val="20"/>
                                      <w:szCs w:val="20"/>
                                      <w:lang w:val="en-US"/>
                                    </w:rPr>
                                    <w:t>Fase experimental</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62" w:name="__UnoMark__6354_135371651"/>
                                  <w:bookmarkStart w:id="563" w:name="__UnoMark__6353_135371651"/>
                                  <w:bookmarkStart w:id="564" w:name="__UnoMark__6354_135371651"/>
                                  <w:bookmarkStart w:id="565" w:name="__UnoMark__6353_135371651"/>
                                  <w:bookmarkEnd w:id="564"/>
                                  <w:bookmarkEnd w:id="565"/>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66" w:name="__UnoMark__6356_135371651"/>
                                  <w:bookmarkStart w:id="567" w:name="__UnoMark__6355_135371651"/>
                                  <w:bookmarkStart w:id="568" w:name="__UnoMark__6356_135371651"/>
                                  <w:bookmarkStart w:id="569" w:name="__UnoMark__6355_135371651"/>
                                  <w:bookmarkEnd w:id="568"/>
                                  <w:bookmarkEnd w:id="569"/>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70" w:name="__UnoMark__6358_135371651"/>
                                  <w:bookmarkStart w:id="571" w:name="__UnoMark__6357_135371651"/>
                                  <w:bookmarkStart w:id="572" w:name="__UnoMark__6358_135371651"/>
                                  <w:bookmarkStart w:id="573" w:name="__UnoMark__6357_135371651"/>
                                  <w:bookmarkEnd w:id="572"/>
                                  <w:bookmarkEnd w:id="573"/>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74" w:name="__UnoMark__6360_135371651"/>
                                  <w:bookmarkStart w:id="575" w:name="__UnoMark__6359_135371651"/>
                                  <w:bookmarkStart w:id="576" w:name="__UnoMark__6360_135371651"/>
                                  <w:bookmarkStart w:id="577" w:name="__UnoMark__6359_135371651"/>
                                  <w:bookmarkEnd w:id="576"/>
                                  <w:bookmarkEnd w:id="577"/>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78" w:name="__UnoMark__6362_135371651"/>
                                  <w:bookmarkStart w:id="579" w:name="__UnoMark__6361_135371651"/>
                                  <w:bookmarkStart w:id="580" w:name="__UnoMark__6362_135371651"/>
                                  <w:bookmarkStart w:id="581" w:name="__UnoMark__6361_135371651"/>
                                  <w:bookmarkEnd w:id="580"/>
                                  <w:bookmarkEnd w:id="58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82" w:name="__UnoMark__6364_135371651"/>
                                  <w:bookmarkStart w:id="583" w:name="__UnoMark__6363_135371651"/>
                                  <w:bookmarkStart w:id="584" w:name="__UnoMark__6364_135371651"/>
                                  <w:bookmarkStart w:id="585" w:name="__UnoMark__6363_135371651"/>
                                  <w:bookmarkEnd w:id="584"/>
                                  <w:bookmarkEnd w:id="585"/>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86" w:name="__UnoMark__6366_135371651"/>
                                  <w:bookmarkStart w:id="587" w:name="__UnoMark__6365_135371651"/>
                                  <w:bookmarkStart w:id="588" w:name="__UnoMark__6366_135371651"/>
                                  <w:bookmarkStart w:id="589" w:name="__UnoMark__6365_135371651"/>
                                  <w:bookmarkEnd w:id="588"/>
                                  <w:bookmarkEnd w:id="589"/>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90" w:name="__UnoMark__6368_135371651"/>
                                  <w:bookmarkStart w:id="591" w:name="__UnoMark__6367_135371651"/>
                                  <w:bookmarkStart w:id="592" w:name="__UnoMark__6368_135371651"/>
                                  <w:bookmarkStart w:id="593" w:name="__UnoMark__6367_135371651"/>
                                  <w:bookmarkEnd w:id="592"/>
                                  <w:bookmarkEnd w:id="59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94" w:name="__UnoMark__6370_135371651"/>
                                  <w:bookmarkStart w:id="595" w:name="__UnoMark__6369_135371651"/>
                                  <w:bookmarkStart w:id="596" w:name="__UnoMark__6370_135371651"/>
                                  <w:bookmarkStart w:id="597" w:name="__UnoMark__6369_135371651"/>
                                  <w:bookmarkEnd w:id="596"/>
                                  <w:bookmarkEnd w:id="59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598" w:name="__UnoMark__6372_135371651"/>
                                  <w:bookmarkStart w:id="599" w:name="__UnoMark__6371_135371651"/>
                                  <w:bookmarkStart w:id="600" w:name="__UnoMark__6372_135371651"/>
                                  <w:bookmarkStart w:id="601" w:name="__UnoMark__6371_135371651"/>
                                  <w:bookmarkEnd w:id="600"/>
                                  <w:bookmarkEnd w:id="60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02" w:name="__UnoMark__6374_135371651"/>
                                  <w:bookmarkStart w:id="603" w:name="__UnoMark__6373_135371651"/>
                                  <w:bookmarkStart w:id="604" w:name="__UnoMark__6374_135371651"/>
                                  <w:bookmarkStart w:id="605" w:name="__UnoMark__6373_135371651"/>
                                  <w:bookmarkEnd w:id="604"/>
                                  <w:bookmarkEnd w:id="605"/>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06" w:name="__UnoMark__6376_135371651"/>
                                  <w:bookmarkStart w:id="607" w:name="__UnoMark__6375_135371651"/>
                                  <w:bookmarkStart w:id="608" w:name="__UnoMark__6376_135371651"/>
                                  <w:bookmarkStart w:id="609" w:name="__UnoMark__6375_135371651"/>
                                  <w:bookmarkEnd w:id="608"/>
                                  <w:bookmarkEnd w:id="609"/>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10" w:name="__UnoMark__6378_135371651"/>
                                  <w:bookmarkStart w:id="611" w:name="__UnoMark__6377_135371651"/>
                                  <w:bookmarkStart w:id="612" w:name="__UnoMark__6378_135371651"/>
                                  <w:bookmarkStart w:id="613" w:name="__UnoMark__6377_135371651"/>
                                  <w:bookmarkEnd w:id="612"/>
                                  <w:bookmarkEnd w:id="613"/>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14" w:name="__UnoMark__6380_135371651"/>
                                  <w:bookmarkStart w:id="615" w:name="__UnoMark__6379_135371651"/>
                                  <w:bookmarkStart w:id="616" w:name="__UnoMark__6380_135371651"/>
                                  <w:bookmarkStart w:id="617" w:name="__UnoMark__6379_135371651"/>
                                  <w:bookmarkEnd w:id="616"/>
                                  <w:bookmarkEnd w:id="617"/>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18" w:name="__UnoMark__6382_135371651"/>
                                  <w:bookmarkStart w:id="619" w:name="__UnoMark__6381_135371651"/>
                                  <w:bookmarkStart w:id="620" w:name="__UnoMark__6382_135371651"/>
                                  <w:bookmarkStart w:id="621" w:name="__UnoMark__6381_135371651"/>
                                  <w:bookmarkEnd w:id="620"/>
                                  <w:bookmarkEnd w:id="621"/>
                                  <w:r>
                                    <w:rPr>
                                      <w:rFonts w:eastAsia="SimSun" w:cs="Times New Roman" w:ascii="Times New Roman" w:hAnsi="Times New Roman"/>
                                      <w:b/>
                                      <w:sz w:val="20"/>
                                      <w:szCs w:val="20"/>
                                      <w:lang w:val="en-US"/>
                                    </w:rPr>
                                  </w:r>
                                </w:p>
                              </w:tc>
                              <w:tc>
                                <w:tcPr>
                                  <w:tcW w:w="352"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22" w:name="__UnoMark__6384_135371651"/>
                                  <w:bookmarkStart w:id="623" w:name="__UnoMark__6383_135371651"/>
                                  <w:bookmarkStart w:id="624" w:name="__UnoMark__6384_135371651"/>
                                  <w:bookmarkStart w:id="625" w:name="__UnoMark__6383_135371651"/>
                                  <w:bookmarkEnd w:id="624"/>
                                  <w:bookmarkEnd w:id="625"/>
                                  <w:r>
                                    <w:rPr>
                                      <w:rFonts w:eastAsia="SimSun" w:cs="Times New Roman" w:ascii="Times New Roman" w:hAnsi="Times New Roman"/>
                                      <w:b/>
                                      <w:sz w:val="20"/>
                                      <w:szCs w:val="20"/>
                                      <w:lang w:val="en-US"/>
                                    </w:rPr>
                                  </w:r>
                                </w:p>
                              </w:tc>
                              <w:tc>
                                <w:tcPr>
                                  <w:tcW w:w="356"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26" w:name="__UnoMark__6386_135371651"/>
                                  <w:bookmarkStart w:id="627" w:name="__UnoMark__6385_135371651"/>
                                  <w:bookmarkStart w:id="628" w:name="__UnoMark__6386_135371651"/>
                                  <w:bookmarkStart w:id="629" w:name="__UnoMark__6385_135371651"/>
                                  <w:bookmarkEnd w:id="628"/>
                                  <w:bookmarkEnd w:id="629"/>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30" w:name="__UnoMark__6388_135371651"/>
                                  <w:bookmarkStart w:id="631" w:name="__UnoMark__6387_135371651"/>
                                  <w:bookmarkStart w:id="632" w:name="__UnoMark__6388_135371651"/>
                                  <w:bookmarkStart w:id="633" w:name="__UnoMark__6387_135371651"/>
                                  <w:bookmarkEnd w:id="632"/>
                                  <w:bookmarkEnd w:id="63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34" w:name="__UnoMark__6390_135371651"/>
                                  <w:bookmarkStart w:id="635" w:name="__UnoMark__6389_135371651"/>
                                  <w:bookmarkStart w:id="636" w:name="__UnoMark__6390_135371651"/>
                                  <w:bookmarkStart w:id="637" w:name="__UnoMark__6389_135371651"/>
                                  <w:bookmarkEnd w:id="636"/>
                                  <w:bookmarkEnd w:id="637"/>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38" w:name="__UnoMark__6392_135371651"/>
                                  <w:bookmarkStart w:id="639" w:name="__UnoMark__6391_135371651"/>
                                  <w:bookmarkStart w:id="640" w:name="__UnoMark__6392_135371651"/>
                                  <w:bookmarkStart w:id="641" w:name="__UnoMark__6391_135371651"/>
                                  <w:bookmarkEnd w:id="640"/>
                                  <w:bookmarkEnd w:id="641"/>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42" w:name="__UnoMark__6394_135371651"/>
                                  <w:bookmarkStart w:id="643" w:name="__UnoMark__6393_135371651"/>
                                  <w:bookmarkStart w:id="644" w:name="__UnoMark__6394_135371651"/>
                                  <w:bookmarkStart w:id="645" w:name="__UnoMark__6393_135371651"/>
                                  <w:bookmarkEnd w:id="644"/>
                                  <w:bookmarkEnd w:id="645"/>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46" w:name="__UnoMark__6396_135371651"/>
                                  <w:bookmarkStart w:id="647" w:name="__UnoMark__6395_135371651"/>
                                  <w:bookmarkStart w:id="648" w:name="__UnoMark__6396_135371651"/>
                                  <w:bookmarkStart w:id="649" w:name="__UnoMark__6395_135371651"/>
                                  <w:bookmarkEnd w:id="648"/>
                                  <w:bookmarkEnd w:id="649"/>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50" w:name="__UnoMark__6398_135371651"/>
                                  <w:bookmarkStart w:id="651" w:name="__UnoMark__6397_135371651"/>
                                  <w:bookmarkStart w:id="652" w:name="__UnoMark__6398_135371651"/>
                                  <w:bookmarkStart w:id="653" w:name="__UnoMark__6397_135371651"/>
                                  <w:bookmarkEnd w:id="652"/>
                                  <w:bookmarkEnd w:id="653"/>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54" w:name="__UnoMark__6400_135371651"/>
                                  <w:bookmarkStart w:id="655" w:name="__UnoMark__6399_135371651"/>
                                  <w:bookmarkStart w:id="656" w:name="__UnoMark__6400_135371651"/>
                                  <w:bookmarkStart w:id="657" w:name="__UnoMark__6399_135371651"/>
                                  <w:bookmarkEnd w:id="656"/>
                                  <w:bookmarkEnd w:id="657"/>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58" w:name="__UnoMark__6402_135371651"/>
                                  <w:bookmarkStart w:id="659" w:name="__UnoMark__6401_135371651"/>
                                  <w:bookmarkStart w:id="660" w:name="__UnoMark__6402_135371651"/>
                                  <w:bookmarkStart w:id="661" w:name="__UnoMark__6401_135371651"/>
                                  <w:bookmarkEnd w:id="660"/>
                                  <w:bookmarkEnd w:id="661"/>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62" w:name="__UnoMark__6404_135371651"/>
                                  <w:bookmarkStart w:id="663" w:name="__UnoMark__6403_135371651"/>
                                  <w:bookmarkStart w:id="664" w:name="__UnoMark__6404_135371651"/>
                                  <w:bookmarkStart w:id="665" w:name="__UnoMark__6403_135371651"/>
                                  <w:bookmarkEnd w:id="664"/>
                                  <w:bookmarkEnd w:id="665"/>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66" w:name="__UnoMark__6406_135371651"/>
                                  <w:bookmarkStart w:id="667" w:name="__UnoMark__6405_135371651"/>
                                  <w:bookmarkStart w:id="668" w:name="__UnoMark__6406_135371651"/>
                                  <w:bookmarkStart w:id="669" w:name="__UnoMark__6405_135371651"/>
                                  <w:bookmarkEnd w:id="668"/>
                                  <w:bookmarkEnd w:id="669"/>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70" w:name="__UnoMark__6408_135371651"/>
                                  <w:bookmarkStart w:id="671" w:name="__UnoMark__6407_135371651"/>
                                  <w:bookmarkStart w:id="672" w:name="__UnoMark__6408_135371651"/>
                                  <w:bookmarkStart w:id="673" w:name="__UnoMark__6407_135371651"/>
                                  <w:bookmarkEnd w:id="672"/>
                                  <w:bookmarkEnd w:id="673"/>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674" w:name="__UnoMark__6410_135371651"/>
                                  <w:bookmarkStart w:id="675" w:name="__UnoMark__6409_135371651"/>
                                  <w:bookmarkStart w:id="676" w:name="__UnoMark__6410_135371651"/>
                                  <w:bookmarkStart w:id="677" w:name="__UnoMark__6409_135371651"/>
                                  <w:bookmarkEnd w:id="676"/>
                                  <w:bookmarkEnd w:id="677"/>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678" w:name="__UnoMark__6411_135371651"/>
                                  <w:bookmarkStart w:id="679" w:name="__UnoMark__6412_135371651"/>
                                  <w:bookmarkEnd w:id="678"/>
                                  <w:bookmarkEnd w:id="679"/>
                                  <w:r>
                                    <w:rPr>
                                      <w:rFonts w:eastAsia="Calibri" w:cs="Arial" w:ascii="Arial" w:hAnsi="Arial"/>
                                      <w:sz w:val="20"/>
                                      <w:szCs w:val="20"/>
                                      <w:lang w:val="en-US"/>
                                    </w:rPr>
                                    <w:t>Fase de evaluación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80" w:name="__UnoMark__6414_135371651"/>
                                  <w:bookmarkStart w:id="681" w:name="__UnoMark__6413_135371651"/>
                                  <w:bookmarkStart w:id="682" w:name="__UnoMark__6414_135371651"/>
                                  <w:bookmarkStart w:id="683" w:name="__UnoMark__6413_135371651"/>
                                  <w:bookmarkEnd w:id="682"/>
                                  <w:bookmarkEnd w:id="683"/>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84" w:name="__UnoMark__6416_135371651"/>
                                  <w:bookmarkStart w:id="685" w:name="__UnoMark__6415_135371651"/>
                                  <w:bookmarkStart w:id="686" w:name="__UnoMark__6416_135371651"/>
                                  <w:bookmarkStart w:id="687" w:name="__UnoMark__6415_135371651"/>
                                  <w:bookmarkEnd w:id="686"/>
                                  <w:bookmarkEnd w:id="687"/>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88" w:name="__UnoMark__6418_135371651"/>
                                  <w:bookmarkStart w:id="689" w:name="__UnoMark__6417_135371651"/>
                                  <w:bookmarkStart w:id="690" w:name="__UnoMark__6418_135371651"/>
                                  <w:bookmarkStart w:id="691" w:name="__UnoMark__6417_135371651"/>
                                  <w:bookmarkEnd w:id="690"/>
                                  <w:bookmarkEnd w:id="691"/>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92" w:name="__UnoMark__6420_135371651"/>
                                  <w:bookmarkStart w:id="693" w:name="__UnoMark__6419_135371651"/>
                                  <w:bookmarkStart w:id="694" w:name="__UnoMark__6420_135371651"/>
                                  <w:bookmarkStart w:id="695" w:name="__UnoMark__6419_135371651"/>
                                  <w:bookmarkEnd w:id="694"/>
                                  <w:bookmarkEnd w:id="695"/>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696" w:name="__UnoMark__6422_135371651"/>
                                  <w:bookmarkStart w:id="697" w:name="__UnoMark__6421_135371651"/>
                                  <w:bookmarkStart w:id="698" w:name="__UnoMark__6422_135371651"/>
                                  <w:bookmarkStart w:id="699" w:name="__UnoMark__6421_135371651"/>
                                  <w:bookmarkEnd w:id="698"/>
                                  <w:bookmarkEnd w:id="69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00" w:name="__UnoMark__6424_135371651"/>
                                  <w:bookmarkStart w:id="701" w:name="__UnoMark__6423_135371651"/>
                                  <w:bookmarkStart w:id="702" w:name="__UnoMark__6424_135371651"/>
                                  <w:bookmarkStart w:id="703" w:name="__UnoMark__6423_135371651"/>
                                  <w:bookmarkEnd w:id="702"/>
                                  <w:bookmarkEnd w:id="703"/>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04" w:name="__UnoMark__6426_135371651"/>
                                  <w:bookmarkStart w:id="705" w:name="__UnoMark__6425_135371651"/>
                                  <w:bookmarkStart w:id="706" w:name="__UnoMark__6426_135371651"/>
                                  <w:bookmarkStart w:id="707" w:name="__UnoMark__6425_135371651"/>
                                  <w:bookmarkEnd w:id="706"/>
                                  <w:bookmarkEnd w:id="707"/>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08" w:name="__UnoMark__6428_135371651"/>
                                  <w:bookmarkStart w:id="709" w:name="__UnoMark__6427_135371651"/>
                                  <w:bookmarkStart w:id="710" w:name="__UnoMark__6428_135371651"/>
                                  <w:bookmarkStart w:id="711" w:name="__UnoMark__6427_135371651"/>
                                  <w:bookmarkEnd w:id="710"/>
                                  <w:bookmarkEnd w:id="71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12" w:name="__UnoMark__6430_135371651"/>
                                  <w:bookmarkStart w:id="713" w:name="__UnoMark__6429_135371651"/>
                                  <w:bookmarkStart w:id="714" w:name="__UnoMark__6430_135371651"/>
                                  <w:bookmarkStart w:id="715" w:name="__UnoMark__6429_135371651"/>
                                  <w:bookmarkEnd w:id="714"/>
                                  <w:bookmarkEnd w:id="71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16" w:name="__UnoMark__6432_135371651"/>
                                  <w:bookmarkStart w:id="717" w:name="__UnoMark__6431_135371651"/>
                                  <w:bookmarkStart w:id="718" w:name="__UnoMark__6432_135371651"/>
                                  <w:bookmarkStart w:id="719" w:name="__UnoMark__6431_135371651"/>
                                  <w:bookmarkEnd w:id="718"/>
                                  <w:bookmarkEnd w:id="71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20" w:name="__UnoMark__6434_135371651"/>
                                  <w:bookmarkStart w:id="721" w:name="__UnoMark__6433_135371651"/>
                                  <w:bookmarkStart w:id="722" w:name="__UnoMark__6434_135371651"/>
                                  <w:bookmarkStart w:id="723" w:name="__UnoMark__6433_135371651"/>
                                  <w:bookmarkEnd w:id="722"/>
                                  <w:bookmarkEnd w:id="723"/>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24" w:name="__UnoMark__6436_135371651"/>
                                  <w:bookmarkStart w:id="725" w:name="__UnoMark__6435_135371651"/>
                                  <w:bookmarkStart w:id="726" w:name="__UnoMark__6436_135371651"/>
                                  <w:bookmarkStart w:id="727" w:name="__UnoMark__6435_135371651"/>
                                  <w:bookmarkEnd w:id="726"/>
                                  <w:bookmarkEnd w:id="727"/>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28" w:name="__UnoMark__6438_135371651"/>
                                  <w:bookmarkStart w:id="729" w:name="__UnoMark__6437_135371651"/>
                                  <w:bookmarkStart w:id="730" w:name="__UnoMark__6438_135371651"/>
                                  <w:bookmarkStart w:id="731" w:name="__UnoMark__6437_135371651"/>
                                  <w:bookmarkEnd w:id="730"/>
                                  <w:bookmarkEnd w:id="73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32" w:name="__UnoMark__6440_135371651"/>
                                  <w:bookmarkStart w:id="733" w:name="__UnoMark__6439_135371651"/>
                                  <w:bookmarkStart w:id="734" w:name="__UnoMark__6440_135371651"/>
                                  <w:bookmarkStart w:id="735" w:name="__UnoMark__6439_135371651"/>
                                  <w:bookmarkEnd w:id="734"/>
                                  <w:bookmarkEnd w:id="73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36" w:name="__UnoMark__6442_135371651"/>
                                  <w:bookmarkStart w:id="737" w:name="__UnoMark__6441_135371651"/>
                                  <w:bookmarkStart w:id="738" w:name="__UnoMark__6442_135371651"/>
                                  <w:bookmarkStart w:id="739" w:name="__UnoMark__6441_135371651"/>
                                  <w:bookmarkEnd w:id="738"/>
                                  <w:bookmarkEnd w:id="739"/>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40" w:name="__UnoMark__6444_135371651"/>
                                  <w:bookmarkStart w:id="741" w:name="__UnoMark__6443_135371651"/>
                                  <w:bookmarkStart w:id="742" w:name="__UnoMark__6444_135371651"/>
                                  <w:bookmarkStart w:id="743" w:name="__UnoMark__6443_135371651"/>
                                  <w:bookmarkEnd w:id="742"/>
                                  <w:bookmarkEnd w:id="743"/>
                                  <w:r>
                                    <w:rPr>
                                      <w:rFonts w:eastAsia="SimSun" w:cs="Times New Roman" w:ascii="Times New Roman" w:hAnsi="Times New Roman"/>
                                      <w:b/>
                                      <w:sz w:val="20"/>
                                      <w:szCs w:val="20"/>
                                      <w:lang w:val="en-US"/>
                                    </w:rPr>
                                  </w:r>
                                </w:p>
                              </w:tc>
                              <w:tc>
                                <w:tcPr>
                                  <w:tcW w:w="356"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44" w:name="__UnoMark__6446_135371651"/>
                                  <w:bookmarkStart w:id="745" w:name="__UnoMark__6445_135371651"/>
                                  <w:bookmarkStart w:id="746" w:name="__UnoMark__6446_135371651"/>
                                  <w:bookmarkStart w:id="747" w:name="__UnoMark__6445_135371651"/>
                                  <w:bookmarkEnd w:id="746"/>
                                  <w:bookmarkEnd w:id="747"/>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48" w:name="__UnoMark__6448_135371651"/>
                                  <w:bookmarkStart w:id="749" w:name="__UnoMark__6447_135371651"/>
                                  <w:bookmarkStart w:id="750" w:name="__UnoMark__6448_135371651"/>
                                  <w:bookmarkStart w:id="751" w:name="__UnoMark__6447_135371651"/>
                                  <w:bookmarkEnd w:id="750"/>
                                  <w:bookmarkEnd w:id="751"/>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52" w:name="__UnoMark__6450_135371651"/>
                                  <w:bookmarkStart w:id="753" w:name="__UnoMark__6449_135371651"/>
                                  <w:bookmarkStart w:id="754" w:name="__UnoMark__6450_135371651"/>
                                  <w:bookmarkStart w:id="755" w:name="__UnoMark__6449_135371651"/>
                                  <w:bookmarkEnd w:id="754"/>
                                  <w:bookmarkEnd w:id="755"/>
                                  <w:r>
                                    <w:rPr>
                                      <w:rFonts w:eastAsia="SimSun" w:cs="Times New Roman" w:ascii="Times New Roman" w:hAnsi="Times New Roman"/>
                                      <w:b/>
                                      <w:sz w:val="20"/>
                                      <w:szCs w:val="20"/>
                                      <w:lang w:val="en-US"/>
                                    </w:rPr>
                                  </w:r>
                                </w:p>
                              </w:tc>
                              <w:tc>
                                <w:tcPr>
                                  <w:tcW w:w="353"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56" w:name="__UnoMark__6452_135371651"/>
                                  <w:bookmarkStart w:id="757" w:name="__UnoMark__6451_135371651"/>
                                  <w:bookmarkStart w:id="758" w:name="__UnoMark__6452_135371651"/>
                                  <w:bookmarkStart w:id="759" w:name="__UnoMark__6451_135371651"/>
                                  <w:bookmarkEnd w:id="758"/>
                                  <w:bookmarkEnd w:id="759"/>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60" w:name="__UnoMark__6454_135371651"/>
                                  <w:bookmarkStart w:id="761" w:name="__UnoMark__6453_135371651"/>
                                  <w:bookmarkStart w:id="762" w:name="__UnoMark__6454_135371651"/>
                                  <w:bookmarkStart w:id="763" w:name="__UnoMark__6453_135371651"/>
                                  <w:bookmarkEnd w:id="762"/>
                                  <w:bookmarkEnd w:id="763"/>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64" w:name="__UnoMark__6456_135371651"/>
                                  <w:bookmarkStart w:id="765" w:name="__UnoMark__6455_135371651"/>
                                  <w:bookmarkStart w:id="766" w:name="__UnoMark__6456_135371651"/>
                                  <w:bookmarkStart w:id="767" w:name="__UnoMark__6455_135371651"/>
                                  <w:bookmarkEnd w:id="766"/>
                                  <w:bookmarkEnd w:id="767"/>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68" w:name="__UnoMark__6458_135371651"/>
                                  <w:bookmarkStart w:id="769" w:name="__UnoMark__6457_135371651"/>
                                  <w:bookmarkStart w:id="770" w:name="__UnoMark__6458_135371651"/>
                                  <w:bookmarkStart w:id="771" w:name="__UnoMark__6457_135371651"/>
                                  <w:bookmarkEnd w:id="770"/>
                                  <w:bookmarkEnd w:id="771"/>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72" w:name="__UnoMark__6460_135371651"/>
                                  <w:bookmarkStart w:id="773" w:name="__UnoMark__6459_135371651"/>
                                  <w:bookmarkStart w:id="774" w:name="__UnoMark__6460_135371651"/>
                                  <w:bookmarkStart w:id="775" w:name="__UnoMark__6459_135371651"/>
                                  <w:bookmarkEnd w:id="774"/>
                                  <w:bookmarkEnd w:id="775"/>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76" w:name="__UnoMark__6462_135371651"/>
                                  <w:bookmarkStart w:id="777" w:name="__UnoMark__6461_135371651"/>
                                  <w:bookmarkStart w:id="778" w:name="__UnoMark__6462_135371651"/>
                                  <w:bookmarkStart w:id="779" w:name="__UnoMark__6461_135371651"/>
                                  <w:bookmarkEnd w:id="778"/>
                                  <w:bookmarkEnd w:id="779"/>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80" w:name="__UnoMark__6464_135371651"/>
                                  <w:bookmarkStart w:id="781" w:name="__UnoMark__6463_135371651"/>
                                  <w:bookmarkStart w:id="782" w:name="__UnoMark__6464_135371651"/>
                                  <w:bookmarkStart w:id="783" w:name="__UnoMark__6463_135371651"/>
                                  <w:bookmarkEnd w:id="782"/>
                                  <w:bookmarkEnd w:id="783"/>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84" w:name="__UnoMark__6466_135371651"/>
                                  <w:bookmarkStart w:id="785" w:name="__UnoMark__6465_135371651"/>
                                  <w:bookmarkStart w:id="786" w:name="__UnoMark__6466_135371651"/>
                                  <w:bookmarkStart w:id="787" w:name="__UnoMark__6465_135371651"/>
                                  <w:bookmarkEnd w:id="786"/>
                                  <w:bookmarkEnd w:id="787"/>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88" w:name="__UnoMark__6468_135371651"/>
                                  <w:bookmarkStart w:id="789" w:name="__UnoMark__6467_135371651"/>
                                  <w:bookmarkStart w:id="790" w:name="__UnoMark__6468_135371651"/>
                                  <w:bookmarkStart w:id="791" w:name="__UnoMark__6467_135371651"/>
                                  <w:bookmarkEnd w:id="790"/>
                                  <w:bookmarkEnd w:id="791"/>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792" w:name="__UnoMark__6470_135371651"/>
                                  <w:bookmarkStart w:id="793" w:name="__UnoMark__6469_135371651"/>
                                  <w:bookmarkStart w:id="794" w:name="__UnoMark__6470_135371651"/>
                                  <w:bookmarkStart w:id="795" w:name="__UnoMark__6469_135371651"/>
                                  <w:bookmarkEnd w:id="794"/>
                                  <w:bookmarkEnd w:id="795"/>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796" w:name="__UnoMark__6471_135371651"/>
                                  <w:bookmarkStart w:id="797" w:name="__UnoMark__6472_135371651"/>
                                  <w:bookmarkEnd w:id="796"/>
                                  <w:bookmarkEnd w:id="797"/>
                                  <w:r>
                                    <w:rPr>
                                      <w:rFonts w:eastAsia="Calibri" w:cs="Arial" w:ascii="Arial" w:hAnsi="Arial"/>
                                      <w:sz w:val="20"/>
                                      <w:szCs w:val="20"/>
                                      <w:lang w:val="en-US"/>
                                    </w:rPr>
                                    <w:t>Elaboración del informe</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798" w:name="__UnoMark__6474_135371651"/>
                                  <w:bookmarkStart w:id="799" w:name="__UnoMark__6473_135371651"/>
                                  <w:bookmarkStart w:id="800" w:name="__UnoMark__6474_135371651"/>
                                  <w:bookmarkStart w:id="801" w:name="__UnoMark__6473_135371651"/>
                                  <w:bookmarkEnd w:id="800"/>
                                  <w:bookmarkEnd w:id="801"/>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02" w:name="__UnoMark__6476_135371651"/>
                                  <w:bookmarkStart w:id="803" w:name="__UnoMark__6475_135371651"/>
                                  <w:bookmarkStart w:id="804" w:name="__UnoMark__6476_135371651"/>
                                  <w:bookmarkStart w:id="805" w:name="__UnoMark__6475_135371651"/>
                                  <w:bookmarkEnd w:id="804"/>
                                  <w:bookmarkEnd w:id="805"/>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06" w:name="__UnoMark__6478_135371651"/>
                                  <w:bookmarkStart w:id="807" w:name="__UnoMark__6477_135371651"/>
                                  <w:bookmarkStart w:id="808" w:name="__UnoMark__6478_135371651"/>
                                  <w:bookmarkStart w:id="809" w:name="__UnoMark__6477_135371651"/>
                                  <w:bookmarkEnd w:id="808"/>
                                  <w:bookmarkEnd w:id="809"/>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10" w:name="__UnoMark__6480_135371651"/>
                                  <w:bookmarkStart w:id="811" w:name="__UnoMark__6479_135371651"/>
                                  <w:bookmarkStart w:id="812" w:name="__UnoMark__6480_135371651"/>
                                  <w:bookmarkStart w:id="813" w:name="__UnoMark__6479_135371651"/>
                                  <w:bookmarkEnd w:id="812"/>
                                  <w:bookmarkEnd w:id="813"/>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14" w:name="__UnoMark__6482_135371651"/>
                                  <w:bookmarkStart w:id="815" w:name="__UnoMark__6481_135371651"/>
                                  <w:bookmarkStart w:id="816" w:name="__UnoMark__6482_135371651"/>
                                  <w:bookmarkStart w:id="817" w:name="__UnoMark__6481_135371651"/>
                                  <w:bookmarkEnd w:id="816"/>
                                  <w:bookmarkEnd w:id="81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18" w:name="__UnoMark__6484_135371651"/>
                                  <w:bookmarkStart w:id="819" w:name="__UnoMark__6483_135371651"/>
                                  <w:bookmarkStart w:id="820" w:name="__UnoMark__6484_135371651"/>
                                  <w:bookmarkStart w:id="821" w:name="__UnoMark__6483_135371651"/>
                                  <w:bookmarkEnd w:id="820"/>
                                  <w:bookmarkEnd w:id="821"/>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22" w:name="__UnoMark__6486_135371651"/>
                                  <w:bookmarkStart w:id="823" w:name="__UnoMark__6485_135371651"/>
                                  <w:bookmarkStart w:id="824" w:name="__UnoMark__6486_135371651"/>
                                  <w:bookmarkStart w:id="825" w:name="__UnoMark__6485_135371651"/>
                                  <w:bookmarkEnd w:id="824"/>
                                  <w:bookmarkEnd w:id="825"/>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26" w:name="__UnoMark__6488_135371651"/>
                                  <w:bookmarkStart w:id="827" w:name="__UnoMark__6487_135371651"/>
                                  <w:bookmarkStart w:id="828" w:name="__UnoMark__6488_135371651"/>
                                  <w:bookmarkStart w:id="829" w:name="__UnoMark__6487_135371651"/>
                                  <w:bookmarkEnd w:id="828"/>
                                  <w:bookmarkEnd w:id="82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30" w:name="__UnoMark__6490_135371651"/>
                                  <w:bookmarkStart w:id="831" w:name="__UnoMark__6489_135371651"/>
                                  <w:bookmarkStart w:id="832" w:name="__UnoMark__6490_135371651"/>
                                  <w:bookmarkStart w:id="833" w:name="__UnoMark__6489_135371651"/>
                                  <w:bookmarkEnd w:id="832"/>
                                  <w:bookmarkEnd w:id="83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34" w:name="__UnoMark__6492_135371651"/>
                                  <w:bookmarkStart w:id="835" w:name="__UnoMark__6491_135371651"/>
                                  <w:bookmarkStart w:id="836" w:name="__UnoMark__6492_135371651"/>
                                  <w:bookmarkStart w:id="837" w:name="__UnoMark__6491_135371651"/>
                                  <w:bookmarkEnd w:id="836"/>
                                  <w:bookmarkEnd w:id="83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38" w:name="__UnoMark__6494_135371651"/>
                                  <w:bookmarkStart w:id="839" w:name="__UnoMark__6493_135371651"/>
                                  <w:bookmarkStart w:id="840" w:name="__UnoMark__6494_135371651"/>
                                  <w:bookmarkStart w:id="841" w:name="__UnoMark__6493_135371651"/>
                                  <w:bookmarkEnd w:id="840"/>
                                  <w:bookmarkEnd w:id="841"/>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42" w:name="__UnoMark__6496_135371651"/>
                                  <w:bookmarkStart w:id="843" w:name="__UnoMark__6495_135371651"/>
                                  <w:bookmarkStart w:id="844" w:name="__UnoMark__6496_135371651"/>
                                  <w:bookmarkStart w:id="845" w:name="__UnoMark__6495_135371651"/>
                                  <w:bookmarkEnd w:id="844"/>
                                  <w:bookmarkEnd w:id="845"/>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46" w:name="__UnoMark__6498_135371651"/>
                                  <w:bookmarkStart w:id="847" w:name="__UnoMark__6497_135371651"/>
                                  <w:bookmarkStart w:id="848" w:name="__UnoMark__6498_135371651"/>
                                  <w:bookmarkStart w:id="849" w:name="__UnoMark__6497_135371651"/>
                                  <w:bookmarkEnd w:id="848"/>
                                  <w:bookmarkEnd w:id="84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50" w:name="__UnoMark__6500_135371651"/>
                                  <w:bookmarkStart w:id="851" w:name="__UnoMark__6499_135371651"/>
                                  <w:bookmarkStart w:id="852" w:name="__UnoMark__6500_135371651"/>
                                  <w:bookmarkStart w:id="853" w:name="__UnoMark__6499_135371651"/>
                                  <w:bookmarkEnd w:id="852"/>
                                  <w:bookmarkEnd w:id="85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54" w:name="__UnoMark__6502_135371651"/>
                                  <w:bookmarkStart w:id="855" w:name="__UnoMark__6501_135371651"/>
                                  <w:bookmarkStart w:id="856" w:name="__UnoMark__6502_135371651"/>
                                  <w:bookmarkStart w:id="857" w:name="__UnoMark__6501_135371651"/>
                                  <w:bookmarkEnd w:id="856"/>
                                  <w:bookmarkEnd w:id="857"/>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58" w:name="__UnoMark__6504_135371651"/>
                                  <w:bookmarkStart w:id="859" w:name="__UnoMark__6503_135371651"/>
                                  <w:bookmarkStart w:id="860" w:name="__UnoMark__6504_135371651"/>
                                  <w:bookmarkStart w:id="861" w:name="__UnoMark__6503_135371651"/>
                                  <w:bookmarkEnd w:id="860"/>
                                  <w:bookmarkEnd w:id="861"/>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62" w:name="__UnoMark__6506_135371651"/>
                                  <w:bookmarkStart w:id="863" w:name="__UnoMark__6505_135371651"/>
                                  <w:bookmarkStart w:id="864" w:name="__UnoMark__6506_135371651"/>
                                  <w:bookmarkStart w:id="865" w:name="__UnoMark__6505_135371651"/>
                                  <w:bookmarkEnd w:id="864"/>
                                  <w:bookmarkEnd w:id="86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66" w:name="__UnoMark__6508_135371651"/>
                                  <w:bookmarkStart w:id="867" w:name="__UnoMark__6507_135371651"/>
                                  <w:bookmarkStart w:id="868" w:name="__UnoMark__6508_135371651"/>
                                  <w:bookmarkStart w:id="869" w:name="__UnoMark__6507_135371651"/>
                                  <w:bookmarkEnd w:id="868"/>
                                  <w:bookmarkEnd w:id="869"/>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70" w:name="__UnoMark__6510_135371651"/>
                                  <w:bookmarkStart w:id="871" w:name="__UnoMark__6509_135371651"/>
                                  <w:bookmarkStart w:id="872" w:name="__UnoMark__6510_135371651"/>
                                  <w:bookmarkStart w:id="873" w:name="__UnoMark__6509_135371651"/>
                                  <w:bookmarkEnd w:id="872"/>
                                  <w:bookmarkEnd w:id="873"/>
                                  <w:r>
                                    <w:rPr>
                                      <w:rFonts w:eastAsia="SimSun" w:cs="Times New Roman" w:ascii="Times New Roman" w:hAnsi="Times New Roman"/>
                                      <w:b/>
                                      <w:sz w:val="20"/>
                                      <w:szCs w:val="20"/>
                                      <w:lang w:val="en-US"/>
                                    </w:rPr>
                                  </w:r>
                                </w:p>
                              </w:tc>
                              <w:tc>
                                <w:tcPr>
                                  <w:tcW w:w="353"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74" w:name="__UnoMark__6512_135371651"/>
                                  <w:bookmarkStart w:id="875" w:name="__UnoMark__6511_135371651"/>
                                  <w:bookmarkStart w:id="876" w:name="__UnoMark__6512_135371651"/>
                                  <w:bookmarkStart w:id="877" w:name="__UnoMark__6511_135371651"/>
                                  <w:bookmarkEnd w:id="876"/>
                                  <w:bookmarkEnd w:id="877"/>
                                  <w:r>
                                    <w:rPr>
                                      <w:rFonts w:eastAsia="SimSun" w:cs="Times New Roman" w:ascii="Times New Roman" w:hAnsi="Times New Roman"/>
                                      <w:b/>
                                      <w:sz w:val="20"/>
                                      <w:szCs w:val="20"/>
                                      <w:lang w:val="en-US"/>
                                    </w:rPr>
                                  </w:r>
                                </w:p>
                              </w:tc>
                              <w:tc>
                                <w:tcPr>
                                  <w:tcW w:w="39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78" w:name="__UnoMark__6514_135371651"/>
                                  <w:bookmarkStart w:id="879" w:name="__UnoMark__6513_135371651"/>
                                  <w:bookmarkStart w:id="880" w:name="__UnoMark__6514_135371651"/>
                                  <w:bookmarkStart w:id="881" w:name="__UnoMark__6513_135371651"/>
                                  <w:bookmarkEnd w:id="880"/>
                                  <w:bookmarkEnd w:id="881"/>
                                  <w:r>
                                    <w:rPr>
                                      <w:rFonts w:eastAsia="SimSun" w:cs="Times New Roman" w:ascii="Times New Roman" w:hAnsi="Times New Roman"/>
                                      <w:b/>
                                      <w:sz w:val="20"/>
                                      <w:szCs w:val="20"/>
                                      <w:lang w:val="en-US"/>
                                    </w:rPr>
                                  </w:r>
                                </w:p>
                              </w:tc>
                              <w:tc>
                                <w:tcPr>
                                  <w:tcW w:w="415"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82" w:name="__UnoMark__6516_135371651"/>
                                  <w:bookmarkStart w:id="883" w:name="__UnoMark__6515_135371651"/>
                                  <w:bookmarkStart w:id="884" w:name="__UnoMark__6516_135371651"/>
                                  <w:bookmarkStart w:id="885" w:name="__UnoMark__6515_135371651"/>
                                  <w:bookmarkEnd w:id="884"/>
                                  <w:bookmarkEnd w:id="885"/>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86" w:name="__UnoMark__6518_135371651"/>
                                  <w:bookmarkStart w:id="887" w:name="__UnoMark__6517_135371651"/>
                                  <w:bookmarkStart w:id="888" w:name="__UnoMark__6518_135371651"/>
                                  <w:bookmarkStart w:id="889" w:name="__UnoMark__6517_135371651"/>
                                  <w:bookmarkEnd w:id="888"/>
                                  <w:bookmarkEnd w:id="889"/>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90" w:name="__UnoMark__6520_135371651"/>
                                  <w:bookmarkStart w:id="891" w:name="__UnoMark__6519_135371651"/>
                                  <w:bookmarkStart w:id="892" w:name="__UnoMark__6520_135371651"/>
                                  <w:bookmarkStart w:id="893" w:name="__UnoMark__6519_135371651"/>
                                  <w:bookmarkEnd w:id="892"/>
                                  <w:bookmarkEnd w:id="893"/>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94" w:name="__UnoMark__6522_135371651"/>
                                  <w:bookmarkStart w:id="895" w:name="__UnoMark__6521_135371651"/>
                                  <w:bookmarkStart w:id="896" w:name="__UnoMark__6522_135371651"/>
                                  <w:bookmarkStart w:id="897" w:name="__UnoMark__6521_135371651"/>
                                  <w:bookmarkEnd w:id="896"/>
                                  <w:bookmarkEnd w:id="897"/>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898" w:name="__UnoMark__6524_135371651"/>
                                  <w:bookmarkStart w:id="899" w:name="__UnoMark__6523_135371651"/>
                                  <w:bookmarkStart w:id="900" w:name="__UnoMark__6524_135371651"/>
                                  <w:bookmarkStart w:id="901" w:name="__UnoMark__6523_135371651"/>
                                  <w:bookmarkEnd w:id="900"/>
                                  <w:bookmarkEnd w:id="901"/>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02" w:name="__UnoMark__6526_135371651"/>
                                  <w:bookmarkStart w:id="903" w:name="__UnoMark__6525_135371651"/>
                                  <w:bookmarkStart w:id="904" w:name="__UnoMark__6526_135371651"/>
                                  <w:bookmarkStart w:id="905" w:name="__UnoMark__6525_135371651"/>
                                  <w:bookmarkEnd w:id="904"/>
                                  <w:bookmarkEnd w:id="905"/>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06" w:name="__UnoMark__6528_135371651"/>
                                  <w:bookmarkStart w:id="907" w:name="__UnoMark__6527_135371651"/>
                                  <w:bookmarkStart w:id="908" w:name="__UnoMark__6528_135371651"/>
                                  <w:bookmarkStart w:id="909" w:name="__UnoMark__6527_135371651"/>
                                  <w:bookmarkEnd w:id="908"/>
                                  <w:bookmarkEnd w:id="909"/>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910" w:name="__UnoMark__6530_135371651"/>
                                  <w:bookmarkStart w:id="911" w:name="__UnoMark__6529_135371651"/>
                                  <w:bookmarkStart w:id="912" w:name="__UnoMark__6530_135371651"/>
                                  <w:bookmarkStart w:id="913" w:name="__UnoMark__6529_135371651"/>
                                  <w:bookmarkEnd w:id="912"/>
                                  <w:bookmarkEnd w:id="913"/>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914" w:name="__UnoMark__6531_135371651"/>
                                  <w:bookmarkStart w:id="915" w:name="__UnoMark__6532_135371651"/>
                                  <w:bookmarkEnd w:id="914"/>
                                  <w:bookmarkEnd w:id="915"/>
                                  <w:r>
                                    <w:rPr>
                                      <w:rFonts w:eastAsia="Calibri" w:cs="Arial" w:ascii="Arial" w:hAnsi="Arial"/>
                                      <w:sz w:val="20"/>
                                      <w:szCs w:val="20"/>
                                      <w:lang w:val="en-US"/>
                                    </w:rPr>
                                    <w:t>Defensa del Trabajo Monográfico</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16" w:name="__UnoMark__6534_135371651"/>
                                  <w:bookmarkStart w:id="917" w:name="__UnoMark__6533_135371651"/>
                                  <w:bookmarkStart w:id="918" w:name="__UnoMark__6534_135371651"/>
                                  <w:bookmarkStart w:id="919" w:name="__UnoMark__6533_135371651"/>
                                  <w:bookmarkEnd w:id="918"/>
                                  <w:bookmarkEnd w:id="919"/>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20" w:name="__UnoMark__6536_135371651"/>
                                  <w:bookmarkStart w:id="921" w:name="__UnoMark__6535_135371651"/>
                                  <w:bookmarkStart w:id="922" w:name="__UnoMark__6536_135371651"/>
                                  <w:bookmarkStart w:id="923" w:name="__UnoMark__6535_135371651"/>
                                  <w:bookmarkEnd w:id="922"/>
                                  <w:bookmarkEnd w:id="923"/>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24" w:name="__UnoMark__6538_135371651"/>
                                  <w:bookmarkStart w:id="925" w:name="__UnoMark__6537_135371651"/>
                                  <w:bookmarkStart w:id="926" w:name="__UnoMark__6538_135371651"/>
                                  <w:bookmarkStart w:id="927" w:name="__UnoMark__6537_135371651"/>
                                  <w:bookmarkEnd w:id="926"/>
                                  <w:bookmarkEnd w:id="927"/>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28" w:name="__UnoMark__6540_135371651"/>
                                  <w:bookmarkStart w:id="929" w:name="__UnoMark__6539_135371651"/>
                                  <w:bookmarkStart w:id="930" w:name="__UnoMark__6540_135371651"/>
                                  <w:bookmarkStart w:id="931" w:name="__UnoMark__6539_135371651"/>
                                  <w:bookmarkEnd w:id="930"/>
                                  <w:bookmarkEnd w:id="931"/>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32" w:name="__UnoMark__6542_135371651"/>
                                  <w:bookmarkStart w:id="933" w:name="__UnoMark__6541_135371651"/>
                                  <w:bookmarkStart w:id="934" w:name="__UnoMark__6542_135371651"/>
                                  <w:bookmarkStart w:id="935" w:name="__UnoMark__6541_135371651"/>
                                  <w:bookmarkEnd w:id="934"/>
                                  <w:bookmarkEnd w:id="93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36" w:name="__UnoMark__6544_135371651"/>
                                  <w:bookmarkStart w:id="937" w:name="__UnoMark__6543_135371651"/>
                                  <w:bookmarkStart w:id="938" w:name="__UnoMark__6544_135371651"/>
                                  <w:bookmarkStart w:id="939" w:name="__UnoMark__6543_135371651"/>
                                  <w:bookmarkEnd w:id="938"/>
                                  <w:bookmarkEnd w:id="939"/>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40" w:name="__UnoMark__6546_135371651"/>
                                  <w:bookmarkStart w:id="941" w:name="__UnoMark__6545_135371651"/>
                                  <w:bookmarkStart w:id="942" w:name="__UnoMark__6546_135371651"/>
                                  <w:bookmarkStart w:id="943" w:name="__UnoMark__6545_135371651"/>
                                  <w:bookmarkEnd w:id="942"/>
                                  <w:bookmarkEnd w:id="943"/>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44" w:name="__UnoMark__6548_135371651"/>
                                  <w:bookmarkStart w:id="945" w:name="__UnoMark__6547_135371651"/>
                                  <w:bookmarkStart w:id="946" w:name="__UnoMark__6548_135371651"/>
                                  <w:bookmarkStart w:id="947" w:name="__UnoMark__6547_135371651"/>
                                  <w:bookmarkEnd w:id="946"/>
                                  <w:bookmarkEnd w:id="94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48" w:name="__UnoMark__6550_135371651"/>
                                  <w:bookmarkStart w:id="949" w:name="__UnoMark__6549_135371651"/>
                                  <w:bookmarkStart w:id="950" w:name="__UnoMark__6550_135371651"/>
                                  <w:bookmarkStart w:id="951" w:name="__UnoMark__6549_135371651"/>
                                  <w:bookmarkEnd w:id="950"/>
                                  <w:bookmarkEnd w:id="95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52" w:name="__UnoMark__6552_135371651"/>
                                  <w:bookmarkStart w:id="953" w:name="__UnoMark__6551_135371651"/>
                                  <w:bookmarkStart w:id="954" w:name="__UnoMark__6552_135371651"/>
                                  <w:bookmarkStart w:id="955" w:name="__UnoMark__6551_135371651"/>
                                  <w:bookmarkEnd w:id="954"/>
                                  <w:bookmarkEnd w:id="955"/>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56" w:name="__UnoMark__6554_135371651"/>
                                  <w:bookmarkStart w:id="957" w:name="__UnoMark__6553_135371651"/>
                                  <w:bookmarkStart w:id="958" w:name="__UnoMark__6554_135371651"/>
                                  <w:bookmarkStart w:id="959" w:name="__UnoMark__6553_135371651"/>
                                  <w:bookmarkEnd w:id="958"/>
                                  <w:bookmarkEnd w:id="959"/>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60" w:name="__UnoMark__6556_135371651"/>
                                  <w:bookmarkStart w:id="961" w:name="__UnoMark__6555_135371651"/>
                                  <w:bookmarkStart w:id="962" w:name="__UnoMark__6556_135371651"/>
                                  <w:bookmarkStart w:id="963" w:name="__UnoMark__6555_135371651"/>
                                  <w:bookmarkEnd w:id="962"/>
                                  <w:bookmarkEnd w:id="963"/>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64" w:name="__UnoMark__6558_135371651"/>
                                  <w:bookmarkStart w:id="965" w:name="__UnoMark__6557_135371651"/>
                                  <w:bookmarkStart w:id="966" w:name="__UnoMark__6558_135371651"/>
                                  <w:bookmarkStart w:id="967" w:name="__UnoMark__6557_135371651"/>
                                  <w:bookmarkEnd w:id="966"/>
                                  <w:bookmarkEnd w:id="96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68" w:name="__UnoMark__6560_135371651"/>
                                  <w:bookmarkStart w:id="969" w:name="__UnoMark__6559_135371651"/>
                                  <w:bookmarkStart w:id="970" w:name="__UnoMark__6560_135371651"/>
                                  <w:bookmarkStart w:id="971" w:name="__UnoMark__6559_135371651"/>
                                  <w:bookmarkEnd w:id="970"/>
                                  <w:bookmarkEnd w:id="971"/>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72" w:name="__UnoMark__6562_135371651"/>
                                  <w:bookmarkStart w:id="973" w:name="__UnoMark__6561_135371651"/>
                                  <w:bookmarkStart w:id="974" w:name="__UnoMark__6562_135371651"/>
                                  <w:bookmarkStart w:id="975" w:name="__UnoMark__6561_135371651"/>
                                  <w:bookmarkEnd w:id="974"/>
                                  <w:bookmarkEnd w:id="975"/>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76" w:name="__UnoMark__6564_135371651"/>
                                  <w:bookmarkStart w:id="977" w:name="__UnoMark__6563_135371651"/>
                                  <w:bookmarkStart w:id="978" w:name="__UnoMark__6564_135371651"/>
                                  <w:bookmarkStart w:id="979" w:name="__UnoMark__6563_135371651"/>
                                  <w:bookmarkEnd w:id="978"/>
                                  <w:bookmarkEnd w:id="979"/>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80" w:name="__UnoMark__6566_135371651"/>
                                  <w:bookmarkStart w:id="981" w:name="__UnoMark__6565_135371651"/>
                                  <w:bookmarkStart w:id="982" w:name="__UnoMark__6566_135371651"/>
                                  <w:bookmarkStart w:id="983" w:name="__UnoMark__6565_135371651"/>
                                  <w:bookmarkEnd w:id="982"/>
                                  <w:bookmarkEnd w:id="983"/>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84" w:name="__UnoMark__6568_135371651"/>
                                  <w:bookmarkStart w:id="985" w:name="__UnoMark__6567_135371651"/>
                                  <w:bookmarkStart w:id="986" w:name="__UnoMark__6568_135371651"/>
                                  <w:bookmarkStart w:id="987" w:name="__UnoMark__6567_135371651"/>
                                  <w:bookmarkEnd w:id="986"/>
                                  <w:bookmarkEnd w:id="987"/>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88" w:name="__UnoMark__6570_135371651"/>
                                  <w:bookmarkStart w:id="989" w:name="__UnoMark__6569_135371651"/>
                                  <w:bookmarkStart w:id="990" w:name="__UnoMark__6570_135371651"/>
                                  <w:bookmarkStart w:id="991" w:name="__UnoMark__6569_135371651"/>
                                  <w:bookmarkEnd w:id="990"/>
                                  <w:bookmarkEnd w:id="991"/>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92" w:name="__UnoMark__6572_135371651"/>
                                  <w:bookmarkStart w:id="993" w:name="__UnoMark__6571_135371651"/>
                                  <w:bookmarkStart w:id="994" w:name="__UnoMark__6572_135371651"/>
                                  <w:bookmarkStart w:id="995" w:name="__UnoMark__6571_135371651"/>
                                  <w:bookmarkEnd w:id="994"/>
                                  <w:bookmarkEnd w:id="995"/>
                                  <w:r>
                                    <w:rPr>
                                      <w:rFonts w:eastAsia="SimSun" w:cs="Times New Roman" w:ascii="Times New Roman" w:hAnsi="Times New Roman"/>
                                      <w:b/>
                                      <w:sz w:val="20"/>
                                      <w:szCs w:val="20"/>
                                      <w:lang w:val="en-US"/>
                                    </w:rPr>
                                  </w:r>
                                </w:p>
                              </w:tc>
                              <w:tc>
                                <w:tcPr>
                                  <w:tcW w:w="394" w:type="dxa"/>
                                  <w:gridSpan w:val="2"/>
                                  <w:tcBorders/>
                                  <w:shd w:color="auto"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996" w:name="__UnoMark__6574_135371651"/>
                                  <w:bookmarkStart w:id="997" w:name="__UnoMark__6573_135371651"/>
                                  <w:bookmarkStart w:id="998" w:name="__UnoMark__6574_135371651"/>
                                  <w:bookmarkStart w:id="999" w:name="__UnoMark__6573_135371651"/>
                                  <w:bookmarkEnd w:id="998"/>
                                  <w:bookmarkEnd w:id="999"/>
                                  <w:r>
                                    <w:rPr>
                                      <w:rFonts w:eastAsia="SimSun" w:cs="Times New Roman" w:ascii="Times New Roman" w:hAnsi="Times New Roman"/>
                                      <w:b/>
                                      <w:sz w:val="20"/>
                                      <w:szCs w:val="20"/>
                                      <w:lang w:val="en-US"/>
                                    </w:rPr>
                                  </w:r>
                                </w:p>
                              </w:tc>
                              <w:tc>
                                <w:tcPr>
                                  <w:tcW w:w="415"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00" w:name="__UnoMark__6576_135371651"/>
                                  <w:bookmarkStart w:id="1001" w:name="__UnoMark__6575_135371651"/>
                                  <w:bookmarkStart w:id="1002" w:name="__UnoMark__6576_135371651"/>
                                  <w:bookmarkStart w:id="1003" w:name="__UnoMark__6575_135371651"/>
                                  <w:bookmarkEnd w:id="1002"/>
                                  <w:bookmarkEnd w:id="1003"/>
                                  <w:r>
                                    <w:rPr>
                                      <w:rFonts w:eastAsia="SimSun" w:cs="Times New Roman" w:ascii="Times New Roman" w:hAnsi="Times New Roman"/>
                                      <w:b/>
                                      <w:sz w:val="20"/>
                                      <w:szCs w:val="20"/>
                                      <w:lang w:val="en-US"/>
                                    </w:rPr>
                                  </w:r>
                                </w:p>
                              </w:tc>
                              <w:tc>
                                <w:tcPr>
                                  <w:tcW w:w="368"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04" w:name="__UnoMark__6578_135371651"/>
                                  <w:bookmarkStart w:id="1005" w:name="__UnoMark__6577_135371651"/>
                                  <w:bookmarkStart w:id="1006" w:name="__UnoMark__6578_135371651"/>
                                  <w:bookmarkStart w:id="1007" w:name="__UnoMark__6577_135371651"/>
                                  <w:bookmarkEnd w:id="1006"/>
                                  <w:bookmarkEnd w:id="1007"/>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08" w:name="__UnoMark__6580_135371651"/>
                                  <w:bookmarkStart w:id="1009" w:name="__UnoMark__6579_135371651"/>
                                  <w:bookmarkStart w:id="1010" w:name="__UnoMark__6580_135371651"/>
                                  <w:bookmarkStart w:id="1011" w:name="__UnoMark__6579_135371651"/>
                                  <w:bookmarkEnd w:id="1010"/>
                                  <w:bookmarkEnd w:id="1011"/>
                                  <w:r>
                                    <w:rPr>
                                      <w:rFonts w:eastAsia="SimSun" w:cs="Times New Roman" w:ascii="Times New Roman" w:hAnsi="Times New Roman"/>
                                      <w:b/>
                                      <w:sz w:val="20"/>
                                      <w:szCs w:val="20"/>
                                      <w:lang w:val="en-US"/>
                                    </w:rPr>
                                  </w:r>
                                </w:p>
                              </w:tc>
                              <w:tc>
                                <w:tcPr>
                                  <w:tcW w:w="385" w:type="dxa"/>
                                  <w:gridSpan w:val="2"/>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12" w:name="__UnoMark__6582_135371651"/>
                                  <w:bookmarkStart w:id="1013" w:name="__UnoMark__6581_135371651"/>
                                  <w:bookmarkStart w:id="1014" w:name="__UnoMark__6582_135371651"/>
                                  <w:bookmarkStart w:id="1015" w:name="__UnoMark__6581_135371651"/>
                                  <w:bookmarkEnd w:id="1014"/>
                                  <w:bookmarkEnd w:id="1015"/>
                                  <w:r>
                                    <w:rPr>
                                      <w:rFonts w:eastAsia="SimSun" w:cs="Times New Roman" w:ascii="Times New Roman" w:hAnsi="Times New Roman"/>
                                      <w:b/>
                                      <w:sz w:val="20"/>
                                      <w:szCs w:val="20"/>
                                      <w:lang w:val="en-US"/>
                                    </w:rPr>
                                  </w:r>
                                </w:p>
                              </w:tc>
                              <w:tc>
                                <w:tcPr>
                                  <w:tcW w:w="386"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16" w:name="__UnoMark__6584_135371651"/>
                                  <w:bookmarkStart w:id="1017" w:name="__UnoMark__6583_135371651"/>
                                  <w:bookmarkStart w:id="1018" w:name="__UnoMark__6584_135371651"/>
                                  <w:bookmarkStart w:id="1019" w:name="__UnoMark__6583_135371651"/>
                                  <w:bookmarkEnd w:id="1018"/>
                                  <w:bookmarkEnd w:id="1019"/>
                                  <w:r>
                                    <w:rPr>
                                      <w:rFonts w:eastAsia="SimSun" w:cs="Times New Roman" w:ascii="Times New Roman" w:hAnsi="Times New Roman"/>
                                      <w:b/>
                                      <w:sz w:val="20"/>
                                      <w:szCs w:val="20"/>
                                      <w:lang w:val="en-US"/>
                                    </w:rPr>
                                  </w:r>
                                </w:p>
                              </w:tc>
                              <w:tc>
                                <w:tcPr>
                                  <w:tcW w:w="386"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20" w:name="__UnoMark__6586_135371651"/>
                                  <w:bookmarkStart w:id="1021" w:name="__UnoMark__6585_135371651"/>
                                  <w:bookmarkStart w:id="1022" w:name="__UnoMark__6586_135371651"/>
                                  <w:bookmarkStart w:id="1023" w:name="__UnoMark__6585_135371651"/>
                                  <w:bookmarkEnd w:id="1022"/>
                                  <w:bookmarkEnd w:id="1023"/>
                                  <w:r>
                                    <w:rPr>
                                      <w:rFonts w:eastAsia="SimSun" w:cs="Times New Roman" w:ascii="Times New Roman" w:hAnsi="Times New Roman"/>
                                      <w:b/>
                                      <w:sz w:val="20"/>
                                      <w:szCs w:val="20"/>
                                      <w:lang w:val="en-US"/>
                                    </w:rPr>
                                  </w:r>
                                </w:p>
                              </w:tc>
                              <w:tc>
                                <w:tcPr>
                                  <w:tcW w:w="387"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024" w:name="__UnoMark__6588_135371651"/>
                                  <w:bookmarkStart w:id="1025" w:name="__UnoMark__6587_135371651"/>
                                  <w:bookmarkStart w:id="1026" w:name="__UnoMark__6588_135371651"/>
                                  <w:bookmarkStart w:id="1027" w:name="__UnoMark__6587_135371651"/>
                                  <w:bookmarkEnd w:id="1026"/>
                                  <w:bookmarkEnd w:id="1027"/>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028" w:name="__UnoMark__6589_135371651"/>
                                  <w:bookmarkStart w:id="1029" w:name="__UnoMark__6589_135371651"/>
                                  <w:bookmarkEnd w:id="1029"/>
                                  <w:r>
                                    <w:rPr>
                                      <w:rFonts w:eastAsia="SimSun" w:cs="Times New Roman" w:ascii="Times New Roman" w:hAnsi="Times New Roman"/>
                                      <w:sz w:val="20"/>
                                      <w:szCs w:val="20"/>
                                      <w:lang w:val="en-US"/>
                                    </w:rPr>
                                  </w:r>
                                </w:p>
                              </w:tc>
                            </w:tr>
                          </w:tbl>
                        </w:txbxContent>
                      </wps:txbx>
                      <wps:bodyPr anchor="t" lIns="0" tIns="0" rIns="0" bIns="0">
                        <a:spAutoFit/>
                      </wps:bodyPr>
                    </wps:wsp>
                  </a:graphicData>
                </a:graphic>
              </wp:anchor>
            </w:drawing>
          </mc:Choice>
          <mc:Fallback>
            <w:pict>
              <v:rect style="position:absolute;rotation:0;width:607.2pt;height:214.85pt;mso-wrap-distance-left:9pt;mso-wrap-distance-right:9pt;mso-wrap-distance-top:0pt;mso-wrap-distance-bottom:0pt;margin-top:15.9pt;mso-position-vertical-relative:text;margin-left:21.55pt;mso-position-horizontal:center;mso-position-horizontal-relative:margin">
                <v:textbox inset="0in,0in,0in,0in">
                  <w:txbxContent>
                    <w:tbl>
                      <w:tblPr>
                        <w:tblStyle w:val="Tablaconcuadrcula1"/>
                        <w:tblpPr w:bottomFromText="0" w:horzAnchor="margin" w:leftFromText="180" w:rightFromText="180" w:tblpX="0" w:tblpXSpec="center" w:tblpY="318" w:topFromText="0" w:vertAnchor="text"/>
                        <w:tblW w:w="12144" w:type="dxa"/>
                        <w:jc w:val="center"/>
                        <w:tblInd w:w="0" w:type="dxa"/>
                        <w:tblCellMar>
                          <w:top w:w="0" w:type="dxa"/>
                          <w:left w:w="103" w:type="dxa"/>
                          <w:bottom w:w="0" w:type="dxa"/>
                          <w:right w:w="108" w:type="dxa"/>
                        </w:tblCellMar>
                        <w:tblLook w:val="04a0" w:noVBand="1" w:noHBand="0" w:lastColumn="0" w:firstColumn="1" w:lastRow="0" w:firstRow="1"/>
                      </w:tblPr>
                      <w:tblGrid>
                        <w:gridCol w:w="2048"/>
                        <w:gridCol w:w="318"/>
                        <w:gridCol w:w="349"/>
                        <w:gridCol w:w="350"/>
                        <w:gridCol w:w="351"/>
                        <w:gridCol w:w="1"/>
                        <w:gridCol w:w="350"/>
                        <w:gridCol w:w="351"/>
                        <w:gridCol w:w="350"/>
                        <w:gridCol w:w="353"/>
                        <w:gridCol w:w="1"/>
                        <w:gridCol w:w="351"/>
                        <w:gridCol w:w="351"/>
                        <w:gridCol w:w="351"/>
                        <w:gridCol w:w="356"/>
                        <w:gridCol w:w="1"/>
                        <w:gridCol w:w="353"/>
                        <w:gridCol w:w="351"/>
                        <w:gridCol w:w="351"/>
                        <w:gridCol w:w="351"/>
                        <w:gridCol w:w="1"/>
                        <w:gridCol w:w="356"/>
                        <w:gridCol w:w="351"/>
                        <w:gridCol w:w="351"/>
                        <w:gridCol w:w="353"/>
                        <w:gridCol w:w="6"/>
                        <w:gridCol w:w="388"/>
                        <w:gridCol w:w="415"/>
                        <w:gridCol w:w="368"/>
                        <w:gridCol w:w="368"/>
                        <w:gridCol w:w="5"/>
                        <w:gridCol w:w="380"/>
                        <w:gridCol w:w="386"/>
                        <w:gridCol w:w="386"/>
                        <w:gridCol w:w="387"/>
                        <w:gridCol w:w="2"/>
                      </w:tblGrid>
                      <w:tr>
                        <w:trPr>
                          <w:trHeight w:val="561" w:hRule="atLeast"/>
                        </w:trPr>
                        <w:tc>
                          <w:tcPr>
                            <w:tcW w:w="2048" w:type="dxa"/>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0" w:name="__UnoMark__6096_135371651"/>
                            <w:bookmarkEnd w:id="1030"/>
                            <w:r>
                              <w:rPr>
                                <w:rFonts w:eastAsia="Calibri" w:cs="Arial" w:ascii="Arial" w:hAnsi="Arial"/>
                                <w:b/>
                                <w:sz w:val="22"/>
                                <w:szCs w:val="24"/>
                                <w:lang w:val="en-US"/>
                              </w:rPr>
                              <w:t>Actividad</w:t>
                            </w:r>
                          </w:p>
                        </w:tc>
                        <w:tc>
                          <w:tcPr>
                            <w:tcW w:w="1368" w:type="dxa"/>
                            <w:gridSpan w:val="4"/>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1" w:name="__UnoMark__6097_135371651"/>
                            <w:bookmarkStart w:id="1032" w:name="__UnoMark__6098_135371651"/>
                            <w:bookmarkEnd w:id="1031"/>
                            <w:bookmarkEnd w:id="1032"/>
                            <w:r>
                              <w:rPr>
                                <w:rFonts w:eastAsia="Calibri" w:cs="Arial" w:ascii="Arial" w:hAnsi="Arial"/>
                                <w:b/>
                                <w:sz w:val="22"/>
                                <w:szCs w:val="24"/>
                                <w:lang w:val="en-US"/>
                              </w:rPr>
                              <w:t>Noviembre</w:t>
                            </w:r>
                          </w:p>
                        </w:tc>
                        <w:tc>
                          <w:tcPr>
                            <w:tcW w:w="1405"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3" w:name="__UnoMark__6099_135371651"/>
                            <w:bookmarkStart w:id="1034" w:name="__UnoMark__6100_135371651"/>
                            <w:bookmarkEnd w:id="1033"/>
                            <w:bookmarkEnd w:id="1034"/>
                            <w:r>
                              <w:rPr>
                                <w:rFonts w:eastAsia="Calibri" w:cs="Arial" w:ascii="Arial" w:hAnsi="Arial"/>
                                <w:b/>
                                <w:sz w:val="22"/>
                                <w:szCs w:val="24"/>
                                <w:lang w:val="en-US"/>
                              </w:rPr>
                              <w:t>Diciembre</w:t>
                            </w:r>
                          </w:p>
                        </w:tc>
                        <w:tc>
                          <w:tcPr>
                            <w:tcW w:w="1410"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5" w:name="__UnoMark__6101_135371651"/>
                            <w:bookmarkStart w:id="1036" w:name="__UnoMark__6102_135371651"/>
                            <w:bookmarkEnd w:id="1035"/>
                            <w:bookmarkEnd w:id="1036"/>
                            <w:r>
                              <w:rPr>
                                <w:rFonts w:eastAsia="Calibri" w:cs="Arial" w:ascii="Arial" w:hAnsi="Arial"/>
                                <w:b/>
                                <w:sz w:val="22"/>
                                <w:szCs w:val="24"/>
                                <w:lang w:val="en-US"/>
                              </w:rPr>
                              <w:t>Enero</w:t>
                            </w:r>
                          </w:p>
                        </w:tc>
                        <w:tc>
                          <w:tcPr>
                            <w:tcW w:w="1407"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7" w:name="__UnoMark__6103_135371651"/>
                            <w:bookmarkStart w:id="1038" w:name="__UnoMark__6104_135371651"/>
                            <w:bookmarkEnd w:id="1037"/>
                            <w:bookmarkEnd w:id="1038"/>
                            <w:r>
                              <w:rPr>
                                <w:rFonts w:eastAsia="Calibri" w:cs="Arial" w:ascii="Arial" w:hAnsi="Arial"/>
                                <w:b/>
                                <w:sz w:val="22"/>
                                <w:szCs w:val="24"/>
                                <w:lang w:val="en-US"/>
                              </w:rPr>
                              <w:t>Febrero</w:t>
                            </w:r>
                          </w:p>
                        </w:tc>
                        <w:tc>
                          <w:tcPr>
                            <w:tcW w:w="1418" w:type="dxa"/>
                            <w:gridSpan w:val="6"/>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39" w:name="__UnoMark__6105_135371651"/>
                            <w:bookmarkStart w:id="1040" w:name="__UnoMark__6106_135371651"/>
                            <w:bookmarkEnd w:id="1039"/>
                            <w:bookmarkEnd w:id="1040"/>
                            <w:r>
                              <w:rPr>
                                <w:rFonts w:eastAsia="Calibri" w:cs="Arial" w:ascii="Arial" w:hAnsi="Arial"/>
                                <w:b/>
                                <w:sz w:val="22"/>
                                <w:szCs w:val="24"/>
                                <w:lang w:val="en-US"/>
                              </w:rPr>
                              <w:t>Marzo</w:t>
                            </w:r>
                          </w:p>
                        </w:tc>
                        <w:tc>
                          <w:tcPr>
                            <w:tcW w:w="1544"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lang w:val="en-US"/>
                              </w:rPr>
                            </w:pPr>
                            <w:bookmarkStart w:id="1041" w:name="__UnoMark__6107_135371651"/>
                            <w:bookmarkStart w:id="1042" w:name="__UnoMark__6108_135371651"/>
                            <w:bookmarkEnd w:id="1041"/>
                            <w:bookmarkEnd w:id="1042"/>
                            <w:r>
                              <w:rPr>
                                <w:rFonts w:eastAsia="Calibri" w:cs="Arial" w:ascii="Arial" w:hAnsi="Arial"/>
                                <w:b/>
                                <w:sz w:val="22"/>
                                <w:szCs w:val="24"/>
                                <w:lang w:val="en-US"/>
                              </w:rPr>
                              <w:t>Abril</w:t>
                            </w:r>
                          </w:p>
                        </w:tc>
                        <w:tc>
                          <w:tcPr>
                            <w:tcW w:w="1541" w:type="dxa"/>
                            <w:gridSpan w:val="5"/>
                            <w:tcBorders/>
                            <w:shd w:color="auto" w:fill="9CC2E5" w:themeFill="accent1" w:themeFillTint="99" w:val="clear"/>
                            <w:tcMar>
                              <w:left w:w="103" w:type="dxa"/>
                            </w:tcMar>
                            <w:vAlign w:val="center"/>
                          </w:tcPr>
                          <w:p>
                            <w:pPr>
                              <w:pStyle w:val="Normal"/>
                              <w:tabs>
                                <w:tab w:val="left" w:pos="0" w:leader="none"/>
                              </w:tabs>
                              <w:spacing w:lineRule="auto" w:line="240" w:before="0" w:after="0"/>
                              <w:jc w:val="center"/>
                              <w:rPr>
                                <w:sz w:val="20"/>
                                <w:lang w:val="en-US"/>
                              </w:rPr>
                            </w:pPr>
                            <w:bookmarkStart w:id="1043" w:name="__UnoMark__6109_135371651"/>
                            <w:bookmarkStart w:id="1044" w:name="__UnoMark__6110_135371651"/>
                            <w:bookmarkEnd w:id="1043"/>
                            <w:bookmarkEnd w:id="1044"/>
                            <w:r>
                              <w:rPr>
                                <w:rFonts w:eastAsia="Calibri" w:cs="Arial" w:ascii="Arial" w:hAnsi="Arial"/>
                                <w:b/>
                                <w:sz w:val="20"/>
                                <w:szCs w:val="24"/>
                                <w:lang w:val="en-US"/>
                              </w:rPr>
                              <w:t>Mayo</w:t>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center"/>
                              <w:rPr>
                                <w:lang w:val="en-US"/>
                              </w:rPr>
                            </w:pPr>
                            <w:bookmarkStart w:id="1045" w:name="__UnoMark__6111_135371651"/>
                            <w:bookmarkStart w:id="1046" w:name="__UnoMark__6112_135371651"/>
                            <w:bookmarkEnd w:id="1045"/>
                            <w:bookmarkEnd w:id="1046"/>
                            <w:r>
                              <w:rPr>
                                <w:rFonts w:eastAsia="Calibri" w:cs="Arial" w:ascii="Arial" w:hAnsi="Arial"/>
                                <w:b/>
                                <w:sz w:val="22"/>
                                <w:szCs w:val="24"/>
                                <w:lang w:val="en-US"/>
                              </w:rPr>
                              <w:t>Semana</w:t>
                            </w:r>
                          </w:p>
                        </w:tc>
                        <w:tc>
                          <w:tcPr>
                            <w:tcW w:w="318"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47" w:name="__UnoMark__6113_135371651"/>
                            <w:bookmarkStart w:id="1048" w:name="__UnoMark__6114_135371651"/>
                            <w:bookmarkEnd w:id="1047"/>
                            <w:bookmarkEnd w:id="1048"/>
                            <w:r>
                              <w:rPr>
                                <w:rFonts w:eastAsia="Calibri" w:cs="Arial" w:ascii="Arial" w:hAnsi="Arial"/>
                                <w:b/>
                                <w:sz w:val="22"/>
                                <w:szCs w:val="24"/>
                                <w:lang w:val="en-US"/>
                              </w:rPr>
                              <w:t>1</w:t>
                            </w:r>
                          </w:p>
                        </w:tc>
                        <w:tc>
                          <w:tcPr>
                            <w:tcW w:w="349"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49" w:name="__UnoMark__6115_135371651"/>
                            <w:bookmarkStart w:id="1050" w:name="__UnoMark__6116_135371651"/>
                            <w:bookmarkEnd w:id="1049"/>
                            <w:bookmarkEnd w:id="1050"/>
                            <w:r>
                              <w:rPr>
                                <w:rFonts w:eastAsia="Calibri" w:cs="Arial" w:ascii="Arial" w:hAnsi="Arial"/>
                                <w:b/>
                                <w:sz w:val="22"/>
                                <w:szCs w:val="24"/>
                                <w:lang w:val="en-US"/>
                              </w:rPr>
                              <w:t>2</w:t>
                            </w:r>
                          </w:p>
                        </w:tc>
                        <w:tc>
                          <w:tcPr>
                            <w:tcW w:w="350"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51" w:name="__UnoMark__6117_135371651"/>
                            <w:bookmarkStart w:id="1052" w:name="__UnoMark__6118_135371651"/>
                            <w:bookmarkEnd w:id="1051"/>
                            <w:bookmarkEnd w:id="1052"/>
                            <w:r>
                              <w:rPr>
                                <w:rFonts w:eastAsia="Calibri" w:cs="Arial" w:ascii="Arial" w:hAnsi="Arial"/>
                                <w:b/>
                                <w:sz w:val="22"/>
                                <w:szCs w:val="24"/>
                                <w:lang w:val="en-US"/>
                              </w:rPr>
                              <w:t>3</w:t>
                            </w:r>
                          </w:p>
                        </w:tc>
                        <w:tc>
                          <w:tcPr>
                            <w:tcW w:w="352"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053" w:name="__UnoMark__6119_135371651"/>
                            <w:bookmarkStart w:id="1054" w:name="__UnoMark__6120_135371651"/>
                            <w:bookmarkEnd w:id="1053"/>
                            <w:bookmarkEnd w:id="1054"/>
                            <w:r>
                              <w:rPr>
                                <w:rFonts w:eastAsia="Calibri" w:cs="Arial" w:ascii="Arial" w:hAnsi="Arial"/>
                                <w:b/>
                                <w:sz w:val="22"/>
                                <w:szCs w:val="24"/>
                                <w:lang w:val="en-US"/>
                              </w:rPr>
                              <w:t>4</w:t>
                            </w:r>
                          </w:p>
                        </w:tc>
                        <w:tc>
                          <w:tcPr>
                            <w:tcW w:w="350"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55" w:name="__UnoMark__6121_135371651"/>
                            <w:bookmarkStart w:id="1056" w:name="__UnoMark__6122_135371651"/>
                            <w:bookmarkEnd w:id="1055"/>
                            <w:bookmarkEnd w:id="1056"/>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57" w:name="__UnoMark__6123_135371651"/>
                            <w:bookmarkStart w:id="1058" w:name="__UnoMark__6124_135371651"/>
                            <w:bookmarkEnd w:id="1057"/>
                            <w:bookmarkEnd w:id="1058"/>
                            <w:r>
                              <w:rPr>
                                <w:rFonts w:eastAsia="Calibri" w:cs="Arial" w:ascii="Arial" w:hAnsi="Arial"/>
                                <w:b/>
                                <w:sz w:val="22"/>
                                <w:szCs w:val="24"/>
                                <w:lang w:val="en-US"/>
                              </w:rPr>
                              <w:t>2</w:t>
                            </w:r>
                          </w:p>
                        </w:tc>
                        <w:tc>
                          <w:tcPr>
                            <w:tcW w:w="350"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59" w:name="__UnoMark__6125_135371651"/>
                            <w:bookmarkStart w:id="1060" w:name="__UnoMark__6126_135371651"/>
                            <w:bookmarkEnd w:id="1059"/>
                            <w:bookmarkEnd w:id="1060"/>
                            <w:r>
                              <w:rPr>
                                <w:rFonts w:eastAsia="Calibri" w:cs="Arial" w:ascii="Arial" w:hAnsi="Arial"/>
                                <w:b/>
                                <w:sz w:val="22"/>
                                <w:szCs w:val="24"/>
                                <w:lang w:val="en-US"/>
                              </w:rPr>
                              <w:t>3</w:t>
                            </w:r>
                          </w:p>
                        </w:tc>
                        <w:tc>
                          <w:tcPr>
                            <w:tcW w:w="354"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061" w:name="__UnoMark__6127_135371651"/>
                            <w:bookmarkStart w:id="1062" w:name="__UnoMark__6128_135371651"/>
                            <w:bookmarkEnd w:id="1061"/>
                            <w:bookmarkEnd w:id="1062"/>
                            <w:r>
                              <w:rPr>
                                <w:rFonts w:eastAsia="Calibri" w:cs="Arial" w:ascii="Arial" w:hAnsi="Arial"/>
                                <w:b/>
                                <w:sz w:val="22"/>
                                <w:szCs w:val="24"/>
                                <w:lang w:val="en-US"/>
                              </w:rPr>
                              <w:t>4</w:t>
                            </w:r>
                          </w:p>
                        </w:tc>
                        <w:tc>
                          <w:tcPr>
                            <w:tcW w:w="351"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63" w:name="__UnoMark__6129_135371651"/>
                            <w:bookmarkStart w:id="1064" w:name="__UnoMark__6130_135371651"/>
                            <w:bookmarkEnd w:id="1063"/>
                            <w:bookmarkEnd w:id="1064"/>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65" w:name="__UnoMark__6131_135371651"/>
                            <w:bookmarkStart w:id="1066" w:name="__UnoMark__6132_135371651"/>
                            <w:bookmarkEnd w:id="1065"/>
                            <w:bookmarkEnd w:id="1066"/>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67" w:name="__UnoMark__6133_135371651"/>
                            <w:bookmarkStart w:id="1068" w:name="__UnoMark__6134_135371651"/>
                            <w:bookmarkEnd w:id="1067"/>
                            <w:bookmarkEnd w:id="1068"/>
                            <w:r>
                              <w:rPr>
                                <w:rFonts w:eastAsia="Calibri" w:cs="Arial" w:ascii="Arial" w:hAnsi="Arial"/>
                                <w:b/>
                                <w:sz w:val="22"/>
                                <w:szCs w:val="24"/>
                                <w:lang w:val="en-US"/>
                              </w:rPr>
                              <w:t>3</w:t>
                            </w:r>
                          </w:p>
                        </w:tc>
                        <w:tc>
                          <w:tcPr>
                            <w:tcW w:w="357"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069" w:name="__UnoMark__6135_135371651"/>
                            <w:bookmarkStart w:id="1070" w:name="__UnoMark__6136_135371651"/>
                            <w:bookmarkEnd w:id="1069"/>
                            <w:bookmarkEnd w:id="1070"/>
                            <w:r>
                              <w:rPr>
                                <w:rFonts w:eastAsia="Calibri" w:cs="Arial" w:ascii="Arial" w:hAnsi="Arial"/>
                                <w:b/>
                                <w:sz w:val="22"/>
                                <w:szCs w:val="24"/>
                                <w:lang w:val="en-US"/>
                              </w:rPr>
                              <w:t>4</w:t>
                            </w:r>
                          </w:p>
                        </w:tc>
                        <w:tc>
                          <w:tcPr>
                            <w:tcW w:w="353"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71" w:name="__UnoMark__6137_135371651"/>
                            <w:bookmarkStart w:id="1072" w:name="__UnoMark__6138_135371651"/>
                            <w:bookmarkEnd w:id="1071"/>
                            <w:bookmarkEnd w:id="1072"/>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73" w:name="__UnoMark__6139_135371651"/>
                            <w:bookmarkStart w:id="1074" w:name="__UnoMark__6140_135371651"/>
                            <w:bookmarkEnd w:id="1073"/>
                            <w:bookmarkEnd w:id="1074"/>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75" w:name="__UnoMark__6141_135371651"/>
                            <w:bookmarkStart w:id="1076" w:name="__UnoMark__6142_135371651"/>
                            <w:bookmarkEnd w:id="1075"/>
                            <w:bookmarkEnd w:id="1076"/>
                            <w:r>
                              <w:rPr>
                                <w:rFonts w:eastAsia="Calibri" w:cs="Arial" w:ascii="Arial" w:hAnsi="Arial"/>
                                <w:b/>
                                <w:sz w:val="22"/>
                                <w:szCs w:val="24"/>
                                <w:lang w:val="en-US"/>
                              </w:rPr>
                              <w:t>3</w:t>
                            </w:r>
                          </w:p>
                        </w:tc>
                        <w:tc>
                          <w:tcPr>
                            <w:tcW w:w="352" w:type="dxa"/>
                            <w:gridSpan w:val="2"/>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077" w:name="__UnoMark__6143_135371651"/>
                            <w:bookmarkStart w:id="1078" w:name="__UnoMark__6144_135371651"/>
                            <w:bookmarkEnd w:id="1077"/>
                            <w:bookmarkEnd w:id="1078"/>
                            <w:r>
                              <w:rPr>
                                <w:rFonts w:eastAsia="Calibri" w:cs="Arial" w:ascii="Arial" w:hAnsi="Arial"/>
                                <w:b/>
                                <w:sz w:val="22"/>
                                <w:szCs w:val="24"/>
                                <w:lang w:val="en-US"/>
                              </w:rPr>
                              <w:t>4</w:t>
                            </w:r>
                          </w:p>
                        </w:tc>
                        <w:tc>
                          <w:tcPr>
                            <w:tcW w:w="356" w:type="dxa"/>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79" w:name="__UnoMark__6145_135371651"/>
                            <w:bookmarkStart w:id="1080" w:name="__UnoMark__6146_135371651"/>
                            <w:bookmarkEnd w:id="1079"/>
                            <w:bookmarkEnd w:id="1080"/>
                            <w:r>
                              <w:rPr>
                                <w:rFonts w:eastAsia="Calibri" w:cs="Arial" w:ascii="Arial" w:hAnsi="Arial"/>
                                <w:b/>
                                <w:sz w:val="22"/>
                                <w:szCs w:val="24"/>
                                <w:lang w:val="en-US"/>
                              </w:rPr>
                              <w:t>1</w:t>
                            </w:r>
                          </w:p>
                        </w:tc>
                        <w:tc>
                          <w:tcPr>
                            <w:tcW w:w="351"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81" w:name="__UnoMark__6147_135371651"/>
                            <w:bookmarkStart w:id="1082" w:name="__UnoMark__6148_135371651"/>
                            <w:bookmarkEnd w:id="1081"/>
                            <w:bookmarkEnd w:id="1082"/>
                            <w:r>
                              <w:rPr>
                                <w:rFonts w:eastAsia="Calibri" w:cs="Arial" w:ascii="Arial" w:hAnsi="Arial"/>
                                <w:b/>
                                <w:sz w:val="22"/>
                                <w:szCs w:val="24"/>
                                <w:lang w:val="en-US"/>
                              </w:rPr>
                              <w:t>2</w:t>
                            </w:r>
                          </w:p>
                        </w:tc>
                        <w:tc>
                          <w:tcPr>
                            <w:tcW w:w="351"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83" w:name="__UnoMark__6149_135371651"/>
                            <w:bookmarkStart w:id="1084" w:name="__UnoMark__6150_135371651"/>
                            <w:bookmarkEnd w:id="1083"/>
                            <w:bookmarkEnd w:id="1084"/>
                            <w:r>
                              <w:rPr>
                                <w:rFonts w:eastAsia="Calibri" w:cs="Arial" w:ascii="Arial" w:hAnsi="Arial"/>
                                <w:b/>
                                <w:sz w:val="22"/>
                                <w:szCs w:val="24"/>
                                <w:lang w:val="en-US"/>
                              </w:rPr>
                              <w:t>3</w:t>
                            </w:r>
                          </w:p>
                        </w:tc>
                        <w:tc>
                          <w:tcPr>
                            <w:tcW w:w="353" w:type="dxa"/>
                            <w:tcBorders/>
                            <w:shd w:color="auto" w:fill="FFC000" w:val="clear"/>
                            <w:tcMar>
                              <w:left w:w="103" w:type="dxa"/>
                            </w:tcMar>
                            <w:vAlign w:val="center"/>
                          </w:tcPr>
                          <w:p>
                            <w:pPr>
                              <w:pStyle w:val="Normal"/>
                              <w:tabs>
                                <w:tab w:val="left" w:pos="0" w:leader="none"/>
                              </w:tabs>
                              <w:spacing w:lineRule="auto" w:line="240" w:before="0" w:after="0"/>
                              <w:jc w:val="center"/>
                              <w:rPr>
                                <w:lang w:val="en-US"/>
                              </w:rPr>
                            </w:pPr>
                            <w:bookmarkStart w:id="1085" w:name="__UnoMark__6151_135371651"/>
                            <w:bookmarkStart w:id="1086" w:name="__UnoMark__6152_135371651"/>
                            <w:bookmarkEnd w:id="1085"/>
                            <w:bookmarkEnd w:id="1086"/>
                            <w:r>
                              <w:rPr>
                                <w:rFonts w:eastAsia="Calibri" w:cs="Arial" w:ascii="Arial" w:hAnsi="Arial"/>
                                <w:b/>
                                <w:sz w:val="22"/>
                                <w:szCs w:val="24"/>
                                <w:lang w:val="en-US"/>
                              </w:rPr>
                              <w:t>4</w:t>
                            </w:r>
                          </w:p>
                        </w:tc>
                        <w:tc>
                          <w:tcPr>
                            <w:tcW w:w="394" w:type="dxa"/>
                            <w:gridSpan w:val="2"/>
                            <w:tcBorders/>
                            <w:shd w:color="auto" w:fill="92D050" w:val="clear"/>
                            <w:tcMar>
                              <w:left w:w="103" w:type="dxa"/>
                            </w:tcMar>
                            <w:vAlign w:val="center"/>
                          </w:tcPr>
                          <w:p>
                            <w:pPr>
                              <w:pStyle w:val="Normal"/>
                              <w:tabs>
                                <w:tab w:val="left" w:pos="0" w:leader="none"/>
                              </w:tabs>
                              <w:spacing w:lineRule="auto" w:line="240" w:before="0" w:after="0"/>
                              <w:jc w:val="center"/>
                              <w:rPr>
                                <w:lang w:val="en-US"/>
                              </w:rPr>
                            </w:pPr>
                            <w:bookmarkStart w:id="1087" w:name="__UnoMark__6153_135371651"/>
                            <w:bookmarkStart w:id="1088" w:name="__UnoMark__6154_135371651"/>
                            <w:bookmarkEnd w:id="1087"/>
                            <w:bookmarkEnd w:id="1088"/>
                            <w:r>
                              <w:rPr>
                                <w:rFonts w:eastAsia="Calibri" w:cs="Arial" w:ascii="Arial" w:hAnsi="Arial"/>
                                <w:b/>
                                <w:sz w:val="22"/>
                                <w:szCs w:val="24"/>
                                <w:lang w:val="en-US"/>
                              </w:rPr>
                              <w:t>1</w:t>
                            </w:r>
                          </w:p>
                        </w:tc>
                        <w:tc>
                          <w:tcPr>
                            <w:tcW w:w="415" w:type="dxa"/>
                            <w:tcBorders/>
                            <w:shd w:color="auto" w:fill="00B050" w:val="clear"/>
                            <w:tcMar>
                              <w:left w:w="103" w:type="dxa"/>
                            </w:tcMar>
                            <w:vAlign w:val="center"/>
                          </w:tcPr>
                          <w:p>
                            <w:pPr>
                              <w:pStyle w:val="Normal"/>
                              <w:tabs>
                                <w:tab w:val="left" w:pos="0" w:leader="none"/>
                              </w:tabs>
                              <w:spacing w:lineRule="auto" w:line="240" w:before="0" w:after="0"/>
                              <w:jc w:val="center"/>
                              <w:rPr>
                                <w:lang w:val="en-US"/>
                              </w:rPr>
                            </w:pPr>
                            <w:bookmarkStart w:id="1089" w:name="__UnoMark__6155_135371651"/>
                            <w:bookmarkStart w:id="1090" w:name="__UnoMark__6156_135371651"/>
                            <w:bookmarkEnd w:id="1089"/>
                            <w:bookmarkEnd w:id="1090"/>
                            <w:r>
                              <w:rPr>
                                <w:rFonts w:eastAsia="Calibri" w:cs="Arial" w:ascii="Arial" w:hAnsi="Arial"/>
                                <w:b/>
                                <w:sz w:val="22"/>
                                <w:szCs w:val="24"/>
                                <w:lang w:val="en-US"/>
                              </w:rPr>
                              <w:t>2</w:t>
                            </w:r>
                          </w:p>
                        </w:tc>
                        <w:tc>
                          <w:tcPr>
                            <w:tcW w:w="368" w:type="dxa"/>
                            <w:tcBorders/>
                            <w:shd w:color="auto" w:fill="00B0F0" w:val="clear"/>
                            <w:tcMar>
                              <w:left w:w="103" w:type="dxa"/>
                            </w:tcMar>
                            <w:vAlign w:val="center"/>
                          </w:tcPr>
                          <w:p>
                            <w:pPr>
                              <w:pStyle w:val="Normal"/>
                              <w:tabs>
                                <w:tab w:val="left" w:pos="0" w:leader="none"/>
                              </w:tabs>
                              <w:spacing w:lineRule="auto" w:line="240" w:before="0" w:after="0"/>
                              <w:jc w:val="center"/>
                              <w:rPr>
                                <w:lang w:val="en-US"/>
                              </w:rPr>
                            </w:pPr>
                            <w:bookmarkStart w:id="1091" w:name="__UnoMark__6157_135371651"/>
                            <w:bookmarkStart w:id="1092" w:name="__UnoMark__6158_135371651"/>
                            <w:bookmarkEnd w:id="1091"/>
                            <w:bookmarkEnd w:id="1092"/>
                            <w:r>
                              <w:rPr>
                                <w:rFonts w:eastAsia="Calibri" w:cs="Arial" w:ascii="Arial" w:hAnsi="Arial"/>
                                <w:b/>
                                <w:sz w:val="22"/>
                                <w:szCs w:val="24"/>
                                <w:lang w:val="en-US"/>
                              </w:rPr>
                              <w:t>3</w:t>
                            </w:r>
                          </w:p>
                        </w:tc>
                        <w:tc>
                          <w:tcPr>
                            <w:tcW w:w="368" w:type="dxa"/>
                            <w:tcBorders/>
                            <w:shd w:color="auto" w:fill="FFC000" w:val="clear"/>
                            <w:tcMar>
                              <w:left w:w="103" w:type="dxa"/>
                            </w:tcMar>
                            <w:vAlign w:val="center"/>
                          </w:tcPr>
                          <w:p>
                            <w:pPr>
                              <w:pStyle w:val="Normal"/>
                              <w:tabs>
                                <w:tab w:val="left" w:pos="0" w:leader="none"/>
                              </w:tabs>
                              <w:spacing w:lineRule="auto" w:line="240" w:before="0" w:after="0"/>
                              <w:jc w:val="center"/>
                              <w:rPr>
                                <w:sz w:val="20"/>
                                <w:lang w:val="en-US"/>
                              </w:rPr>
                            </w:pPr>
                            <w:bookmarkStart w:id="1093" w:name="__UnoMark__6159_135371651"/>
                            <w:bookmarkStart w:id="1094" w:name="__UnoMark__6160_135371651"/>
                            <w:bookmarkEnd w:id="1093"/>
                            <w:bookmarkEnd w:id="1094"/>
                            <w:r>
                              <w:rPr>
                                <w:rFonts w:eastAsia="Calibri" w:cs="Arial" w:ascii="Arial" w:hAnsi="Arial"/>
                                <w:b/>
                                <w:sz w:val="20"/>
                                <w:szCs w:val="24"/>
                                <w:lang w:val="en-US"/>
                              </w:rPr>
                              <w:t>4</w:t>
                            </w:r>
                          </w:p>
                        </w:tc>
                        <w:tc>
                          <w:tcPr>
                            <w:tcW w:w="385" w:type="dxa"/>
                            <w:gridSpan w:val="2"/>
                            <w:tcBorders/>
                            <w:shd w:color="auto" w:fill="92D050" w:val="clear"/>
                            <w:tcMar>
                              <w:left w:w="103" w:type="dxa"/>
                            </w:tcMar>
                            <w:vAlign w:val="center"/>
                          </w:tcPr>
                          <w:p>
                            <w:pPr>
                              <w:pStyle w:val="Normal"/>
                              <w:tabs>
                                <w:tab w:val="left" w:pos="0" w:leader="none"/>
                              </w:tabs>
                              <w:spacing w:lineRule="auto" w:line="240" w:before="0" w:after="0"/>
                              <w:jc w:val="center"/>
                              <w:rPr>
                                <w:sz w:val="20"/>
                                <w:lang w:val="en-US"/>
                              </w:rPr>
                            </w:pPr>
                            <w:bookmarkStart w:id="1095" w:name="__UnoMark__6161_135371651"/>
                            <w:bookmarkStart w:id="1096" w:name="__UnoMark__6162_135371651"/>
                            <w:bookmarkEnd w:id="1095"/>
                            <w:bookmarkEnd w:id="1096"/>
                            <w:r>
                              <w:rPr>
                                <w:rFonts w:eastAsia="Calibri" w:cs="Arial" w:ascii="Arial" w:hAnsi="Arial"/>
                                <w:b/>
                                <w:sz w:val="20"/>
                                <w:szCs w:val="24"/>
                                <w:lang w:val="en-US"/>
                              </w:rPr>
                              <w:t>1</w:t>
                            </w:r>
                          </w:p>
                        </w:tc>
                        <w:tc>
                          <w:tcPr>
                            <w:tcW w:w="386" w:type="dxa"/>
                            <w:tcBorders/>
                            <w:shd w:color="auto" w:fill="00B050" w:val="clear"/>
                            <w:tcMar>
                              <w:left w:w="103" w:type="dxa"/>
                            </w:tcMar>
                            <w:vAlign w:val="center"/>
                          </w:tcPr>
                          <w:p>
                            <w:pPr>
                              <w:pStyle w:val="Normal"/>
                              <w:tabs>
                                <w:tab w:val="left" w:pos="0" w:leader="none"/>
                              </w:tabs>
                              <w:spacing w:lineRule="auto" w:line="240" w:before="0" w:after="0"/>
                              <w:jc w:val="center"/>
                              <w:rPr>
                                <w:sz w:val="20"/>
                                <w:lang w:val="en-US"/>
                              </w:rPr>
                            </w:pPr>
                            <w:bookmarkStart w:id="1097" w:name="__UnoMark__6163_135371651"/>
                            <w:bookmarkStart w:id="1098" w:name="__UnoMark__6164_135371651"/>
                            <w:bookmarkEnd w:id="1097"/>
                            <w:bookmarkEnd w:id="1098"/>
                            <w:r>
                              <w:rPr>
                                <w:rFonts w:eastAsia="Calibri" w:cs="Arial" w:ascii="Arial" w:hAnsi="Arial"/>
                                <w:b/>
                                <w:sz w:val="20"/>
                                <w:szCs w:val="24"/>
                                <w:lang w:val="en-US"/>
                              </w:rPr>
                              <w:t>2</w:t>
                            </w:r>
                          </w:p>
                        </w:tc>
                        <w:tc>
                          <w:tcPr>
                            <w:tcW w:w="386" w:type="dxa"/>
                            <w:tcBorders/>
                            <w:shd w:color="auto" w:fill="00B0F0" w:val="clear"/>
                            <w:tcMar>
                              <w:left w:w="103" w:type="dxa"/>
                            </w:tcMar>
                            <w:vAlign w:val="center"/>
                          </w:tcPr>
                          <w:p>
                            <w:pPr>
                              <w:pStyle w:val="Normal"/>
                              <w:tabs>
                                <w:tab w:val="left" w:pos="0" w:leader="none"/>
                              </w:tabs>
                              <w:spacing w:lineRule="auto" w:line="240" w:before="0" w:after="0"/>
                              <w:jc w:val="center"/>
                              <w:rPr>
                                <w:sz w:val="20"/>
                                <w:lang w:val="en-US"/>
                              </w:rPr>
                            </w:pPr>
                            <w:bookmarkStart w:id="1099" w:name="__UnoMark__6165_135371651"/>
                            <w:bookmarkStart w:id="1100" w:name="__UnoMark__6166_135371651"/>
                            <w:bookmarkEnd w:id="1099"/>
                            <w:bookmarkEnd w:id="1100"/>
                            <w:r>
                              <w:rPr>
                                <w:rFonts w:eastAsia="Calibri" w:cs="Arial" w:ascii="Arial" w:hAnsi="Arial"/>
                                <w:b/>
                                <w:sz w:val="20"/>
                                <w:szCs w:val="24"/>
                                <w:lang w:val="en-US"/>
                              </w:rPr>
                              <w:t>3</w:t>
                            </w:r>
                          </w:p>
                        </w:tc>
                        <w:tc>
                          <w:tcPr>
                            <w:tcW w:w="387" w:type="dxa"/>
                            <w:tcBorders/>
                            <w:shd w:color="auto" w:fill="FFC000" w:val="clear"/>
                            <w:tcMar>
                              <w:left w:w="103" w:type="dxa"/>
                            </w:tcMar>
                            <w:vAlign w:val="center"/>
                          </w:tcPr>
                          <w:p>
                            <w:pPr>
                              <w:pStyle w:val="Normal"/>
                              <w:tabs>
                                <w:tab w:val="left" w:pos="0" w:leader="none"/>
                              </w:tabs>
                              <w:spacing w:lineRule="auto" w:line="240" w:before="0" w:after="0"/>
                              <w:jc w:val="center"/>
                              <w:rPr>
                                <w:sz w:val="20"/>
                                <w:lang w:val="en-US"/>
                              </w:rPr>
                            </w:pPr>
                            <w:bookmarkStart w:id="1101" w:name="__UnoMark__6167_135371651"/>
                            <w:bookmarkStart w:id="1102" w:name="__UnoMark__6168_135371651"/>
                            <w:bookmarkEnd w:id="1101"/>
                            <w:bookmarkEnd w:id="1102"/>
                            <w:r>
                              <w:rPr>
                                <w:rFonts w:eastAsia="Calibri" w:cs="Arial" w:ascii="Arial" w:hAnsi="Arial"/>
                                <w:b/>
                                <w:sz w:val="20"/>
                                <w:szCs w:val="24"/>
                                <w:lang w:val="en-US"/>
                              </w:rPr>
                              <w:t>4</w:t>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103" w:name="__UnoMark__6170_135371651"/>
                            <w:bookmarkStart w:id="1104" w:name="__UnoMark__6169_135371651"/>
                            <w:bookmarkStart w:id="1105" w:name="__UnoMark__6170_135371651"/>
                            <w:bookmarkStart w:id="1106" w:name="__UnoMark__6169_135371651"/>
                            <w:bookmarkEnd w:id="1105"/>
                            <w:bookmarkEnd w:id="1106"/>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rPr>
                            </w:pPr>
                            <w:bookmarkStart w:id="1107" w:name="__UnoMark__6171_135371651"/>
                            <w:bookmarkStart w:id="1108" w:name="__UnoMark__6172_135371651"/>
                            <w:bookmarkEnd w:id="1107"/>
                            <w:bookmarkEnd w:id="1108"/>
                            <w:r>
                              <w:rPr>
                                <w:rFonts w:eastAsia="Calibri" w:cs="Arial" w:ascii="Arial" w:hAnsi="Arial"/>
                                <w:sz w:val="20"/>
                                <w:szCs w:val="20"/>
                                <w:lang w:val="es-NI"/>
                              </w:rPr>
                              <w:t>Fase de Diseño de los subsistemas</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09" w:name="__UnoMark__6174_135371651"/>
                            <w:bookmarkStart w:id="1110" w:name="__UnoMark__6173_135371651"/>
                            <w:bookmarkStart w:id="1111" w:name="__UnoMark__6174_135371651"/>
                            <w:bookmarkStart w:id="1112" w:name="__UnoMark__6173_135371651"/>
                            <w:bookmarkEnd w:id="1111"/>
                            <w:bookmarkEnd w:id="1112"/>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13" w:name="__UnoMark__6176_135371651"/>
                            <w:bookmarkStart w:id="1114" w:name="__UnoMark__6175_135371651"/>
                            <w:bookmarkStart w:id="1115" w:name="__UnoMark__6176_135371651"/>
                            <w:bookmarkStart w:id="1116" w:name="__UnoMark__6175_135371651"/>
                            <w:bookmarkEnd w:id="1115"/>
                            <w:bookmarkEnd w:id="1116"/>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17" w:name="__UnoMark__6178_135371651"/>
                            <w:bookmarkStart w:id="1118" w:name="__UnoMark__6177_135371651"/>
                            <w:bookmarkStart w:id="1119" w:name="__UnoMark__6178_135371651"/>
                            <w:bookmarkStart w:id="1120" w:name="__UnoMark__6177_135371651"/>
                            <w:bookmarkEnd w:id="1119"/>
                            <w:bookmarkEnd w:id="1120"/>
                            <w:r>
                              <w:rPr>
                                <w:rFonts w:eastAsia="SimSun" w:cs="Times New Roman" w:ascii="Times New Roman" w:hAnsi="Times New Roman"/>
                                <w:b/>
                                <w:sz w:val="20"/>
                                <w:szCs w:val="20"/>
                                <w:lang w:val="en-US"/>
                              </w:rPr>
                            </w:r>
                          </w:p>
                        </w:tc>
                        <w:tc>
                          <w:tcPr>
                            <w:tcW w:w="352"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21" w:name="__UnoMark__6180_135371651"/>
                            <w:bookmarkStart w:id="1122" w:name="__UnoMark__6179_135371651"/>
                            <w:bookmarkStart w:id="1123" w:name="__UnoMark__6180_135371651"/>
                            <w:bookmarkStart w:id="1124" w:name="__UnoMark__6179_135371651"/>
                            <w:bookmarkEnd w:id="1123"/>
                            <w:bookmarkEnd w:id="1124"/>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25" w:name="__UnoMark__6182_135371651"/>
                            <w:bookmarkStart w:id="1126" w:name="__UnoMark__6181_135371651"/>
                            <w:bookmarkStart w:id="1127" w:name="__UnoMark__6182_135371651"/>
                            <w:bookmarkStart w:id="1128" w:name="__UnoMark__6181_135371651"/>
                            <w:bookmarkEnd w:id="1127"/>
                            <w:bookmarkEnd w:id="1128"/>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29" w:name="__UnoMark__6184_135371651"/>
                            <w:bookmarkStart w:id="1130" w:name="__UnoMark__6183_135371651"/>
                            <w:bookmarkStart w:id="1131" w:name="__UnoMark__6184_135371651"/>
                            <w:bookmarkStart w:id="1132" w:name="__UnoMark__6183_135371651"/>
                            <w:bookmarkEnd w:id="1131"/>
                            <w:bookmarkEnd w:id="1132"/>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33" w:name="__UnoMark__6186_135371651"/>
                            <w:bookmarkStart w:id="1134" w:name="__UnoMark__6185_135371651"/>
                            <w:bookmarkStart w:id="1135" w:name="__UnoMark__6186_135371651"/>
                            <w:bookmarkStart w:id="1136" w:name="__UnoMark__6185_135371651"/>
                            <w:bookmarkEnd w:id="1135"/>
                            <w:bookmarkEnd w:id="1136"/>
                            <w:r>
                              <w:rPr>
                                <w:rFonts w:eastAsia="SimSun" w:cs="Times New Roman" w:ascii="Times New Roman" w:hAnsi="Times New Roman"/>
                                <w:b/>
                                <w:sz w:val="20"/>
                                <w:szCs w:val="20"/>
                                <w:lang w:val="en-US"/>
                              </w:rPr>
                            </w:r>
                          </w:p>
                        </w:tc>
                        <w:tc>
                          <w:tcPr>
                            <w:tcW w:w="35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37" w:name="__UnoMark__6188_135371651"/>
                            <w:bookmarkStart w:id="1138" w:name="__UnoMark__6187_135371651"/>
                            <w:bookmarkStart w:id="1139" w:name="__UnoMark__6188_135371651"/>
                            <w:bookmarkStart w:id="1140" w:name="__UnoMark__6187_135371651"/>
                            <w:bookmarkEnd w:id="1139"/>
                            <w:bookmarkEnd w:id="114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41" w:name="__UnoMark__6190_135371651"/>
                            <w:bookmarkStart w:id="1142" w:name="__UnoMark__6189_135371651"/>
                            <w:bookmarkStart w:id="1143" w:name="__UnoMark__6190_135371651"/>
                            <w:bookmarkStart w:id="1144" w:name="__UnoMark__6189_135371651"/>
                            <w:bookmarkEnd w:id="1143"/>
                            <w:bookmarkEnd w:id="114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45" w:name="__UnoMark__6192_135371651"/>
                            <w:bookmarkStart w:id="1146" w:name="__UnoMark__6191_135371651"/>
                            <w:bookmarkStart w:id="1147" w:name="__UnoMark__6192_135371651"/>
                            <w:bookmarkStart w:id="1148" w:name="__UnoMark__6191_135371651"/>
                            <w:bookmarkEnd w:id="1147"/>
                            <w:bookmarkEnd w:id="114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49" w:name="__UnoMark__6194_135371651"/>
                            <w:bookmarkStart w:id="1150" w:name="__UnoMark__6193_135371651"/>
                            <w:bookmarkStart w:id="1151" w:name="__UnoMark__6194_135371651"/>
                            <w:bookmarkStart w:id="1152" w:name="__UnoMark__6193_135371651"/>
                            <w:bookmarkEnd w:id="1151"/>
                            <w:bookmarkEnd w:id="1152"/>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53" w:name="__UnoMark__6196_135371651"/>
                            <w:bookmarkStart w:id="1154" w:name="__UnoMark__6195_135371651"/>
                            <w:bookmarkStart w:id="1155" w:name="__UnoMark__6196_135371651"/>
                            <w:bookmarkStart w:id="1156" w:name="__UnoMark__6195_135371651"/>
                            <w:bookmarkEnd w:id="1155"/>
                            <w:bookmarkEnd w:id="1156"/>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57" w:name="__UnoMark__6198_135371651"/>
                            <w:bookmarkStart w:id="1158" w:name="__UnoMark__6197_135371651"/>
                            <w:bookmarkStart w:id="1159" w:name="__UnoMark__6198_135371651"/>
                            <w:bookmarkStart w:id="1160" w:name="__UnoMark__6197_135371651"/>
                            <w:bookmarkEnd w:id="1159"/>
                            <w:bookmarkEnd w:id="116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61" w:name="__UnoMark__6200_135371651"/>
                            <w:bookmarkStart w:id="1162" w:name="__UnoMark__6199_135371651"/>
                            <w:bookmarkStart w:id="1163" w:name="__UnoMark__6200_135371651"/>
                            <w:bookmarkStart w:id="1164" w:name="__UnoMark__6199_135371651"/>
                            <w:bookmarkEnd w:id="1163"/>
                            <w:bookmarkEnd w:id="116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65" w:name="__UnoMark__6202_135371651"/>
                            <w:bookmarkStart w:id="1166" w:name="__UnoMark__6201_135371651"/>
                            <w:bookmarkStart w:id="1167" w:name="__UnoMark__6202_135371651"/>
                            <w:bookmarkStart w:id="1168" w:name="__UnoMark__6201_135371651"/>
                            <w:bookmarkEnd w:id="1167"/>
                            <w:bookmarkEnd w:id="1168"/>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69" w:name="__UnoMark__6204_135371651"/>
                            <w:bookmarkStart w:id="1170" w:name="__UnoMark__6203_135371651"/>
                            <w:bookmarkStart w:id="1171" w:name="__UnoMark__6204_135371651"/>
                            <w:bookmarkStart w:id="1172" w:name="__UnoMark__6203_135371651"/>
                            <w:bookmarkEnd w:id="1171"/>
                            <w:bookmarkEnd w:id="1172"/>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73" w:name="__UnoMark__6206_135371651"/>
                            <w:bookmarkStart w:id="1174" w:name="__UnoMark__6205_135371651"/>
                            <w:bookmarkStart w:id="1175" w:name="__UnoMark__6206_135371651"/>
                            <w:bookmarkStart w:id="1176" w:name="__UnoMark__6205_135371651"/>
                            <w:bookmarkEnd w:id="1175"/>
                            <w:bookmarkEnd w:id="117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77" w:name="__UnoMark__6208_135371651"/>
                            <w:bookmarkStart w:id="1178" w:name="__UnoMark__6207_135371651"/>
                            <w:bookmarkStart w:id="1179" w:name="__UnoMark__6208_135371651"/>
                            <w:bookmarkStart w:id="1180" w:name="__UnoMark__6207_135371651"/>
                            <w:bookmarkEnd w:id="1179"/>
                            <w:bookmarkEnd w:id="118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81" w:name="__UnoMark__6210_135371651"/>
                            <w:bookmarkStart w:id="1182" w:name="__UnoMark__6209_135371651"/>
                            <w:bookmarkStart w:id="1183" w:name="__UnoMark__6210_135371651"/>
                            <w:bookmarkStart w:id="1184" w:name="__UnoMark__6209_135371651"/>
                            <w:bookmarkEnd w:id="1183"/>
                            <w:bookmarkEnd w:id="1184"/>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85" w:name="__UnoMark__6212_135371651"/>
                            <w:bookmarkStart w:id="1186" w:name="__UnoMark__6211_135371651"/>
                            <w:bookmarkStart w:id="1187" w:name="__UnoMark__6212_135371651"/>
                            <w:bookmarkStart w:id="1188" w:name="__UnoMark__6211_135371651"/>
                            <w:bookmarkEnd w:id="1187"/>
                            <w:bookmarkEnd w:id="1188"/>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89" w:name="__UnoMark__6214_135371651"/>
                            <w:bookmarkStart w:id="1190" w:name="__UnoMark__6213_135371651"/>
                            <w:bookmarkStart w:id="1191" w:name="__UnoMark__6214_135371651"/>
                            <w:bookmarkStart w:id="1192" w:name="__UnoMark__6213_135371651"/>
                            <w:bookmarkEnd w:id="1191"/>
                            <w:bookmarkEnd w:id="1192"/>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93" w:name="__UnoMark__6216_135371651"/>
                            <w:bookmarkStart w:id="1194" w:name="__UnoMark__6215_135371651"/>
                            <w:bookmarkStart w:id="1195" w:name="__UnoMark__6216_135371651"/>
                            <w:bookmarkStart w:id="1196" w:name="__UnoMark__6215_135371651"/>
                            <w:bookmarkEnd w:id="1195"/>
                            <w:bookmarkEnd w:id="1196"/>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197" w:name="__UnoMark__6218_135371651"/>
                            <w:bookmarkStart w:id="1198" w:name="__UnoMark__6217_135371651"/>
                            <w:bookmarkStart w:id="1199" w:name="__UnoMark__6218_135371651"/>
                            <w:bookmarkStart w:id="1200" w:name="__UnoMark__6217_135371651"/>
                            <w:bookmarkEnd w:id="1199"/>
                            <w:bookmarkEnd w:id="1200"/>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01" w:name="__UnoMark__6220_135371651"/>
                            <w:bookmarkStart w:id="1202" w:name="__UnoMark__6219_135371651"/>
                            <w:bookmarkStart w:id="1203" w:name="__UnoMark__6220_135371651"/>
                            <w:bookmarkStart w:id="1204" w:name="__UnoMark__6219_135371651"/>
                            <w:bookmarkEnd w:id="1203"/>
                            <w:bookmarkEnd w:id="1204"/>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05" w:name="__UnoMark__6222_135371651"/>
                            <w:bookmarkStart w:id="1206" w:name="__UnoMark__6221_135371651"/>
                            <w:bookmarkStart w:id="1207" w:name="__UnoMark__6222_135371651"/>
                            <w:bookmarkStart w:id="1208" w:name="__UnoMark__6221_135371651"/>
                            <w:bookmarkEnd w:id="1207"/>
                            <w:bookmarkEnd w:id="1208"/>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09" w:name="__UnoMark__6224_135371651"/>
                            <w:bookmarkStart w:id="1210" w:name="__UnoMark__6223_135371651"/>
                            <w:bookmarkStart w:id="1211" w:name="__UnoMark__6224_135371651"/>
                            <w:bookmarkStart w:id="1212" w:name="__UnoMark__6223_135371651"/>
                            <w:bookmarkEnd w:id="1211"/>
                            <w:bookmarkEnd w:id="1212"/>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13" w:name="__UnoMark__6226_135371651"/>
                            <w:bookmarkStart w:id="1214" w:name="__UnoMark__6225_135371651"/>
                            <w:bookmarkStart w:id="1215" w:name="__UnoMark__6226_135371651"/>
                            <w:bookmarkStart w:id="1216" w:name="__UnoMark__6225_135371651"/>
                            <w:bookmarkEnd w:id="1215"/>
                            <w:bookmarkEnd w:id="1216"/>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17" w:name="__UnoMark__6228_135371651"/>
                            <w:bookmarkStart w:id="1218" w:name="__UnoMark__6227_135371651"/>
                            <w:bookmarkStart w:id="1219" w:name="__UnoMark__6228_135371651"/>
                            <w:bookmarkStart w:id="1220" w:name="__UnoMark__6227_135371651"/>
                            <w:bookmarkEnd w:id="1219"/>
                            <w:bookmarkEnd w:id="1220"/>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221" w:name="__UnoMark__6230_135371651"/>
                            <w:bookmarkStart w:id="1222" w:name="__UnoMark__6229_135371651"/>
                            <w:bookmarkStart w:id="1223" w:name="__UnoMark__6230_135371651"/>
                            <w:bookmarkStart w:id="1224" w:name="__UnoMark__6229_135371651"/>
                            <w:bookmarkEnd w:id="1223"/>
                            <w:bookmarkEnd w:id="1224"/>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rPr>
                            </w:pPr>
                            <w:bookmarkStart w:id="1225" w:name="__UnoMark__6231_135371651"/>
                            <w:bookmarkStart w:id="1226" w:name="__UnoMark__6232_135371651"/>
                            <w:bookmarkEnd w:id="1225"/>
                            <w:bookmarkEnd w:id="1226"/>
                            <w:r>
                              <w:rPr>
                                <w:rFonts w:eastAsia="Calibri" w:cs="Arial" w:ascii="Arial" w:hAnsi="Arial"/>
                                <w:sz w:val="20"/>
                                <w:szCs w:val="20"/>
                                <w:lang w:val="es-NI"/>
                              </w:rPr>
                              <w:t>Fase de Verificación a nivel de simulación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27" w:name="__UnoMark__6234_135371651"/>
                            <w:bookmarkStart w:id="1228" w:name="__UnoMark__6233_135371651"/>
                            <w:bookmarkStart w:id="1229" w:name="__UnoMark__6234_135371651"/>
                            <w:bookmarkStart w:id="1230" w:name="__UnoMark__6233_135371651"/>
                            <w:bookmarkEnd w:id="1229"/>
                            <w:bookmarkEnd w:id="1230"/>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31" w:name="__UnoMark__6236_135371651"/>
                            <w:bookmarkStart w:id="1232" w:name="__UnoMark__6235_135371651"/>
                            <w:bookmarkStart w:id="1233" w:name="__UnoMark__6236_135371651"/>
                            <w:bookmarkStart w:id="1234" w:name="__UnoMark__6235_135371651"/>
                            <w:bookmarkEnd w:id="1233"/>
                            <w:bookmarkEnd w:id="1234"/>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35" w:name="__UnoMark__6238_135371651"/>
                            <w:bookmarkStart w:id="1236" w:name="__UnoMark__6237_135371651"/>
                            <w:bookmarkStart w:id="1237" w:name="__UnoMark__6238_135371651"/>
                            <w:bookmarkStart w:id="1238" w:name="__UnoMark__6237_135371651"/>
                            <w:bookmarkEnd w:id="1237"/>
                            <w:bookmarkEnd w:id="1238"/>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39" w:name="__UnoMark__6240_135371651"/>
                            <w:bookmarkStart w:id="1240" w:name="__UnoMark__6239_135371651"/>
                            <w:bookmarkStart w:id="1241" w:name="__UnoMark__6240_135371651"/>
                            <w:bookmarkStart w:id="1242" w:name="__UnoMark__6239_135371651"/>
                            <w:bookmarkEnd w:id="1241"/>
                            <w:bookmarkEnd w:id="1242"/>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43" w:name="__UnoMark__6242_135371651"/>
                            <w:bookmarkStart w:id="1244" w:name="__UnoMark__6241_135371651"/>
                            <w:bookmarkStart w:id="1245" w:name="__UnoMark__6242_135371651"/>
                            <w:bookmarkStart w:id="1246" w:name="__UnoMark__6241_135371651"/>
                            <w:bookmarkEnd w:id="1245"/>
                            <w:bookmarkEnd w:id="1246"/>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47" w:name="__UnoMark__6244_135371651"/>
                            <w:bookmarkStart w:id="1248" w:name="__UnoMark__6243_135371651"/>
                            <w:bookmarkStart w:id="1249" w:name="__UnoMark__6244_135371651"/>
                            <w:bookmarkStart w:id="1250" w:name="__UnoMark__6243_135371651"/>
                            <w:bookmarkEnd w:id="1249"/>
                            <w:bookmarkEnd w:id="1250"/>
                            <w:r>
                              <w:rPr>
                                <w:rFonts w:eastAsia="SimSun" w:cs="Times New Roman" w:ascii="Times New Roman" w:hAnsi="Times New Roman"/>
                                <w:b/>
                                <w:sz w:val="20"/>
                                <w:szCs w:val="20"/>
                                <w:lang w:val="en-US"/>
                              </w:rPr>
                            </w:r>
                          </w:p>
                        </w:tc>
                        <w:tc>
                          <w:tcPr>
                            <w:tcW w:w="350"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51" w:name="__UnoMark__6246_135371651"/>
                            <w:bookmarkStart w:id="1252" w:name="__UnoMark__6245_135371651"/>
                            <w:bookmarkStart w:id="1253" w:name="__UnoMark__6246_135371651"/>
                            <w:bookmarkStart w:id="1254" w:name="__UnoMark__6245_135371651"/>
                            <w:bookmarkEnd w:id="1253"/>
                            <w:bookmarkEnd w:id="1254"/>
                            <w:r>
                              <w:rPr>
                                <w:rFonts w:eastAsia="SimSun" w:cs="Times New Roman" w:ascii="Times New Roman" w:hAnsi="Times New Roman"/>
                                <w:b/>
                                <w:sz w:val="20"/>
                                <w:szCs w:val="20"/>
                                <w:lang w:val="en-US"/>
                              </w:rPr>
                            </w:r>
                          </w:p>
                        </w:tc>
                        <w:tc>
                          <w:tcPr>
                            <w:tcW w:w="35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55" w:name="__UnoMark__6248_135371651"/>
                            <w:bookmarkStart w:id="1256" w:name="__UnoMark__6247_135371651"/>
                            <w:bookmarkStart w:id="1257" w:name="__UnoMark__6248_135371651"/>
                            <w:bookmarkStart w:id="1258" w:name="__UnoMark__6247_135371651"/>
                            <w:bookmarkEnd w:id="1257"/>
                            <w:bookmarkEnd w:id="1258"/>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59" w:name="__UnoMark__6250_135371651"/>
                            <w:bookmarkStart w:id="1260" w:name="__UnoMark__6249_135371651"/>
                            <w:bookmarkStart w:id="1261" w:name="__UnoMark__6250_135371651"/>
                            <w:bookmarkStart w:id="1262" w:name="__UnoMark__6249_135371651"/>
                            <w:bookmarkEnd w:id="1261"/>
                            <w:bookmarkEnd w:id="1262"/>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63" w:name="__UnoMark__6252_135371651"/>
                            <w:bookmarkStart w:id="1264" w:name="__UnoMark__6251_135371651"/>
                            <w:bookmarkStart w:id="1265" w:name="__UnoMark__6252_135371651"/>
                            <w:bookmarkStart w:id="1266" w:name="__UnoMark__6251_135371651"/>
                            <w:bookmarkEnd w:id="1265"/>
                            <w:bookmarkEnd w:id="1266"/>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67" w:name="__UnoMark__6254_135371651"/>
                            <w:bookmarkStart w:id="1268" w:name="__UnoMark__6253_135371651"/>
                            <w:bookmarkStart w:id="1269" w:name="__UnoMark__6254_135371651"/>
                            <w:bookmarkStart w:id="1270" w:name="__UnoMark__6253_135371651"/>
                            <w:bookmarkEnd w:id="1269"/>
                            <w:bookmarkEnd w:id="1270"/>
                            <w:r>
                              <w:rPr>
                                <w:rFonts w:eastAsia="SimSun" w:cs="Times New Roman" w:ascii="Times New Roman" w:hAnsi="Times New Roman"/>
                                <w:b/>
                                <w:sz w:val="20"/>
                                <w:szCs w:val="20"/>
                                <w:lang w:val="en-US"/>
                              </w:rPr>
                            </w:r>
                          </w:p>
                        </w:tc>
                        <w:tc>
                          <w:tcPr>
                            <w:tcW w:w="357" w:type="dxa"/>
                            <w:gridSpan w:val="2"/>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71" w:name="__UnoMark__6256_135371651"/>
                            <w:bookmarkStart w:id="1272" w:name="__UnoMark__6255_135371651"/>
                            <w:bookmarkStart w:id="1273" w:name="__UnoMark__6256_135371651"/>
                            <w:bookmarkStart w:id="1274" w:name="__UnoMark__6255_135371651"/>
                            <w:bookmarkEnd w:id="1273"/>
                            <w:bookmarkEnd w:id="1274"/>
                            <w:r>
                              <w:rPr>
                                <w:rFonts w:eastAsia="SimSun" w:cs="Times New Roman" w:ascii="Times New Roman" w:hAnsi="Times New Roman"/>
                                <w:b/>
                                <w:sz w:val="20"/>
                                <w:szCs w:val="20"/>
                                <w:lang w:val="en-US"/>
                              </w:rPr>
                            </w:r>
                          </w:p>
                        </w:tc>
                        <w:tc>
                          <w:tcPr>
                            <w:tcW w:w="353"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75" w:name="__UnoMark__6258_135371651"/>
                            <w:bookmarkStart w:id="1276" w:name="__UnoMark__6257_135371651"/>
                            <w:bookmarkStart w:id="1277" w:name="__UnoMark__6258_135371651"/>
                            <w:bookmarkStart w:id="1278" w:name="__UnoMark__6257_135371651"/>
                            <w:bookmarkEnd w:id="1277"/>
                            <w:bookmarkEnd w:id="127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79" w:name="__UnoMark__6260_135371651"/>
                            <w:bookmarkStart w:id="1280" w:name="__UnoMark__6259_135371651"/>
                            <w:bookmarkStart w:id="1281" w:name="__UnoMark__6260_135371651"/>
                            <w:bookmarkStart w:id="1282" w:name="__UnoMark__6259_135371651"/>
                            <w:bookmarkEnd w:id="1281"/>
                            <w:bookmarkEnd w:id="128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83" w:name="__UnoMark__6262_135371651"/>
                            <w:bookmarkStart w:id="1284" w:name="__UnoMark__6261_135371651"/>
                            <w:bookmarkStart w:id="1285" w:name="__UnoMark__6262_135371651"/>
                            <w:bookmarkStart w:id="1286" w:name="__UnoMark__6261_135371651"/>
                            <w:bookmarkEnd w:id="1285"/>
                            <w:bookmarkEnd w:id="1286"/>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87" w:name="__UnoMark__6264_135371651"/>
                            <w:bookmarkStart w:id="1288" w:name="__UnoMark__6263_135371651"/>
                            <w:bookmarkStart w:id="1289" w:name="__UnoMark__6264_135371651"/>
                            <w:bookmarkStart w:id="1290" w:name="__UnoMark__6263_135371651"/>
                            <w:bookmarkEnd w:id="1289"/>
                            <w:bookmarkEnd w:id="1290"/>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91" w:name="__UnoMark__6266_135371651"/>
                            <w:bookmarkStart w:id="1292" w:name="__UnoMark__6265_135371651"/>
                            <w:bookmarkStart w:id="1293" w:name="__UnoMark__6266_135371651"/>
                            <w:bookmarkStart w:id="1294" w:name="__UnoMark__6265_135371651"/>
                            <w:bookmarkEnd w:id="1293"/>
                            <w:bookmarkEnd w:id="129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95" w:name="__UnoMark__6268_135371651"/>
                            <w:bookmarkStart w:id="1296" w:name="__UnoMark__6267_135371651"/>
                            <w:bookmarkStart w:id="1297" w:name="__UnoMark__6268_135371651"/>
                            <w:bookmarkStart w:id="1298" w:name="__UnoMark__6267_135371651"/>
                            <w:bookmarkEnd w:id="1297"/>
                            <w:bookmarkEnd w:id="129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299" w:name="__UnoMark__6270_135371651"/>
                            <w:bookmarkStart w:id="1300" w:name="__UnoMark__6269_135371651"/>
                            <w:bookmarkStart w:id="1301" w:name="__UnoMark__6270_135371651"/>
                            <w:bookmarkStart w:id="1302" w:name="__UnoMark__6269_135371651"/>
                            <w:bookmarkEnd w:id="1301"/>
                            <w:bookmarkEnd w:id="1302"/>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03" w:name="__UnoMark__6272_135371651"/>
                            <w:bookmarkStart w:id="1304" w:name="__UnoMark__6271_135371651"/>
                            <w:bookmarkStart w:id="1305" w:name="__UnoMark__6272_135371651"/>
                            <w:bookmarkStart w:id="1306" w:name="__UnoMark__6271_135371651"/>
                            <w:bookmarkEnd w:id="1305"/>
                            <w:bookmarkEnd w:id="1306"/>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07" w:name="__UnoMark__6274_135371651"/>
                            <w:bookmarkStart w:id="1308" w:name="__UnoMark__6273_135371651"/>
                            <w:bookmarkStart w:id="1309" w:name="__UnoMark__6274_135371651"/>
                            <w:bookmarkStart w:id="1310" w:name="__UnoMark__6273_135371651"/>
                            <w:bookmarkEnd w:id="1309"/>
                            <w:bookmarkEnd w:id="1310"/>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11" w:name="__UnoMark__6276_135371651"/>
                            <w:bookmarkStart w:id="1312" w:name="__UnoMark__6275_135371651"/>
                            <w:bookmarkStart w:id="1313" w:name="__UnoMark__6276_135371651"/>
                            <w:bookmarkStart w:id="1314" w:name="__UnoMark__6275_135371651"/>
                            <w:bookmarkEnd w:id="1313"/>
                            <w:bookmarkEnd w:id="1314"/>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15" w:name="__UnoMark__6278_135371651"/>
                            <w:bookmarkStart w:id="1316" w:name="__UnoMark__6277_135371651"/>
                            <w:bookmarkStart w:id="1317" w:name="__UnoMark__6278_135371651"/>
                            <w:bookmarkStart w:id="1318" w:name="__UnoMark__6277_135371651"/>
                            <w:bookmarkEnd w:id="1317"/>
                            <w:bookmarkEnd w:id="1318"/>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19" w:name="__UnoMark__6280_135371651"/>
                            <w:bookmarkStart w:id="1320" w:name="__UnoMark__6279_135371651"/>
                            <w:bookmarkStart w:id="1321" w:name="__UnoMark__6280_135371651"/>
                            <w:bookmarkStart w:id="1322" w:name="__UnoMark__6279_135371651"/>
                            <w:bookmarkEnd w:id="1321"/>
                            <w:bookmarkEnd w:id="1322"/>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23" w:name="__UnoMark__6282_135371651"/>
                            <w:bookmarkStart w:id="1324" w:name="__UnoMark__6281_135371651"/>
                            <w:bookmarkStart w:id="1325" w:name="__UnoMark__6282_135371651"/>
                            <w:bookmarkStart w:id="1326" w:name="__UnoMark__6281_135371651"/>
                            <w:bookmarkEnd w:id="1325"/>
                            <w:bookmarkEnd w:id="1326"/>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27" w:name="__UnoMark__6284_135371651"/>
                            <w:bookmarkStart w:id="1328" w:name="__UnoMark__6283_135371651"/>
                            <w:bookmarkStart w:id="1329" w:name="__UnoMark__6284_135371651"/>
                            <w:bookmarkStart w:id="1330" w:name="__UnoMark__6283_135371651"/>
                            <w:bookmarkEnd w:id="1329"/>
                            <w:bookmarkEnd w:id="1330"/>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31" w:name="__UnoMark__6286_135371651"/>
                            <w:bookmarkStart w:id="1332" w:name="__UnoMark__6285_135371651"/>
                            <w:bookmarkStart w:id="1333" w:name="__UnoMark__6286_135371651"/>
                            <w:bookmarkStart w:id="1334" w:name="__UnoMark__6285_135371651"/>
                            <w:bookmarkEnd w:id="1333"/>
                            <w:bookmarkEnd w:id="1334"/>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35" w:name="__UnoMark__6288_135371651"/>
                            <w:bookmarkStart w:id="1336" w:name="__UnoMark__6287_135371651"/>
                            <w:bookmarkStart w:id="1337" w:name="__UnoMark__6288_135371651"/>
                            <w:bookmarkStart w:id="1338" w:name="__UnoMark__6287_135371651"/>
                            <w:bookmarkEnd w:id="1337"/>
                            <w:bookmarkEnd w:id="1338"/>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339" w:name="__UnoMark__6290_135371651"/>
                            <w:bookmarkStart w:id="1340" w:name="__UnoMark__6289_135371651"/>
                            <w:bookmarkStart w:id="1341" w:name="__UnoMark__6290_135371651"/>
                            <w:bookmarkStart w:id="1342" w:name="__UnoMark__6289_135371651"/>
                            <w:bookmarkEnd w:id="1341"/>
                            <w:bookmarkEnd w:id="1342"/>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1343" w:name="__UnoMark__6291_135371651"/>
                            <w:bookmarkStart w:id="1344" w:name="__UnoMark__6292_135371651"/>
                            <w:bookmarkEnd w:id="1343"/>
                            <w:bookmarkEnd w:id="1344"/>
                            <w:r>
                              <w:rPr>
                                <w:rFonts w:eastAsia="Calibri" w:cs="Arial" w:ascii="Arial" w:hAnsi="Arial"/>
                                <w:sz w:val="20"/>
                                <w:szCs w:val="20"/>
                                <w:lang w:val="en-US"/>
                              </w:rPr>
                              <w:t>Fase de Implementación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45" w:name="__UnoMark__6294_135371651"/>
                            <w:bookmarkStart w:id="1346" w:name="__UnoMark__6293_135371651"/>
                            <w:bookmarkStart w:id="1347" w:name="__UnoMark__6294_135371651"/>
                            <w:bookmarkStart w:id="1348" w:name="__UnoMark__6293_135371651"/>
                            <w:bookmarkEnd w:id="1347"/>
                            <w:bookmarkEnd w:id="1348"/>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49" w:name="__UnoMark__6296_135371651"/>
                            <w:bookmarkStart w:id="1350" w:name="__UnoMark__6295_135371651"/>
                            <w:bookmarkStart w:id="1351" w:name="__UnoMark__6296_135371651"/>
                            <w:bookmarkStart w:id="1352" w:name="__UnoMark__6295_135371651"/>
                            <w:bookmarkEnd w:id="1351"/>
                            <w:bookmarkEnd w:id="1352"/>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53" w:name="__UnoMark__6298_135371651"/>
                            <w:bookmarkStart w:id="1354" w:name="__UnoMark__6297_135371651"/>
                            <w:bookmarkStart w:id="1355" w:name="__UnoMark__6298_135371651"/>
                            <w:bookmarkStart w:id="1356" w:name="__UnoMark__6297_135371651"/>
                            <w:bookmarkEnd w:id="1355"/>
                            <w:bookmarkEnd w:id="1356"/>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57" w:name="__UnoMark__6300_135371651"/>
                            <w:bookmarkStart w:id="1358" w:name="__UnoMark__6299_135371651"/>
                            <w:bookmarkStart w:id="1359" w:name="__UnoMark__6300_135371651"/>
                            <w:bookmarkStart w:id="1360" w:name="__UnoMark__6299_135371651"/>
                            <w:bookmarkEnd w:id="1359"/>
                            <w:bookmarkEnd w:id="1360"/>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61" w:name="__UnoMark__6302_135371651"/>
                            <w:bookmarkStart w:id="1362" w:name="__UnoMark__6301_135371651"/>
                            <w:bookmarkStart w:id="1363" w:name="__UnoMark__6302_135371651"/>
                            <w:bookmarkStart w:id="1364" w:name="__UnoMark__6301_135371651"/>
                            <w:bookmarkEnd w:id="1363"/>
                            <w:bookmarkEnd w:id="136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65" w:name="__UnoMark__6304_135371651"/>
                            <w:bookmarkStart w:id="1366" w:name="__UnoMark__6303_135371651"/>
                            <w:bookmarkStart w:id="1367" w:name="__UnoMark__6304_135371651"/>
                            <w:bookmarkStart w:id="1368" w:name="__UnoMark__6303_135371651"/>
                            <w:bookmarkEnd w:id="1367"/>
                            <w:bookmarkEnd w:id="1368"/>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69" w:name="__UnoMark__6306_135371651"/>
                            <w:bookmarkStart w:id="1370" w:name="__UnoMark__6305_135371651"/>
                            <w:bookmarkStart w:id="1371" w:name="__UnoMark__6306_135371651"/>
                            <w:bookmarkStart w:id="1372" w:name="__UnoMark__6305_135371651"/>
                            <w:bookmarkEnd w:id="1371"/>
                            <w:bookmarkEnd w:id="1372"/>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73" w:name="__UnoMark__6308_135371651"/>
                            <w:bookmarkStart w:id="1374" w:name="__UnoMark__6307_135371651"/>
                            <w:bookmarkStart w:id="1375" w:name="__UnoMark__6308_135371651"/>
                            <w:bookmarkStart w:id="1376" w:name="__UnoMark__6307_135371651"/>
                            <w:bookmarkEnd w:id="1375"/>
                            <w:bookmarkEnd w:id="1376"/>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77" w:name="__UnoMark__6310_135371651"/>
                            <w:bookmarkStart w:id="1378" w:name="__UnoMark__6309_135371651"/>
                            <w:bookmarkStart w:id="1379" w:name="__UnoMark__6310_135371651"/>
                            <w:bookmarkStart w:id="1380" w:name="__UnoMark__6309_135371651"/>
                            <w:bookmarkEnd w:id="1379"/>
                            <w:bookmarkEnd w:id="1380"/>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81" w:name="__UnoMark__6312_135371651"/>
                            <w:bookmarkStart w:id="1382" w:name="__UnoMark__6311_135371651"/>
                            <w:bookmarkStart w:id="1383" w:name="__UnoMark__6312_135371651"/>
                            <w:bookmarkStart w:id="1384" w:name="__UnoMark__6311_135371651"/>
                            <w:bookmarkEnd w:id="1383"/>
                            <w:bookmarkEnd w:id="1384"/>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85" w:name="__UnoMark__6314_135371651"/>
                            <w:bookmarkStart w:id="1386" w:name="__UnoMark__6313_135371651"/>
                            <w:bookmarkStart w:id="1387" w:name="__UnoMark__6314_135371651"/>
                            <w:bookmarkStart w:id="1388" w:name="__UnoMark__6313_135371651"/>
                            <w:bookmarkEnd w:id="1387"/>
                            <w:bookmarkEnd w:id="1388"/>
                            <w:r>
                              <w:rPr>
                                <w:rFonts w:eastAsia="SimSun" w:cs="Times New Roman" w:ascii="Times New Roman" w:hAnsi="Times New Roman"/>
                                <w:b/>
                                <w:sz w:val="20"/>
                                <w:szCs w:val="20"/>
                                <w:lang w:val="en-US"/>
                              </w:rPr>
                            </w:r>
                          </w:p>
                        </w:tc>
                        <w:tc>
                          <w:tcPr>
                            <w:tcW w:w="357"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89" w:name="__UnoMark__6316_135371651"/>
                            <w:bookmarkStart w:id="1390" w:name="__UnoMark__6315_135371651"/>
                            <w:bookmarkStart w:id="1391" w:name="__UnoMark__6316_135371651"/>
                            <w:bookmarkStart w:id="1392" w:name="__UnoMark__6315_135371651"/>
                            <w:bookmarkEnd w:id="1391"/>
                            <w:bookmarkEnd w:id="1392"/>
                            <w:r>
                              <w:rPr>
                                <w:rFonts w:eastAsia="SimSun" w:cs="Times New Roman" w:ascii="Times New Roman" w:hAnsi="Times New Roman"/>
                                <w:b/>
                                <w:sz w:val="20"/>
                                <w:szCs w:val="20"/>
                                <w:lang w:val="en-US"/>
                              </w:rPr>
                            </w:r>
                          </w:p>
                        </w:tc>
                        <w:tc>
                          <w:tcPr>
                            <w:tcW w:w="353"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93" w:name="__UnoMark__6318_135371651"/>
                            <w:bookmarkStart w:id="1394" w:name="__UnoMark__6317_135371651"/>
                            <w:bookmarkStart w:id="1395" w:name="__UnoMark__6318_135371651"/>
                            <w:bookmarkStart w:id="1396" w:name="__UnoMark__6317_135371651"/>
                            <w:bookmarkEnd w:id="1395"/>
                            <w:bookmarkEnd w:id="1396"/>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397" w:name="__UnoMark__6320_135371651"/>
                            <w:bookmarkStart w:id="1398" w:name="__UnoMark__6319_135371651"/>
                            <w:bookmarkStart w:id="1399" w:name="__UnoMark__6320_135371651"/>
                            <w:bookmarkStart w:id="1400" w:name="__UnoMark__6319_135371651"/>
                            <w:bookmarkEnd w:id="1399"/>
                            <w:bookmarkEnd w:id="140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01" w:name="__UnoMark__6322_135371651"/>
                            <w:bookmarkStart w:id="1402" w:name="__UnoMark__6321_135371651"/>
                            <w:bookmarkStart w:id="1403" w:name="__UnoMark__6322_135371651"/>
                            <w:bookmarkStart w:id="1404" w:name="__UnoMark__6321_135371651"/>
                            <w:bookmarkEnd w:id="1403"/>
                            <w:bookmarkEnd w:id="1404"/>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05" w:name="__UnoMark__6324_135371651"/>
                            <w:bookmarkStart w:id="1406" w:name="__UnoMark__6323_135371651"/>
                            <w:bookmarkStart w:id="1407" w:name="__UnoMark__6324_135371651"/>
                            <w:bookmarkStart w:id="1408" w:name="__UnoMark__6323_135371651"/>
                            <w:bookmarkEnd w:id="1407"/>
                            <w:bookmarkEnd w:id="1408"/>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09" w:name="__UnoMark__6326_135371651"/>
                            <w:bookmarkStart w:id="1410" w:name="__UnoMark__6325_135371651"/>
                            <w:bookmarkStart w:id="1411" w:name="__UnoMark__6326_135371651"/>
                            <w:bookmarkStart w:id="1412" w:name="__UnoMark__6325_135371651"/>
                            <w:bookmarkEnd w:id="1411"/>
                            <w:bookmarkEnd w:id="141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13" w:name="__UnoMark__6328_135371651"/>
                            <w:bookmarkStart w:id="1414" w:name="__UnoMark__6327_135371651"/>
                            <w:bookmarkStart w:id="1415" w:name="__UnoMark__6328_135371651"/>
                            <w:bookmarkStart w:id="1416" w:name="__UnoMark__6327_135371651"/>
                            <w:bookmarkEnd w:id="1415"/>
                            <w:bookmarkEnd w:id="141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17" w:name="__UnoMark__6330_135371651"/>
                            <w:bookmarkStart w:id="1418" w:name="__UnoMark__6329_135371651"/>
                            <w:bookmarkStart w:id="1419" w:name="__UnoMark__6330_135371651"/>
                            <w:bookmarkStart w:id="1420" w:name="__UnoMark__6329_135371651"/>
                            <w:bookmarkEnd w:id="1419"/>
                            <w:bookmarkEnd w:id="1420"/>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21" w:name="__UnoMark__6332_135371651"/>
                            <w:bookmarkStart w:id="1422" w:name="__UnoMark__6331_135371651"/>
                            <w:bookmarkStart w:id="1423" w:name="__UnoMark__6332_135371651"/>
                            <w:bookmarkStart w:id="1424" w:name="__UnoMark__6331_135371651"/>
                            <w:bookmarkEnd w:id="1423"/>
                            <w:bookmarkEnd w:id="1424"/>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25" w:name="__UnoMark__6334_135371651"/>
                            <w:bookmarkStart w:id="1426" w:name="__UnoMark__6333_135371651"/>
                            <w:bookmarkStart w:id="1427" w:name="__UnoMark__6334_135371651"/>
                            <w:bookmarkStart w:id="1428" w:name="__UnoMark__6333_135371651"/>
                            <w:bookmarkEnd w:id="1427"/>
                            <w:bookmarkEnd w:id="1428"/>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29" w:name="__UnoMark__6336_135371651"/>
                            <w:bookmarkStart w:id="1430" w:name="__UnoMark__6335_135371651"/>
                            <w:bookmarkStart w:id="1431" w:name="__UnoMark__6336_135371651"/>
                            <w:bookmarkStart w:id="1432" w:name="__UnoMark__6335_135371651"/>
                            <w:bookmarkEnd w:id="1431"/>
                            <w:bookmarkEnd w:id="1432"/>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33" w:name="__UnoMark__6338_135371651"/>
                            <w:bookmarkStart w:id="1434" w:name="__UnoMark__6337_135371651"/>
                            <w:bookmarkStart w:id="1435" w:name="__UnoMark__6338_135371651"/>
                            <w:bookmarkStart w:id="1436" w:name="__UnoMark__6337_135371651"/>
                            <w:bookmarkEnd w:id="1435"/>
                            <w:bookmarkEnd w:id="1436"/>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37" w:name="__UnoMark__6340_135371651"/>
                            <w:bookmarkStart w:id="1438" w:name="__UnoMark__6339_135371651"/>
                            <w:bookmarkStart w:id="1439" w:name="__UnoMark__6340_135371651"/>
                            <w:bookmarkStart w:id="1440" w:name="__UnoMark__6339_135371651"/>
                            <w:bookmarkEnd w:id="1439"/>
                            <w:bookmarkEnd w:id="1440"/>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41" w:name="__UnoMark__6342_135371651"/>
                            <w:bookmarkStart w:id="1442" w:name="__UnoMark__6341_135371651"/>
                            <w:bookmarkStart w:id="1443" w:name="__UnoMark__6342_135371651"/>
                            <w:bookmarkStart w:id="1444" w:name="__UnoMark__6341_135371651"/>
                            <w:bookmarkEnd w:id="1443"/>
                            <w:bookmarkEnd w:id="1444"/>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45" w:name="__UnoMark__6344_135371651"/>
                            <w:bookmarkStart w:id="1446" w:name="__UnoMark__6343_135371651"/>
                            <w:bookmarkStart w:id="1447" w:name="__UnoMark__6344_135371651"/>
                            <w:bookmarkStart w:id="1448" w:name="__UnoMark__6343_135371651"/>
                            <w:bookmarkEnd w:id="1447"/>
                            <w:bookmarkEnd w:id="1448"/>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49" w:name="__UnoMark__6346_135371651"/>
                            <w:bookmarkStart w:id="1450" w:name="__UnoMark__6345_135371651"/>
                            <w:bookmarkStart w:id="1451" w:name="__UnoMark__6346_135371651"/>
                            <w:bookmarkStart w:id="1452" w:name="__UnoMark__6345_135371651"/>
                            <w:bookmarkEnd w:id="1451"/>
                            <w:bookmarkEnd w:id="1452"/>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53" w:name="__UnoMark__6348_135371651"/>
                            <w:bookmarkStart w:id="1454" w:name="__UnoMark__6347_135371651"/>
                            <w:bookmarkStart w:id="1455" w:name="__UnoMark__6348_135371651"/>
                            <w:bookmarkStart w:id="1456" w:name="__UnoMark__6347_135371651"/>
                            <w:bookmarkEnd w:id="1455"/>
                            <w:bookmarkEnd w:id="1456"/>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457" w:name="__UnoMark__6350_135371651"/>
                            <w:bookmarkStart w:id="1458" w:name="__UnoMark__6349_135371651"/>
                            <w:bookmarkStart w:id="1459" w:name="__UnoMark__6350_135371651"/>
                            <w:bookmarkStart w:id="1460" w:name="__UnoMark__6349_135371651"/>
                            <w:bookmarkEnd w:id="1459"/>
                            <w:bookmarkEnd w:id="1460"/>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1461" w:name="__UnoMark__6351_135371651"/>
                            <w:bookmarkStart w:id="1462" w:name="__UnoMark__6352_135371651"/>
                            <w:bookmarkEnd w:id="1461"/>
                            <w:bookmarkEnd w:id="1462"/>
                            <w:r>
                              <w:rPr>
                                <w:rFonts w:eastAsia="Calibri" w:cs="Arial" w:ascii="Arial" w:hAnsi="Arial"/>
                                <w:sz w:val="20"/>
                                <w:szCs w:val="20"/>
                                <w:lang w:val="en-US"/>
                              </w:rPr>
                              <w:t>Fase experimental</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63" w:name="__UnoMark__6354_135371651"/>
                            <w:bookmarkStart w:id="1464" w:name="__UnoMark__6353_135371651"/>
                            <w:bookmarkStart w:id="1465" w:name="__UnoMark__6354_135371651"/>
                            <w:bookmarkStart w:id="1466" w:name="__UnoMark__6353_135371651"/>
                            <w:bookmarkEnd w:id="1465"/>
                            <w:bookmarkEnd w:id="1466"/>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67" w:name="__UnoMark__6356_135371651"/>
                            <w:bookmarkStart w:id="1468" w:name="__UnoMark__6355_135371651"/>
                            <w:bookmarkStart w:id="1469" w:name="__UnoMark__6356_135371651"/>
                            <w:bookmarkStart w:id="1470" w:name="__UnoMark__6355_135371651"/>
                            <w:bookmarkEnd w:id="1469"/>
                            <w:bookmarkEnd w:id="1470"/>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71" w:name="__UnoMark__6358_135371651"/>
                            <w:bookmarkStart w:id="1472" w:name="__UnoMark__6357_135371651"/>
                            <w:bookmarkStart w:id="1473" w:name="__UnoMark__6358_135371651"/>
                            <w:bookmarkStart w:id="1474" w:name="__UnoMark__6357_135371651"/>
                            <w:bookmarkEnd w:id="1473"/>
                            <w:bookmarkEnd w:id="1474"/>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75" w:name="__UnoMark__6360_135371651"/>
                            <w:bookmarkStart w:id="1476" w:name="__UnoMark__6359_135371651"/>
                            <w:bookmarkStart w:id="1477" w:name="__UnoMark__6360_135371651"/>
                            <w:bookmarkStart w:id="1478" w:name="__UnoMark__6359_135371651"/>
                            <w:bookmarkEnd w:id="1477"/>
                            <w:bookmarkEnd w:id="1478"/>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79" w:name="__UnoMark__6362_135371651"/>
                            <w:bookmarkStart w:id="1480" w:name="__UnoMark__6361_135371651"/>
                            <w:bookmarkStart w:id="1481" w:name="__UnoMark__6362_135371651"/>
                            <w:bookmarkStart w:id="1482" w:name="__UnoMark__6361_135371651"/>
                            <w:bookmarkEnd w:id="1481"/>
                            <w:bookmarkEnd w:id="148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83" w:name="__UnoMark__6364_135371651"/>
                            <w:bookmarkStart w:id="1484" w:name="__UnoMark__6363_135371651"/>
                            <w:bookmarkStart w:id="1485" w:name="__UnoMark__6364_135371651"/>
                            <w:bookmarkStart w:id="1486" w:name="__UnoMark__6363_135371651"/>
                            <w:bookmarkEnd w:id="1485"/>
                            <w:bookmarkEnd w:id="1486"/>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87" w:name="__UnoMark__6366_135371651"/>
                            <w:bookmarkStart w:id="1488" w:name="__UnoMark__6365_135371651"/>
                            <w:bookmarkStart w:id="1489" w:name="__UnoMark__6366_135371651"/>
                            <w:bookmarkStart w:id="1490" w:name="__UnoMark__6365_135371651"/>
                            <w:bookmarkEnd w:id="1489"/>
                            <w:bookmarkEnd w:id="1490"/>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91" w:name="__UnoMark__6368_135371651"/>
                            <w:bookmarkStart w:id="1492" w:name="__UnoMark__6367_135371651"/>
                            <w:bookmarkStart w:id="1493" w:name="__UnoMark__6368_135371651"/>
                            <w:bookmarkStart w:id="1494" w:name="__UnoMark__6367_135371651"/>
                            <w:bookmarkEnd w:id="1493"/>
                            <w:bookmarkEnd w:id="149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95" w:name="__UnoMark__6370_135371651"/>
                            <w:bookmarkStart w:id="1496" w:name="__UnoMark__6369_135371651"/>
                            <w:bookmarkStart w:id="1497" w:name="__UnoMark__6370_135371651"/>
                            <w:bookmarkStart w:id="1498" w:name="__UnoMark__6369_135371651"/>
                            <w:bookmarkEnd w:id="1497"/>
                            <w:bookmarkEnd w:id="149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499" w:name="__UnoMark__6372_135371651"/>
                            <w:bookmarkStart w:id="1500" w:name="__UnoMark__6371_135371651"/>
                            <w:bookmarkStart w:id="1501" w:name="__UnoMark__6372_135371651"/>
                            <w:bookmarkStart w:id="1502" w:name="__UnoMark__6371_135371651"/>
                            <w:bookmarkEnd w:id="1501"/>
                            <w:bookmarkEnd w:id="150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03" w:name="__UnoMark__6374_135371651"/>
                            <w:bookmarkStart w:id="1504" w:name="__UnoMark__6373_135371651"/>
                            <w:bookmarkStart w:id="1505" w:name="__UnoMark__6374_135371651"/>
                            <w:bookmarkStart w:id="1506" w:name="__UnoMark__6373_135371651"/>
                            <w:bookmarkEnd w:id="1505"/>
                            <w:bookmarkEnd w:id="1506"/>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07" w:name="__UnoMark__6376_135371651"/>
                            <w:bookmarkStart w:id="1508" w:name="__UnoMark__6375_135371651"/>
                            <w:bookmarkStart w:id="1509" w:name="__UnoMark__6376_135371651"/>
                            <w:bookmarkStart w:id="1510" w:name="__UnoMark__6375_135371651"/>
                            <w:bookmarkEnd w:id="1509"/>
                            <w:bookmarkEnd w:id="1510"/>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11" w:name="__UnoMark__6378_135371651"/>
                            <w:bookmarkStart w:id="1512" w:name="__UnoMark__6377_135371651"/>
                            <w:bookmarkStart w:id="1513" w:name="__UnoMark__6378_135371651"/>
                            <w:bookmarkStart w:id="1514" w:name="__UnoMark__6377_135371651"/>
                            <w:bookmarkEnd w:id="1513"/>
                            <w:bookmarkEnd w:id="1514"/>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15" w:name="__UnoMark__6380_135371651"/>
                            <w:bookmarkStart w:id="1516" w:name="__UnoMark__6379_135371651"/>
                            <w:bookmarkStart w:id="1517" w:name="__UnoMark__6380_135371651"/>
                            <w:bookmarkStart w:id="1518" w:name="__UnoMark__6379_135371651"/>
                            <w:bookmarkEnd w:id="1517"/>
                            <w:bookmarkEnd w:id="1518"/>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19" w:name="__UnoMark__6382_135371651"/>
                            <w:bookmarkStart w:id="1520" w:name="__UnoMark__6381_135371651"/>
                            <w:bookmarkStart w:id="1521" w:name="__UnoMark__6382_135371651"/>
                            <w:bookmarkStart w:id="1522" w:name="__UnoMark__6381_135371651"/>
                            <w:bookmarkEnd w:id="1521"/>
                            <w:bookmarkEnd w:id="1522"/>
                            <w:r>
                              <w:rPr>
                                <w:rFonts w:eastAsia="SimSun" w:cs="Times New Roman" w:ascii="Times New Roman" w:hAnsi="Times New Roman"/>
                                <w:b/>
                                <w:sz w:val="20"/>
                                <w:szCs w:val="20"/>
                                <w:lang w:val="en-US"/>
                              </w:rPr>
                            </w:r>
                          </w:p>
                        </w:tc>
                        <w:tc>
                          <w:tcPr>
                            <w:tcW w:w="352"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23" w:name="__UnoMark__6384_135371651"/>
                            <w:bookmarkStart w:id="1524" w:name="__UnoMark__6383_135371651"/>
                            <w:bookmarkStart w:id="1525" w:name="__UnoMark__6384_135371651"/>
                            <w:bookmarkStart w:id="1526" w:name="__UnoMark__6383_135371651"/>
                            <w:bookmarkEnd w:id="1525"/>
                            <w:bookmarkEnd w:id="1526"/>
                            <w:r>
                              <w:rPr>
                                <w:rFonts w:eastAsia="SimSun" w:cs="Times New Roman" w:ascii="Times New Roman" w:hAnsi="Times New Roman"/>
                                <w:b/>
                                <w:sz w:val="20"/>
                                <w:szCs w:val="20"/>
                                <w:lang w:val="en-US"/>
                              </w:rPr>
                            </w:r>
                          </w:p>
                        </w:tc>
                        <w:tc>
                          <w:tcPr>
                            <w:tcW w:w="356"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27" w:name="__UnoMark__6386_135371651"/>
                            <w:bookmarkStart w:id="1528" w:name="__UnoMark__6385_135371651"/>
                            <w:bookmarkStart w:id="1529" w:name="__UnoMark__6386_135371651"/>
                            <w:bookmarkStart w:id="1530" w:name="__UnoMark__6385_135371651"/>
                            <w:bookmarkEnd w:id="1529"/>
                            <w:bookmarkEnd w:id="1530"/>
                            <w:r>
                              <w:rPr>
                                <w:rFonts w:eastAsia="SimSun" w:cs="Times New Roman" w:ascii="Times New Roman" w:hAnsi="Times New Roman"/>
                                <w:b/>
                                <w:sz w:val="20"/>
                                <w:szCs w:val="20"/>
                                <w:lang w:val="en-US"/>
                              </w:rPr>
                            </w:r>
                          </w:p>
                        </w:tc>
                        <w:tc>
                          <w:tcPr>
                            <w:tcW w:w="351"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31" w:name="__UnoMark__6388_135371651"/>
                            <w:bookmarkStart w:id="1532" w:name="__UnoMark__6387_135371651"/>
                            <w:bookmarkStart w:id="1533" w:name="__UnoMark__6388_135371651"/>
                            <w:bookmarkStart w:id="1534" w:name="__UnoMark__6387_135371651"/>
                            <w:bookmarkEnd w:id="1533"/>
                            <w:bookmarkEnd w:id="153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35" w:name="__UnoMark__6390_135371651"/>
                            <w:bookmarkStart w:id="1536" w:name="__UnoMark__6389_135371651"/>
                            <w:bookmarkStart w:id="1537" w:name="__UnoMark__6390_135371651"/>
                            <w:bookmarkStart w:id="1538" w:name="__UnoMark__6389_135371651"/>
                            <w:bookmarkEnd w:id="1537"/>
                            <w:bookmarkEnd w:id="1538"/>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39" w:name="__UnoMark__6392_135371651"/>
                            <w:bookmarkStart w:id="1540" w:name="__UnoMark__6391_135371651"/>
                            <w:bookmarkStart w:id="1541" w:name="__UnoMark__6392_135371651"/>
                            <w:bookmarkStart w:id="1542" w:name="__UnoMark__6391_135371651"/>
                            <w:bookmarkEnd w:id="1541"/>
                            <w:bookmarkEnd w:id="1542"/>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43" w:name="__UnoMark__6394_135371651"/>
                            <w:bookmarkStart w:id="1544" w:name="__UnoMark__6393_135371651"/>
                            <w:bookmarkStart w:id="1545" w:name="__UnoMark__6394_135371651"/>
                            <w:bookmarkStart w:id="1546" w:name="__UnoMark__6393_135371651"/>
                            <w:bookmarkEnd w:id="1545"/>
                            <w:bookmarkEnd w:id="1546"/>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47" w:name="__UnoMark__6396_135371651"/>
                            <w:bookmarkStart w:id="1548" w:name="__UnoMark__6395_135371651"/>
                            <w:bookmarkStart w:id="1549" w:name="__UnoMark__6396_135371651"/>
                            <w:bookmarkStart w:id="1550" w:name="__UnoMark__6395_135371651"/>
                            <w:bookmarkEnd w:id="1549"/>
                            <w:bookmarkEnd w:id="1550"/>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51" w:name="__UnoMark__6398_135371651"/>
                            <w:bookmarkStart w:id="1552" w:name="__UnoMark__6397_135371651"/>
                            <w:bookmarkStart w:id="1553" w:name="__UnoMark__6398_135371651"/>
                            <w:bookmarkStart w:id="1554" w:name="__UnoMark__6397_135371651"/>
                            <w:bookmarkEnd w:id="1553"/>
                            <w:bookmarkEnd w:id="1554"/>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55" w:name="__UnoMark__6400_135371651"/>
                            <w:bookmarkStart w:id="1556" w:name="__UnoMark__6399_135371651"/>
                            <w:bookmarkStart w:id="1557" w:name="__UnoMark__6400_135371651"/>
                            <w:bookmarkStart w:id="1558" w:name="__UnoMark__6399_135371651"/>
                            <w:bookmarkEnd w:id="1557"/>
                            <w:bookmarkEnd w:id="1558"/>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59" w:name="__UnoMark__6402_135371651"/>
                            <w:bookmarkStart w:id="1560" w:name="__UnoMark__6401_135371651"/>
                            <w:bookmarkStart w:id="1561" w:name="__UnoMark__6402_135371651"/>
                            <w:bookmarkStart w:id="1562" w:name="__UnoMark__6401_135371651"/>
                            <w:bookmarkEnd w:id="1561"/>
                            <w:bookmarkEnd w:id="1562"/>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63" w:name="__UnoMark__6404_135371651"/>
                            <w:bookmarkStart w:id="1564" w:name="__UnoMark__6403_135371651"/>
                            <w:bookmarkStart w:id="1565" w:name="__UnoMark__6404_135371651"/>
                            <w:bookmarkStart w:id="1566" w:name="__UnoMark__6403_135371651"/>
                            <w:bookmarkEnd w:id="1565"/>
                            <w:bookmarkEnd w:id="1566"/>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67" w:name="__UnoMark__6406_135371651"/>
                            <w:bookmarkStart w:id="1568" w:name="__UnoMark__6405_135371651"/>
                            <w:bookmarkStart w:id="1569" w:name="__UnoMark__6406_135371651"/>
                            <w:bookmarkStart w:id="1570" w:name="__UnoMark__6405_135371651"/>
                            <w:bookmarkEnd w:id="1569"/>
                            <w:bookmarkEnd w:id="1570"/>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71" w:name="__UnoMark__6408_135371651"/>
                            <w:bookmarkStart w:id="1572" w:name="__UnoMark__6407_135371651"/>
                            <w:bookmarkStart w:id="1573" w:name="__UnoMark__6408_135371651"/>
                            <w:bookmarkStart w:id="1574" w:name="__UnoMark__6407_135371651"/>
                            <w:bookmarkEnd w:id="1573"/>
                            <w:bookmarkEnd w:id="1574"/>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575" w:name="__UnoMark__6410_135371651"/>
                            <w:bookmarkStart w:id="1576" w:name="__UnoMark__6409_135371651"/>
                            <w:bookmarkStart w:id="1577" w:name="__UnoMark__6410_135371651"/>
                            <w:bookmarkStart w:id="1578" w:name="__UnoMark__6409_135371651"/>
                            <w:bookmarkEnd w:id="1577"/>
                            <w:bookmarkEnd w:id="1578"/>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1579" w:name="__UnoMark__6411_135371651"/>
                            <w:bookmarkStart w:id="1580" w:name="__UnoMark__6412_135371651"/>
                            <w:bookmarkEnd w:id="1579"/>
                            <w:bookmarkEnd w:id="1580"/>
                            <w:r>
                              <w:rPr>
                                <w:rFonts w:eastAsia="Calibri" w:cs="Arial" w:ascii="Arial" w:hAnsi="Arial"/>
                                <w:sz w:val="20"/>
                                <w:szCs w:val="20"/>
                                <w:lang w:val="en-US"/>
                              </w:rPr>
                              <w:t>Fase de evaluación</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81" w:name="__UnoMark__6414_135371651"/>
                            <w:bookmarkStart w:id="1582" w:name="__UnoMark__6413_135371651"/>
                            <w:bookmarkStart w:id="1583" w:name="__UnoMark__6414_135371651"/>
                            <w:bookmarkStart w:id="1584" w:name="__UnoMark__6413_135371651"/>
                            <w:bookmarkEnd w:id="1583"/>
                            <w:bookmarkEnd w:id="1584"/>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85" w:name="__UnoMark__6416_135371651"/>
                            <w:bookmarkStart w:id="1586" w:name="__UnoMark__6415_135371651"/>
                            <w:bookmarkStart w:id="1587" w:name="__UnoMark__6416_135371651"/>
                            <w:bookmarkStart w:id="1588" w:name="__UnoMark__6415_135371651"/>
                            <w:bookmarkEnd w:id="1587"/>
                            <w:bookmarkEnd w:id="1588"/>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89" w:name="__UnoMark__6418_135371651"/>
                            <w:bookmarkStart w:id="1590" w:name="__UnoMark__6417_135371651"/>
                            <w:bookmarkStart w:id="1591" w:name="__UnoMark__6418_135371651"/>
                            <w:bookmarkStart w:id="1592" w:name="__UnoMark__6417_135371651"/>
                            <w:bookmarkEnd w:id="1591"/>
                            <w:bookmarkEnd w:id="1592"/>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93" w:name="__UnoMark__6420_135371651"/>
                            <w:bookmarkStart w:id="1594" w:name="__UnoMark__6419_135371651"/>
                            <w:bookmarkStart w:id="1595" w:name="__UnoMark__6420_135371651"/>
                            <w:bookmarkStart w:id="1596" w:name="__UnoMark__6419_135371651"/>
                            <w:bookmarkEnd w:id="1595"/>
                            <w:bookmarkEnd w:id="1596"/>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597" w:name="__UnoMark__6422_135371651"/>
                            <w:bookmarkStart w:id="1598" w:name="__UnoMark__6421_135371651"/>
                            <w:bookmarkStart w:id="1599" w:name="__UnoMark__6422_135371651"/>
                            <w:bookmarkStart w:id="1600" w:name="__UnoMark__6421_135371651"/>
                            <w:bookmarkEnd w:id="1599"/>
                            <w:bookmarkEnd w:id="160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01" w:name="__UnoMark__6424_135371651"/>
                            <w:bookmarkStart w:id="1602" w:name="__UnoMark__6423_135371651"/>
                            <w:bookmarkStart w:id="1603" w:name="__UnoMark__6424_135371651"/>
                            <w:bookmarkStart w:id="1604" w:name="__UnoMark__6423_135371651"/>
                            <w:bookmarkEnd w:id="1603"/>
                            <w:bookmarkEnd w:id="1604"/>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05" w:name="__UnoMark__6426_135371651"/>
                            <w:bookmarkStart w:id="1606" w:name="__UnoMark__6425_135371651"/>
                            <w:bookmarkStart w:id="1607" w:name="__UnoMark__6426_135371651"/>
                            <w:bookmarkStart w:id="1608" w:name="__UnoMark__6425_135371651"/>
                            <w:bookmarkEnd w:id="1607"/>
                            <w:bookmarkEnd w:id="1608"/>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09" w:name="__UnoMark__6428_135371651"/>
                            <w:bookmarkStart w:id="1610" w:name="__UnoMark__6427_135371651"/>
                            <w:bookmarkStart w:id="1611" w:name="__UnoMark__6428_135371651"/>
                            <w:bookmarkStart w:id="1612" w:name="__UnoMark__6427_135371651"/>
                            <w:bookmarkEnd w:id="1611"/>
                            <w:bookmarkEnd w:id="161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13" w:name="__UnoMark__6430_135371651"/>
                            <w:bookmarkStart w:id="1614" w:name="__UnoMark__6429_135371651"/>
                            <w:bookmarkStart w:id="1615" w:name="__UnoMark__6430_135371651"/>
                            <w:bookmarkStart w:id="1616" w:name="__UnoMark__6429_135371651"/>
                            <w:bookmarkEnd w:id="1615"/>
                            <w:bookmarkEnd w:id="161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17" w:name="__UnoMark__6432_135371651"/>
                            <w:bookmarkStart w:id="1618" w:name="__UnoMark__6431_135371651"/>
                            <w:bookmarkStart w:id="1619" w:name="__UnoMark__6432_135371651"/>
                            <w:bookmarkStart w:id="1620" w:name="__UnoMark__6431_135371651"/>
                            <w:bookmarkEnd w:id="1619"/>
                            <w:bookmarkEnd w:id="162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21" w:name="__UnoMark__6434_135371651"/>
                            <w:bookmarkStart w:id="1622" w:name="__UnoMark__6433_135371651"/>
                            <w:bookmarkStart w:id="1623" w:name="__UnoMark__6434_135371651"/>
                            <w:bookmarkStart w:id="1624" w:name="__UnoMark__6433_135371651"/>
                            <w:bookmarkEnd w:id="1623"/>
                            <w:bookmarkEnd w:id="1624"/>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25" w:name="__UnoMark__6436_135371651"/>
                            <w:bookmarkStart w:id="1626" w:name="__UnoMark__6435_135371651"/>
                            <w:bookmarkStart w:id="1627" w:name="__UnoMark__6436_135371651"/>
                            <w:bookmarkStart w:id="1628" w:name="__UnoMark__6435_135371651"/>
                            <w:bookmarkEnd w:id="1627"/>
                            <w:bookmarkEnd w:id="1628"/>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29" w:name="__UnoMark__6438_135371651"/>
                            <w:bookmarkStart w:id="1630" w:name="__UnoMark__6437_135371651"/>
                            <w:bookmarkStart w:id="1631" w:name="__UnoMark__6438_135371651"/>
                            <w:bookmarkStart w:id="1632" w:name="__UnoMark__6437_135371651"/>
                            <w:bookmarkEnd w:id="1631"/>
                            <w:bookmarkEnd w:id="163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33" w:name="__UnoMark__6440_135371651"/>
                            <w:bookmarkStart w:id="1634" w:name="__UnoMark__6439_135371651"/>
                            <w:bookmarkStart w:id="1635" w:name="__UnoMark__6440_135371651"/>
                            <w:bookmarkStart w:id="1636" w:name="__UnoMark__6439_135371651"/>
                            <w:bookmarkEnd w:id="1635"/>
                            <w:bookmarkEnd w:id="163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37" w:name="__UnoMark__6442_135371651"/>
                            <w:bookmarkStart w:id="1638" w:name="__UnoMark__6441_135371651"/>
                            <w:bookmarkStart w:id="1639" w:name="__UnoMark__6442_135371651"/>
                            <w:bookmarkStart w:id="1640" w:name="__UnoMark__6441_135371651"/>
                            <w:bookmarkEnd w:id="1639"/>
                            <w:bookmarkEnd w:id="1640"/>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41" w:name="__UnoMark__6444_135371651"/>
                            <w:bookmarkStart w:id="1642" w:name="__UnoMark__6443_135371651"/>
                            <w:bookmarkStart w:id="1643" w:name="__UnoMark__6444_135371651"/>
                            <w:bookmarkStart w:id="1644" w:name="__UnoMark__6443_135371651"/>
                            <w:bookmarkEnd w:id="1643"/>
                            <w:bookmarkEnd w:id="1644"/>
                            <w:r>
                              <w:rPr>
                                <w:rFonts w:eastAsia="SimSun" w:cs="Times New Roman" w:ascii="Times New Roman" w:hAnsi="Times New Roman"/>
                                <w:b/>
                                <w:sz w:val="20"/>
                                <w:szCs w:val="20"/>
                                <w:lang w:val="en-US"/>
                              </w:rPr>
                            </w:r>
                          </w:p>
                        </w:tc>
                        <w:tc>
                          <w:tcPr>
                            <w:tcW w:w="356"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45" w:name="__UnoMark__6446_135371651"/>
                            <w:bookmarkStart w:id="1646" w:name="__UnoMark__6445_135371651"/>
                            <w:bookmarkStart w:id="1647" w:name="__UnoMark__6446_135371651"/>
                            <w:bookmarkStart w:id="1648" w:name="__UnoMark__6445_135371651"/>
                            <w:bookmarkEnd w:id="1647"/>
                            <w:bookmarkEnd w:id="1648"/>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49" w:name="__UnoMark__6448_135371651"/>
                            <w:bookmarkStart w:id="1650" w:name="__UnoMark__6447_135371651"/>
                            <w:bookmarkStart w:id="1651" w:name="__UnoMark__6448_135371651"/>
                            <w:bookmarkStart w:id="1652" w:name="__UnoMark__6447_135371651"/>
                            <w:bookmarkEnd w:id="1651"/>
                            <w:bookmarkEnd w:id="1652"/>
                            <w:r>
                              <w:rPr>
                                <w:rFonts w:eastAsia="SimSun" w:cs="Times New Roman" w:ascii="Times New Roman" w:hAnsi="Times New Roman"/>
                                <w:b/>
                                <w:sz w:val="20"/>
                                <w:szCs w:val="20"/>
                                <w:lang w:val="en-US"/>
                              </w:rPr>
                            </w:r>
                          </w:p>
                        </w:tc>
                        <w:tc>
                          <w:tcPr>
                            <w:tcW w:w="351"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53" w:name="__UnoMark__6450_135371651"/>
                            <w:bookmarkStart w:id="1654" w:name="__UnoMark__6449_135371651"/>
                            <w:bookmarkStart w:id="1655" w:name="__UnoMark__6450_135371651"/>
                            <w:bookmarkStart w:id="1656" w:name="__UnoMark__6449_135371651"/>
                            <w:bookmarkEnd w:id="1655"/>
                            <w:bookmarkEnd w:id="1656"/>
                            <w:r>
                              <w:rPr>
                                <w:rFonts w:eastAsia="SimSun" w:cs="Times New Roman" w:ascii="Times New Roman" w:hAnsi="Times New Roman"/>
                                <w:b/>
                                <w:sz w:val="20"/>
                                <w:szCs w:val="20"/>
                                <w:lang w:val="en-US"/>
                              </w:rPr>
                            </w:r>
                          </w:p>
                        </w:tc>
                        <w:tc>
                          <w:tcPr>
                            <w:tcW w:w="353"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57" w:name="__UnoMark__6452_135371651"/>
                            <w:bookmarkStart w:id="1658" w:name="__UnoMark__6451_135371651"/>
                            <w:bookmarkStart w:id="1659" w:name="__UnoMark__6452_135371651"/>
                            <w:bookmarkStart w:id="1660" w:name="__UnoMark__6451_135371651"/>
                            <w:bookmarkEnd w:id="1659"/>
                            <w:bookmarkEnd w:id="1660"/>
                            <w:r>
                              <w:rPr>
                                <w:rFonts w:eastAsia="SimSun" w:cs="Times New Roman" w:ascii="Times New Roman" w:hAnsi="Times New Roman"/>
                                <w:b/>
                                <w:sz w:val="20"/>
                                <w:szCs w:val="20"/>
                                <w:lang w:val="en-US"/>
                              </w:rPr>
                            </w:r>
                          </w:p>
                        </w:tc>
                        <w:tc>
                          <w:tcPr>
                            <w:tcW w:w="39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61" w:name="__UnoMark__6454_135371651"/>
                            <w:bookmarkStart w:id="1662" w:name="__UnoMark__6453_135371651"/>
                            <w:bookmarkStart w:id="1663" w:name="__UnoMark__6454_135371651"/>
                            <w:bookmarkStart w:id="1664" w:name="__UnoMark__6453_135371651"/>
                            <w:bookmarkEnd w:id="1663"/>
                            <w:bookmarkEnd w:id="1664"/>
                            <w:r>
                              <w:rPr>
                                <w:rFonts w:eastAsia="SimSun" w:cs="Times New Roman" w:ascii="Times New Roman" w:hAnsi="Times New Roman"/>
                                <w:b/>
                                <w:sz w:val="20"/>
                                <w:szCs w:val="20"/>
                                <w:lang w:val="en-US"/>
                              </w:rPr>
                            </w:r>
                          </w:p>
                        </w:tc>
                        <w:tc>
                          <w:tcPr>
                            <w:tcW w:w="415"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65" w:name="__UnoMark__6456_135371651"/>
                            <w:bookmarkStart w:id="1666" w:name="__UnoMark__6455_135371651"/>
                            <w:bookmarkStart w:id="1667" w:name="__UnoMark__6456_135371651"/>
                            <w:bookmarkStart w:id="1668" w:name="__UnoMark__6455_135371651"/>
                            <w:bookmarkEnd w:id="1667"/>
                            <w:bookmarkEnd w:id="1668"/>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69" w:name="__UnoMark__6458_135371651"/>
                            <w:bookmarkStart w:id="1670" w:name="__UnoMark__6457_135371651"/>
                            <w:bookmarkStart w:id="1671" w:name="__UnoMark__6458_135371651"/>
                            <w:bookmarkStart w:id="1672" w:name="__UnoMark__6457_135371651"/>
                            <w:bookmarkEnd w:id="1671"/>
                            <w:bookmarkEnd w:id="1672"/>
                            <w:r>
                              <w:rPr>
                                <w:rFonts w:eastAsia="SimSun" w:cs="Times New Roman" w:ascii="Times New Roman" w:hAnsi="Times New Roman"/>
                                <w:b/>
                                <w:sz w:val="20"/>
                                <w:szCs w:val="20"/>
                                <w:lang w:val="en-US"/>
                              </w:rPr>
                            </w:r>
                          </w:p>
                        </w:tc>
                        <w:tc>
                          <w:tcPr>
                            <w:tcW w:w="36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73" w:name="__UnoMark__6460_135371651"/>
                            <w:bookmarkStart w:id="1674" w:name="__UnoMark__6459_135371651"/>
                            <w:bookmarkStart w:id="1675" w:name="__UnoMark__6460_135371651"/>
                            <w:bookmarkStart w:id="1676" w:name="__UnoMark__6459_135371651"/>
                            <w:bookmarkEnd w:id="1675"/>
                            <w:bookmarkEnd w:id="1676"/>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77" w:name="__UnoMark__6462_135371651"/>
                            <w:bookmarkStart w:id="1678" w:name="__UnoMark__6461_135371651"/>
                            <w:bookmarkStart w:id="1679" w:name="__UnoMark__6462_135371651"/>
                            <w:bookmarkStart w:id="1680" w:name="__UnoMark__6461_135371651"/>
                            <w:bookmarkEnd w:id="1679"/>
                            <w:bookmarkEnd w:id="1680"/>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81" w:name="__UnoMark__6464_135371651"/>
                            <w:bookmarkStart w:id="1682" w:name="__UnoMark__6463_135371651"/>
                            <w:bookmarkStart w:id="1683" w:name="__UnoMark__6464_135371651"/>
                            <w:bookmarkStart w:id="1684" w:name="__UnoMark__6463_135371651"/>
                            <w:bookmarkEnd w:id="1683"/>
                            <w:bookmarkEnd w:id="1684"/>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85" w:name="__UnoMark__6466_135371651"/>
                            <w:bookmarkStart w:id="1686" w:name="__UnoMark__6465_135371651"/>
                            <w:bookmarkStart w:id="1687" w:name="__UnoMark__6466_135371651"/>
                            <w:bookmarkStart w:id="1688" w:name="__UnoMark__6465_135371651"/>
                            <w:bookmarkEnd w:id="1687"/>
                            <w:bookmarkEnd w:id="1688"/>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89" w:name="__UnoMark__6468_135371651"/>
                            <w:bookmarkStart w:id="1690" w:name="__UnoMark__6467_135371651"/>
                            <w:bookmarkStart w:id="1691" w:name="__UnoMark__6468_135371651"/>
                            <w:bookmarkStart w:id="1692" w:name="__UnoMark__6467_135371651"/>
                            <w:bookmarkEnd w:id="1691"/>
                            <w:bookmarkEnd w:id="1692"/>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693" w:name="__UnoMark__6470_135371651"/>
                            <w:bookmarkStart w:id="1694" w:name="__UnoMark__6469_135371651"/>
                            <w:bookmarkStart w:id="1695" w:name="__UnoMark__6470_135371651"/>
                            <w:bookmarkStart w:id="1696" w:name="__UnoMark__6469_135371651"/>
                            <w:bookmarkEnd w:id="1695"/>
                            <w:bookmarkEnd w:id="1696"/>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1697" w:name="__UnoMark__6471_135371651"/>
                            <w:bookmarkStart w:id="1698" w:name="__UnoMark__6472_135371651"/>
                            <w:bookmarkEnd w:id="1697"/>
                            <w:bookmarkEnd w:id="1698"/>
                            <w:r>
                              <w:rPr>
                                <w:rFonts w:eastAsia="Calibri" w:cs="Arial" w:ascii="Arial" w:hAnsi="Arial"/>
                                <w:sz w:val="20"/>
                                <w:szCs w:val="20"/>
                                <w:lang w:val="en-US"/>
                              </w:rPr>
                              <w:t>Elaboración del informe</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699" w:name="__UnoMark__6474_135371651"/>
                            <w:bookmarkStart w:id="1700" w:name="__UnoMark__6473_135371651"/>
                            <w:bookmarkStart w:id="1701" w:name="__UnoMark__6474_135371651"/>
                            <w:bookmarkStart w:id="1702" w:name="__UnoMark__6473_135371651"/>
                            <w:bookmarkEnd w:id="1701"/>
                            <w:bookmarkEnd w:id="1702"/>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03" w:name="__UnoMark__6476_135371651"/>
                            <w:bookmarkStart w:id="1704" w:name="__UnoMark__6475_135371651"/>
                            <w:bookmarkStart w:id="1705" w:name="__UnoMark__6476_135371651"/>
                            <w:bookmarkStart w:id="1706" w:name="__UnoMark__6475_135371651"/>
                            <w:bookmarkEnd w:id="1705"/>
                            <w:bookmarkEnd w:id="1706"/>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07" w:name="__UnoMark__6478_135371651"/>
                            <w:bookmarkStart w:id="1708" w:name="__UnoMark__6477_135371651"/>
                            <w:bookmarkStart w:id="1709" w:name="__UnoMark__6478_135371651"/>
                            <w:bookmarkStart w:id="1710" w:name="__UnoMark__6477_135371651"/>
                            <w:bookmarkEnd w:id="1709"/>
                            <w:bookmarkEnd w:id="1710"/>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11" w:name="__UnoMark__6480_135371651"/>
                            <w:bookmarkStart w:id="1712" w:name="__UnoMark__6479_135371651"/>
                            <w:bookmarkStart w:id="1713" w:name="__UnoMark__6480_135371651"/>
                            <w:bookmarkStart w:id="1714" w:name="__UnoMark__6479_135371651"/>
                            <w:bookmarkEnd w:id="1713"/>
                            <w:bookmarkEnd w:id="1714"/>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15" w:name="__UnoMark__6482_135371651"/>
                            <w:bookmarkStart w:id="1716" w:name="__UnoMark__6481_135371651"/>
                            <w:bookmarkStart w:id="1717" w:name="__UnoMark__6482_135371651"/>
                            <w:bookmarkStart w:id="1718" w:name="__UnoMark__6481_135371651"/>
                            <w:bookmarkEnd w:id="1717"/>
                            <w:bookmarkEnd w:id="171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19" w:name="__UnoMark__6484_135371651"/>
                            <w:bookmarkStart w:id="1720" w:name="__UnoMark__6483_135371651"/>
                            <w:bookmarkStart w:id="1721" w:name="__UnoMark__6484_135371651"/>
                            <w:bookmarkStart w:id="1722" w:name="__UnoMark__6483_135371651"/>
                            <w:bookmarkEnd w:id="1721"/>
                            <w:bookmarkEnd w:id="1722"/>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23" w:name="__UnoMark__6486_135371651"/>
                            <w:bookmarkStart w:id="1724" w:name="__UnoMark__6485_135371651"/>
                            <w:bookmarkStart w:id="1725" w:name="__UnoMark__6486_135371651"/>
                            <w:bookmarkStart w:id="1726" w:name="__UnoMark__6485_135371651"/>
                            <w:bookmarkEnd w:id="1725"/>
                            <w:bookmarkEnd w:id="1726"/>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27" w:name="__UnoMark__6488_135371651"/>
                            <w:bookmarkStart w:id="1728" w:name="__UnoMark__6487_135371651"/>
                            <w:bookmarkStart w:id="1729" w:name="__UnoMark__6488_135371651"/>
                            <w:bookmarkStart w:id="1730" w:name="__UnoMark__6487_135371651"/>
                            <w:bookmarkEnd w:id="1729"/>
                            <w:bookmarkEnd w:id="173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31" w:name="__UnoMark__6490_135371651"/>
                            <w:bookmarkStart w:id="1732" w:name="__UnoMark__6489_135371651"/>
                            <w:bookmarkStart w:id="1733" w:name="__UnoMark__6490_135371651"/>
                            <w:bookmarkStart w:id="1734" w:name="__UnoMark__6489_135371651"/>
                            <w:bookmarkEnd w:id="1733"/>
                            <w:bookmarkEnd w:id="173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35" w:name="__UnoMark__6492_135371651"/>
                            <w:bookmarkStart w:id="1736" w:name="__UnoMark__6491_135371651"/>
                            <w:bookmarkStart w:id="1737" w:name="__UnoMark__6492_135371651"/>
                            <w:bookmarkStart w:id="1738" w:name="__UnoMark__6491_135371651"/>
                            <w:bookmarkEnd w:id="1737"/>
                            <w:bookmarkEnd w:id="173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39" w:name="__UnoMark__6494_135371651"/>
                            <w:bookmarkStart w:id="1740" w:name="__UnoMark__6493_135371651"/>
                            <w:bookmarkStart w:id="1741" w:name="__UnoMark__6494_135371651"/>
                            <w:bookmarkStart w:id="1742" w:name="__UnoMark__6493_135371651"/>
                            <w:bookmarkEnd w:id="1741"/>
                            <w:bookmarkEnd w:id="1742"/>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43" w:name="__UnoMark__6496_135371651"/>
                            <w:bookmarkStart w:id="1744" w:name="__UnoMark__6495_135371651"/>
                            <w:bookmarkStart w:id="1745" w:name="__UnoMark__6496_135371651"/>
                            <w:bookmarkStart w:id="1746" w:name="__UnoMark__6495_135371651"/>
                            <w:bookmarkEnd w:id="1745"/>
                            <w:bookmarkEnd w:id="1746"/>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47" w:name="__UnoMark__6498_135371651"/>
                            <w:bookmarkStart w:id="1748" w:name="__UnoMark__6497_135371651"/>
                            <w:bookmarkStart w:id="1749" w:name="__UnoMark__6498_135371651"/>
                            <w:bookmarkStart w:id="1750" w:name="__UnoMark__6497_135371651"/>
                            <w:bookmarkEnd w:id="1749"/>
                            <w:bookmarkEnd w:id="175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51" w:name="__UnoMark__6500_135371651"/>
                            <w:bookmarkStart w:id="1752" w:name="__UnoMark__6499_135371651"/>
                            <w:bookmarkStart w:id="1753" w:name="__UnoMark__6500_135371651"/>
                            <w:bookmarkStart w:id="1754" w:name="__UnoMark__6499_135371651"/>
                            <w:bookmarkEnd w:id="1753"/>
                            <w:bookmarkEnd w:id="175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55" w:name="__UnoMark__6502_135371651"/>
                            <w:bookmarkStart w:id="1756" w:name="__UnoMark__6501_135371651"/>
                            <w:bookmarkStart w:id="1757" w:name="__UnoMark__6502_135371651"/>
                            <w:bookmarkStart w:id="1758" w:name="__UnoMark__6501_135371651"/>
                            <w:bookmarkEnd w:id="1757"/>
                            <w:bookmarkEnd w:id="1758"/>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59" w:name="__UnoMark__6504_135371651"/>
                            <w:bookmarkStart w:id="1760" w:name="__UnoMark__6503_135371651"/>
                            <w:bookmarkStart w:id="1761" w:name="__UnoMark__6504_135371651"/>
                            <w:bookmarkStart w:id="1762" w:name="__UnoMark__6503_135371651"/>
                            <w:bookmarkEnd w:id="1761"/>
                            <w:bookmarkEnd w:id="1762"/>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63" w:name="__UnoMark__6506_135371651"/>
                            <w:bookmarkStart w:id="1764" w:name="__UnoMark__6505_135371651"/>
                            <w:bookmarkStart w:id="1765" w:name="__UnoMark__6506_135371651"/>
                            <w:bookmarkStart w:id="1766" w:name="__UnoMark__6505_135371651"/>
                            <w:bookmarkEnd w:id="1765"/>
                            <w:bookmarkEnd w:id="176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67" w:name="__UnoMark__6508_135371651"/>
                            <w:bookmarkStart w:id="1768" w:name="__UnoMark__6507_135371651"/>
                            <w:bookmarkStart w:id="1769" w:name="__UnoMark__6508_135371651"/>
                            <w:bookmarkStart w:id="1770" w:name="__UnoMark__6507_135371651"/>
                            <w:bookmarkEnd w:id="1769"/>
                            <w:bookmarkEnd w:id="1770"/>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71" w:name="__UnoMark__6510_135371651"/>
                            <w:bookmarkStart w:id="1772" w:name="__UnoMark__6509_135371651"/>
                            <w:bookmarkStart w:id="1773" w:name="__UnoMark__6510_135371651"/>
                            <w:bookmarkStart w:id="1774" w:name="__UnoMark__6509_135371651"/>
                            <w:bookmarkEnd w:id="1773"/>
                            <w:bookmarkEnd w:id="1774"/>
                            <w:r>
                              <w:rPr>
                                <w:rFonts w:eastAsia="SimSun" w:cs="Times New Roman" w:ascii="Times New Roman" w:hAnsi="Times New Roman"/>
                                <w:b/>
                                <w:sz w:val="20"/>
                                <w:szCs w:val="20"/>
                                <w:lang w:val="en-US"/>
                              </w:rPr>
                            </w:r>
                          </w:p>
                        </w:tc>
                        <w:tc>
                          <w:tcPr>
                            <w:tcW w:w="353"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75" w:name="__UnoMark__6512_135371651"/>
                            <w:bookmarkStart w:id="1776" w:name="__UnoMark__6511_135371651"/>
                            <w:bookmarkStart w:id="1777" w:name="__UnoMark__6512_135371651"/>
                            <w:bookmarkStart w:id="1778" w:name="__UnoMark__6511_135371651"/>
                            <w:bookmarkEnd w:id="1777"/>
                            <w:bookmarkEnd w:id="1778"/>
                            <w:r>
                              <w:rPr>
                                <w:rFonts w:eastAsia="SimSun" w:cs="Times New Roman" w:ascii="Times New Roman" w:hAnsi="Times New Roman"/>
                                <w:b/>
                                <w:sz w:val="20"/>
                                <w:szCs w:val="20"/>
                                <w:lang w:val="en-US"/>
                              </w:rPr>
                            </w:r>
                          </w:p>
                        </w:tc>
                        <w:tc>
                          <w:tcPr>
                            <w:tcW w:w="394" w:type="dxa"/>
                            <w:gridSpan w:val="2"/>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79" w:name="__UnoMark__6514_135371651"/>
                            <w:bookmarkStart w:id="1780" w:name="__UnoMark__6513_135371651"/>
                            <w:bookmarkStart w:id="1781" w:name="__UnoMark__6514_135371651"/>
                            <w:bookmarkStart w:id="1782" w:name="__UnoMark__6513_135371651"/>
                            <w:bookmarkEnd w:id="1781"/>
                            <w:bookmarkEnd w:id="1782"/>
                            <w:r>
                              <w:rPr>
                                <w:rFonts w:eastAsia="SimSun" w:cs="Times New Roman" w:ascii="Times New Roman" w:hAnsi="Times New Roman"/>
                                <w:b/>
                                <w:sz w:val="20"/>
                                <w:szCs w:val="20"/>
                                <w:lang w:val="en-US"/>
                              </w:rPr>
                            </w:r>
                          </w:p>
                        </w:tc>
                        <w:tc>
                          <w:tcPr>
                            <w:tcW w:w="415"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83" w:name="__UnoMark__6516_135371651"/>
                            <w:bookmarkStart w:id="1784" w:name="__UnoMark__6515_135371651"/>
                            <w:bookmarkStart w:id="1785" w:name="__UnoMark__6516_135371651"/>
                            <w:bookmarkStart w:id="1786" w:name="__UnoMark__6515_135371651"/>
                            <w:bookmarkEnd w:id="1785"/>
                            <w:bookmarkEnd w:id="1786"/>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87" w:name="__UnoMark__6518_135371651"/>
                            <w:bookmarkStart w:id="1788" w:name="__UnoMark__6517_135371651"/>
                            <w:bookmarkStart w:id="1789" w:name="__UnoMark__6518_135371651"/>
                            <w:bookmarkStart w:id="1790" w:name="__UnoMark__6517_135371651"/>
                            <w:bookmarkEnd w:id="1789"/>
                            <w:bookmarkEnd w:id="1790"/>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91" w:name="__UnoMark__6520_135371651"/>
                            <w:bookmarkStart w:id="1792" w:name="__UnoMark__6519_135371651"/>
                            <w:bookmarkStart w:id="1793" w:name="__UnoMark__6520_135371651"/>
                            <w:bookmarkStart w:id="1794" w:name="__UnoMark__6519_135371651"/>
                            <w:bookmarkEnd w:id="1793"/>
                            <w:bookmarkEnd w:id="1794"/>
                            <w:r>
                              <w:rPr>
                                <w:rFonts w:eastAsia="SimSun" w:cs="Times New Roman" w:ascii="Times New Roman" w:hAnsi="Times New Roman"/>
                                <w:b/>
                                <w:sz w:val="20"/>
                                <w:szCs w:val="20"/>
                                <w:lang w:val="en-US"/>
                              </w:rPr>
                            </w:r>
                          </w:p>
                        </w:tc>
                        <w:tc>
                          <w:tcPr>
                            <w:tcW w:w="385" w:type="dxa"/>
                            <w:gridSpan w:val="2"/>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95" w:name="__UnoMark__6522_135371651"/>
                            <w:bookmarkStart w:id="1796" w:name="__UnoMark__6521_135371651"/>
                            <w:bookmarkStart w:id="1797" w:name="__UnoMark__6522_135371651"/>
                            <w:bookmarkStart w:id="1798" w:name="__UnoMark__6521_135371651"/>
                            <w:bookmarkEnd w:id="1797"/>
                            <w:bookmarkEnd w:id="1798"/>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799" w:name="__UnoMark__6524_135371651"/>
                            <w:bookmarkStart w:id="1800" w:name="__UnoMark__6523_135371651"/>
                            <w:bookmarkStart w:id="1801" w:name="__UnoMark__6524_135371651"/>
                            <w:bookmarkStart w:id="1802" w:name="__UnoMark__6523_135371651"/>
                            <w:bookmarkEnd w:id="1801"/>
                            <w:bookmarkEnd w:id="1802"/>
                            <w:r>
                              <w:rPr>
                                <w:rFonts w:eastAsia="SimSun" w:cs="Times New Roman" w:ascii="Times New Roman" w:hAnsi="Times New Roman"/>
                                <w:b/>
                                <w:sz w:val="20"/>
                                <w:szCs w:val="20"/>
                                <w:lang w:val="en-US"/>
                              </w:rPr>
                            </w:r>
                          </w:p>
                        </w:tc>
                        <w:tc>
                          <w:tcPr>
                            <w:tcW w:w="386"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03" w:name="__UnoMark__6526_135371651"/>
                            <w:bookmarkStart w:id="1804" w:name="__UnoMark__6525_135371651"/>
                            <w:bookmarkStart w:id="1805" w:name="__UnoMark__6526_135371651"/>
                            <w:bookmarkStart w:id="1806" w:name="__UnoMark__6525_135371651"/>
                            <w:bookmarkEnd w:id="1805"/>
                            <w:bookmarkEnd w:id="1806"/>
                            <w:r>
                              <w:rPr>
                                <w:rFonts w:eastAsia="SimSun" w:cs="Times New Roman" w:ascii="Times New Roman" w:hAnsi="Times New Roman"/>
                                <w:b/>
                                <w:sz w:val="20"/>
                                <w:szCs w:val="20"/>
                                <w:lang w:val="en-US"/>
                              </w:rPr>
                            </w:r>
                          </w:p>
                        </w:tc>
                        <w:tc>
                          <w:tcPr>
                            <w:tcW w:w="387" w:type="dxa"/>
                            <w:tcBorders/>
                            <w:shd w:fill="auto"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07" w:name="__UnoMark__6528_135371651"/>
                            <w:bookmarkStart w:id="1808" w:name="__UnoMark__6527_135371651"/>
                            <w:bookmarkStart w:id="1809" w:name="__UnoMark__6528_135371651"/>
                            <w:bookmarkStart w:id="1810" w:name="__UnoMark__6527_135371651"/>
                            <w:bookmarkEnd w:id="1809"/>
                            <w:bookmarkEnd w:id="1810"/>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811" w:name="__UnoMark__6530_135371651"/>
                            <w:bookmarkStart w:id="1812" w:name="__UnoMark__6529_135371651"/>
                            <w:bookmarkStart w:id="1813" w:name="__UnoMark__6530_135371651"/>
                            <w:bookmarkStart w:id="1814" w:name="__UnoMark__6529_135371651"/>
                            <w:bookmarkEnd w:id="1813"/>
                            <w:bookmarkEnd w:id="1814"/>
                            <w:r>
                              <w:rPr>
                                <w:rFonts w:eastAsia="SimSun" w:cs="Times New Roman" w:ascii="Times New Roman" w:hAnsi="Times New Roman"/>
                                <w:sz w:val="20"/>
                                <w:szCs w:val="20"/>
                                <w:lang w:val="en-US"/>
                              </w:rPr>
                            </w:r>
                          </w:p>
                        </w:tc>
                      </w:tr>
                      <w:tr>
                        <w:trPr>
                          <w:trHeight w:val="382" w:hRule="atLeast"/>
                        </w:trPr>
                        <w:tc>
                          <w:tcPr>
                            <w:tcW w:w="2048" w:type="dxa"/>
                            <w:tcBorders/>
                            <w:shd w:color="auto" w:fill="DBDBDB" w:themeFill="accent3" w:themeFillTint="66" w:val="clear"/>
                            <w:tcMar>
                              <w:left w:w="103" w:type="dxa"/>
                            </w:tcMar>
                            <w:vAlign w:val="center"/>
                          </w:tcPr>
                          <w:p>
                            <w:pPr>
                              <w:pStyle w:val="Normal"/>
                              <w:tabs>
                                <w:tab w:val="left" w:pos="0" w:leader="none"/>
                              </w:tabs>
                              <w:spacing w:lineRule="auto" w:line="240" w:before="0" w:after="0"/>
                              <w:jc w:val="both"/>
                              <w:rPr>
                                <w:sz w:val="20"/>
                                <w:szCs w:val="20"/>
                                <w:lang w:val="en-US"/>
                              </w:rPr>
                            </w:pPr>
                            <w:bookmarkStart w:id="1815" w:name="__UnoMark__6531_135371651"/>
                            <w:bookmarkStart w:id="1816" w:name="__UnoMark__6532_135371651"/>
                            <w:bookmarkEnd w:id="1815"/>
                            <w:bookmarkEnd w:id="1816"/>
                            <w:r>
                              <w:rPr>
                                <w:rFonts w:eastAsia="Calibri" w:cs="Arial" w:ascii="Arial" w:hAnsi="Arial"/>
                                <w:sz w:val="20"/>
                                <w:szCs w:val="20"/>
                                <w:lang w:val="en-US"/>
                              </w:rPr>
                              <w:t>Defensa del Trabajo Monográfico</w:t>
                            </w:r>
                          </w:p>
                        </w:tc>
                        <w:tc>
                          <w:tcPr>
                            <w:tcW w:w="318"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17" w:name="__UnoMark__6534_135371651"/>
                            <w:bookmarkStart w:id="1818" w:name="__UnoMark__6533_135371651"/>
                            <w:bookmarkStart w:id="1819" w:name="__UnoMark__6534_135371651"/>
                            <w:bookmarkStart w:id="1820" w:name="__UnoMark__6533_135371651"/>
                            <w:bookmarkEnd w:id="1819"/>
                            <w:bookmarkEnd w:id="1820"/>
                            <w:r>
                              <w:rPr>
                                <w:rFonts w:eastAsia="SimSun" w:cs="Times New Roman" w:ascii="Times New Roman" w:hAnsi="Times New Roman"/>
                                <w:b/>
                                <w:sz w:val="20"/>
                                <w:szCs w:val="20"/>
                                <w:lang w:val="en-US"/>
                              </w:rPr>
                            </w:r>
                          </w:p>
                        </w:tc>
                        <w:tc>
                          <w:tcPr>
                            <w:tcW w:w="349"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21" w:name="__UnoMark__6536_135371651"/>
                            <w:bookmarkStart w:id="1822" w:name="__UnoMark__6535_135371651"/>
                            <w:bookmarkStart w:id="1823" w:name="__UnoMark__6536_135371651"/>
                            <w:bookmarkStart w:id="1824" w:name="__UnoMark__6535_135371651"/>
                            <w:bookmarkEnd w:id="1823"/>
                            <w:bookmarkEnd w:id="1824"/>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25" w:name="__UnoMark__6538_135371651"/>
                            <w:bookmarkStart w:id="1826" w:name="__UnoMark__6537_135371651"/>
                            <w:bookmarkStart w:id="1827" w:name="__UnoMark__6538_135371651"/>
                            <w:bookmarkStart w:id="1828" w:name="__UnoMark__6537_135371651"/>
                            <w:bookmarkEnd w:id="1827"/>
                            <w:bookmarkEnd w:id="1828"/>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29" w:name="__UnoMark__6540_135371651"/>
                            <w:bookmarkStart w:id="1830" w:name="__UnoMark__6539_135371651"/>
                            <w:bookmarkStart w:id="1831" w:name="__UnoMark__6540_135371651"/>
                            <w:bookmarkStart w:id="1832" w:name="__UnoMark__6539_135371651"/>
                            <w:bookmarkEnd w:id="1831"/>
                            <w:bookmarkEnd w:id="1832"/>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33" w:name="__UnoMark__6542_135371651"/>
                            <w:bookmarkStart w:id="1834" w:name="__UnoMark__6541_135371651"/>
                            <w:bookmarkStart w:id="1835" w:name="__UnoMark__6542_135371651"/>
                            <w:bookmarkStart w:id="1836" w:name="__UnoMark__6541_135371651"/>
                            <w:bookmarkEnd w:id="1835"/>
                            <w:bookmarkEnd w:id="183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37" w:name="__UnoMark__6544_135371651"/>
                            <w:bookmarkStart w:id="1838" w:name="__UnoMark__6543_135371651"/>
                            <w:bookmarkStart w:id="1839" w:name="__UnoMark__6544_135371651"/>
                            <w:bookmarkStart w:id="1840" w:name="__UnoMark__6543_135371651"/>
                            <w:bookmarkEnd w:id="1839"/>
                            <w:bookmarkEnd w:id="1840"/>
                            <w:r>
                              <w:rPr>
                                <w:rFonts w:eastAsia="SimSun" w:cs="Times New Roman" w:ascii="Times New Roman" w:hAnsi="Times New Roman"/>
                                <w:b/>
                                <w:sz w:val="20"/>
                                <w:szCs w:val="20"/>
                                <w:lang w:val="en-US"/>
                              </w:rPr>
                            </w:r>
                          </w:p>
                        </w:tc>
                        <w:tc>
                          <w:tcPr>
                            <w:tcW w:w="350"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41" w:name="__UnoMark__6546_135371651"/>
                            <w:bookmarkStart w:id="1842" w:name="__UnoMark__6545_135371651"/>
                            <w:bookmarkStart w:id="1843" w:name="__UnoMark__6546_135371651"/>
                            <w:bookmarkStart w:id="1844" w:name="__UnoMark__6545_135371651"/>
                            <w:bookmarkEnd w:id="1843"/>
                            <w:bookmarkEnd w:id="1844"/>
                            <w:r>
                              <w:rPr>
                                <w:rFonts w:eastAsia="SimSun" w:cs="Times New Roman" w:ascii="Times New Roman" w:hAnsi="Times New Roman"/>
                                <w:b/>
                                <w:sz w:val="20"/>
                                <w:szCs w:val="20"/>
                                <w:lang w:val="en-US"/>
                              </w:rPr>
                            </w:r>
                          </w:p>
                        </w:tc>
                        <w:tc>
                          <w:tcPr>
                            <w:tcW w:w="354"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45" w:name="__UnoMark__6548_135371651"/>
                            <w:bookmarkStart w:id="1846" w:name="__UnoMark__6547_135371651"/>
                            <w:bookmarkStart w:id="1847" w:name="__UnoMark__6548_135371651"/>
                            <w:bookmarkStart w:id="1848" w:name="__UnoMark__6547_135371651"/>
                            <w:bookmarkEnd w:id="1847"/>
                            <w:bookmarkEnd w:id="184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49" w:name="__UnoMark__6550_135371651"/>
                            <w:bookmarkStart w:id="1850" w:name="__UnoMark__6549_135371651"/>
                            <w:bookmarkStart w:id="1851" w:name="__UnoMark__6550_135371651"/>
                            <w:bookmarkStart w:id="1852" w:name="__UnoMark__6549_135371651"/>
                            <w:bookmarkEnd w:id="1851"/>
                            <w:bookmarkEnd w:id="185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53" w:name="__UnoMark__6552_135371651"/>
                            <w:bookmarkStart w:id="1854" w:name="__UnoMark__6551_135371651"/>
                            <w:bookmarkStart w:id="1855" w:name="__UnoMark__6552_135371651"/>
                            <w:bookmarkStart w:id="1856" w:name="__UnoMark__6551_135371651"/>
                            <w:bookmarkEnd w:id="1855"/>
                            <w:bookmarkEnd w:id="1856"/>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57" w:name="__UnoMark__6554_135371651"/>
                            <w:bookmarkStart w:id="1858" w:name="__UnoMark__6553_135371651"/>
                            <w:bookmarkStart w:id="1859" w:name="__UnoMark__6554_135371651"/>
                            <w:bookmarkStart w:id="1860" w:name="__UnoMark__6553_135371651"/>
                            <w:bookmarkEnd w:id="1859"/>
                            <w:bookmarkEnd w:id="1860"/>
                            <w:r>
                              <w:rPr>
                                <w:rFonts w:eastAsia="SimSun" w:cs="Times New Roman" w:ascii="Times New Roman" w:hAnsi="Times New Roman"/>
                                <w:b/>
                                <w:sz w:val="20"/>
                                <w:szCs w:val="20"/>
                                <w:lang w:val="en-US"/>
                              </w:rPr>
                            </w:r>
                          </w:p>
                        </w:tc>
                        <w:tc>
                          <w:tcPr>
                            <w:tcW w:w="357"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61" w:name="__UnoMark__6556_135371651"/>
                            <w:bookmarkStart w:id="1862" w:name="__UnoMark__6555_135371651"/>
                            <w:bookmarkStart w:id="1863" w:name="__UnoMark__6556_135371651"/>
                            <w:bookmarkStart w:id="1864" w:name="__UnoMark__6555_135371651"/>
                            <w:bookmarkEnd w:id="1863"/>
                            <w:bookmarkEnd w:id="1864"/>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65" w:name="__UnoMark__6558_135371651"/>
                            <w:bookmarkStart w:id="1866" w:name="__UnoMark__6557_135371651"/>
                            <w:bookmarkStart w:id="1867" w:name="__UnoMark__6558_135371651"/>
                            <w:bookmarkStart w:id="1868" w:name="__UnoMark__6557_135371651"/>
                            <w:bookmarkEnd w:id="1867"/>
                            <w:bookmarkEnd w:id="186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69" w:name="__UnoMark__6560_135371651"/>
                            <w:bookmarkStart w:id="1870" w:name="__UnoMark__6559_135371651"/>
                            <w:bookmarkStart w:id="1871" w:name="__UnoMark__6560_135371651"/>
                            <w:bookmarkStart w:id="1872" w:name="__UnoMark__6559_135371651"/>
                            <w:bookmarkEnd w:id="1871"/>
                            <w:bookmarkEnd w:id="1872"/>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73" w:name="__UnoMark__6562_135371651"/>
                            <w:bookmarkStart w:id="1874" w:name="__UnoMark__6561_135371651"/>
                            <w:bookmarkStart w:id="1875" w:name="__UnoMark__6562_135371651"/>
                            <w:bookmarkStart w:id="1876" w:name="__UnoMark__6561_135371651"/>
                            <w:bookmarkEnd w:id="1875"/>
                            <w:bookmarkEnd w:id="1876"/>
                            <w:r>
                              <w:rPr>
                                <w:rFonts w:eastAsia="SimSun" w:cs="Times New Roman" w:ascii="Times New Roman" w:hAnsi="Times New Roman"/>
                                <w:b/>
                                <w:sz w:val="20"/>
                                <w:szCs w:val="20"/>
                                <w:lang w:val="en-US"/>
                              </w:rPr>
                            </w:r>
                          </w:p>
                        </w:tc>
                        <w:tc>
                          <w:tcPr>
                            <w:tcW w:w="352" w:type="dxa"/>
                            <w:gridSpan w:val="2"/>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77" w:name="__UnoMark__6564_135371651"/>
                            <w:bookmarkStart w:id="1878" w:name="__UnoMark__6563_135371651"/>
                            <w:bookmarkStart w:id="1879" w:name="__UnoMark__6564_135371651"/>
                            <w:bookmarkStart w:id="1880" w:name="__UnoMark__6563_135371651"/>
                            <w:bookmarkEnd w:id="1879"/>
                            <w:bookmarkEnd w:id="1880"/>
                            <w:r>
                              <w:rPr>
                                <w:rFonts w:eastAsia="SimSun" w:cs="Times New Roman" w:ascii="Times New Roman" w:hAnsi="Times New Roman"/>
                                <w:b/>
                                <w:sz w:val="20"/>
                                <w:szCs w:val="20"/>
                                <w:lang w:val="en-US"/>
                              </w:rPr>
                            </w:r>
                          </w:p>
                        </w:tc>
                        <w:tc>
                          <w:tcPr>
                            <w:tcW w:w="356"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81" w:name="__UnoMark__6566_135371651"/>
                            <w:bookmarkStart w:id="1882" w:name="__UnoMark__6565_135371651"/>
                            <w:bookmarkStart w:id="1883" w:name="__UnoMark__6566_135371651"/>
                            <w:bookmarkStart w:id="1884" w:name="__UnoMark__6565_135371651"/>
                            <w:bookmarkEnd w:id="1883"/>
                            <w:bookmarkEnd w:id="1884"/>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85" w:name="__UnoMark__6568_135371651"/>
                            <w:bookmarkStart w:id="1886" w:name="__UnoMark__6567_135371651"/>
                            <w:bookmarkStart w:id="1887" w:name="__UnoMark__6568_135371651"/>
                            <w:bookmarkStart w:id="1888" w:name="__UnoMark__6567_135371651"/>
                            <w:bookmarkEnd w:id="1887"/>
                            <w:bookmarkEnd w:id="1888"/>
                            <w:r>
                              <w:rPr>
                                <w:rFonts w:eastAsia="SimSun" w:cs="Times New Roman" w:ascii="Times New Roman" w:hAnsi="Times New Roman"/>
                                <w:b/>
                                <w:sz w:val="20"/>
                                <w:szCs w:val="20"/>
                                <w:lang w:val="en-US"/>
                              </w:rPr>
                            </w:r>
                          </w:p>
                        </w:tc>
                        <w:tc>
                          <w:tcPr>
                            <w:tcW w:w="351"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89" w:name="__UnoMark__6570_135371651"/>
                            <w:bookmarkStart w:id="1890" w:name="__UnoMark__6569_135371651"/>
                            <w:bookmarkStart w:id="1891" w:name="__UnoMark__6570_135371651"/>
                            <w:bookmarkStart w:id="1892" w:name="__UnoMark__6569_135371651"/>
                            <w:bookmarkEnd w:id="1891"/>
                            <w:bookmarkEnd w:id="1892"/>
                            <w:r>
                              <w:rPr>
                                <w:rFonts w:eastAsia="SimSun" w:cs="Times New Roman" w:ascii="Times New Roman" w:hAnsi="Times New Roman"/>
                                <w:b/>
                                <w:sz w:val="20"/>
                                <w:szCs w:val="20"/>
                                <w:lang w:val="en-US"/>
                              </w:rPr>
                            </w:r>
                          </w:p>
                        </w:tc>
                        <w:tc>
                          <w:tcPr>
                            <w:tcW w:w="353" w:type="dxa"/>
                            <w:tcBorders/>
                            <w:shd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93" w:name="__UnoMark__6572_135371651"/>
                            <w:bookmarkStart w:id="1894" w:name="__UnoMark__6571_135371651"/>
                            <w:bookmarkStart w:id="1895" w:name="__UnoMark__6572_135371651"/>
                            <w:bookmarkStart w:id="1896" w:name="__UnoMark__6571_135371651"/>
                            <w:bookmarkEnd w:id="1895"/>
                            <w:bookmarkEnd w:id="1896"/>
                            <w:r>
                              <w:rPr>
                                <w:rFonts w:eastAsia="SimSun" w:cs="Times New Roman" w:ascii="Times New Roman" w:hAnsi="Times New Roman"/>
                                <w:b/>
                                <w:sz w:val="20"/>
                                <w:szCs w:val="20"/>
                                <w:lang w:val="en-US"/>
                              </w:rPr>
                            </w:r>
                          </w:p>
                        </w:tc>
                        <w:tc>
                          <w:tcPr>
                            <w:tcW w:w="394" w:type="dxa"/>
                            <w:gridSpan w:val="2"/>
                            <w:tcBorders/>
                            <w:shd w:color="auto" w:fill="auto"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897" w:name="__UnoMark__6574_135371651"/>
                            <w:bookmarkStart w:id="1898" w:name="__UnoMark__6573_135371651"/>
                            <w:bookmarkStart w:id="1899" w:name="__UnoMark__6574_135371651"/>
                            <w:bookmarkStart w:id="1900" w:name="__UnoMark__6573_135371651"/>
                            <w:bookmarkEnd w:id="1899"/>
                            <w:bookmarkEnd w:id="1900"/>
                            <w:r>
                              <w:rPr>
                                <w:rFonts w:eastAsia="SimSun" w:cs="Times New Roman" w:ascii="Times New Roman" w:hAnsi="Times New Roman"/>
                                <w:b/>
                                <w:sz w:val="20"/>
                                <w:szCs w:val="20"/>
                                <w:lang w:val="en-US"/>
                              </w:rPr>
                            </w:r>
                          </w:p>
                        </w:tc>
                        <w:tc>
                          <w:tcPr>
                            <w:tcW w:w="415"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01" w:name="__UnoMark__6576_135371651"/>
                            <w:bookmarkStart w:id="1902" w:name="__UnoMark__6575_135371651"/>
                            <w:bookmarkStart w:id="1903" w:name="__UnoMark__6576_135371651"/>
                            <w:bookmarkStart w:id="1904" w:name="__UnoMark__6575_135371651"/>
                            <w:bookmarkEnd w:id="1903"/>
                            <w:bookmarkEnd w:id="1904"/>
                            <w:r>
                              <w:rPr>
                                <w:rFonts w:eastAsia="SimSun" w:cs="Times New Roman" w:ascii="Times New Roman" w:hAnsi="Times New Roman"/>
                                <w:b/>
                                <w:sz w:val="20"/>
                                <w:szCs w:val="20"/>
                                <w:lang w:val="en-US"/>
                              </w:rPr>
                            </w:r>
                          </w:p>
                        </w:tc>
                        <w:tc>
                          <w:tcPr>
                            <w:tcW w:w="368" w:type="dxa"/>
                            <w:tcBorders/>
                            <w:shd w:color="auto" w:fill="FFFFFF" w:themeFill="background1"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05" w:name="__UnoMark__6578_135371651"/>
                            <w:bookmarkStart w:id="1906" w:name="__UnoMark__6577_135371651"/>
                            <w:bookmarkStart w:id="1907" w:name="__UnoMark__6578_135371651"/>
                            <w:bookmarkStart w:id="1908" w:name="__UnoMark__6577_135371651"/>
                            <w:bookmarkEnd w:id="1907"/>
                            <w:bookmarkEnd w:id="1908"/>
                            <w:r>
                              <w:rPr>
                                <w:rFonts w:eastAsia="SimSun" w:cs="Times New Roman" w:ascii="Times New Roman" w:hAnsi="Times New Roman"/>
                                <w:b/>
                                <w:sz w:val="20"/>
                                <w:szCs w:val="20"/>
                                <w:lang w:val="en-US"/>
                              </w:rPr>
                            </w:r>
                          </w:p>
                        </w:tc>
                        <w:tc>
                          <w:tcPr>
                            <w:tcW w:w="368" w:type="dxa"/>
                            <w:tcBorders/>
                            <w:shd w:color="auto" w:fill="1F3864" w:themeFill="accent5" w:themeFillShade="80" w:val="clear"/>
                            <w:tcMar>
                              <w:left w:w="103" w:type="dxa"/>
                            </w:tcMar>
                            <w:vAlign w:val="cente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09" w:name="__UnoMark__6580_135371651"/>
                            <w:bookmarkStart w:id="1910" w:name="__UnoMark__6579_135371651"/>
                            <w:bookmarkStart w:id="1911" w:name="__UnoMark__6580_135371651"/>
                            <w:bookmarkStart w:id="1912" w:name="__UnoMark__6579_135371651"/>
                            <w:bookmarkEnd w:id="1911"/>
                            <w:bookmarkEnd w:id="1912"/>
                            <w:r>
                              <w:rPr>
                                <w:rFonts w:eastAsia="SimSun" w:cs="Times New Roman" w:ascii="Times New Roman" w:hAnsi="Times New Roman"/>
                                <w:b/>
                                <w:sz w:val="20"/>
                                <w:szCs w:val="20"/>
                                <w:lang w:val="en-US"/>
                              </w:rPr>
                            </w:r>
                          </w:p>
                        </w:tc>
                        <w:tc>
                          <w:tcPr>
                            <w:tcW w:w="385" w:type="dxa"/>
                            <w:gridSpan w:val="2"/>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13" w:name="__UnoMark__6582_135371651"/>
                            <w:bookmarkStart w:id="1914" w:name="__UnoMark__6581_135371651"/>
                            <w:bookmarkStart w:id="1915" w:name="__UnoMark__6582_135371651"/>
                            <w:bookmarkStart w:id="1916" w:name="__UnoMark__6581_135371651"/>
                            <w:bookmarkEnd w:id="1915"/>
                            <w:bookmarkEnd w:id="1916"/>
                            <w:r>
                              <w:rPr>
                                <w:rFonts w:eastAsia="SimSun" w:cs="Times New Roman" w:ascii="Times New Roman" w:hAnsi="Times New Roman"/>
                                <w:b/>
                                <w:sz w:val="20"/>
                                <w:szCs w:val="20"/>
                                <w:lang w:val="en-US"/>
                              </w:rPr>
                            </w:r>
                          </w:p>
                        </w:tc>
                        <w:tc>
                          <w:tcPr>
                            <w:tcW w:w="386"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17" w:name="__UnoMark__6584_135371651"/>
                            <w:bookmarkStart w:id="1918" w:name="__UnoMark__6583_135371651"/>
                            <w:bookmarkStart w:id="1919" w:name="__UnoMark__6584_135371651"/>
                            <w:bookmarkStart w:id="1920" w:name="__UnoMark__6583_135371651"/>
                            <w:bookmarkEnd w:id="1919"/>
                            <w:bookmarkEnd w:id="1920"/>
                            <w:r>
                              <w:rPr>
                                <w:rFonts w:eastAsia="SimSun" w:cs="Times New Roman" w:ascii="Times New Roman" w:hAnsi="Times New Roman"/>
                                <w:b/>
                                <w:sz w:val="20"/>
                                <w:szCs w:val="20"/>
                                <w:lang w:val="en-US"/>
                              </w:rPr>
                            </w:r>
                          </w:p>
                        </w:tc>
                        <w:tc>
                          <w:tcPr>
                            <w:tcW w:w="386"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21" w:name="__UnoMark__6586_135371651"/>
                            <w:bookmarkStart w:id="1922" w:name="__UnoMark__6585_135371651"/>
                            <w:bookmarkStart w:id="1923" w:name="__UnoMark__6586_135371651"/>
                            <w:bookmarkStart w:id="1924" w:name="__UnoMark__6585_135371651"/>
                            <w:bookmarkEnd w:id="1923"/>
                            <w:bookmarkEnd w:id="1924"/>
                            <w:r>
                              <w:rPr>
                                <w:rFonts w:eastAsia="SimSun" w:cs="Times New Roman" w:ascii="Times New Roman" w:hAnsi="Times New Roman"/>
                                <w:b/>
                                <w:sz w:val="20"/>
                                <w:szCs w:val="20"/>
                                <w:lang w:val="en-US"/>
                              </w:rPr>
                            </w:r>
                          </w:p>
                        </w:tc>
                        <w:tc>
                          <w:tcPr>
                            <w:tcW w:w="387" w:type="dxa"/>
                            <w:tcBorders/>
                            <w:shd w:color="auto" w:fill="1F3864" w:themeFill="accent5" w:themeFillShade="80" w:val="clear"/>
                            <w:tcMar>
                              <w:left w:w="103" w:type="dxa"/>
                            </w:tcMar>
                          </w:tcPr>
                          <w:p>
                            <w:pPr>
                              <w:pStyle w:val="Normal"/>
                              <w:tabs>
                                <w:tab w:val="left" w:pos="0" w:leader="none"/>
                              </w:tabs>
                              <w:spacing w:lineRule="auto" w:line="240" w:before="0" w:after="0"/>
                              <w:jc w:val="center"/>
                              <w:rPr>
                                <w:rFonts w:ascii="Times New Roman" w:hAnsi="Times New Roman" w:eastAsia="SimSun" w:cs="Times New Roman"/>
                                <w:b/>
                                <w:b/>
                                <w:sz w:val="20"/>
                                <w:szCs w:val="20"/>
                                <w:lang w:val="en-US"/>
                              </w:rPr>
                            </w:pPr>
                            <w:bookmarkStart w:id="1925" w:name="__UnoMark__6588_135371651"/>
                            <w:bookmarkStart w:id="1926" w:name="__UnoMark__6587_135371651"/>
                            <w:bookmarkStart w:id="1927" w:name="__UnoMark__6588_135371651"/>
                            <w:bookmarkStart w:id="1928" w:name="__UnoMark__6587_135371651"/>
                            <w:bookmarkEnd w:id="1927"/>
                            <w:bookmarkEnd w:id="1928"/>
                            <w:r>
                              <w:rPr>
                                <w:rFonts w:eastAsia="SimSun" w:cs="Times New Roman" w:ascii="Times New Roman" w:hAnsi="Times New Roman"/>
                                <w:b/>
                                <w:sz w:val="20"/>
                                <w:szCs w:val="20"/>
                                <w:lang w:val="en-US"/>
                              </w:rPr>
                            </w:r>
                          </w:p>
                        </w:tc>
                        <w:tc>
                          <w:tcPr>
                            <w:tcW w:w="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SimSun" w:cs="Times New Roman"/>
                                <w:sz w:val="20"/>
                                <w:szCs w:val="20"/>
                                <w:lang w:val="en-US"/>
                              </w:rPr>
                            </w:pPr>
                            <w:bookmarkStart w:id="1929" w:name="__UnoMark__6589_135371651"/>
                            <w:bookmarkStart w:id="1930" w:name="__UnoMark__6589_135371651"/>
                            <w:bookmarkEnd w:id="1930"/>
                            <w:r>
                              <w:rPr>
                                <w:rFonts w:eastAsia="SimSun" w:cs="Times New Roman" w:ascii="Times New Roman" w:hAnsi="Times New Roman"/>
                                <w:sz w:val="20"/>
                                <w:szCs w:val="20"/>
                                <w:lang w:val="en-US"/>
                              </w:rPr>
                            </w:r>
                          </w:p>
                        </w:tc>
                      </w:tr>
                    </w:tbl>
                  </w:txbxContent>
                </v:textbox>
                <w10:wrap type="square"/>
              </v:rect>
            </w:pict>
          </mc:Fallback>
        </mc:AlternateContent>
      </w:r>
    </w:p>
    <w:p>
      <w:pPr>
        <w:sectPr>
          <w:footerReference w:type="default" r:id="rId8"/>
          <w:type w:val="nextPage"/>
          <w:pgSz w:orient="landscape" w:w="15840" w:h="12240"/>
          <w:pgMar w:left="1417" w:right="1417" w:header="0" w:top="1701" w:footer="708" w:bottom="1701" w:gutter="0"/>
          <w:pgNumType w:fmt="decimal"/>
          <w:formProt w:val="false"/>
          <w:textDirection w:val="lrTb"/>
          <w:docGrid w:type="default" w:linePitch="360" w:charSpace="4294965247"/>
        </w:sectPr>
        <w:pStyle w:val="Normal"/>
        <w:tabs>
          <w:tab w:val="left" w:pos="1065" w:leader="none"/>
        </w:tabs>
        <w:rPr/>
      </w:pPr>
      <w:r>
        <w:rPr/>
        <w:tab/>
      </w:r>
    </w:p>
    <w:sdt>
      <w:sdtPr>
        <w:docPartObj>
          <w:docPartGallery w:val="Bibliographies"/>
          <w:docPartUnique w:val="true"/>
        </w:docPartObj>
        <w:id w:val="1489610867"/>
      </w:sdtPr>
      <w:sdtContent>
        <w:p>
          <w:pPr>
            <w:pStyle w:val="Normal"/>
            <w:keepNext/>
            <w:keepLines/>
            <w:numPr>
              <w:ilvl w:val="0"/>
              <w:numId w:val="0"/>
            </w:numPr>
            <w:spacing w:before="240" w:after="0"/>
            <w:outlineLvl w:val="0"/>
            <w:rPr>
              <w:sz w:val="36"/>
              <w:szCs w:val="36"/>
              <w:u w:val="single"/>
              <w:lang w:val="es-ES"/>
            </w:rPr>
          </w:pPr>
          <w:bookmarkStart w:id="1931" w:name="_Toc433829400"/>
          <w:bookmarkStart w:id="1932" w:name="_Toc431575229"/>
          <w:bookmarkStart w:id="1933" w:name="_Toc431917854"/>
          <w:bookmarkStart w:id="1934" w:name="_Toc431918276"/>
          <w:r>
            <w:rPr>
              <w:rFonts w:eastAsia="" w:cs="Arial" w:ascii="Arial" w:hAnsi="Arial" w:eastAsiaTheme="majorEastAsia"/>
              <w:color w:val="2E74B5" w:themeColor="accent1" w:themeShade="bf"/>
              <w:sz w:val="36"/>
              <w:szCs w:val="36"/>
              <w:u w:val="single"/>
              <w:lang w:val="es-ES"/>
            </w:rPr>
            <w:t>Bibliografía</w:t>
          </w:r>
          <w:bookmarkEnd w:id="1931"/>
          <w:bookmarkEnd w:id="1932"/>
          <w:bookmarkEnd w:id="1933"/>
          <w:bookmarkEnd w:id="1934"/>
          <w:r>
            <w:rPr>
              <w:rFonts w:eastAsia="" w:cs="Arial" w:ascii="Arial" w:hAnsi="Arial" w:eastAsiaTheme="majorEastAsia"/>
              <w:color w:val="2E74B5" w:themeColor="accent1" w:themeShade="bf"/>
              <w:sz w:val="36"/>
              <w:szCs w:val="36"/>
              <w:u w:val="single"/>
              <w:lang w:val="es-ES"/>
            </w:rPr>
            <w:t>___________________________________</w:t>
          </w:r>
        </w:p>
        <w:p>
          <w:pPr>
            <w:pStyle w:val="Bibliography"/>
            <w:ind w:left="720" w:hanging="720"/>
            <w:rPr>
              <w:rFonts w:ascii="Arial" w:hAnsi="Arial" w:cs="Arial"/>
              <w:sz w:val="24"/>
              <w:szCs w:val="24"/>
              <w:lang w:val="es-ES"/>
            </w:rPr>
          </w:pPr>
          <w:r>
            <w:fldChar w:fldCharType="begin"/>
          </w:r>
          <w:r>
            <w:instrText> BIBLIOGRAPHY </w:instrText>
          </w:r>
          <w:r>
            <w:fldChar w:fldCharType="separate"/>
          </w:r>
          <w:r>
            <w:rPr>
              <w:rFonts w:cs="Arial" w:ascii="Arial" w:hAnsi="Arial"/>
              <w:sz w:val="24"/>
              <w:szCs w:val="24"/>
              <w:lang w:val="es-ES"/>
            </w:rPr>
            <w:t>Alvarez, W. (2015).</w:t>
          </w:r>
          <w:r>
            <w:rPr>
              <w:rFonts w:cs="Arial" w:ascii="Arial" w:hAnsi="Arial"/>
              <w:i/>
              <w:sz w:val="24"/>
              <w:szCs w:val="24"/>
              <w:lang w:val="es-ES"/>
            </w:rPr>
            <w:t xml:space="preserve"> Industria avicola crece mas este año</w:t>
          </w:r>
          <w:r>
            <w:rPr>
              <w:rFonts w:cs="Arial" w:ascii="Arial" w:hAnsi="Arial"/>
              <w:sz w:val="24"/>
              <w:szCs w:val="24"/>
              <w:lang w:val="es-ES"/>
            </w:rPr>
            <w:t>. La Prensa. Obtenido de: http://www.laprensa.com.ni/2015/04/29/economia/1823122-industria-avicola-crece-mas-este-ano-la-estabilidad-de-precio-y-mejora-de-salario-impulsan-dinamismo</w:t>
          </w:r>
        </w:p>
        <w:p>
          <w:pPr>
            <w:pStyle w:val="Normal"/>
            <w:ind w:left="720" w:hanging="720"/>
            <w:rPr>
              <w:rFonts w:ascii="Arial" w:hAnsi="Arial" w:cs="Arial"/>
              <w:sz w:val="24"/>
              <w:szCs w:val="24"/>
              <w:lang w:val="es-ES"/>
            </w:rPr>
          </w:pPr>
          <w:r>
            <w:rPr>
              <w:rFonts w:cs="Arial" w:ascii="Arial" w:hAnsi="Arial"/>
              <w:sz w:val="24"/>
              <w:szCs w:val="24"/>
              <w:lang w:val="es-ES"/>
            </w:rPr>
            <w:t xml:space="preserve">Badillo R. O. &amp; Reyes N. A. (2011). </w:t>
          </w:r>
          <w:r>
            <w:rPr>
              <w:rFonts w:cs="Arial" w:ascii="Arial" w:hAnsi="Arial"/>
              <w:i/>
              <w:sz w:val="24"/>
              <w:szCs w:val="24"/>
              <w:lang w:val="es-ES"/>
            </w:rPr>
            <w:t>Incubadora de huevo con lógica difusa</w:t>
          </w:r>
          <w:r>
            <w:rPr>
              <w:rFonts w:cs="Arial" w:ascii="Arial" w:hAnsi="Arial"/>
              <w:sz w:val="24"/>
              <w:szCs w:val="24"/>
              <w:lang w:val="es-ES"/>
            </w:rPr>
            <w:t>. Tesis de Ingeniería, Instituto Politécnico Nacional, México D.F, México.</w:t>
          </w:r>
        </w:p>
        <w:p>
          <w:pPr>
            <w:pStyle w:val="Bibliography"/>
            <w:ind w:left="720" w:hanging="720"/>
            <w:rPr>
              <w:rFonts w:ascii="Arial" w:hAnsi="Arial" w:cs="Arial"/>
              <w:sz w:val="24"/>
              <w:szCs w:val="24"/>
              <w:lang w:val="es-ES"/>
            </w:rPr>
          </w:pPr>
          <w:r>
            <w:rPr>
              <w:rFonts w:cs="Arial" w:ascii="Arial" w:hAnsi="Arial"/>
              <w:sz w:val="24"/>
              <w:szCs w:val="24"/>
              <w:lang w:val="es-ES"/>
            </w:rPr>
            <w:t xml:space="preserve">Baeza, M. O. (2011). </w:t>
          </w:r>
          <w:r>
            <w:rPr>
              <w:rFonts w:cs="Arial" w:ascii="Arial" w:hAnsi="Arial"/>
              <w:i/>
              <w:iCs/>
              <w:sz w:val="24"/>
              <w:szCs w:val="24"/>
              <w:lang w:val="es-ES"/>
            </w:rPr>
            <w:t>Desarrollo de una incubadora automatizada de gallus gallus en micro controladores.</w:t>
          </w:r>
          <w:r>
            <w:rPr>
              <w:rFonts w:cs="Arial" w:ascii="Arial" w:hAnsi="Arial"/>
              <w:sz w:val="24"/>
              <w:szCs w:val="24"/>
              <w:lang w:val="es-ES"/>
            </w:rPr>
            <w:t>Tesis de ingenieria, Universidad Autonoma de Queretaro, Queretaro, Mexico.</w:t>
          </w:r>
        </w:p>
        <w:p>
          <w:pPr>
            <w:pStyle w:val="Normal"/>
            <w:ind w:left="720" w:hanging="720"/>
            <w:rPr>
              <w:rFonts w:ascii="Arial" w:hAnsi="Arial" w:cs="Arial"/>
              <w:sz w:val="24"/>
              <w:szCs w:val="24"/>
              <w:lang w:val="es-ES"/>
            </w:rPr>
          </w:pPr>
          <w:r>
            <w:rPr>
              <w:rFonts w:cs="Arial" w:ascii="Arial" w:hAnsi="Arial"/>
              <w:sz w:val="24"/>
              <w:szCs w:val="24"/>
              <w:lang w:val="es-ES"/>
            </w:rPr>
            <w:t>Bárcenas F., Peñuelas U. M., Contreras J. C., &amp; Dorador J. M. (2007). Memorias del XIII Congreso Internacional Anual de la SOMIM:</w:t>
          </w:r>
          <w:r>
            <w:rPr>
              <w:rFonts w:cs="Arial" w:ascii="Arial" w:hAnsi="Arial"/>
              <w:i/>
              <w:sz w:val="24"/>
              <w:szCs w:val="24"/>
              <w:lang w:val="es-ES"/>
            </w:rPr>
            <w:t xml:space="preserve"> Diseño de maquina incubadora automática de huevo</w:t>
          </w:r>
          <w:r>
            <w:rPr>
              <w:rFonts w:cs="Arial" w:ascii="Arial" w:hAnsi="Arial"/>
              <w:sz w:val="24"/>
              <w:szCs w:val="24"/>
              <w:lang w:val="es-ES"/>
            </w:rPr>
            <w:t>. Durango, México.</w:t>
          </w:r>
        </w:p>
        <w:p>
          <w:pPr>
            <w:pStyle w:val="Normal"/>
            <w:ind w:left="720" w:hanging="720"/>
            <w:rPr>
              <w:rFonts w:ascii="Arial" w:hAnsi="Arial" w:cs="Arial"/>
              <w:sz w:val="24"/>
              <w:szCs w:val="24"/>
              <w:lang w:val="es-ES"/>
            </w:rPr>
          </w:pPr>
          <w:r>
            <w:rPr>
              <w:rFonts w:cs="Arial" w:ascii="Arial" w:hAnsi="Arial"/>
              <w:sz w:val="24"/>
              <w:szCs w:val="24"/>
              <w:lang w:val="es-ES"/>
            </w:rPr>
            <w:t xml:space="preserve">Binstock, A. (2015). </w:t>
          </w:r>
          <w:r>
            <w:rPr>
              <w:rFonts w:cs="Arial" w:ascii="Arial" w:hAnsi="Arial"/>
              <w:i/>
              <w:sz w:val="24"/>
              <w:szCs w:val="24"/>
              <w:lang w:val="es-ES"/>
            </w:rPr>
            <w:t>Desktop virtualization review: VMware Workstation vs. Oracle VirtualBox</w:t>
          </w:r>
          <w:r>
            <w:rPr>
              <w:rFonts w:cs="Arial" w:ascii="Arial" w:hAnsi="Arial"/>
              <w:sz w:val="24"/>
              <w:szCs w:val="24"/>
              <w:lang w:val="es-ES"/>
            </w:rPr>
            <w:t>, obtenido de: http://www.infoworld.com/article/2888046/virtualization/desktop-virtualization-review-vmware-workstation-vs-oracle-virtualbox.html</w:t>
          </w:r>
        </w:p>
        <w:p>
          <w:pPr>
            <w:pStyle w:val="Bibliography"/>
            <w:ind w:left="720" w:hanging="720"/>
            <w:rPr>
              <w:rFonts w:ascii="Arial" w:hAnsi="Arial" w:cs="Arial"/>
              <w:sz w:val="24"/>
              <w:szCs w:val="24"/>
              <w:lang w:val="es-ES"/>
            </w:rPr>
          </w:pPr>
          <w:r>
            <w:rPr>
              <w:rFonts w:cs="Arial" w:ascii="Arial" w:hAnsi="Arial"/>
              <w:sz w:val="24"/>
              <w:szCs w:val="24"/>
              <w:lang w:val="es-ES"/>
            </w:rPr>
            <w:t xml:space="preserve">Bonilla, F. D. (2009). </w:t>
          </w:r>
          <w:r>
            <w:rPr>
              <w:rFonts w:cs="Arial" w:ascii="Arial" w:hAnsi="Arial"/>
              <w:i/>
              <w:iCs/>
              <w:sz w:val="24"/>
              <w:szCs w:val="24"/>
              <w:lang w:val="es-ES"/>
            </w:rPr>
            <w:t>Diseño y construcción de un sistema de control de temperatura para una incubadora de huevos de aves de corral.</w:t>
          </w:r>
          <w:r>
            <w:rPr>
              <w:rFonts w:cs="Arial" w:ascii="Arial" w:hAnsi="Arial"/>
              <w:sz w:val="24"/>
              <w:szCs w:val="24"/>
              <w:lang w:val="es-ES"/>
            </w:rPr>
            <w:t xml:space="preserve">Tesis de ingenieria, Universidad de Costa Rica, Ciudad Universitaria Rodrigo Facio, Costa Rica. </w:t>
          </w:r>
        </w:p>
        <w:p>
          <w:pPr>
            <w:pStyle w:val="Bibliography"/>
            <w:ind w:left="720" w:hanging="720"/>
            <w:rPr>
              <w:rFonts w:ascii="Arial" w:hAnsi="Arial" w:cs="Arial"/>
              <w:sz w:val="24"/>
              <w:szCs w:val="24"/>
              <w:lang w:val="en-US"/>
            </w:rPr>
          </w:pPr>
          <w:r>
            <w:rPr>
              <w:rFonts w:cs="Arial" w:ascii="Arial" w:hAnsi="Arial"/>
              <w:sz w:val="24"/>
              <w:szCs w:val="24"/>
              <w:lang w:val="es-ES"/>
            </w:rPr>
            <w:t xml:space="preserve">Boylestad, R. L. (2009). </w:t>
          </w:r>
          <w:r>
            <w:rPr>
              <w:rFonts w:cs="Arial" w:ascii="Arial" w:hAnsi="Arial"/>
              <w:i/>
              <w:iCs/>
              <w:sz w:val="24"/>
              <w:szCs w:val="24"/>
              <w:lang w:val="es-ES"/>
            </w:rPr>
            <w:t>Electronica: Teoria de circuitos y dispositivos elctronicos</w:t>
          </w:r>
          <w:r>
            <w:rPr>
              <w:rFonts w:cs="Arial" w:ascii="Arial" w:hAnsi="Arial"/>
              <w:sz w:val="24"/>
              <w:szCs w:val="24"/>
              <w:lang w:val="es-ES"/>
            </w:rPr>
            <w:t xml:space="preserve"> (Decima ed.). </w:t>
          </w:r>
          <w:r>
            <w:rPr>
              <w:rFonts w:cs="Arial" w:ascii="Arial" w:hAnsi="Arial"/>
              <w:sz w:val="24"/>
              <w:szCs w:val="24"/>
              <w:lang w:val="en-US"/>
            </w:rPr>
            <w:t>Mexico: Pearson.</w:t>
          </w:r>
        </w:p>
        <w:p>
          <w:pPr>
            <w:pStyle w:val="Normal"/>
            <w:ind w:left="720" w:hanging="720"/>
            <w:rPr>
              <w:rFonts w:ascii="Arial" w:hAnsi="Arial" w:cs="Arial"/>
              <w:sz w:val="24"/>
              <w:szCs w:val="24"/>
            </w:rPr>
          </w:pPr>
          <w:r>
            <w:rPr>
              <w:rFonts w:cs="Arial" w:ascii="Arial" w:hAnsi="Arial"/>
              <w:sz w:val="24"/>
              <w:szCs w:val="24"/>
              <w:lang w:val="en-US"/>
            </w:rPr>
            <w:t xml:space="preserve">British United Turkeys. Modeling Incubation Temperature: The Effects of Incubator Design. </w:t>
          </w:r>
          <w:r>
            <w:rPr>
              <w:rFonts w:cs="Arial" w:ascii="Arial" w:hAnsi="Arial"/>
              <w:sz w:val="24"/>
              <w:szCs w:val="24"/>
            </w:rPr>
            <w:t xml:space="preserve">Hockenhull Hall, Tarvin, Chester, Poultry Science, 1997. Impreso. </w:t>
          </w:r>
        </w:p>
        <w:p>
          <w:pPr>
            <w:pStyle w:val="Bibliography"/>
            <w:ind w:left="720" w:hanging="720"/>
            <w:rPr>
              <w:rFonts w:ascii="Arial" w:hAnsi="Arial" w:cs="Arial"/>
              <w:sz w:val="24"/>
              <w:szCs w:val="24"/>
              <w:lang w:val="es-ES"/>
            </w:rPr>
          </w:pPr>
          <w:r>
            <w:rPr>
              <w:rFonts w:cs="Arial" w:ascii="Arial" w:hAnsi="Arial"/>
              <w:sz w:val="24"/>
              <w:szCs w:val="24"/>
              <w:lang w:val="es-ES"/>
            </w:rPr>
            <w:t xml:space="preserve">Cobb-Vantress. (2013). </w:t>
          </w:r>
          <w:r>
            <w:rPr>
              <w:rFonts w:cs="Arial" w:ascii="Arial" w:hAnsi="Arial"/>
              <w:i/>
              <w:iCs/>
              <w:sz w:val="24"/>
              <w:szCs w:val="24"/>
              <w:lang w:val="es-ES"/>
            </w:rPr>
            <w:t>Guía de manejo de la incubadora.</w:t>
          </w:r>
          <w:r>
            <w:rPr>
              <w:rFonts w:cs="Arial" w:ascii="Arial" w:hAnsi="Arial"/>
              <w:sz w:val="24"/>
              <w:szCs w:val="24"/>
              <w:lang w:val="es-ES"/>
            </w:rPr>
            <w:t xml:space="preserve"> Obtenido de cobb-vantress.com</w:t>
          </w:r>
        </w:p>
        <w:p>
          <w:pPr>
            <w:pStyle w:val="Bibliography"/>
            <w:ind w:left="720" w:hanging="720"/>
            <w:rPr>
              <w:rFonts w:ascii="Arial" w:hAnsi="Arial" w:cs="Arial"/>
              <w:sz w:val="24"/>
              <w:szCs w:val="24"/>
              <w:lang w:val="es-ES"/>
            </w:rPr>
          </w:pPr>
          <w:r>
            <w:rPr>
              <w:rFonts w:cs="Arial" w:ascii="Arial" w:hAnsi="Arial"/>
              <w:sz w:val="24"/>
              <w:szCs w:val="24"/>
              <w:lang w:val="es-ES"/>
            </w:rPr>
            <w:t xml:space="preserve">Devis, R. (2014). </w:t>
          </w:r>
          <w:r>
            <w:rPr>
              <w:rFonts w:cs="Arial" w:ascii="Arial" w:hAnsi="Arial"/>
              <w:i/>
              <w:iCs/>
              <w:sz w:val="24"/>
              <w:szCs w:val="24"/>
              <w:lang w:val="es-ES"/>
            </w:rPr>
            <w:t>Tipos de calefaccion: gas, electrica, radiante y bomba de calor</w:t>
          </w:r>
          <w:r>
            <w:rPr>
              <w:rFonts w:cs="Arial" w:ascii="Arial" w:hAnsi="Arial"/>
              <w:sz w:val="24"/>
              <w:szCs w:val="24"/>
              <w:lang w:val="es-ES"/>
            </w:rPr>
            <w:t>. Obtenido de http://www.rankia.com/blog/luz-y-gas/2552235-tipos-calefaccion-gas-electrica-radiante-bomba-calor</w:t>
          </w:r>
        </w:p>
        <w:p>
          <w:pPr>
            <w:pStyle w:val="Normal"/>
            <w:ind w:left="720" w:hanging="720"/>
            <w:rPr>
              <w:rFonts w:ascii="Arial" w:hAnsi="Arial" w:cs="Arial"/>
              <w:sz w:val="24"/>
              <w:szCs w:val="24"/>
              <w:lang w:val="es-ES"/>
            </w:rPr>
          </w:pPr>
          <w:r>
            <w:rPr>
              <w:rFonts w:cs="Arial" w:ascii="Arial" w:hAnsi="Arial"/>
              <w:sz w:val="24"/>
              <w:szCs w:val="24"/>
              <w:lang w:val="es-ES"/>
            </w:rPr>
            <w:t xml:space="preserve">Espinoza L. F. &amp; Matey M. S. (2010). </w:t>
          </w:r>
          <w:r>
            <w:rPr>
              <w:rFonts w:cs="Arial" w:ascii="Arial" w:hAnsi="Arial"/>
              <w:i/>
              <w:sz w:val="24"/>
              <w:szCs w:val="24"/>
              <w:lang w:val="es-ES"/>
            </w:rPr>
            <w:t>Evaluacion de los facores que intervienen en la ventana de nacimiento de los pollitos en la incubadora PIPASA-Nicaragua, en el periodo de Enero a Julio 2009</w:t>
          </w:r>
          <w:r>
            <w:rPr>
              <w:rFonts w:cs="Arial" w:ascii="Arial" w:hAnsi="Arial"/>
              <w:sz w:val="24"/>
              <w:szCs w:val="24"/>
              <w:lang w:val="es-ES"/>
            </w:rPr>
            <w:t xml:space="preserve">. Tesis de licenciatura, Universidad Nacional Agraria, Managua, Nicaragua. </w:t>
          </w:r>
        </w:p>
        <w:p>
          <w:pPr>
            <w:pStyle w:val="Normal"/>
            <w:ind w:left="720" w:hanging="720"/>
            <w:rPr>
              <w:rFonts w:ascii="Arial" w:hAnsi="Arial" w:cs="Arial"/>
              <w:sz w:val="24"/>
              <w:szCs w:val="24"/>
            </w:rPr>
          </w:pPr>
          <w:r>
            <w:rPr>
              <w:rFonts w:cs="Arial" w:ascii="Arial" w:hAnsi="Arial"/>
              <w:sz w:val="24"/>
              <w:szCs w:val="24"/>
            </w:rPr>
            <w:t>Garnica J. &amp; Martínez V. A. (2011).</w:t>
          </w:r>
          <w:r>
            <w:rPr>
              <w:rFonts w:cs="Arial" w:ascii="Arial" w:hAnsi="Arial"/>
              <w:i/>
              <w:sz w:val="24"/>
              <w:szCs w:val="24"/>
            </w:rPr>
            <w:t xml:space="preserve"> Diseño y control de Temperatura-Humedad en una incubadora de huevos.</w:t>
          </w:r>
          <w:r>
            <w:rPr>
              <w:rFonts w:cs="Arial" w:ascii="Arial" w:hAnsi="Arial"/>
              <w:sz w:val="24"/>
              <w:szCs w:val="24"/>
            </w:rPr>
            <w:t xml:space="preserve"> Tesis de Ingeniería, Universidad Nacional Autónoma de México, México D.F, México.</w:t>
          </w:r>
        </w:p>
        <w:p>
          <w:pPr>
            <w:pStyle w:val="Bibliography"/>
            <w:ind w:left="720" w:hanging="720"/>
            <w:rPr>
              <w:rFonts w:ascii="Arial" w:hAnsi="Arial" w:cs="Arial"/>
              <w:sz w:val="24"/>
              <w:szCs w:val="24"/>
              <w:lang w:val="en-US"/>
            </w:rPr>
          </w:pPr>
          <w:r>
            <w:rPr>
              <w:rFonts w:cs="Arial" w:ascii="Arial" w:hAnsi="Arial"/>
              <w:sz w:val="24"/>
              <w:szCs w:val="24"/>
              <w:lang w:val="en-US"/>
            </w:rPr>
            <w:t xml:space="preserve">Godjevac, J. (2012). </w:t>
          </w:r>
          <w:r>
            <w:rPr>
              <w:rFonts w:cs="Arial" w:ascii="Arial" w:hAnsi="Arial"/>
              <w:i/>
              <w:iCs/>
              <w:sz w:val="24"/>
              <w:szCs w:val="24"/>
              <w:lang w:val="en-US"/>
            </w:rPr>
            <w:t>Comparison between PID and fuzzy control.</w:t>
          </w:r>
          <w:r>
            <w:rPr>
              <w:rFonts w:cs="Arial" w:ascii="Arial" w:hAnsi="Arial"/>
              <w:sz w:val="24"/>
              <w:szCs w:val="24"/>
              <w:lang w:val="en-US"/>
            </w:rPr>
            <w:t>Suiza: Ecole Polytechnique Fédérale de Lausanne.</w:t>
          </w:r>
        </w:p>
        <w:p>
          <w:pPr>
            <w:pStyle w:val="Bibliography"/>
            <w:ind w:left="720" w:hanging="720"/>
            <w:rPr>
              <w:rFonts w:ascii="Arial" w:hAnsi="Arial" w:cs="Arial"/>
              <w:i/>
              <w:i/>
              <w:sz w:val="24"/>
              <w:szCs w:val="24"/>
              <w:lang w:val="en-US"/>
            </w:rPr>
          </w:pPr>
          <w:r>
            <w:rPr>
              <w:rFonts w:cs="Arial" w:ascii="Arial" w:hAnsi="Arial"/>
              <w:sz w:val="24"/>
              <w:szCs w:val="24"/>
              <w:lang w:val="en-US"/>
            </w:rPr>
            <w:t xml:space="preserve">Ibrahim, D. (2002). </w:t>
          </w:r>
          <w:r>
            <w:rPr>
              <w:rFonts w:cs="Arial" w:ascii="Arial" w:hAnsi="Arial"/>
              <w:i/>
              <w:iCs/>
              <w:sz w:val="24"/>
              <w:szCs w:val="24"/>
              <w:lang w:val="en-US"/>
            </w:rPr>
            <w:t>Microcontroller based temperature monitoring and control.</w:t>
          </w:r>
          <w:r>
            <w:rPr>
              <w:rFonts w:cs="Arial" w:ascii="Arial" w:hAnsi="Arial"/>
              <w:i/>
              <w:sz w:val="24"/>
              <w:szCs w:val="24"/>
              <w:lang w:val="en-US"/>
            </w:rPr>
            <w:t xml:space="preserve"> Elsevier Science &amp; Technology Books. Great Britain: Newnes. </w:t>
          </w:r>
        </w:p>
        <w:p>
          <w:pPr>
            <w:pStyle w:val="Normal"/>
            <w:ind w:left="720" w:hanging="720"/>
            <w:rPr>
              <w:rFonts w:ascii="Arial" w:hAnsi="Arial" w:cs="Arial"/>
              <w:sz w:val="24"/>
              <w:szCs w:val="24"/>
            </w:rPr>
          </w:pPr>
          <w:r>
            <w:rPr>
              <w:rFonts w:cs="Arial" w:ascii="Arial" w:hAnsi="Arial"/>
              <w:sz w:val="24"/>
              <w:szCs w:val="24"/>
              <w:lang w:val="en-US"/>
            </w:rPr>
            <w:t xml:space="preserve">Jimenez J. A. &amp; Veloza J. F. (2008). </w:t>
          </w:r>
          <w:r>
            <w:rPr>
              <w:rFonts w:cs="Arial" w:ascii="Arial" w:hAnsi="Arial"/>
              <w:i/>
              <w:sz w:val="24"/>
              <w:szCs w:val="24"/>
            </w:rPr>
            <w:t xml:space="preserve">Modelo funcional de una incubadora de huevos para la industria avicola. </w:t>
          </w:r>
          <w:r>
            <w:rPr>
              <w:rFonts w:cs="Arial" w:ascii="Arial" w:hAnsi="Arial"/>
              <w:sz w:val="24"/>
              <w:szCs w:val="24"/>
            </w:rPr>
            <w:t xml:space="preserve">Tesis de ingenieria, Universidad Industrial de Santander, Bucaramanga, Colombia. </w:t>
          </w:r>
        </w:p>
        <w:p>
          <w:pPr>
            <w:pStyle w:val="Normal"/>
            <w:ind w:left="720" w:hanging="720"/>
            <w:rPr>
              <w:rFonts w:ascii="Arial" w:hAnsi="Arial" w:cs="Arial"/>
              <w:sz w:val="24"/>
              <w:szCs w:val="24"/>
            </w:rPr>
          </w:pPr>
          <w:r>
            <w:rPr>
              <w:rFonts w:cs="Arial" w:ascii="Arial" w:hAnsi="Arial"/>
              <w:sz w:val="24"/>
              <w:szCs w:val="24"/>
            </w:rPr>
            <w:t xml:space="preserve">Lopez, S. (2006). </w:t>
          </w:r>
          <w:r>
            <w:rPr>
              <w:rFonts w:cs="Arial" w:ascii="Arial" w:hAnsi="Arial"/>
              <w:i/>
              <w:sz w:val="24"/>
              <w:szCs w:val="24"/>
            </w:rPr>
            <w:t>Evaluacion de maquinas incubadoras para huevos de gallina domestica (gallus domesticus) elaboradas a un costo minimo. Tesis de licenciatura</w:t>
          </w:r>
          <w:r>
            <w:rPr>
              <w:rFonts w:cs="Arial" w:ascii="Arial" w:hAnsi="Arial"/>
              <w:sz w:val="24"/>
              <w:szCs w:val="24"/>
            </w:rPr>
            <w:t>, Universidad Nacional Autonama de Mexico, Mexico D.F, Mexico.</w:t>
          </w:r>
        </w:p>
        <w:p>
          <w:pPr>
            <w:pStyle w:val="Bibliography"/>
            <w:ind w:left="720" w:hanging="720"/>
            <w:rPr>
              <w:rFonts w:ascii="Arial" w:hAnsi="Arial" w:cs="Arial"/>
              <w:sz w:val="24"/>
              <w:szCs w:val="24"/>
            </w:rPr>
          </w:pPr>
          <w:r>
            <w:rPr>
              <w:rFonts w:cs="Arial" w:ascii="Arial" w:hAnsi="Arial"/>
              <w:sz w:val="24"/>
              <w:szCs w:val="24"/>
            </w:rPr>
            <w:t xml:space="preserve">Maloney, T. (2006). </w:t>
          </w:r>
          <w:r>
            <w:rPr>
              <w:rFonts w:cs="Arial" w:ascii="Arial" w:hAnsi="Arial"/>
              <w:i/>
              <w:iCs/>
              <w:sz w:val="24"/>
              <w:szCs w:val="24"/>
            </w:rPr>
            <w:t>Electronica Industrial Moderna.</w:t>
          </w:r>
          <w:r>
            <w:rPr>
              <w:rFonts w:cs="Arial" w:ascii="Arial" w:hAnsi="Arial"/>
              <w:sz w:val="24"/>
              <w:szCs w:val="24"/>
            </w:rPr>
            <w:t xml:space="preserve"> Monroe, Michigan: Pearson Education.</w:t>
          </w:r>
        </w:p>
        <w:p>
          <w:pPr>
            <w:pStyle w:val="Bibliography"/>
            <w:ind w:left="720" w:hanging="720"/>
            <w:rPr>
              <w:rFonts w:ascii="Arial" w:hAnsi="Arial" w:cs="Arial"/>
              <w:sz w:val="24"/>
              <w:szCs w:val="24"/>
            </w:rPr>
          </w:pPr>
          <w:r>
            <w:rPr>
              <w:rFonts w:cs="Arial" w:ascii="Arial" w:hAnsi="Arial"/>
              <w:sz w:val="24"/>
              <w:szCs w:val="24"/>
              <w:lang w:val="es-ES"/>
            </w:rPr>
            <w:t xml:space="preserve">Ogata, K. (2010). </w:t>
          </w:r>
          <w:r>
            <w:rPr>
              <w:rFonts w:cs="Arial" w:ascii="Arial" w:hAnsi="Arial"/>
              <w:i/>
              <w:iCs/>
              <w:sz w:val="24"/>
              <w:szCs w:val="24"/>
              <w:lang w:val="es-ES"/>
            </w:rPr>
            <w:t>Ingenieria de control moderna.</w:t>
          </w:r>
          <w:r>
            <w:rPr>
              <w:rFonts w:cs="Arial" w:ascii="Arial" w:hAnsi="Arial"/>
              <w:i/>
              <w:iCs/>
              <w:sz w:val="24"/>
              <w:szCs w:val="24"/>
            </w:rPr>
            <w:t>Upper Saddle River, NJ:</w:t>
          </w:r>
          <w:r>
            <w:rPr>
              <w:rFonts w:cs="Arial" w:ascii="Arial" w:hAnsi="Arial"/>
              <w:sz w:val="24"/>
              <w:szCs w:val="24"/>
            </w:rPr>
            <w:t xml:space="preserve"> Pearson Education.</w:t>
          </w:r>
        </w:p>
        <w:p>
          <w:pPr>
            <w:pStyle w:val="Bibliography"/>
            <w:ind w:left="720" w:hanging="720"/>
            <w:rPr>
              <w:rFonts w:ascii="Arial" w:hAnsi="Arial" w:cs="Arial"/>
              <w:sz w:val="24"/>
              <w:szCs w:val="24"/>
              <w:lang w:val="es-ES"/>
            </w:rPr>
          </w:pPr>
          <w:r>
            <w:rPr>
              <w:rFonts w:cs="Arial" w:ascii="Arial" w:hAnsi="Arial"/>
              <w:sz w:val="24"/>
              <w:szCs w:val="24"/>
              <w:lang w:val="es-ES"/>
            </w:rPr>
            <w:t xml:space="preserve">Rivera, J. C. (2011). </w:t>
          </w:r>
          <w:r>
            <w:rPr>
              <w:rFonts w:cs="Arial" w:ascii="Arial" w:hAnsi="Arial"/>
              <w:i/>
              <w:iCs/>
              <w:sz w:val="24"/>
              <w:szCs w:val="24"/>
              <w:lang w:val="es-ES"/>
            </w:rPr>
            <w:t>Diseño y control de temperatura y humedad en una incubadora de huevos.</w:t>
          </w:r>
          <w:r>
            <w:rPr>
              <w:rFonts w:cs="Arial" w:ascii="Arial" w:hAnsi="Arial"/>
              <w:sz w:val="24"/>
              <w:szCs w:val="24"/>
              <w:lang w:val="es-ES"/>
            </w:rPr>
            <w:t xml:space="preserve"> Mexico D.F.: Universidad Nacional Autonoma de Mexico.</w:t>
          </w:r>
        </w:p>
        <w:p>
          <w:pPr>
            <w:pStyle w:val="Bibliography"/>
            <w:ind w:left="720" w:hanging="720"/>
            <w:rPr>
              <w:rFonts w:ascii="Arial" w:hAnsi="Arial" w:cs="Arial"/>
              <w:sz w:val="24"/>
              <w:szCs w:val="24"/>
              <w:lang w:val="es-ES"/>
            </w:rPr>
          </w:pPr>
          <w:r>
            <w:rPr>
              <w:rFonts w:cs="Arial" w:ascii="Arial" w:hAnsi="Arial"/>
              <w:sz w:val="24"/>
              <w:lang w:val="es-ES"/>
            </w:rPr>
            <w:t>Rosón, M. V. (2014). Humidificación adiabática vs Humidificación isotérmica. Obtenido de http://www.mundohvacr.com.mx/mundo/2013/06/humidificacion-adiabatica-vs-humidificacion-isotermica/</w:t>
          </w:r>
        </w:p>
        <w:p>
          <w:pPr>
            <w:pStyle w:val="Normal"/>
            <w:ind w:left="720" w:hanging="720"/>
            <w:rPr>
              <w:rFonts w:ascii="Arial" w:hAnsi="Arial" w:cs="Arial"/>
              <w:sz w:val="24"/>
              <w:szCs w:val="24"/>
              <w:lang w:val="es-ES"/>
            </w:rPr>
          </w:pPr>
          <w:r>
            <w:rPr>
              <w:rFonts w:cs="Arial" w:ascii="Arial" w:hAnsi="Arial"/>
              <w:sz w:val="24"/>
              <w:szCs w:val="24"/>
              <w:lang w:val="es-ES"/>
            </w:rPr>
            <w:t>Ruiz, P. (2013).</w:t>
          </w:r>
          <w:r>
            <w:rPr>
              <w:rFonts w:cs="Arial" w:ascii="Arial" w:hAnsi="Arial"/>
              <w:i/>
              <w:sz w:val="24"/>
              <w:szCs w:val="24"/>
              <w:lang w:val="es-ES"/>
            </w:rPr>
            <w:t xml:space="preserve"> Ventajas de maquinas virtuales para la instalacion de sistemas operativos en red</w:t>
          </w:r>
          <w:r>
            <w:rPr>
              <w:rFonts w:cs="Arial" w:ascii="Arial" w:hAnsi="Arial"/>
              <w:sz w:val="24"/>
              <w:szCs w:val="24"/>
              <w:lang w:val="es-ES"/>
            </w:rPr>
            <w:t>. Obtenido dehttp://somebooks.es/?p=3366</w:t>
          </w:r>
        </w:p>
        <w:p>
          <w:pPr>
            <w:pStyle w:val="Bibliography"/>
            <w:ind w:left="720" w:hanging="720"/>
            <w:rPr>
              <w:rFonts w:ascii="Arial" w:hAnsi="Arial" w:cs="Arial"/>
              <w:sz w:val="24"/>
              <w:szCs w:val="24"/>
              <w:lang w:val="es-ES"/>
            </w:rPr>
          </w:pPr>
          <w:r>
            <w:rPr>
              <w:rFonts w:cs="Arial" w:ascii="Arial" w:hAnsi="Arial"/>
              <w:sz w:val="24"/>
              <w:szCs w:val="24"/>
              <w:lang w:val="es-ES"/>
            </w:rPr>
            <w:t xml:space="preserve">Salas E. &amp; Alomoto C. (2013). </w:t>
          </w:r>
          <w:r>
            <w:rPr>
              <w:rFonts w:cs="Arial" w:ascii="Arial" w:hAnsi="Arial"/>
              <w:i/>
              <w:iCs/>
              <w:sz w:val="24"/>
              <w:szCs w:val="24"/>
              <w:lang w:val="es-ES"/>
            </w:rPr>
            <w:t>Diseño e implementacion de controladores PID, FUZZY y PID-FUZZY para una planta de luz. Tesis de ingenieria, Escuela Politecnica del Ejercito.</w:t>
          </w:r>
        </w:p>
        <w:p>
          <w:pPr>
            <w:pStyle w:val="Bibliography"/>
            <w:ind w:left="720" w:hanging="720"/>
            <w:rPr>
              <w:rFonts w:ascii="Arial" w:hAnsi="Arial" w:cs="Arial"/>
              <w:sz w:val="24"/>
              <w:szCs w:val="24"/>
              <w:lang w:val="es-ES"/>
            </w:rPr>
          </w:pPr>
          <w:r>
            <w:rPr>
              <w:rFonts w:cs="Arial" w:ascii="Arial" w:hAnsi="Arial"/>
              <w:sz w:val="24"/>
              <w:szCs w:val="24"/>
              <w:lang w:val="es-ES"/>
            </w:rPr>
            <w:t>Silva. (2013). XXI Concurso universitario Feria de las ciencias, la tecnologia y la innovacion.</w:t>
          </w:r>
          <w:r>
            <w:rPr>
              <w:rFonts w:cs="Arial" w:ascii="Arial" w:hAnsi="Arial"/>
              <w:i/>
              <w:iCs/>
              <w:sz w:val="24"/>
              <w:szCs w:val="24"/>
              <w:lang w:val="es-ES"/>
            </w:rPr>
            <w:t>Diseño y construccion de una incubadora de huevo economica.</w:t>
          </w:r>
          <w:r>
            <w:rPr>
              <w:rFonts w:cs="Arial" w:ascii="Arial" w:hAnsi="Arial"/>
              <w:sz w:val="24"/>
              <w:szCs w:val="24"/>
              <w:lang w:val="es-ES"/>
            </w:rPr>
            <w:t xml:space="preserve"> Mexico DF, Mexico. </w:t>
          </w:r>
        </w:p>
        <w:p>
          <w:pPr>
            <w:pStyle w:val="Normal"/>
            <w:ind w:left="720" w:hanging="720"/>
            <w:rPr/>
          </w:pPr>
          <w:r>
            <w:rPr>
              <w:rFonts w:cs="Arial" w:ascii="Arial" w:hAnsi="Arial"/>
              <w:sz w:val="24"/>
              <w:szCs w:val="24"/>
              <w:lang w:val="es-ES"/>
            </w:rPr>
            <w:t xml:space="preserve">Vaisala (2012). </w:t>
          </w:r>
          <w:r>
            <w:rPr>
              <w:rFonts w:cs="Arial" w:ascii="Arial" w:hAnsi="Arial"/>
              <w:i/>
              <w:sz w:val="24"/>
              <w:szCs w:val="24"/>
              <w:lang w:val="es-ES"/>
            </w:rPr>
            <w:t>Como elegir el instrumento correcto para medir humedad y punto de rocio.</w:t>
          </w:r>
          <w:r>
            <w:rPr>
              <w:rFonts w:cs="Arial" w:ascii="Arial" w:hAnsi="Arial"/>
              <w:sz w:val="24"/>
              <w:szCs w:val="24"/>
              <w:lang w:val="es-ES"/>
            </w:rPr>
            <w:t xml:space="preserve"> Obtenido de http://www.vaisala.com/Vaisala%20Documents/Application%20notes/CEN-TIA-G-Param-How-to-Choose-Application-note-B211203ES-A.pdf</w:t>
          </w:r>
          <w:r>
            <w:fldChar w:fldCharType="end"/>
          </w:r>
        </w:p>
        <w:p>
          <w:pPr>
            <w:pStyle w:val="Normal"/>
            <w:rPr/>
          </w:pPr>
          <w:bookmarkStart w:id="1935" w:name="_GoBack"/>
          <w:bookmarkStart w:id="1936" w:name="_GoBack"/>
          <w:bookmarkEnd w:id="1936"/>
          <w:r>
            <w:rPr/>
          </w:r>
        </w:p>
        <w:p>
          <w:pPr>
            <w:pStyle w:val="Normal"/>
            <w:spacing w:before="0" w:after="160"/>
            <w:rPr/>
          </w:pPr>
          <w:r>
            <w:rPr/>
          </w:r>
        </w:p>
      </w:sdtContent>
    </w:sdt>
    <w:sectPr>
      <w:footerReference w:type="default" r:id="rId9"/>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2025661"/>
    </w:sdtPr>
    <w:sdtContent>
      <w:p>
        <w:pPr>
          <w:pStyle w:val="Footer"/>
          <w:jc w:val="center"/>
          <w:rPr/>
        </w:pPr>
        <w:r>
          <w:rPr>
            <w:lang w:val="es-ES"/>
          </w:rPr>
          <w:fldChar w:fldCharType="begin"/>
        </w:r>
        <w:r>
          <w:instrText> PAGE </w:instrText>
        </w:r>
        <w:r>
          <w:fldChar w:fldCharType="separate"/>
        </w:r>
        <w:r>
          <w:t>2</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2930390"/>
    </w:sdtPr>
    <w:sdtContent>
      <w:p>
        <w:pPr>
          <w:pStyle w:val="Footer"/>
          <w:jc w:val="center"/>
          <w:rPr/>
        </w:pPr>
        <w:r>
          <w:rPr/>
          <mc:AlternateContent>
            <mc:Choice Requires="wps">
              <w:drawing>
                <wp:inline distT="0" distB="0" distL="114300" distR="114300">
                  <wp:extent cx="5467985" cy="45720"/>
                  <wp:effectExtent l="0" t="0" r="0" b="0"/>
                  <wp:docPr id="7" name="Decisión 6"/>
                  <a:graphic xmlns:a="http://schemas.openxmlformats.org/drawingml/2006/main">
                    <a:graphicData uri="http://schemas.microsoft.com/office/word/2010/wordprocessingShape">
                      <wps:wsp>
                        <wps:cNvSpPr/>
                        <wps:spPr>
                          <a:xfrm flipV="1">
                            <a:off x="0" y="0"/>
                            <a:ext cx="5467320" cy="45000"/>
                          </a:xfrm>
                          <a:prstGeom prst="flowChartDecision">
                            <a:avLst/>
                          </a:prstGeom>
                          <a:solidFill>
                            <a:srgbClr val="000000"/>
                          </a:solid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Decisión 6" fillcolor="black" stroked="f" style="position:absolute;margin-left:0pt;margin-top:0pt;width:430.45pt;height:3.5pt;flip:y" type="shapetype_110">
                  <w10:wrap type="none"/>
                  <v:fill o:detectmouseclick="t" type="solid" color2="white"/>
                  <v:stroke color="#3465a4" joinstyle="round" endcap="flat"/>
                </v:shape>
              </w:pict>
            </mc:Fallback>
          </mc:AlternateContent>
        </w:r>
      </w:p>
      <w:p>
        <w:pPr>
          <w:pStyle w:val="Footer"/>
          <w:jc w:val="center"/>
          <w:rPr/>
        </w:pPr>
        <w:r>
          <w:rPr>
            <w:lang w:val="es-ES"/>
          </w:rPr>
          <w:fldChar w:fldCharType="begin"/>
        </w:r>
        <w:r>
          <w:instrText> PAGE </w:instrText>
        </w:r>
        <w:r>
          <w:fldChar w:fldCharType="separate"/>
        </w:r>
        <w:r>
          <w:t>34</w:t>
        </w:r>
        <w: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1652323"/>
    </w:sdtPr>
    <w:sdtContent>
      <w:p>
        <w:pPr>
          <w:pStyle w:val="Footer"/>
          <w:jc w:val="center"/>
          <w:rPr/>
        </w:pPr>
        <w:r>
          <w:rPr/>
          <mc:AlternateContent>
            <mc:Choice Requires="wps">
              <w:drawing>
                <wp:inline distT="0" distB="0" distL="114300" distR="114300">
                  <wp:extent cx="5467985" cy="45720"/>
                  <wp:effectExtent l="0" t="0" r="0" b="0"/>
                  <wp:docPr id="8" name="Decisión 6"/>
                  <a:graphic xmlns:a="http://schemas.openxmlformats.org/drawingml/2006/main">
                    <a:graphicData uri="http://schemas.microsoft.com/office/word/2010/wordprocessingShape">
                      <wps:wsp>
                        <wps:cNvSpPr/>
                        <wps:spPr>
                          <a:xfrm flipV="1">
                            <a:off x="0" y="0"/>
                            <a:ext cx="5467320" cy="45000"/>
                          </a:xfrm>
                          <a:prstGeom prst="flowChartDecision">
                            <a:avLst/>
                          </a:prstGeom>
                          <a:solidFill>
                            <a:srgbClr val="000000"/>
                          </a:solidFill>
                          <a:ln>
                            <a:noFill/>
                          </a:ln>
                        </wps:spPr>
                        <wps:style>
                          <a:lnRef idx="0"/>
                          <a:fillRef idx="0"/>
                          <a:effectRef idx="0"/>
                          <a:fontRef idx="minor"/>
                        </wps:style>
                        <wps:bodyPr/>
                      </wps:wsp>
                    </a:graphicData>
                  </a:graphic>
                </wp:inline>
              </w:drawing>
            </mc:Choice>
            <mc:Fallback>
              <w:pict>
                <v:shape id="shape_0" ID="Decisión 6" fillcolor="black" stroked="f" style="position:absolute;margin-left:0pt;margin-top:0pt;width:430.45pt;height:3.5pt;flip:y" type="shapetype_110">
                  <w10:wrap type="none"/>
                  <v:fill o:detectmouseclick="t" type="solid" color2="white"/>
                  <v:stroke color="#3465a4" joinstyle="round" endcap="flat"/>
                </v:shape>
              </w:pict>
            </mc:Fallback>
          </mc:AlternateContent>
        </w:r>
      </w:p>
      <w:p>
        <w:pPr>
          <w:pStyle w:val="Footer"/>
          <w:jc w:val="center"/>
          <w:rPr/>
        </w:pPr>
        <w:r>
          <w:rPr>
            <w:lang w:val="es-ES"/>
          </w:rPr>
          <w:fldChar w:fldCharType="begin"/>
        </w:r>
        <w:r>
          <w:instrText> PAGE </w:instrText>
        </w:r>
        <w:r>
          <w:fldChar w:fldCharType="separate"/>
        </w:r>
        <w:r>
          <w:t>37</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53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5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630" w:hanging="360"/>
      </w:pPr>
      <w:rPr>
        <w:rFonts w:ascii="Symbol" w:hAnsi="Symbol" w:cs="Symbol" w:hint="default"/>
        <w:sz w:val="16"/>
        <w:szCs w:val="16"/>
        <w:color w:val="2E74B5"/>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Pr>
    </w:lvl>
  </w:abstractNum>
  <w:abstractNum w:abstractNumId="8">
    <w:lvl w:ilvl="0">
      <w:start w:val="1"/>
      <w:numFmt w:val="bullet"/>
      <w:lvlText w:val=""/>
      <w:lvlJc w:val="righ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righ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righ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righ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righ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sz w:val="24"/>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sz w:val="24"/>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08"/>
  <w:compat>
    <w:compatSetting w:name="compatibilityMode" w:uri="http://schemas.microsoft.com/office/word" w:val="12"/>
  </w:compat>
  <w:themeFontLang w:val="es-N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N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70f6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NI" w:eastAsia="en-US" w:bidi="ar-SA"/>
    </w:rPr>
  </w:style>
  <w:style w:type="paragraph" w:styleId="Heading1">
    <w:name w:val="Heading 1"/>
    <w:basedOn w:val="Normal"/>
    <w:next w:val="Normal"/>
    <w:link w:val="Ttulo1Car"/>
    <w:uiPriority w:val="9"/>
    <w:qFormat/>
    <w:rsid w:val="004952bc"/>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4952bc"/>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4952bc"/>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unhideWhenUsed/>
    <w:qFormat/>
    <w:rsid w:val="004952bc"/>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Ttulo5Car"/>
    <w:uiPriority w:val="9"/>
    <w:semiHidden/>
    <w:unhideWhenUsed/>
    <w:qFormat/>
    <w:rsid w:val="004952bc"/>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tulo6Car"/>
    <w:uiPriority w:val="9"/>
    <w:semiHidden/>
    <w:unhideWhenUsed/>
    <w:qFormat/>
    <w:rsid w:val="004952bc"/>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tulo7Car"/>
    <w:uiPriority w:val="9"/>
    <w:semiHidden/>
    <w:unhideWhenUsed/>
    <w:qFormat/>
    <w:rsid w:val="004952bc"/>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tulo8Car"/>
    <w:uiPriority w:val="9"/>
    <w:semiHidden/>
    <w:unhideWhenUsed/>
    <w:qFormat/>
    <w:rsid w:val="004952bc"/>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4952bc"/>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4361b"/>
    <w:rPr>
      <w:color w:val="808080"/>
    </w:rPr>
  </w:style>
  <w:style w:type="character" w:styleId="TextodegloboCar" w:customStyle="1">
    <w:name w:val="Texto de globo Car"/>
    <w:basedOn w:val="DefaultParagraphFont"/>
    <w:link w:val="Textodeglobo"/>
    <w:uiPriority w:val="99"/>
    <w:semiHidden/>
    <w:qFormat/>
    <w:rsid w:val="005e55ef"/>
    <w:rPr>
      <w:rFonts w:ascii="Tahoma" w:hAnsi="Tahoma" w:cs="Tahoma"/>
      <w:sz w:val="16"/>
      <w:szCs w:val="16"/>
    </w:rPr>
  </w:style>
  <w:style w:type="character" w:styleId="Ttulo1Car" w:customStyle="1">
    <w:name w:val="Título 1 Car"/>
    <w:basedOn w:val="DefaultParagraphFont"/>
    <w:link w:val="Ttulo1"/>
    <w:uiPriority w:val="9"/>
    <w:qFormat/>
    <w:rsid w:val="004952bc"/>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4952bc"/>
    <w:rPr>
      <w:color w:val="0563C1" w:themeColor="hyperlink"/>
      <w:u w:val="single"/>
    </w:rPr>
  </w:style>
  <w:style w:type="character" w:styleId="Ttulo2Car" w:customStyle="1">
    <w:name w:val="Título 2 Car"/>
    <w:basedOn w:val="DefaultParagraphFont"/>
    <w:link w:val="Ttulo2"/>
    <w:uiPriority w:val="9"/>
    <w:qFormat/>
    <w:rsid w:val="004952bc"/>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4952bc"/>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4952bc"/>
    <w:rPr>
      <w:rFonts w:ascii="Calibri Light" w:hAnsi="Calibri Light" w:eastAsia="" w:cs="" w:asciiTheme="majorHAnsi" w:cstheme="majorBidi" w:eastAsiaTheme="majorEastAsia" w:hAnsiTheme="majorHAnsi"/>
      <w:i/>
      <w:iCs/>
      <w:color w:val="2E74B5" w:themeColor="accent1" w:themeShade="bf"/>
    </w:rPr>
  </w:style>
  <w:style w:type="character" w:styleId="Ttulo5Car" w:customStyle="1">
    <w:name w:val="Título 5 Car"/>
    <w:basedOn w:val="DefaultParagraphFont"/>
    <w:link w:val="Ttulo5"/>
    <w:uiPriority w:val="9"/>
    <w:semiHidden/>
    <w:qFormat/>
    <w:rsid w:val="004952bc"/>
    <w:rPr>
      <w:rFonts w:ascii="Calibri Light" w:hAnsi="Calibri Light" w:eastAsia="" w:cs="" w:asciiTheme="majorHAnsi" w:cstheme="majorBidi" w:eastAsiaTheme="majorEastAsia" w:hAnsiTheme="majorHAnsi"/>
      <w:color w:val="2E74B5" w:themeColor="accent1" w:themeShade="bf"/>
    </w:rPr>
  </w:style>
  <w:style w:type="character" w:styleId="Ttulo6Car" w:customStyle="1">
    <w:name w:val="Título 6 Car"/>
    <w:basedOn w:val="DefaultParagraphFont"/>
    <w:link w:val="Ttulo6"/>
    <w:uiPriority w:val="9"/>
    <w:semiHidden/>
    <w:qFormat/>
    <w:rsid w:val="004952bc"/>
    <w:rPr>
      <w:rFonts w:ascii="Calibri Light" w:hAnsi="Calibri Light" w:eastAsia="" w:cs="" w:asciiTheme="majorHAnsi" w:cstheme="majorBidi" w:eastAsiaTheme="majorEastAsia" w:hAnsiTheme="majorHAnsi"/>
      <w:color w:val="1F4D78" w:themeColor="accent1" w:themeShade="7f"/>
    </w:rPr>
  </w:style>
  <w:style w:type="character" w:styleId="Ttulo7Car" w:customStyle="1">
    <w:name w:val="Título 7 Car"/>
    <w:basedOn w:val="DefaultParagraphFont"/>
    <w:link w:val="Ttulo7"/>
    <w:uiPriority w:val="9"/>
    <w:semiHidden/>
    <w:qFormat/>
    <w:rsid w:val="004952bc"/>
    <w:rPr>
      <w:rFonts w:ascii="Calibri Light" w:hAnsi="Calibri Light" w:eastAsia="" w:cs="" w:asciiTheme="majorHAnsi" w:cstheme="majorBidi" w:eastAsiaTheme="majorEastAsia" w:hAnsiTheme="majorHAnsi"/>
      <w:i/>
      <w:iCs/>
      <w:color w:val="1F4D78" w:themeColor="accent1" w:themeShade="7f"/>
    </w:rPr>
  </w:style>
  <w:style w:type="character" w:styleId="Ttulo8Car" w:customStyle="1">
    <w:name w:val="Título 8 Car"/>
    <w:basedOn w:val="DefaultParagraphFont"/>
    <w:link w:val="Ttulo8"/>
    <w:uiPriority w:val="9"/>
    <w:semiHidden/>
    <w:qFormat/>
    <w:rsid w:val="004952bc"/>
    <w:rPr>
      <w:rFonts w:ascii="Calibri Light" w:hAnsi="Calibri Light" w:eastAsia=""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link w:val="Ttulo9"/>
    <w:uiPriority w:val="9"/>
    <w:semiHidden/>
    <w:qFormat/>
    <w:rsid w:val="004952bc"/>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EncabezadoCar" w:customStyle="1">
    <w:name w:val="Encabezado Car"/>
    <w:basedOn w:val="DefaultParagraphFont"/>
    <w:link w:val="Encabezado"/>
    <w:uiPriority w:val="99"/>
    <w:qFormat/>
    <w:rsid w:val="00b809ef"/>
    <w:rPr/>
  </w:style>
  <w:style w:type="character" w:styleId="PiedepginaCar" w:customStyle="1">
    <w:name w:val="Pie de página Car"/>
    <w:basedOn w:val="DefaultParagraphFont"/>
    <w:link w:val="Piedepgina"/>
    <w:uiPriority w:val="99"/>
    <w:qFormat/>
    <w:rsid w:val="00b809ef"/>
    <w:rPr/>
  </w:style>
  <w:style w:type="character" w:styleId="TtuloCar" w:customStyle="1">
    <w:name w:val="Título Car"/>
    <w:basedOn w:val="DefaultParagraphFont"/>
    <w:link w:val="Ttulo"/>
    <w:uiPriority w:val="10"/>
    <w:qFormat/>
    <w:rsid w:val="005d473f"/>
    <w:rPr>
      <w:rFonts w:ascii="Calibri Light" w:hAnsi="Calibri Light" w:eastAsia="" w:cs="" w:asciiTheme="majorHAnsi" w:cstheme="majorBidi" w:eastAsiaTheme="majorEastAsia" w:hAnsiTheme="majorHAnsi"/>
      <w:spacing w:val="-10"/>
      <w:sz w:val="56"/>
      <w:szCs w:val="56"/>
    </w:rPr>
  </w:style>
  <w:style w:type="character" w:styleId="TextonotapieCar" w:customStyle="1">
    <w:name w:val="Texto nota pie Car"/>
    <w:basedOn w:val="DefaultParagraphFont"/>
    <w:link w:val="Textonotapie"/>
    <w:uiPriority w:val="99"/>
    <w:semiHidden/>
    <w:qFormat/>
    <w:rsid w:val="006b19de"/>
    <w:rPr>
      <w:sz w:val="20"/>
      <w:szCs w:val="20"/>
    </w:rPr>
  </w:style>
  <w:style w:type="character" w:styleId="Footnotereference">
    <w:name w:val="footnote reference"/>
    <w:basedOn w:val="DefaultParagraphFont"/>
    <w:uiPriority w:val="99"/>
    <w:semiHidden/>
    <w:unhideWhenUsed/>
    <w:qFormat/>
    <w:rsid w:val="006b19de"/>
    <w:rPr>
      <w:vertAlign w:val="superscript"/>
    </w:rPr>
  </w:style>
  <w:style w:type="character" w:styleId="SaludoCar" w:customStyle="1">
    <w:name w:val="Saludo Car"/>
    <w:basedOn w:val="DefaultParagraphFont"/>
    <w:link w:val="Saludo"/>
    <w:uiPriority w:val="99"/>
    <w:qFormat/>
    <w:rsid w:val="000d5b20"/>
    <w:rPr/>
  </w:style>
  <w:style w:type="character" w:styleId="TextoindependienteCar" w:customStyle="1">
    <w:name w:val="Texto independiente Car"/>
    <w:basedOn w:val="DefaultParagraphFont"/>
    <w:link w:val="Textoindependiente"/>
    <w:uiPriority w:val="99"/>
    <w:qFormat/>
    <w:rsid w:val="000d5b20"/>
    <w:rPr/>
  </w:style>
  <w:style w:type="character" w:styleId="SubttuloCar" w:customStyle="1">
    <w:name w:val="Subtítulo Car"/>
    <w:basedOn w:val="DefaultParagraphFont"/>
    <w:link w:val="Subttulo"/>
    <w:uiPriority w:val="11"/>
    <w:qFormat/>
    <w:rsid w:val="000d5b20"/>
    <w:rPr>
      <w:rFonts w:eastAsia="" w:eastAsiaTheme="minorEastAsia"/>
      <w:color w:val="5A5A5A" w:themeColor="text1" w:themeTint="a5"/>
      <w:spacing w:val="15"/>
    </w:rPr>
  </w:style>
  <w:style w:type="character" w:styleId="SangradetextonormalCar" w:customStyle="1">
    <w:name w:val="Sangría de texto normal Car"/>
    <w:basedOn w:val="DefaultParagraphFont"/>
    <w:link w:val="Sangradetextonormal"/>
    <w:uiPriority w:val="99"/>
    <w:semiHidden/>
    <w:qFormat/>
    <w:rsid w:val="000d5b20"/>
    <w:rPr/>
  </w:style>
  <w:style w:type="character" w:styleId="Textoindependienteprimerasangra2Car" w:customStyle="1">
    <w:name w:val="Texto independiente primera sangría 2 Car"/>
    <w:basedOn w:val="SangradetextonormalCar"/>
    <w:link w:val="Textoindependienteprimerasangra2"/>
    <w:uiPriority w:val="99"/>
    <w:qFormat/>
    <w:rsid w:val="000d5b20"/>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Arial" w:hAnsi="Arial"/>
      <w:color w:val="2E74B5"/>
      <w:sz w:val="16"/>
      <w:szCs w:val="16"/>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Arial" w:hAnsi="Arial"/>
      <w:color w:val="00000A"/>
      <w:sz w:val="24"/>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ascii="Arial" w:hAnsi="Arial"/>
      <w:color w:val="00000A"/>
      <w:sz w:val="24"/>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oindependienteCar"/>
    <w:uiPriority w:val="99"/>
    <w:unhideWhenUsed/>
    <w:rsid w:val="000d5b20"/>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7bc2"/>
    <w:pPr>
      <w:spacing w:before="0" w:after="160"/>
      <w:ind w:left="720" w:hanging="0"/>
      <w:contextualSpacing/>
    </w:pPr>
    <w:rPr>
      <w:rFonts w:eastAsia="Batang"/>
      <w:lang w:val="es-US"/>
    </w:rPr>
  </w:style>
  <w:style w:type="paragraph" w:styleId="ListBullet">
    <w:name w:val="List Bullet"/>
    <w:basedOn w:val="Normal"/>
    <w:uiPriority w:val="99"/>
    <w:unhideWhenUsed/>
    <w:qFormat/>
    <w:rsid w:val="00fd4293"/>
    <w:pPr>
      <w:spacing w:before="0" w:after="160"/>
      <w:contextualSpacing/>
    </w:pPr>
    <w:rPr/>
  </w:style>
  <w:style w:type="paragraph" w:styleId="BalloonText">
    <w:name w:val="Balloon Text"/>
    <w:basedOn w:val="Normal"/>
    <w:link w:val="TextodegloboCar"/>
    <w:uiPriority w:val="99"/>
    <w:semiHidden/>
    <w:unhideWhenUsed/>
    <w:qFormat/>
    <w:rsid w:val="005e55ef"/>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4952bc"/>
    <w:pPr>
      <w:numPr>
        <w:ilvl w:val="0"/>
        <w:numId w:val="0"/>
      </w:numPr>
    </w:pPr>
    <w:rPr>
      <w:lang w:val="en-US"/>
    </w:rPr>
  </w:style>
  <w:style w:type="paragraph" w:styleId="Contents1">
    <w:name w:val="TOC 1"/>
    <w:basedOn w:val="Normal"/>
    <w:next w:val="Normal"/>
    <w:autoRedefine/>
    <w:uiPriority w:val="39"/>
    <w:unhideWhenUsed/>
    <w:rsid w:val="004952bc"/>
    <w:pPr>
      <w:spacing w:before="360" w:after="360"/>
    </w:pPr>
    <w:rPr>
      <w:b/>
      <w:bCs/>
      <w:caps/>
      <w:u w:val="single"/>
    </w:rPr>
  </w:style>
  <w:style w:type="paragraph" w:styleId="Contents2">
    <w:name w:val="TOC 2"/>
    <w:basedOn w:val="Normal"/>
    <w:next w:val="Normal"/>
    <w:autoRedefine/>
    <w:uiPriority w:val="39"/>
    <w:unhideWhenUsed/>
    <w:rsid w:val="00897d24"/>
    <w:pPr>
      <w:tabs>
        <w:tab w:val="left" w:pos="502" w:leader="none"/>
        <w:tab w:val="right" w:pos="8828" w:leader="none"/>
      </w:tabs>
      <w:spacing w:before="0" w:after="0"/>
    </w:pPr>
    <w:rPr>
      <w:rFonts w:ascii="Calibri Light" w:hAnsi="Calibri Light" w:cs="Arial" w:asciiTheme="majorHAnsi" w:hAnsiTheme="majorHAnsi"/>
      <w:b/>
      <w:bCs/>
      <w:smallCaps/>
      <w:lang w:val="es-ES"/>
    </w:rPr>
  </w:style>
  <w:style w:type="paragraph" w:styleId="Contents3">
    <w:name w:val="TOC 3"/>
    <w:basedOn w:val="Normal"/>
    <w:next w:val="Normal"/>
    <w:autoRedefine/>
    <w:uiPriority w:val="39"/>
    <w:unhideWhenUsed/>
    <w:rsid w:val="004952bc"/>
    <w:pPr>
      <w:spacing w:before="0" w:after="0"/>
    </w:pPr>
    <w:rPr>
      <w:smallCaps/>
    </w:rPr>
  </w:style>
  <w:style w:type="paragraph" w:styleId="Contents4">
    <w:name w:val="TOC 4"/>
    <w:basedOn w:val="Normal"/>
    <w:next w:val="Normal"/>
    <w:autoRedefine/>
    <w:uiPriority w:val="39"/>
    <w:unhideWhenUsed/>
    <w:rsid w:val="00b809ef"/>
    <w:pPr>
      <w:spacing w:before="0" w:after="0"/>
    </w:pPr>
    <w:rPr/>
  </w:style>
  <w:style w:type="paragraph" w:styleId="Contents5">
    <w:name w:val="TOC 5"/>
    <w:basedOn w:val="Normal"/>
    <w:next w:val="Normal"/>
    <w:autoRedefine/>
    <w:uiPriority w:val="39"/>
    <w:unhideWhenUsed/>
    <w:rsid w:val="00b809ef"/>
    <w:pPr>
      <w:spacing w:before="0" w:after="0"/>
    </w:pPr>
    <w:rPr/>
  </w:style>
  <w:style w:type="paragraph" w:styleId="Contents6">
    <w:name w:val="TOC 6"/>
    <w:basedOn w:val="Normal"/>
    <w:next w:val="Normal"/>
    <w:autoRedefine/>
    <w:uiPriority w:val="39"/>
    <w:unhideWhenUsed/>
    <w:rsid w:val="00b809ef"/>
    <w:pPr>
      <w:spacing w:before="0" w:after="0"/>
    </w:pPr>
    <w:rPr/>
  </w:style>
  <w:style w:type="paragraph" w:styleId="Contents7">
    <w:name w:val="TOC 7"/>
    <w:basedOn w:val="Normal"/>
    <w:next w:val="Normal"/>
    <w:autoRedefine/>
    <w:uiPriority w:val="39"/>
    <w:unhideWhenUsed/>
    <w:rsid w:val="00b809ef"/>
    <w:pPr>
      <w:spacing w:before="0" w:after="0"/>
    </w:pPr>
    <w:rPr/>
  </w:style>
  <w:style w:type="paragraph" w:styleId="Contents8">
    <w:name w:val="TOC 8"/>
    <w:basedOn w:val="Normal"/>
    <w:next w:val="Normal"/>
    <w:autoRedefine/>
    <w:uiPriority w:val="39"/>
    <w:unhideWhenUsed/>
    <w:rsid w:val="00b809ef"/>
    <w:pPr>
      <w:spacing w:before="0" w:after="0"/>
    </w:pPr>
    <w:rPr/>
  </w:style>
  <w:style w:type="paragraph" w:styleId="Contents9">
    <w:name w:val="TOC 9"/>
    <w:basedOn w:val="Normal"/>
    <w:next w:val="Normal"/>
    <w:autoRedefine/>
    <w:uiPriority w:val="39"/>
    <w:unhideWhenUsed/>
    <w:rsid w:val="00b809ef"/>
    <w:pPr>
      <w:spacing w:before="0" w:after="0"/>
    </w:pPr>
    <w:rPr/>
  </w:style>
  <w:style w:type="paragraph" w:styleId="Header">
    <w:name w:val="Header"/>
    <w:basedOn w:val="Normal"/>
    <w:link w:val="EncabezadoCar"/>
    <w:uiPriority w:val="99"/>
    <w:unhideWhenUsed/>
    <w:rsid w:val="00b809ef"/>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b809ef"/>
    <w:pPr>
      <w:tabs>
        <w:tab w:val="center" w:pos="4680" w:leader="none"/>
        <w:tab w:val="right" w:pos="9360" w:leader="none"/>
      </w:tabs>
      <w:spacing w:lineRule="auto" w:line="240" w:before="0" w:after="0"/>
    </w:pPr>
    <w:rPr/>
  </w:style>
  <w:style w:type="paragraph" w:styleId="Title">
    <w:name w:val="Title"/>
    <w:basedOn w:val="Normal"/>
    <w:next w:val="Normal"/>
    <w:link w:val="TtuloCar"/>
    <w:uiPriority w:val="10"/>
    <w:qFormat/>
    <w:rsid w:val="005d473f"/>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notetext">
    <w:name w:val="footnote text"/>
    <w:basedOn w:val="Normal"/>
    <w:link w:val="TextonotapieCar"/>
    <w:uiPriority w:val="99"/>
    <w:semiHidden/>
    <w:unhideWhenUsed/>
    <w:qFormat/>
    <w:rsid w:val="006b19de"/>
    <w:pPr>
      <w:spacing w:lineRule="auto" w:line="240" w:before="0" w:after="0"/>
    </w:pPr>
    <w:rPr>
      <w:sz w:val="20"/>
      <w:szCs w:val="20"/>
    </w:rPr>
  </w:style>
  <w:style w:type="paragraph" w:styleId="ComplimentaryClose">
    <w:name w:val="Salutation"/>
    <w:basedOn w:val="Normal"/>
    <w:next w:val="Normal"/>
    <w:link w:val="SaludoCar"/>
    <w:uiPriority w:val="99"/>
    <w:unhideWhenUsed/>
    <w:rsid w:val="000d5b20"/>
    <w:pPr/>
    <w:rPr/>
  </w:style>
  <w:style w:type="paragraph" w:styleId="ListBullet2">
    <w:name w:val="List Bullet 2"/>
    <w:basedOn w:val="Normal"/>
    <w:uiPriority w:val="99"/>
    <w:unhideWhenUsed/>
    <w:qFormat/>
    <w:rsid w:val="000d5b20"/>
    <w:pPr>
      <w:spacing w:before="0" w:after="160"/>
      <w:contextualSpacing/>
    </w:pPr>
    <w:rPr/>
  </w:style>
  <w:style w:type="paragraph" w:styleId="ListContinue">
    <w:name w:val="List Continue"/>
    <w:basedOn w:val="Normal"/>
    <w:uiPriority w:val="99"/>
    <w:unhideWhenUsed/>
    <w:qFormat/>
    <w:rsid w:val="000d5b20"/>
    <w:pPr>
      <w:spacing w:before="0" w:after="120"/>
      <w:ind w:left="360" w:hanging="0"/>
      <w:contextualSpacing/>
    </w:pPr>
    <w:rPr/>
  </w:style>
  <w:style w:type="paragraph" w:styleId="Subtitle">
    <w:name w:val="Subtitle"/>
    <w:basedOn w:val="Normal"/>
    <w:next w:val="Normal"/>
    <w:link w:val="SubttuloCar"/>
    <w:uiPriority w:val="11"/>
    <w:qFormat/>
    <w:rsid w:val="000d5b20"/>
    <w:pPr/>
    <w:rPr>
      <w:rFonts w:eastAsia="" w:eastAsiaTheme="minorEastAsia"/>
      <w:color w:val="5A5A5A" w:themeColor="text1" w:themeTint="a5"/>
      <w:spacing w:val="15"/>
    </w:rPr>
  </w:style>
  <w:style w:type="paragraph" w:styleId="Remite" w:customStyle="1">
    <w:name w:val="Remite"/>
    <w:basedOn w:val="Normal"/>
    <w:qFormat/>
    <w:rsid w:val="000d5b20"/>
    <w:pPr/>
    <w:rPr/>
  </w:style>
  <w:style w:type="paragraph" w:styleId="TextBodyIndent">
    <w:name w:val="Body Text Indent"/>
    <w:basedOn w:val="Normal"/>
    <w:link w:val="SangradetextonormalCar"/>
    <w:uiPriority w:val="99"/>
    <w:semiHidden/>
    <w:unhideWhenUsed/>
    <w:rsid w:val="000d5b20"/>
    <w:pPr>
      <w:spacing w:before="0" w:after="120"/>
      <w:ind w:left="360" w:hanging="0"/>
    </w:pPr>
    <w:rPr/>
  </w:style>
  <w:style w:type="paragraph" w:styleId="BodyTextFirstIndent2">
    <w:name w:val="Body Text First Indent 2"/>
    <w:basedOn w:val="TextBodyIndent"/>
    <w:link w:val="Textoindependienteprimerasangra2Car"/>
    <w:uiPriority w:val="99"/>
    <w:unhideWhenUsed/>
    <w:qFormat/>
    <w:rsid w:val="000d5b20"/>
    <w:pPr>
      <w:spacing w:before="0" w:after="160"/>
      <w:ind w:left="360" w:firstLine="360"/>
    </w:pPr>
    <w:rPr/>
  </w:style>
  <w:style w:type="paragraph" w:styleId="Bibliography">
    <w:name w:val="Bibliography"/>
    <w:basedOn w:val="Normal"/>
    <w:next w:val="Normal"/>
    <w:uiPriority w:val="37"/>
    <w:unhideWhenUsed/>
    <w:qFormat/>
    <w:rsid w:val="0091035d"/>
    <w:pPr/>
    <w:rPr/>
  </w:style>
  <w:style w:type="paragraph" w:styleId="NoSpacing">
    <w:name w:val="No Spacing"/>
    <w:uiPriority w:val="1"/>
    <w:qFormat/>
    <w:rsid w:val="00643c8c"/>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NI"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20f7c"/>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2-nfasis5">
    <w:name w:val="Medium Shading 2 Accent 5"/>
    <w:basedOn w:val="Tablanormal"/>
    <w:uiPriority w:val="64"/>
    <w:rsid w:val="00a738c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Tablaconcuadrcula1">
    <w:name w:val="Tabla con cuadrícula1"/>
    <w:basedOn w:val="Tablanormal"/>
    <w:uiPriority w:val="39"/>
    <w:rsid w:val="00641877"/>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Roc05</b:Tag>
    <b:SourceType>InternetSite</b:SourceType>
    <b:Guid>{1B388A0C-1841-4AA2-B26F-0DF839022AA6}</b:Guid>
    <b:Title>Rocatek</b:Title>
    <b:Year>2005</b:Year>
    <b:URL>http://www.rocatek.com/forum_automatizacion_industrial.php</b:URL>
    <b:RefOrder>1</b:RefOrder>
  </b:Source>
  <b:Source>
    <b:Tag>ABB11</b:Tag>
    <b:SourceType>JournalArticle</b:SourceType>
    <b:Guid>{1312FB7D-2276-41EF-9F74-B1BB3469CB10}</b:Guid>
    <b:Title>PID control theory</b:Title>
    <b:Year>2011</b:Year>
    <b:Author>
      <b:Author>
        <b:NameList>
          <b:Person>
            <b:Last>ABB</b:Last>
          </b:Person>
        </b:NameList>
      </b:Author>
    </b:Author>
    <b:URL>www.abb.com</b:URL>
    <b:RefOrder>2</b:RefOrder>
  </b:Source>
  <b:Source>
    <b:Tag>Edg13</b:Tag>
    <b:SourceType>Report</b:SourceType>
    <b:Guid>{1D0AA125-97FD-4C03-8461-CD638662E6C9}</b:Guid>
    <b:Author>
      <b:Author>
        <b:NameList>
          <b:Person>
            <b:Last>Edgar Salas</b:Last>
            <b:First>Carlos</b:First>
            <b:Middle>Alomoto</b:Middle>
          </b:Person>
        </b:NameList>
      </b:Author>
    </b:Author>
    <b:Title>Diseño e implementacion de controladores PID, FUZZY y PID-FUZZY</b:Title>
    <b:Year>2013</b:Year>
    <b:RefOrder>3</b:RefOrder>
  </b:Source>
  <b:Source>
    <b:Tag>Tim06</b:Tag>
    <b:SourceType>Book</b:SourceType>
    <b:Guid>{5ACE003A-7A4C-43B4-B9B4-9DA4DD8203D5}</b:Guid>
    <b:Author>
      <b:Author>
        <b:NameList>
          <b:Person>
            <b:Last>Maloney</b:Last>
            <b:First>Timothy</b:First>
          </b:Person>
        </b:NameList>
      </b:Author>
    </b:Author>
    <b:Title>Electronica Industrial Moderna</b:Title>
    <b:Year>2006</b:Year>
    <b:City>Monroe, Michigan</b:City>
    <b:Publisher>Pearson Education</b:Publisher>
    <b:RefOrder>4</b:RefOrder>
  </b:Source>
  <b:Source>
    <b:Tag>And12</b:Tag>
    <b:SourceType>Report</b:SourceType>
    <b:Guid>{C1B08B6D-1D27-4E58-98FC-3FCB9E9A188E}</b:Guid>
    <b:Title>SINTONIZACIÓN DE CONTROLADORES PID EN AMBIENTES INDUSTRIALES</b:Title>
    <b:Year>2012</b:Year>
    <b:City>Santiago de Cali</b:City>
    <b:Author>
      <b:Author>
        <b:NameList>
          <b:Person>
            <b:Last>Franco</b:Last>
            <b:First>Andres</b:First>
            <b:Middle>Felipe Duque</b:Middle>
          </b:Person>
        </b:NameList>
      </b:Author>
    </b:Author>
    <b:RefOrder>5</b:RefOrder>
  </b:Source>
  <b:Source>
    <b:Tag>Adá11</b:Tag>
    <b:SourceType>Report</b:SourceType>
    <b:Guid>{B3D00FE3-7965-4C39-A71C-3B2E1DE2D0AB}</b:Guid>
    <b:Author>
      <b:Author>
        <b:NameList>
          <b:Person>
            <b:Last>Cruz</b:Last>
            <b:First>Adán</b:First>
            <b:Middle>Cortés de la</b:Middle>
          </b:Person>
          <b:Person>
            <b:Last> Arenas Rosales</b:Last>
            <b:First>Oscar</b:First>
          </b:Person>
        </b:NameList>
      </b:Author>
    </b:Author>
    <b:Title>SISTEMA DE CONTROL DE TEMPERATURA PARA INCUBADORA AVÍCOLA</b:Title>
    <b:Year>2011</b:Year>
    <b:RefOrder>6</b:RefOrder>
  </b:Source>
  <b:Source>
    <b:Tag>Dog02</b:Tag>
    <b:SourceType>Book</b:SourceType>
    <b:Guid>{7CAD931E-E0F3-4A57-B46E-1200F3D1D290}</b:Guid>
    <b:Author>
      <b:Author>
        <b:NameList>
          <b:Person>
            <b:Last>Ibrahim</b:Last>
            <b:First>Dogan</b:First>
          </b:Person>
        </b:NameList>
      </b:Author>
    </b:Author>
    <b:Title>Microcontroller based temperature monitoring and control</b:Title>
    <b:Year>2002</b:Year>
    <b:Publisher>Elsevier Science &amp; Technology Books</b:Publisher>
    <b:RefOrder>7</b:RefOrder>
  </b:Source>
  <b:Source>
    <b:Tag>Dav15</b:Tag>
    <b:SourceType>InternetSite</b:SourceType>
    <b:Guid>{CF6CAE5D-7D6B-4B71-B2C7-38E16DEB29BF}</b:Guid>
    <b:Title>conceptodefinicion.de</b:Title>
    <b:Year>2015</b:Year>
    <b:Author>
      <b:Author>
        <b:NameList>
          <b:Person>
            <b:Last>Orozco</b:Last>
            <b:First>David</b:First>
          </b:Person>
        </b:NameList>
      </b:Author>
    </b:Author>
    <b:Month>Julio</b:Month>
    <b:Day>11</b:Day>
    <b:URL>http://conceptodefinicion.de/combustion/</b:URL>
    <b:RefOrder>8</b:RefOrder>
  </b:Source>
  <b:Source>
    <b:Tag>Jua11</b:Tag>
    <b:SourceType>Report</b:SourceType>
    <b:Guid>{43AFAE47-FB35-4A30-BA0D-4E38224B49DE}</b:Guid>
    <b:Author>
      <b:Author>
        <b:NameList>
          <b:Person>
            <b:Last>Rivera</b:Last>
            <b:First>Juan</b:First>
            <b:Middle>Carlo</b:Middle>
          </b:Person>
        </b:NameList>
      </b:Author>
    </b:Author>
    <b:Title>Diseño y control de temperatura y humedad en una incubadora de huevos</b:Title>
    <b:Year>2011</b:Year>
    <b:Publisher>Universidad Nacional Autonoma de Mexico</b:Publisher>
    <b:City>Mexico D.F.</b:City>
    <b:RefOrder>9</b:RefOrder>
  </b:Source>
  <b:Source>
    <b:Tag>Bon09</b:Tag>
    <b:SourceType>Report</b:SourceType>
    <b:Guid>{1DD06863-EEC2-40C1-81EE-09698008CC67}</b:Guid>
    <b:Author>
      <b:Author>
        <b:NameList>
          <b:Person>
            <b:Last>Bonilla</b:Last>
            <b:First>Félix</b:First>
            <b:Middle>David Suárez</b:Middle>
          </b:Person>
        </b:NameList>
      </b:Author>
    </b:Author>
    <b:Title>Diseño y construcción de un sistema de control de temperatura para una incubadora de huevos de aves de corral</b:Title>
    <b:Year>2009</b:Year>
    <b:Publisher>Universidad de Costa Rica</b:Publisher>
    <b:RefOrder>10</b:RefOrder>
  </b:Source>
  <b:Source>
    <b:Tag>Sil</b:Tag>
    <b:SourceType>Report</b:SourceType>
    <b:Guid>{0091B17F-EC8E-44C6-BD59-7B63E94F4D6E}</b:Guid>
    <b:Author>
      <b:Author>
        <b:NameList>
          <b:Person>
            <b:Last>Silva</b:Last>
          </b:Person>
        </b:NameList>
      </b:Author>
    </b:Author>
    <b:Title>Diseño y construccion de una incubadora de huevo economica</b:Title>
    <b:City>Mexico</b:City>
    <b:Year>2013</b:Year>
    <b:RefOrder>11</b:RefOrder>
  </b:Source>
  <b:Source>
    <b:Tag>Raf14</b:Tag>
    <b:SourceType>InternetSite</b:SourceType>
    <b:Guid>{3417BC3F-ECF8-4AAD-9D70-81E1ED520BA9}</b:Guid>
    <b:Title>Rankia</b:Title>
    <b:Year>2014</b:Year>
    <b:Author>
      <b:Author>
        <b:NameList>
          <b:Person>
            <b:Last>Devis</b:Last>
            <b:First>Rafa</b:First>
          </b:Person>
        </b:NameList>
      </b:Author>
    </b:Author>
    <b:Month>Noviembre</b:Month>
    <b:Day>25</b:Day>
    <b:URL>http://www.rankia.com/blog/luz-y-gas/2552235-tipos-calefaccion-gas-electrica-radiante-bomba-calor</b:URL>
    <b:RefOrder>12</b:RefOrder>
  </b:Source>
  <b:Source>
    <b:Tag>MAC08</b:Tag>
    <b:SourceType>InternetSite</b:SourceType>
    <b:Guid>{C59EC42A-1C67-4C47-A697-65D0479370DD}</b:Guid>
    <b:Title>Blogspot</b:Title>
    <b:Year>2008</b:Year>
    <b:URL>http://st32caren2.blogspot.com/2008/07/definicin-de-sistemas-mecnicos.html</b:URL>
    <b:Author>
      <b:Author>
        <b:NameList>
          <b:Person>
            <b:Last>PAMELA</b:Last>
            <b:First>MACIEL</b:First>
            <b:Middle>ALMIRON CATHERINE</b:Middle>
          </b:Person>
        </b:NameList>
      </b:Author>
    </b:Author>
    <b:RefOrder>13</b:RefOrder>
  </b:Source>
  <b:Source>
    <b:Tag>Pal</b:Tag>
    <b:SourceType>InternetSite</b:SourceType>
    <b:Guid>{6E6960E9-B9B9-412F-B347-D9E899F81EE8}</b:Guid>
    <b:Author>
      <b:Author>
        <b:NameList>
          <b:Person>
            <b:Last>Pulla</b:Last>
            <b:First>Palmer</b:First>
          </b:Person>
        </b:NameList>
      </b:Author>
    </b:Author>
    <b:Title>Monografias.com</b:Title>
    <b:URL>http://www.monografias.com/trabajos81/operacion-unitaria-humidificacion/operacion-unitaria-humidificacion.shtml</b:URL>
    <b:RefOrder>14</b:RefOrder>
  </b:Source>
  <b:Source>
    <b:Tag>Bae11</b:Tag>
    <b:SourceType>Report</b:SourceType>
    <b:Guid>{557581CF-B381-471B-BC1C-487C6A8AC531}</b:Guid>
    <b:Author>
      <b:Author>
        <b:NameList>
          <b:Person>
            <b:Last>Baeza</b:Last>
            <b:First>Martin</b:First>
            <b:Middle>Omar Jimenez</b:Middle>
          </b:Person>
        </b:NameList>
      </b:Author>
    </b:Author>
    <b:Title>Desarrollo de una incubadora automatizada de gallus gallus en micro controladores</b:Title>
    <b:Year>2011</b:Year>
    <b:City>Mexico</b:City>
    <b:RefOrder>15</b:RefOrder>
  </b:Source>
  <b:Source>
    <b:Tag>Boy09</b:Tag>
    <b:SourceType>Book</b:SourceType>
    <b:Guid>{ADBF3BF2-6198-436E-A291-64C645501C2D}</b:Guid>
    <b:Author>
      <b:Author>
        <b:NameList>
          <b:Person>
            <b:Last>Boylestad</b:Last>
            <b:First>Robert.</b:First>
            <b:Middle>L</b:Middle>
          </b:Person>
        </b:NameList>
      </b:Author>
    </b:Author>
    <b:Title>Electronica: Teoria de circuitos y dispositivos elctronicos</b:Title>
    <b:Year>2009</b:Year>
    <b:City>Mexico</b:City>
    <b:Publisher>Pearson</b:Publisher>
    <b:Edition>Decima </b:Edition>
    <b:RefOrder>16</b:RefOrder>
  </b:Source>
  <b:Source>
    <b:Tag>PJo10</b:Tag>
    <b:SourceType>Book</b:SourceType>
    <b:Guid>{5235B6EA-AB66-478E-B6F5-310BCAD30894}</b:Guid>
    <b:Author>
      <b:Author>
        <b:NameList>
          <b:Person>
            <b:Last>Polanía</b:Last>
            <b:First>Jorge</b:First>
            <b:Middle>A.</b:Middle>
          </b:Person>
        </b:NameList>
      </b:Author>
    </b:Author>
    <b:Title>Control digital con MATLAB</b:Title>
    <b:Year>2010</b:Year>
    <b:RefOrder>17</b:RefOrder>
  </b:Source>
  <b:Source>
    <b:Tag>Bal13</b:Tag>
    <b:SourceType>Report</b:SourceType>
    <b:Guid>{0FD28754-33E5-4A46-ACC9-57E0ECDAFD84}</b:Guid>
    <b:Author>
      <b:Author>
        <b:NameList>
          <b:Person>
            <b:Last>Balinas</b:Last>
            <b:First>Juan</b:First>
            <b:Middle>Carlos</b:Middle>
          </b:Person>
        </b:NameList>
      </b:Author>
    </b:Author>
    <b:Title>Controlador Pid Digital Implementado en Una Pc</b:Title>
    <b:Year>2013</b:Year>
    <b:RefOrder>18</b:RefOrder>
  </b:Source>
  <b:Source>
    <b:Tag>Jel12</b:Tag>
    <b:SourceType>Report</b:SourceType>
    <b:Guid>{84DC0C5D-F1E0-4422-B77A-85AB1D693DF4}</b:Guid>
    <b:Author>
      <b:Author>
        <b:NameList>
          <b:Person>
            <b:Last>Godjevac</b:Last>
            <b:First>Jelena</b:First>
          </b:Person>
        </b:NameList>
      </b:Author>
    </b:Author>
    <b:Title>Comparison between PID and fuzzy control</b:Title>
    <b:Year>2012</b:Year>
    <b:City>Suiza</b:City>
    <b:Publisher>Ecole Polytechnique Fédérale de Lausanne</b:Publisher>
    <b:RefOrder>19</b:RefOrder>
  </b:Source>
  <b:Source>
    <b:Tag>COB13</b:Tag>
    <b:SourceType>Book</b:SourceType>
    <b:Guid>{9C9C9266-C4C4-4560-BE0E-9FCA473AAA89}</b:Guid>
    <b:Title>Guía de manejo de la incubadora</b:Title>
    <b:Year>2013</b:Year>
    <b:URL>cobb-vantress.com</b:URL>
    <b:Author>
      <b:Author>
        <b:NameList>
          <b:Person>
            <b:Last>Cobb-Vantress</b:Last>
          </b:Person>
        </b:NameList>
      </b:Author>
    </b:Author>
    <b:RefOrder>20</b:RefOrder>
  </b:Source>
  <b:Source>
    <b:Tag>Oga10</b:Tag>
    <b:SourceType>Book</b:SourceType>
    <b:Guid>{0AF3BAEC-7B05-4117-8A5D-CB2990DE7AD7}</b:Guid>
    <b:Title>Ingenieria de control moderna</b:Title>
    <b:Year>2010</b:Year>
    <b:Publisher>Pearson Education</b:Publisher>
    <b:Author>
      <b:Author>
        <b:NameList>
          <b:Person>
            <b:Last>Ogata</b:Last>
            <b:First>Katsuhiko</b:First>
          </b:Person>
        </b:NameList>
      </b:Author>
    </b:Author>
    <b:RefOrder>21</b:RefOrder>
  </b:Source>
  <b:Source>
    <b:Tag>MarcadorDePosición1</b:Tag>
    <b:SourceType>Book</b:SourceType>
    <b:Guid>{2CD0EEB0-8FBC-4864-BD9A-21FA11F3A741}</b:Guid>
    <b:Title>Guía de manejo de la incubadora</b:Title>
    <b:Year>2013</b:Year>
    <b:URL>cobb-vantress.com</b:URL>
    <b:Author>
      <b:Author>
        <b:NameList>
          <b:Person>
            <b:Last>COBB</b:Last>
          </b:Person>
        </b:NameList>
      </b:Author>
    </b:Author>
    <b:RefOrder>22</b:RefOrder>
  </b:Source>
  <b:Source>
    <b:Tag>Jim08</b:Tag>
    <b:SourceType>Book</b:SourceType>
    <b:Guid>{97DDB47B-74DA-43B3-A138-A0325DCBB3C9}</b:Guid>
    <b:Author>
      <b:Author>
        <b:NameList>
          <b:Person>
            <b:Last>F.</b:Last>
            <b:First>Jimenez</b:First>
            <b:Middle>J. A. &amp; Veloza J.</b:Middle>
          </b:Person>
        </b:NameList>
      </b:Author>
    </b:Author>
    <b:Title>Modelo funcional de una incubadora de huevos para la industria avicola. Tesis de ingenieria, Universidad industrial de Santander.</b:Title>
    <b:Year>2008</b:Year>
    <b:City>Bucaramanga, Colombia</b:City>
    <b:LCID>es-NI</b:LCID>
    <b:RefOrder>23</b:RefOrder>
  </b:Source>
</b:Sources>
</file>

<file path=customXml/itemProps1.xml><?xml version="1.0" encoding="utf-8"?>
<ds:datastoreItem xmlns:ds="http://schemas.openxmlformats.org/officeDocument/2006/customXml" ds:itemID="{C6872417-3D19-477D-AC93-8294EF29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LibreOffice/5.3.3.2$Linux_X86_64 LibreOffice_project/30m0$Build-2</Application>
  <Pages>37</Pages>
  <Words>10049</Words>
  <Characters>54051</Characters>
  <CharactersWithSpaces>63664</CharactersWithSpaces>
  <Paragraphs>535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2015-11-05T15:28:00Z</dcterms:created>
  <dc:creator>Alex Roman;Cesar Herrero Toruño</dc:creator>
  <dc:description/>
  <dc:language>es-NI</dc:language>
  <cp:lastModifiedBy/>
  <dcterms:modified xsi:type="dcterms:W3CDTF">2017-05-21T23:47:10Z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