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Empresas y Universidades con Vinculo en la Robótica en el País.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tbl>
      <w:tblPr>
        <w:tblStyle w:val="Tablaconcuadrcula"/>
        <w:tblW w:w="85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0"/>
        <w:gridCol w:w="1526"/>
        <w:gridCol w:w="2485"/>
        <w:gridCol w:w="2695"/>
      </w:tblGrid>
      <w:tr>
        <w:trPr>
          <w:trHeight w:val="456" w:hRule="atLeast"/>
        </w:trPr>
        <w:tc>
          <w:tcPr>
            <w:tcW w:w="8506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Robótica </w:t>
            </w:r>
          </w:p>
        </w:tc>
      </w:tr>
      <w:tr>
        <w:trPr>
          <w:trHeight w:val="557" w:hRule="atLeast"/>
        </w:trPr>
        <w:tc>
          <w:tcPr>
            <w:tcW w:w="332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Industrias</w:t>
            </w:r>
          </w:p>
        </w:tc>
        <w:tc>
          <w:tcPr>
            <w:tcW w:w="2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Centros de Estudios y Universidades</w:t>
            </w:r>
          </w:p>
        </w:tc>
        <w:tc>
          <w:tcPr>
            <w:tcW w:w="2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</w:rPr>
              <w:t xml:space="preserve">Empresas </w:t>
            </w:r>
          </w:p>
        </w:tc>
      </w:tr>
      <w:tr>
        <w:trPr>
          <w:trHeight w:val="557" w:hRule="atLeast"/>
        </w:trPr>
        <w:tc>
          <w:tcPr>
            <w:tcW w:w="332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FEMSA</w:t>
            </w:r>
          </w:p>
        </w:tc>
        <w:tc>
          <w:tcPr>
            <w:tcW w:w="2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ULSA</w:t>
            </w:r>
          </w:p>
        </w:tc>
        <w:tc>
          <w:tcPr>
            <w:tcW w:w="2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Comtech</w:t>
            </w:r>
          </w:p>
        </w:tc>
      </w:tr>
      <w:tr>
        <w:trPr>
          <w:trHeight w:val="617" w:hRule="atLeast"/>
        </w:trPr>
        <w:tc>
          <w:tcPr>
            <w:tcW w:w="180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Compañía Cervecera de Nicaragua</w:t>
            </w:r>
          </w:p>
        </w:tc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2"/>
                <w:szCs w:val="22"/>
              </w:rPr>
              <w:t>Contactos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48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UNI – Facultad de ciencia y sistemas</w:t>
            </w:r>
          </w:p>
        </w:tc>
        <w:tc>
          <w:tcPr>
            <w:tcW w:w="2695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ACISA - FESTO</w:t>
            </w:r>
          </w:p>
        </w:tc>
      </w:tr>
      <w:tr>
        <w:trPr>
          <w:trHeight w:val="735" w:hRule="atLeast"/>
        </w:trPr>
        <w:tc>
          <w:tcPr>
            <w:tcW w:w="180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5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-Roberto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-Ruben</w:t>
            </w:r>
          </w:p>
        </w:tc>
        <w:tc>
          <w:tcPr>
            <w:tcW w:w="248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695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557" w:hRule="atLeast"/>
        </w:trPr>
        <w:tc>
          <w:tcPr>
            <w:tcW w:w="332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Coca Cola</w:t>
            </w:r>
          </w:p>
        </w:tc>
        <w:tc>
          <w:tcPr>
            <w:tcW w:w="2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UNICIT</w:t>
            </w:r>
          </w:p>
        </w:tc>
        <w:tc>
          <w:tcPr>
            <w:tcW w:w="2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583" w:hRule="atLeast"/>
        </w:trPr>
        <w:tc>
          <w:tcPr>
            <w:tcW w:w="332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Cargil Purina</w:t>
            </w:r>
          </w:p>
        </w:tc>
        <w:tc>
          <w:tcPr>
            <w:tcW w:w="2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UNAN - Managua</w:t>
            </w:r>
          </w:p>
        </w:tc>
        <w:tc>
          <w:tcPr>
            <w:tcW w:w="2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557" w:hRule="atLeast"/>
        </w:trPr>
        <w:tc>
          <w:tcPr>
            <w:tcW w:w="332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AJE (Big Cola)</w:t>
            </w:r>
          </w:p>
        </w:tc>
        <w:tc>
          <w:tcPr>
            <w:tcW w:w="2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  <w:t>IPJ - Jinotepe</w:t>
            </w:r>
          </w:p>
        </w:tc>
        <w:tc>
          <w:tcPr>
            <w:tcW w:w="2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557" w:hRule="atLeast"/>
        </w:trPr>
        <w:tc>
          <w:tcPr>
            <w:tcW w:w="332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CBC - Cabcorp</w:t>
            </w:r>
          </w:p>
        </w:tc>
        <w:tc>
          <w:tcPr>
            <w:tcW w:w="24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6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b54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LibreOffice/5.1.6.2$Linux_X86_64 LibreOffice_project/10m0$Build-2</Application>
  <Pages>1</Pages>
  <Words>55</Words>
  <Characters>291</Characters>
  <CharactersWithSpaces>329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2017-12-07T22:05:00Z</dcterms:created>
  <dc:creator>Yesser Morales</dc:creator>
  <dc:description/>
  <dc:language>en-US</dc:language>
  <cp:lastModifiedBy/>
  <dcterms:modified xsi:type="dcterms:W3CDTF">2017-12-09T23:30:24Z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