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40F" w:rsidRPr="00BB540F" w:rsidRDefault="00BB540F" w:rsidP="00BB540F">
      <w:pPr>
        <w:jc w:val="center"/>
        <w:rPr>
          <w:b/>
          <w:sz w:val="28"/>
        </w:rPr>
      </w:pPr>
      <w:r w:rsidRPr="00BB540F">
        <w:rPr>
          <w:b/>
          <w:sz w:val="28"/>
        </w:rPr>
        <w:t>Empresas y Universidades con Vinculo en la Robótica en el País.</w:t>
      </w:r>
    </w:p>
    <w:p w:rsidR="00BB540F" w:rsidRPr="00BB540F" w:rsidRDefault="00BB540F" w:rsidP="00BB540F">
      <w:pPr>
        <w:jc w:val="center"/>
        <w:rPr>
          <w:b/>
        </w:rPr>
      </w:pPr>
    </w:p>
    <w:tbl>
      <w:tblPr>
        <w:tblStyle w:val="Tablaconcuadrcula"/>
        <w:tblW w:w="8507" w:type="dxa"/>
        <w:tblLook w:val="04A0" w:firstRow="1" w:lastRow="0" w:firstColumn="1" w:lastColumn="0" w:noHBand="0" w:noVBand="1"/>
      </w:tblPr>
      <w:tblGrid>
        <w:gridCol w:w="1616"/>
        <w:gridCol w:w="1377"/>
        <w:gridCol w:w="2818"/>
        <w:gridCol w:w="2696"/>
      </w:tblGrid>
      <w:tr w:rsidR="00B73E8E" w:rsidTr="00B73E8E">
        <w:trPr>
          <w:trHeight w:val="456"/>
        </w:trPr>
        <w:tc>
          <w:tcPr>
            <w:tcW w:w="8507" w:type="dxa"/>
            <w:gridSpan w:val="4"/>
          </w:tcPr>
          <w:p w:rsidR="00B73E8E" w:rsidRPr="00BB540F" w:rsidRDefault="00B73E8E" w:rsidP="00B73E8E">
            <w:pPr>
              <w:jc w:val="center"/>
              <w:rPr>
                <w:b/>
              </w:rPr>
            </w:pPr>
            <w:r w:rsidRPr="00BB540F">
              <w:rPr>
                <w:b/>
              </w:rPr>
              <w:t xml:space="preserve">Robótica </w:t>
            </w:r>
          </w:p>
        </w:tc>
      </w:tr>
      <w:tr w:rsidR="00B73E8E" w:rsidTr="00B73E8E">
        <w:trPr>
          <w:trHeight w:val="557"/>
        </w:trPr>
        <w:tc>
          <w:tcPr>
            <w:tcW w:w="2263" w:type="dxa"/>
            <w:gridSpan w:val="2"/>
          </w:tcPr>
          <w:p w:rsidR="00B73E8E" w:rsidRPr="00BB540F" w:rsidRDefault="00B73E8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Industrias</w:t>
            </w:r>
          </w:p>
        </w:tc>
        <w:tc>
          <w:tcPr>
            <w:tcW w:w="3119" w:type="dxa"/>
          </w:tcPr>
          <w:p w:rsidR="00B73E8E" w:rsidRPr="00BB540F" w:rsidRDefault="00C224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Centros de Estudios y </w:t>
            </w:r>
            <w:r w:rsidR="00B73E8E" w:rsidRPr="00BB540F">
              <w:rPr>
                <w:b/>
                <w:sz w:val="28"/>
              </w:rPr>
              <w:t>Universidades</w:t>
            </w:r>
          </w:p>
        </w:tc>
        <w:tc>
          <w:tcPr>
            <w:tcW w:w="3125" w:type="dxa"/>
          </w:tcPr>
          <w:p w:rsidR="00B73E8E" w:rsidRPr="00BB540F" w:rsidRDefault="00B73E8E">
            <w:pPr>
              <w:rPr>
                <w:b/>
                <w:sz w:val="28"/>
              </w:rPr>
            </w:pPr>
            <w:r w:rsidRPr="00BB540F">
              <w:rPr>
                <w:b/>
                <w:sz w:val="28"/>
              </w:rPr>
              <w:t>Empresas</w:t>
            </w:r>
            <w:r w:rsidR="00EE2F57">
              <w:rPr>
                <w:b/>
                <w:sz w:val="28"/>
              </w:rPr>
              <w:t xml:space="preserve"> con</w:t>
            </w:r>
          </w:p>
        </w:tc>
      </w:tr>
      <w:tr w:rsidR="00B73E8E" w:rsidTr="00B73E8E">
        <w:trPr>
          <w:trHeight w:val="557"/>
        </w:trPr>
        <w:tc>
          <w:tcPr>
            <w:tcW w:w="2263" w:type="dxa"/>
            <w:gridSpan w:val="2"/>
          </w:tcPr>
          <w:p w:rsidR="00B73E8E" w:rsidRPr="00BB540F" w:rsidRDefault="00B73E8E">
            <w:pPr>
              <w:rPr>
                <w:sz w:val="28"/>
              </w:rPr>
            </w:pPr>
            <w:r>
              <w:rPr>
                <w:sz w:val="28"/>
              </w:rPr>
              <w:t>FEMSA</w:t>
            </w:r>
          </w:p>
        </w:tc>
        <w:tc>
          <w:tcPr>
            <w:tcW w:w="3119" w:type="dxa"/>
          </w:tcPr>
          <w:p w:rsidR="00B73E8E" w:rsidRPr="00BB540F" w:rsidRDefault="00A4594E">
            <w:pPr>
              <w:rPr>
                <w:sz w:val="28"/>
              </w:rPr>
            </w:pPr>
            <w:r>
              <w:rPr>
                <w:sz w:val="28"/>
              </w:rPr>
              <w:t>ULSA</w:t>
            </w:r>
          </w:p>
        </w:tc>
        <w:tc>
          <w:tcPr>
            <w:tcW w:w="3125" w:type="dxa"/>
          </w:tcPr>
          <w:p w:rsidR="00B73E8E" w:rsidRPr="00BB540F" w:rsidRDefault="00473B2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Comtech</w:t>
            </w:r>
            <w:proofErr w:type="spellEnd"/>
          </w:p>
        </w:tc>
      </w:tr>
      <w:tr w:rsidR="0042708E" w:rsidTr="0042708E">
        <w:trPr>
          <w:trHeight w:val="617"/>
        </w:trPr>
        <w:tc>
          <w:tcPr>
            <w:tcW w:w="1695" w:type="dxa"/>
            <w:vMerge w:val="restart"/>
          </w:tcPr>
          <w:p w:rsidR="0042708E" w:rsidRPr="00BB540F" w:rsidRDefault="0042708E">
            <w:pPr>
              <w:rPr>
                <w:sz w:val="28"/>
              </w:rPr>
            </w:pPr>
            <w:r>
              <w:rPr>
                <w:sz w:val="28"/>
              </w:rPr>
              <w:t>Compañía Cervecera de Nicaragua</w:t>
            </w:r>
          </w:p>
        </w:tc>
        <w:tc>
          <w:tcPr>
            <w:tcW w:w="568" w:type="dxa"/>
          </w:tcPr>
          <w:p w:rsidR="0042708E" w:rsidRPr="0042708E" w:rsidRDefault="0042708E">
            <w:pPr>
              <w:rPr>
                <w:b/>
                <w:sz w:val="28"/>
              </w:rPr>
            </w:pPr>
            <w:r w:rsidRPr="0042708E">
              <w:rPr>
                <w:b/>
                <w:sz w:val="28"/>
              </w:rPr>
              <w:t>Contactos</w:t>
            </w:r>
          </w:p>
          <w:p w:rsidR="0042708E" w:rsidRPr="00BB540F" w:rsidRDefault="0042708E" w:rsidP="0042708E">
            <w:pPr>
              <w:rPr>
                <w:sz w:val="28"/>
              </w:rPr>
            </w:pPr>
          </w:p>
        </w:tc>
        <w:tc>
          <w:tcPr>
            <w:tcW w:w="3119" w:type="dxa"/>
            <w:vMerge w:val="restart"/>
          </w:tcPr>
          <w:p w:rsidR="0042708E" w:rsidRPr="00BB540F" w:rsidRDefault="0042708E">
            <w:pPr>
              <w:rPr>
                <w:sz w:val="28"/>
              </w:rPr>
            </w:pPr>
            <w:r>
              <w:rPr>
                <w:sz w:val="28"/>
              </w:rPr>
              <w:t>UNI – Facultad de ciencia y sistemas</w:t>
            </w:r>
          </w:p>
        </w:tc>
        <w:tc>
          <w:tcPr>
            <w:tcW w:w="3125" w:type="dxa"/>
            <w:vMerge w:val="restart"/>
          </w:tcPr>
          <w:p w:rsidR="0042708E" w:rsidRPr="00BB540F" w:rsidRDefault="0042708E">
            <w:pPr>
              <w:rPr>
                <w:sz w:val="28"/>
              </w:rPr>
            </w:pPr>
            <w:r>
              <w:rPr>
                <w:sz w:val="28"/>
              </w:rPr>
              <w:t>ACISA - F</w:t>
            </w:r>
            <w:r w:rsidR="00483671">
              <w:rPr>
                <w:sz w:val="28"/>
              </w:rPr>
              <w:t>ESTO</w:t>
            </w:r>
          </w:p>
        </w:tc>
      </w:tr>
      <w:tr w:rsidR="0042708E" w:rsidTr="0042708E">
        <w:trPr>
          <w:trHeight w:val="735"/>
        </w:trPr>
        <w:tc>
          <w:tcPr>
            <w:tcW w:w="1695" w:type="dxa"/>
            <w:vMerge/>
          </w:tcPr>
          <w:p w:rsidR="0042708E" w:rsidRDefault="0042708E">
            <w:pPr>
              <w:rPr>
                <w:sz w:val="28"/>
              </w:rPr>
            </w:pPr>
          </w:p>
        </w:tc>
        <w:tc>
          <w:tcPr>
            <w:tcW w:w="568" w:type="dxa"/>
          </w:tcPr>
          <w:p w:rsidR="0042708E" w:rsidRDefault="0042708E" w:rsidP="0042708E">
            <w:pPr>
              <w:rPr>
                <w:sz w:val="28"/>
              </w:rPr>
            </w:pPr>
            <w:r>
              <w:rPr>
                <w:sz w:val="28"/>
              </w:rPr>
              <w:t>-Roberto</w:t>
            </w:r>
          </w:p>
          <w:p w:rsidR="0042708E" w:rsidRDefault="0042708E" w:rsidP="0042708E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Ruben</w:t>
            </w:r>
            <w:proofErr w:type="spellEnd"/>
          </w:p>
        </w:tc>
        <w:tc>
          <w:tcPr>
            <w:tcW w:w="3119" w:type="dxa"/>
            <w:vMerge/>
          </w:tcPr>
          <w:p w:rsidR="0042708E" w:rsidRDefault="0042708E">
            <w:pPr>
              <w:rPr>
                <w:sz w:val="28"/>
              </w:rPr>
            </w:pPr>
          </w:p>
        </w:tc>
        <w:tc>
          <w:tcPr>
            <w:tcW w:w="3125" w:type="dxa"/>
            <w:vMerge/>
          </w:tcPr>
          <w:p w:rsidR="0042708E" w:rsidRDefault="0042708E">
            <w:pPr>
              <w:rPr>
                <w:sz w:val="28"/>
              </w:rPr>
            </w:pPr>
          </w:p>
        </w:tc>
      </w:tr>
      <w:tr w:rsidR="00B73E8E" w:rsidTr="00B73E8E">
        <w:trPr>
          <w:trHeight w:val="557"/>
        </w:trPr>
        <w:tc>
          <w:tcPr>
            <w:tcW w:w="2263" w:type="dxa"/>
            <w:gridSpan w:val="2"/>
          </w:tcPr>
          <w:p w:rsidR="00B73E8E" w:rsidRPr="00BB540F" w:rsidRDefault="00B27EF6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F96607">
              <w:rPr>
                <w:sz w:val="28"/>
              </w:rPr>
              <w:t>Coca Cola</w:t>
            </w:r>
          </w:p>
        </w:tc>
        <w:tc>
          <w:tcPr>
            <w:tcW w:w="3119" w:type="dxa"/>
          </w:tcPr>
          <w:p w:rsidR="00B73E8E" w:rsidRPr="00BB540F" w:rsidRDefault="00A4594E">
            <w:pPr>
              <w:rPr>
                <w:sz w:val="28"/>
              </w:rPr>
            </w:pPr>
            <w:r>
              <w:rPr>
                <w:sz w:val="28"/>
              </w:rPr>
              <w:t>UNICIT</w:t>
            </w:r>
          </w:p>
        </w:tc>
        <w:tc>
          <w:tcPr>
            <w:tcW w:w="3125" w:type="dxa"/>
          </w:tcPr>
          <w:p w:rsidR="00B73E8E" w:rsidRPr="00BB540F" w:rsidRDefault="00B73E8E">
            <w:pPr>
              <w:rPr>
                <w:sz w:val="28"/>
              </w:rPr>
            </w:pPr>
          </w:p>
        </w:tc>
      </w:tr>
      <w:tr w:rsidR="00B73E8E" w:rsidTr="00B73E8E">
        <w:trPr>
          <w:trHeight w:val="583"/>
        </w:trPr>
        <w:tc>
          <w:tcPr>
            <w:tcW w:w="2263" w:type="dxa"/>
            <w:gridSpan w:val="2"/>
          </w:tcPr>
          <w:p w:rsidR="00B73E8E" w:rsidRPr="00BB540F" w:rsidRDefault="00F96607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Cargil</w:t>
            </w:r>
            <w:proofErr w:type="spellEnd"/>
            <w:r>
              <w:rPr>
                <w:sz w:val="28"/>
              </w:rPr>
              <w:t xml:space="preserve"> Purina</w:t>
            </w:r>
          </w:p>
        </w:tc>
        <w:tc>
          <w:tcPr>
            <w:tcW w:w="3119" w:type="dxa"/>
          </w:tcPr>
          <w:p w:rsidR="00B73E8E" w:rsidRPr="00BB540F" w:rsidRDefault="00A4594E">
            <w:pPr>
              <w:rPr>
                <w:sz w:val="28"/>
              </w:rPr>
            </w:pPr>
            <w:r>
              <w:rPr>
                <w:sz w:val="28"/>
              </w:rPr>
              <w:t>UNAN</w:t>
            </w:r>
            <w:r w:rsidR="0042708E">
              <w:rPr>
                <w:sz w:val="28"/>
              </w:rPr>
              <w:t xml:space="preserve"> - Managua</w:t>
            </w:r>
          </w:p>
        </w:tc>
        <w:tc>
          <w:tcPr>
            <w:tcW w:w="3125" w:type="dxa"/>
          </w:tcPr>
          <w:p w:rsidR="00B73E8E" w:rsidRPr="00BB540F" w:rsidRDefault="00B73E8E">
            <w:pPr>
              <w:rPr>
                <w:sz w:val="28"/>
              </w:rPr>
            </w:pPr>
          </w:p>
        </w:tc>
      </w:tr>
      <w:tr w:rsidR="00B73E8E" w:rsidTr="00B73E8E">
        <w:trPr>
          <w:trHeight w:val="557"/>
        </w:trPr>
        <w:tc>
          <w:tcPr>
            <w:tcW w:w="2263" w:type="dxa"/>
            <w:gridSpan w:val="2"/>
          </w:tcPr>
          <w:p w:rsidR="00B73E8E" w:rsidRPr="00BB540F" w:rsidRDefault="00F96607">
            <w:pPr>
              <w:rPr>
                <w:sz w:val="28"/>
              </w:rPr>
            </w:pPr>
            <w:r>
              <w:rPr>
                <w:sz w:val="28"/>
              </w:rPr>
              <w:t>AJE</w:t>
            </w:r>
            <w:r w:rsidR="00F24D6B">
              <w:rPr>
                <w:sz w:val="28"/>
              </w:rPr>
              <w:t xml:space="preserve"> (Big Cola)</w:t>
            </w:r>
          </w:p>
        </w:tc>
        <w:tc>
          <w:tcPr>
            <w:tcW w:w="3119" w:type="dxa"/>
          </w:tcPr>
          <w:p w:rsidR="00B73E8E" w:rsidRPr="00BB540F" w:rsidRDefault="00C224D5">
            <w:pPr>
              <w:rPr>
                <w:sz w:val="28"/>
              </w:rPr>
            </w:pPr>
            <w:r>
              <w:rPr>
                <w:sz w:val="28"/>
              </w:rPr>
              <w:t>IPJ - Jinotepe</w:t>
            </w:r>
          </w:p>
        </w:tc>
        <w:tc>
          <w:tcPr>
            <w:tcW w:w="3125" w:type="dxa"/>
          </w:tcPr>
          <w:p w:rsidR="00B73E8E" w:rsidRPr="00BB540F" w:rsidRDefault="00B73E8E">
            <w:pPr>
              <w:rPr>
                <w:sz w:val="28"/>
              </w:rPr>
            </w:pPr>
          </w:p>
        </w:tc>
      </w:tr>
      <w:tr w:rsidR="00B73E8E" w:rsidTr="00B73E8E">
        <w:trPr>
          <w:trHeight w:val="557"/>
        </w:trPr>
        <w:tc>
          <w:tcPr>
            <w:tcW w:w="2263" w:type="dxa"/>
            <w:gridSpan w:val="2"/>
          </w:tcPr>
          <w:p w:rsidR="00B73E8E" w:rsidRPr="00BB540F" w:rsidRDefault="003A1E81">
            <w:pPr>
              <w:rPr>
                <w:sz w:val="28"/>
              </w:rPr>
            </w:pPr>
            <w:r>
              <w:rPr>
                <w:sz w:val="28"/>
              </w:rPr>
              <w:t>CBC - C</w:t>
            </w:r>
            <w:r w:rsidR="00AA3805">
              <w:rPr>
                <w:sz w:val="28"/>
              </w:rPr>
              <w:t>abcorp</w:t>
            </w:r>
            <w:bookmarkStart w:id="0" w:name="_GoBack"/>
            <w:bookmarkEnd w:id="0"/>
          </w:p>
        </w:tc>
        <w:tc>
          <w:tcPr>
            <w:tcW w:w="3119" w:type="dxa"/>
          </w:tcPr>
          <w:p w:rsidR="00B73E8E" w:rsidRPr="00BB540F" w:rsidRDefault="00B73E8E">
            <w:pPr>
              <w:rPr>
                <w:sz w:val="28"/>
              </w:rPr>
            </w:pPr>
          </w:p>
        </w:tc>
        <w:tc>
          <w:tcPr>
            <w:tcW w:w="3125" w:type="dxa"/>
          </w:tcPr>
          <w:p w:rsidR="00B73E8E" w:rsidRPr="00BB540F" w:rsidRDefault="00B73E8E">
            <w:pPr>
              <w:rPr>
                <w:sz w:val="28"/>
              </w:rPr>
            </w:pPr>
          </w:p>
        </w:tc>
      </w:tr>
    </w:tbl>
    <w:p w:rsidR="00F736A5" w:rsidRDefault="00F736A5"/>
    <w:sectPr w:rsidR="00F736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0F"/>
    <w:rsid w:val="003A1E81"/>
    <w:rsid w:val="003B029E"/>
    <w:rsid w:val="0042708E"/>
    <w:rsid w:val="00473B25"/>
    <w:rsid w:val="00483671"/>
    <w:rsid w:val="005A68AA"/>
    <w:rsid w:val="00A4594E"/>
    <w:rsid w:val="00A728BC"/>
    <w:rsid w:val="00AA3805"/>
    <w:rsid w:val="00B27EF6"/>
    <w:rsid w:val="00B73E8E"/>
    <w:rsid w:val="00BB540F"/>
    <w:rsid w:val="00C224D5"/>
    <w:rsid w:val="00EE2F57"/>
    <w:rsid w:val="00F24D6B"/>
    <w:rsid w:val="00F736A5"/>
    <w:rsid w:val="00F9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EA866"/>
  <w15:chartTrackingRefBased/>
  <w15:docId w15:val="{93CAEFF5-45A3-4FBB-B851-A5E1D5C26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B5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Yesser Morales</dc:creator>
  <cp:keywords/>
  <dc:description/>
  <cp:lastModifiedBy>Yesser Morales</cp:lastModifiedBy>
  <cp:revision>10</cp:revision>
  <dcterms:created xsi:type="dcterms:W3CDTF">2017-12-07T22:05:00Z</dcterms:created>
  <dcterms:modified xsi:type="dcterms:W3CDTF">2017-12-08T03:45:00Z</dcterms:modified>
</cp:coreProperties>
</file>