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6513" w14:textId="34104D1D" w:rsidR="00BB4ADA" w:rsidRDefault="00BB4ADA" w:rsidP="00BB4ADA">
      <w:pPr>
        <w:jc w:val="center"/>
        <w:rPr>
          <w:color w:val="0070C0"/>
          <w:sz w:val="68"/>
          <w:szCs w:val="68"/>
        </w:rPr>
      </w:pPr>
      <w:r w:rsidRPr="00B75696">
        <w:rPr>
          <w:color w:val="0070C0"/>
          <w:sz w:val="68"/>
          <w:szCs w:val="68"/>
        </w:rPr>
        <w:t>Speech Varilux</w:t>
      </w:r>
      <w:r w:rsidR="00A36414">
        <w:rPr>
          <w:color w:val="0070C0"/>
          <w:sz w:val="68"/>
          <w:szCs w:val="68"/>
        </w:rPr>
        <w:t xml:space="preserve"> </w:t>
      </w:r>
      <w:r>
        <w:rPr>
          <w:color w:val="0070C0"/>
          <w:sz w:val="68"/>
          <w:szCs w:val="68"/>
        </w:rPr>
        <w:t>Digitime</w:t>
      </w:r>
    </w:p>
    <w:p w14:paraId="66C80E18" w14:textId="6774424A" w:rsidR="002F1563" w:rsidRPr="0062754F" w:rsidRDefault="002F1563" w:rsidP="002F1563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J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e vous invite aujourd'hui à découvrir le </w:t>
      </w:r>
      <w:r w:rsidR="0083559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Varilux® Digitime®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, l’une des solutions les plus innovante de la gamme Varilux, conçue pour profiter pleinement des activités numériques et intermédiaires</w:t>
      </w:r>
    </w:p>
    <w:p w14:paraId="1C5F13F3" w14:textId="422129C1" w:rsidR="00BB4ADA" w:rsidRDefault="00BB4ADA" w:rsidP="002F1563">
      <w:pPr>
        <w:pStyle w:val="Paragraphedeliste"/>
        <w:numPr>
          <w:ilvl w:val="0"/>
          <w:numId w:val="12"/>
        </w:numPr>
        <w:rPr>
          <w:b/>
          <w:bCs/>
          <w:color w:val="31849B" w:themeColor="accent5" w:themeShade="BF"/>
          <w:sz w:val="28"/>
          <w:szCs w:val="28"/>
          <w:u w:val="single"/>
        </w:rPr>
      </w:pPr>
      <w:r w:rsidRPr="002F1563">
        <w:rPr>
          <w:b/>
          <w:bCs/>
          <w:color w:val="31849B" w:themeColor="accent5" w:themeShade="BF"/>
          <w:sz w:val="28"/>
          <w:szCs w:val="28"/>
          <w:u w:val="single"/>
        </w:rPr>
        <w:t xml:space="preserve">Contexte de création </w:t>
      </w:r>
      <w:r w:rsidR="00A36414" w:rsidRPr="002F1563">
        <w:rPr>
          <w:b/>
          <w:bCs/>
          <w:color w:val="31849B" w:themeColor="accent5" w:themeShade="BF"/>
          <w:sz w:val="28"/>
          <w:szCs w:val="28"/>
          <w:u w:val="single"/>
        </w:rPr>
        <w:t>ou Problématique</w:t>
      </w:r>
      <w:r w:rsidRPr="002F1563">
        <w:rPr>
          <w:b/>
          <w:bCs/>
          <w:color w:val="31849B" w:themeColor="accent5" w:themeShade="BF"/>
          <w:sz w:val="28"/>
          <w:szCs w:val="28"/>
          <w:u w:val="single"/>
        </w:rPr>
        <w:t xml:space="preserve"> identifiée </w:t>
      </w:r>
    </w:p>
    <w:p w14:paraId="1354D293" w14:textId="0FF5A410" w:rsidR="00E842FE" w:rsidRPr="0062754F" w:rsidRDefault="00E842FE" w:rsidP="00E842FE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Dans un monde où les écrans numériques sont omniprésents</w:t>
      </w:r>
      <w:r w:rsidR="00501A8D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,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les presbytes, en particulier, ressentent le besoin de solutions optiques adaptées à leur mode de vie moderne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du fait que :  </w:t>
      </w:r>
    </w:p>
    <w:p w14:paraId="250CB029" w14:textId="36B319E8" w:rsidR="00E842FE" w:rsidRPr="0062754F" w:rsidRDefault="00501A8D" w:rsidP="00E842FE">
      <w:pPr>
        <w:pStyle w:val="Paragraphedeliste"/>
        <w:numPr>
          <w:ilvl w:val="0"/>
          <w:numId w:val="13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I</w:t>
      </w:r>
      <w:r w:rsidR="00E842FE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ls sont devenus des consommateurs par excellence du digital  </w:t>
      </w:r>
    </w:p>
    <w:p w14:paraId="5E1D10F6" w14:textId="2A13EAEA" w:rsidR="00501A8D" w:rsidRPr="0062754F" w:rsidRDefault="00E842FE" w:rsidP="00501A8D">
      <w:pPr>
        <w:pStyle w:val="Paragraphedeliste"/>
        <w:numPr>
          <w:ilvl w:val="0"/>
          <w:numId w:val="13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Les postures numériques favorisent les douleurs cervicales et dorsales</w:t>
      </w:r>
    </w:p>
    <w:p w14:paraId="7CD68505" w14:textId="046104C1" w:rsidR="00501A8D" w:rsidRPr="0062754F" w:rsidRDefault="00501A8D" w:rsidP="00A36414">
      <w:pPr>
        <w:pStyle w:val="Paragraphedeliste"/>
        <w:numPr>
          <w:ilvl w:val="0"/>
          <w:numId w:val="13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N</w:t>
      </w:r>
      <w:r w:rsidR="00E842FE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os yeux sont soumis à de nouveaux défis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tels que distance de lecture plus courte</w:t>
      </w:r>
      <w:r w:rsidR="00A36414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divers outils digitaux avec des distances très variables des caractères pixelisés et très</w:t>
      </w:r>
      <w:r w:rsidR="00A36414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petits. </w:t>
      </w:r>
    </w:p>
    <w:p w14:paraId="58F549E0" w14:textId="527E9333" w:rsidR="007166CF" w:rsidRPr="007166CF" w:rsidRDefault="007166CF" w:rsidP="007166CF">
      <w:p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7166C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Donc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</w:t>
      </w:r>
      <w:r w:rsidRPr="007166C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our répondre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à ces nouvelles exigences</w:t>
      </w:r>
      <w:r w:rsidRPr="007166C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, Essilor propose le </w:t>
      </w:r>
      <w:r w:rsidR="0083559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Varilux® Digitime® </w:t>
      </w:r>
      <w:r w:rsidRPr="007166C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un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verre progressif spécifique </w:t>
      </w:r>
      <w:r w:rsidRPr="007166C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conçu pour la vie connectée  </w:t>
      </w:r>
    </w:p>
    <w:p w14:paraId="0F1301AA" w14:textId="79563D86" w:rsidR="008E7DF6" w:rsidRDefault="008E7DF6" w:rsidP="007166CF">
      <w:pPr>
        <w:pStyle w:val="Paragraphedeliste"/>
        <w:numPr>
          <w:ilvl w:val="0"/>
          <w:numId w:val="12"/>
        </w:numPr>
        <w:rPr>
          <w:b/>
          <w:bCs/>
          <w:color w:val="31849B" w:themeColor="accent5" w:themeShade="BF"/>
          <w:sz w:val="28"/>
          <w:szCs w:val="28"/>
          <w:u w:val="single"/>
        </w:rPr>
      </w:pPr>
      <w:r w:rsidRPr="008E7DF6">
        <w:rPr>
          <w:b/>
          <w:bCs/>
          <w:color w:val="31849B" w:themeColor="accent5" w:themeShade="BF"/>
          <w:sz w:val="28"/>
          <w:szCs w:val="28"/>
          <w:u w:val="single"/>
        </w:rPr>
        <w:t xml:space="preserve">Apports technologiques &amp; Avantages du design  </w:t>
      </w:r>
    </w:p>
    <w:p w14:paraId="5F9893ED" w14:textId="1A2EAE8D" w:rsidR="007166CF" w:rsidRPr="007166CF" w:rsidRDefault="007166CF" w:rsidP="0062754F">
      <w:pPr>
        <w:spacing w:after="0"/>
      </w:pPr>
      <w:r w:rsidRPr="007166C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Deux nouvelles innovations ont été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mises en vigueur</w:t>
      </w:r>
      <w:r>
        <w:t xml:space="preserve"> : </w:t>
      </w:r>
    </w:p>
    <w:p w14:paraId="765CF74D" w14:textId="19EC44F6" w:rsidR="001F5296" w:rsidRPr="0062754F" w:rsidRDefault="007166CF" w:rsidP="0062754F">
      <w:pPr>
        <w:pStyle w:val="Paragraphedeliste"/>
        <w:numPr>
          <w:ilvl w:val="0"/>
          <w:numId w:val="16"/>
        </w:numPr>
        <w:spacing w:after="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 xml:space="preserve">Technologie </w:t>
      </w:r>
      <w:hyperlink r:id="rId5" w:tgtFrame="_blank" w:history="1">
        <w:r w:rsidR="006F727D" w:rsidRPr="0062754F">
          <w:rPr>
            <w:rFonts w:ascii="Segoe UI" w:hAnsi="Segoe UI" w:cs="Segoe UI"/>
            <w:b/>
            <w:bCs/>
            <w:color w:val="000000"/>
            <w:sz w:val="21"/>
            <w:szCs w:val="21"/>
            <w:shd w:val="clear" w:color="auto" w:fill="FFFFFF"/>
          </w:rPr>
          <w:t xml:space="preserve">Ultra </w:t>
        </w:r>
        <w:proofErr w:type="spellStart"/>
        <w:r w:rsidR="006F727D" w:rsidRPr="0062754F">
          <w:rPr>
            <w:rFonts w:ascii="Segoe UI" w:hAnsi="Segoe UI" w:cs="Segoe UI"/>
            <w:b/>
            <w:bCs/>
            <w:color w:val="000000"/>
            <w:sz w:val="21"/>
            <w:szCs w:val="21"/>
            <w:shd w:val="clear" w:color="auto" w:fill="FFFFFF"/>
          </w:rPr>
          <w:t>near</w:t>
        </w:r>
        <w:proofErr w:type="spellEnd"/>
        <w:r w:rsidR="006F727D" w:rsidRPr="0062754F">
          <w:rPr>
            <w:rFonts w:ascii="Segoe UI" w:hAnsi="Segoe UI" w:cs="Segoe UI"/>
            <w:b/>
            <w:bCs/>
            <w:color w:val="000000"/>
            <w:sz w:val="21"/>
            <w:szCs w:val="21"/>
            <w:shd w:val="clear" w:color="auto" w:fill="FFFFFF"/>
          </w:rPr>
          <w:t>® Focus</w:t>
        </w:r>
      </w:hyperlink>
      <w:r w:rsidR="006F727D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qui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intègre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une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nouvelle zone 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dans  le  verre 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sous la zone de vision de près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 appelée </w:t>
      </w:r>
      <w:r w:rsidR="006F727D" w:rsidRPr="0062754F">
        <w:rPr>
          <w:rFonts w:ascii="Segoe UI" w:hAnsi="Segoe UI" w:cs="Segoe UI"/>
          <w:color w:val="31849B" w:themeColor="accent5" w:themeShade="BF"/>
          <w:sz w:val="21"/>
          <w:szCs w:val="21"/>
          <w:shd w:val="clear" w:color="auto" w:fill="FFFFFF"/>
        </w:rPr>
        <w:t>« </w:t>
      </w:r>
      <w:r w:rsidR="006F727D" w:rsidRPr="0062754F">
        <w:rPr>
          <w:rFonts w:ascii="Segoe UI" w:hAnsi="Segoe UI" w:cs="Segoe UI"/>
          <w:color w:val="31849B" w:themeColor="accent5" w:themeShade="BF"/>
          <w:sz w:val="21"/>
          <w:szCs w:val="21"/>
          <w:shd w:val="clear" w:color="auto" w:fill="FFFFFF"/>
        </w:rPr>
        <w:t>Zone de vision ultra-rapprochée</w:t>
      </w:r>
      <w:r w:rsidR="006F727D" w:rsidRPr="0062754F">
        <w:rPr>
          <w:rFonts w:ascii="Segoe UI" w:hAnsi="Segoe UI" w:cs="Segoe UI"/>
          <w:color w:val="31849B" w:themeColor="accent5" w:themeShade="BF"/>
          <w:sz w:val="21"/>
          <w:szCs w:val="21"/>
          <w:shd w:val="clear" w:color="auto" w:fill="FFFFFF"/>
        </w:rPr>
        <w:t> </w:t>
      </w:r>
      <w:r w:rsidR="006F727D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» 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qui comporte  une  puissance supplémentaire (jusqu'à +0,50D) pour soulager, soutenir les efforts d’accommodation intense et  répétés   et garder une posture ergonomique lors de l’usage des outils digitaux</w:t>
      </w:r>
    </w:p>
    <w:p w14:paraId="60C49047" w14:textId="77777777" w:rsidR="001F5296" w:rsidRPr="001F5296" w:rsidRDefault="001F5296" w:rsidP="001F5296">
      <w:pPr>
        <w:pStyle w:val="Paragraphedeliste"/>
        <w:rPr>
          <w:b/>
          <w:bCs/>
        </w:rPr>
      </w:pPr>
    </w:p>
    <w:p w14:paraId="2BCB974D" w14:textId="5CE1E85D" w:rsidR="001F5296" w:rsidRPr="0062754F" w:rsidRDefault="006F727D" w:rsidP="001F5296">
      <w:pPr>
        <w:pStyle w:val="Paragraphedeliste"/>
        <w:numPr>
          <w:ilvl w:val="0"/>
          <w:numId w:val="16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Personnalisation de la distance d'écran,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Il s’agit d’une personnalisation selon la distance de l'écran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(lorsqu’elle est en dehors de 60-80 cm)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permettant ainsi une vision intermédiaire individualisée</w:t>
      </w:r>
      <w:r w:rsidR="00344389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qui procure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un confort maximum et une posture naturelle</w:t>
      </w:r>
    </w:p>
    <w:p w14:paraId="260E216C" w14:textId="543903AB" w:rsidR="001F5296" w:rsidRPr="00794849" w:rsidRDefault="001F5296" w:rsidP="001F5296">
      <w:pPr>
        <w:spacing w:after="0"/>
        <w:ind w:left="360"/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Pour satisfaire tous les</w:t>
      </w:r>
      <w:r w:rsidR="00566E38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besoins,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la gamme</w:t>
      </w:r>
      <w:r w:rsidRPr="00794849">
        <w:t xml:space="preserve"> </w:t>
      </w:r>
      <w:r w:rsidR="0083559A" w:rsidRPr="0083559A">
        <w:rPr>
          <w:rFonts w:ascii="Montserrat" w:eastAsia="Times New Roman" w:hAnsi="Montserrat" w:cs="Times New Roman"/>
          <w:color w:val="202020"/>
          <w:kern w:val="0"/>
          <w:sz w:val="18"/>
          <w:szCs w:val="18"/>
          <w:lang w:eastAsia="fr-FR"/>
        </w:rPr>
        <w:t>Varilux® Digitime®</w:t>
      </w:r>
      <w:r w:rsidR="0083559A" w:rsidRPr="00566E38">
        <w:rPr>
          <w:rFonts w:ascii="Montserrat" w:eastAsia="Times New Roman" w:hAnsi="Montserrat" w:cs="Times New Roman"/>
          <w:color w:val="202020"/>
          <w:kern w:val="0"/>
          <w:lang w:eastAsia="fr-FR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se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décline en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3 version</w:t>
      </w:r>
      <w:r w:rsidR="00566E38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, chacune répondant à des usages spécifiques :</w:t>
      </w:r>
    </w:p>
    <w:p w14:paraId="0724FB96" w14:textId="5970495D" w:rsidR="001F5296" w:rsidRPr="001F5296" w:rsidRDefault="00566E38" w:rsidP="001F5296">
      <w:pPr>
        <w:pStyle w:val="Paragraphedeliste"/>
        <w:numPr>
          <w:ilvl w:val="0"/>
          <w:numId w:val="7"/>
        </w:numPr>
        <w:spacing w:after="0"/>
        <w:rPr>
          <w:b/>
          <w:bCs/>
        </w:rPr>
      </w:pPr>
      <w:r w:rsidRPr="00566E38">
        <w:rPr>
          <w:rFonts w:ascii="Montserrat" w:eastAsia="Times New Roman" w:hAnsi="Montserrat" w:cs="Times New Roman"/>
          <w:color w:val="202020"/>
          <w:kern w:val="0"/>
          <w:lang w:eastAsia="fr-FR"/>
        </w:rPr>
        <w:t>Varilux® Digitime® NEAR</w:t>
      </w:r>
      <w:r>
        <w:rPr>
          <w:b/>
          <w:bCs/>
        </w:rPr>
        <w:t xml:space="preserve"> </w:t>
      </w:r>
      <w:r w:rsidR="001F5296" w:rsidRPr="001F5296">
        <w:rPr>
          <w:b/>
          <w:bCs/>
        </w:rPr>
        <w:t>:</w:t>
      </w:r>
      <w:r>
        <w:rPr>
          <w:b/>
          <w:bCs/>
        </w:rPr>
        <w:t xml:space="preserve"> </w:t>
      </w:r>
      <w:r w:rsidR="001F5296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Idéal pour une vision confortable sur les écrans d'ordinateur et les activités de bureau. Autrement dit pour ceux qui sont en mode « home office » par exemple, </w:t>
      </w:r>
    </w:p>
    <w:p w14:paraId="30D46AAE" w14:textId="77777777" w:rsidR="001F5296" w:rsidRPr="0062754F" w:rsidRDefault="001F5296" w:rsidP="001F5296">
      <w:pPr>
        <w:pStyle w:val="Paragraphedeliste"/>
        <w:spacing w:after="0"/>
        <w:ind w:left="927"/>
        <w:rPr>
          <w:b/>
          <w:bCs/>
          <w:sz w:val="16"/>
          <w:szCs w:val="16"/>
        </w:rPr>
      </w:pPr>
    </w:p>
    <w:p w14:paraId="600D7019" w14:textId="43BB634E" w:rsidR="001F5296" w:rsidRDefault="00566E38" w:rsidP="001F5296">
      <w:pPr>
        <w:pStyle w:val="Paragraphedeliste"/>
        <w:numPr>
          <w:ilvl w:val="0"/>
          <w:numId w:val="7"/>
        </w:numPr>
        <w:spacing w:after="0"/>
        <w:rPr>
          <w:b/>
          <w:bCs/>
        </w:rPr>
      </w:pPr>
      <w:r w:rsidRPr="00566E38">
        <w:rPr>
          <w:rFonts w:ascii="Montserrat" w:eastAsia="Times New Roman" w:hAnsi="Montserrat" w:cs="Times New Roman"/>
          <w:color w:val="202020"/>
          <w:kern w:val="0"/>
          <w:lang w:eastAsia="fr-FR"/>
        </w:rPr>
        <w:t>Varilux® Digitime® MID</w:t>
      </w:r>
      <w:r>
        <w:rPr>
          <w:b/>
          <w:bCs/>
        </w:rPr>
        <w:t xml:space="preserve"> </w:t>
      </w:r>
      <w:r w:rsidR="001F5296" w:rsidRPr="001F5296">
        <w:rPr>
          <w:b/>
          <w:bCs/>
        </w:rPr>
        <w:t>:</w:t>
      </w:r>
      <w:r>
        <w:rPr>
          <w:b/>
          <w:bCs/>
        </w:rPr>
        <w:t xml:space="preserve"> </w:t>
      </w:r>
      <w:r w:rsidR="001F5296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Cette version est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i</w:t>
      </w:r>
      <w:r w:rsidR="001F5296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déale pour une vision confortable sur les écrans d'ordinateur et les activités de bureau</w:t>
      </w:r>
    </w:p>
    <w:p w14:paraId="52160654" w14:textId="77777777" w:rsidR="001F5296" w:rsidRPr="0062754F" w:rsidRDefault="001F5296" w:rsidP="001F5296">
      <w:pPr>
        <w:spacing w:after="0"/>
        <w:rPr>
          <w:b/>
          <w:bCs/>
          <w:sz w:val="16"/>
          <w:szCs w:val="16"/>
        </w:rPr>
      </w:pPr>
    </w:p>
    <w:p w14:paraId="08B8AEC5" w14:textId="0B1078D6" w:rsidR="001F5296" w:rsidRDefault="00566E38" w:rsidP="0062754F">
      <w:pPr>
        <w:pStyle w:val="Paragraphedeliste"/>
        <w:numPr>
          <w:ilvl w:val="0"/>
          <w:numId w:val="7"/>
        </w:numPr>
        <w:spacing w:after="0"/>
        <w:rPr>
          <w:b/>
          <w:bCs/>
        </w:rPr>
      </w:pPr>
      <w:r w:rsidRPr="00566E38">
        <w:rPr>
          <w:rFonts w:ascii="Montserrat" w:eastAsia="Times New Roman" w:hAnsi="Montserrat" w:cs="Times New Roman"/>
          <w:color w:val="202020"/>
          <w:kern w:val="0"/>
          <w:lang w:eastAsia="fr-FR"/>
        </w:rPr>
        <w:t xml:space="preserve">Varilux® Digitime® </w:t>
      </w:r>
      <w:proofErr w:type="gramStart"/>
      <w:r w:rsidRPr="00566E38">
        <w:rPr>
          <w:rFonts w:ascii="Montserrat" w:eastAsia="Times New Roman" w:hAnsi="Montserrat" w:cs="Times New Roman"/>
          <w:color w:val="202020"/>
          <w:kern w:val="0"/>
          <w:lang w:eastAsia="fr-FR"/>
        </w:rPr>
        <w:t>ROOM</w:t>
      </w:r>
      <w:r w:rsidR="001F5296">
        <w:rPr>
          <w:b/>
          <w:bCs/>
        </w:rPr>
        <w:t>:</w:t>
      </w:r>
      <w:proofErr w:type="gramEnd"/>
      <w:r w:rsidR="001F5296">
        <w:rPr>
          <w:b/>
          <w:bCs/>
        </w:rPr>
        <w:t xml:space="preserve"> </w:t>
      </w:r>
      <w:r w:rsidR="001F5296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Idéal pour les grands écrans et les activités multiples impliquant des tâches proches et intermédiaires</w:t>
      </w:r>
    </w:p>
    <w:p w14:paraId="66A17C99" w14:textId="77777777" w:rsidR="0062754F" w:rsidRPr="0062754F" w:rsidRDefault="0062754F" w:rsidP="0062754F">
      <w:pPr>
        <w:pStyle w:val="Paragraphedeliste"/>
        <w:rPr>
          <w:b/>
          <w:bCs/>
        </w:rPr>
      </w:pPr>
    </w:p>
    <w:p w14:paraId="16A22CE8" w14:textId="77777777" w:rsidR="0062754F" w:rsidRDefault="0062754F" w:rsidP="0062754F">
      <w:pPr>
        <w:spacing w:after="0"/>
        <w:rPr>
          <w:b/>
          <w:bCs/>
        </w:rPr>
      </w:pPr>
    </w:p>
    <w:p w14:paraId="7EDE77CB" w14:textId="77777777" w:rsidR="0062754F" w:rsidRPr="0062754F" w:rsidRDefault="0062754F" w:rsidP="0062754F">
      <w:pPr>
        <w:spacing w:after="0"/>
        <w:rPr>
          <w:b/>
          <w:bCs/>
        </w:rPr>
      </w:pPr>
    </w:p>
    <w:p w14:paraId="4913B850" w14:textId="77777777" w:rsidR="0062754F" w:rsidRPr="0062754F" w:rsidRDefault="0062754F" w:rsidP="0062754F">
      <w:pPr>
        <w:spacing w:after="0"/>
        <w:rPr>
          <w:b/>
          <w:bCs/>
        </w:rPr>
      </w:pPr>
    </w:p>
    <w:p w14:paraId="77B9482D" w14:textId="2084B00E" w:rsidR="00F661EB" w:rsidRPr="00566E38" w:rsidRDefault="00B00484" w:rsidP="00566E38">
      <w:pPr>
        <w:pStyle w:val="Paragraphedeliste"/>
        <w:numPr>
          <w:ilvl w:val="0"/>
          <w:numId w:val="12"/>
        </w:numPr>
        <w:rPr>
          <w:b/>
          <w:bCs/>
          <w:color w:val="31849B" w:themeColor="accent5" w:themeShade="BF"/>
          <w:sz w:val="28"/>
          <w:szCs w:val="28"/>
          <w:u w:val="single"/>
        </w:rPr>
      </w:pPr>
      <w:r w:rsidRPr="00B00484">
        <w:rPr>
          <w:b/>
          <w:bCs/>
          <w:color w:val="31849B" w:themeColor="accent5" w:themeShade="BF"/>
          <w:sz w:val="28"/>
          <w:szCs w:val="28"/>
          <w:u w:val="single"/>
        </w:rPr>
        <w:lastRenderedPageBreak/>
        <w:t xml:space="preserve"> </w:t>
      </w:r>
      <w:r w:rsidR="0083559A" w:rsidRPr="0083559A">
        <w:rPr>
          <w:b/>
          <w:bCs/>
          <w:color w:val="31849B" w:themeColor="accent5" w:themeShade="BF"/>
          <w:sz w:val="28"/>
          <w:szCs w:val="28"/>
          <w:u w:val="single"/>
        </w:rPr>
        <w:t>Varilux® Digitime®</w:t>
      </w:r>
      <w:r w:rsidR="0083559A" w:rsidRPr="00566E38">
        <w:rPr>
          <w:rFonts w:ascii="Montserrat" w:eastAsia="Times New Roman" w:hAnsi="Montserrat" w:cs="Times New Roman"/>
          <w:color w:val="202020"/>
          <w:kern w:val="0"/>
          <w:lang w:eastAsia="fr-FR"/>
        </w:rPr>
        <w:t xml:space="preserve"> </w:t>
      </w:r>
      <w:r w:rsidR="001F5296">
        <w:rPr>
          <w:b/>
          <w:bCs/>
          <w:color w:val="31849B" w:themeColor="accent5" w:themeShade="BF"/>
          <w:sz w:val="28"/>
          <w:szCs w:val="28"/>
          <w:u w:val="single"/>
        </w:rPr>
        <w:t xml:space="preserve">&amp; </w:t>
      </w:r>
      <w:r w:rsidR="0083559A">
        <w:rPr>
          <w:b/>
          <w:bCs/>
          <w:color w:val="31849B" w:themeColor="accent5" w:themeShade="BF"/>
          <w:sz w:val="28"/>
          <w:szCs w:val="28"/>
          <w:u w:val="single"/>
        </w:rPr>
        <w:t>Personnalisation :</w:t>
      </w:r>
      <w:r w:rsidR="008D257D" w:rsidRPr="00B00484">
        <w:rPr>
          <w:b/>
          <w:bCs/>
          <w:color w:val="31849B" w:themeColor="accent5" w:themeShade="BF"/>
          <w:sz w:val="28"/>
          <w:szCs w:val="28"/>
          <w:u w:val="single"/>
        </w:rPr>
        <w:t xml:space="preserve"> </w:t>
      </w:r>
    </w:p>
    <w:p w14:paraId="77858754" w14:textId="1D62BD77" w:rsidR="001F5296" w:rsidRPr="0062754F" w:rsidRDefault="0053571A" w:rsidP="0062754F">
      <w:pPr>
        <w:ind w:left="36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0</w:t>
      </w:r>
      <w:r w:rsidR="001F5296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2 Types de personnalisations pourront être proposées sur les 3 versions </w:t>
      </w:r>
      <w:r w:rsidR="0083559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Varilux® Digitime® </w:t>
      </w:r>
      <w:r w:rsidR="001F5296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(Near, Mid &amp; Room)   </w:t>
      </w:r>
    </w:p>
    <w:p w14:paraId="3F54EBCD" w14:textId="0E629568" w:rsidR="0062754F" w:rsidRPr="0062754F" w:rsidRDefault="001F5296" w:rsidP="0062754F">
      <w:pPr>
        <w:pStyle w:val="Paragraphedeliste"/>
        <w:numPr>
          <w:ilvl w:val="0"/>
          <w:numId w:val="24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L’option</w:t>
      </w:r>
      <w:r w:rsidRPr="0062754F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 xml:space="preserve"> FIT 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:  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U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ne personnalisation selon les paramètres de la monture </w:t>
      </w:r>
      <w:r w:rsid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  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Recommandation : Vertex ≠ 10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à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1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4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mm</w:t>
      </w:r>
      <w:r w:rsid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-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Angle </w:t>
      </w:r>
      <w:proofErr w:type="spellStart"/>
      <w:r w:rsid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antoscopique</w:t>
      </w:r>
      <w:proofErr w:type="spellEnd"/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≠ 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8 à 12°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-  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62754F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  </w:t>
      </w:r>
    </w:p>
    <w:p w14:paraId="3ADAAD2B" w14:textId="1AFA12AD" w:rsidR="00EA78FA" w:rsidRPr="0062754F" w:rsidRDefault="0062754F" w:rsidP="0062754F">
      <w:pPr>
        <w:pStyle w:val="Paragraphedeliste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                               </w:t>
      </w:r>
      <w:r w:rsidR="001F5296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Angle de Galbe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≠ 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5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à 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7</w:t>
      </w:r>
      <w:r w:rsidR="00EA78F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° </w:t>
      </w:r>
    </w:p>
    <w:p w14:paraId="65802068" w14:textId="0A4BA5BE" w:rsidR="00EA78FA" w:rsidRPr="0062754F" w:rsidRDefault="00EA78FA" w:rsidP="0062754F">
      <w:pPr>
        <w:pStyle w:val="Paragraphedeliste"/>
        <w:numPr>
          <w:ilvl w:val="0"/>
          <w:numId w:val="24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L’option </w:t>
      </w:r>
      <w:r w:rsidR="001F5296" w:rsidRPr="0062754F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P</w:t>
      </w:r>
      <w:r w:rsidRPr="0062754F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LUS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 : U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ne personnalisation selon </w:t>
      </w:r>
      <w:r w:rsidR="008D257D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la distance</w:t>
      </w:r>
      <w:r w:rsidR="0053571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="008D257D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à l’écran </w:t>
      </w:r>
      <w:r w:rsid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                         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Recommandation</w:t>
      </w:r>
      <w:r w:rsidR="0053571A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 : U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ne distance à l’écran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en dehors de 60-80 cm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</w:p>
    <w:p w14:paraId="59B68FAE" w14:textId="27A8C6D2" w:rsidR="00B27A3C" w:rsidRDefault="009A6D04" w:rsidP="00B27A3C">
      <w:pPr>
        <w:pStyle w:val="Paragraphedeliste"/>
        <w:numPr>
          <w:ilvl w:val="0"/>
          <w:numId w:val="12"/>
        </w:numPr>
        <w:rPr>
          <w:b/>
          <w:bCs/>
          <w:color w:val="31849B" w:themeColor="accent5" w:themeShade="BF"/>
          <w:sz w:val="28"/>
          <w:szCs w:val="28"/>
          <w:u w:val="single"/>
        </w:rPr>
      </w:pPr>
      <w:r>
        <w:rPr>
          <w:b/>
          <w:bCs/>
          <w:color w:val="31849B" w:themeColor="accent5" w:themeShade="BF"/>
          <w:sz w:val="28"/>
          <w:szCs w:val="28"/>
          <w:u w:val="single"/>
        </w:rPr>
        <w:t>Bénéfices porteurs</w:t>
      </w:r>
      <w:r w:rsidR="00B27A3C">
        <w:rPr>
          <w:b/>
          <w:bCs/>
          <w:color w:val="31849B" w:themeColor="accent5" w:themeShade="BF"/>
          <w:sz w:val="28"/>
          <w:szCs w:val="28"/>
          <w:u w:val="single"/>
        </w:rPr>
        <w:t xml:space="preserve"> </w:t>
      </w:r>
      <w:r w:rsidR="00B27A3C" w:rsidRPr="008E7DF6">
        <w:rPr>
          <w:b/>
          <w:bCs/>
          <w:color w:val="31849B" w:themeColor="accent5" w:themeShade="BF"/>
          <w:sz w:val="28"/>
          <w:szCs w:val="28"/>
          <w:u w:val="single"/>
        </w:rPr>
        <w:t xml:space="preserve">  </w:t>
      </w:r>
    </w:p>
    <w:p w14:paraId="798CDB8B" w14:textId="32381EFE" w:rsidR="00B048EF" w:rsidRPr="0062754F" w:rsidRDefault="00B048EF" w:rsidP="00B27A3C">
      <w:pPr>
        <w:pStyle w:val="Paragraphedeliste"/>
        <w:numPr>
          <w:ilvl w:val="0"/>
          <w:numId w:val="24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Un confort visuel supplémentaire</w:t>
      </w:r>
    </w:p>
    <w:p w14:paraId="4BB2EB70" w14:textId="04FD6FE7" w:rsidR="00B27A3C" w:rsidRPr="0062754F" w:rsidRDefault="00B048EF" w:rsidP="00B27A3C">
      <w:pPr>
        <w:pStyle w:val="Paragraphedeliste"/>
        <w:numPr>
          <w:ilvl w:val="0"/>
          <w:numId w:val="24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Une meilleure lisibilité des petits caractères    </w:t>
      </w:r>
    </w:p>
    <w:p w14:paraId="29FF10BD" w14:textId="1EF23B46" w:rsidR="00B27A3C" w:rsidRPr="0062754F" w:rsidRDefault="00B048EF" w:rsidP="00B27A3C">
      <w:pPr>
        <w:pStyle w:val="Paragraphedeliste"/>
        <w:numPr>
          <w:ilvl w:val="0"/>
          <w:numId w:val="24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Une posture naturelle face aux écrans digitaux  </w:t>
      </w:r>
    </w:p>
    <w:p w14:paraId="44494CEC" w14:textId="2DD50383" w:rsidR="00B048EF" w:rsidRPr="0062754F" w:rsidRDefault="00B048EF" w:rsidP="00B27A3C">
      <w:pPr>
        <w:pStyle w:val="Paragraphedeliste"/>
        <w:numPr>
          <w:ilvl w:val="0"/>
          <w:numId w:val="24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Des champs de vision larges et confortables</w:t>
      </w:r>
    </w:p>
    <w:p w14:paraId="5B1F4568" w14:textId="18B362EF" w:rsidR="00B27A3C" w:rsidRPr="0062754F" w:rsidRDefault="009A6D04" w:rsidP="00B048EF">
      <w:pPr>
        <w:pStyle w:val="Paragraphedeliste"/>
        <w:numPr>
          <w:ilvl w:val="0"/>
          <w:numId w:val="24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Des yeux détendus</w:t>
      </w:r>
      <w:r w:rsidR="00B048EF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même après une utilisation prolongée</w:t>
      </w:r>
      <w:r w:rsidR="00B048EF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d’outils digitaux  </w:t>
      </w:r>
    </w:p>
    <w:p w14:paraId="20E708A1" w14:textId="77777777" w:rsidR="00B048EF" w:rsidRPr="0053571A" w:rsidRDefault="00B048EF" w:rsidP="00B048EF">
      <w:pPr>
        <w:pStyle w:val="Paragraphedeliste"/>
      </w:pPr>
    </w:p>
    <w:p w14:paraId="42B6877C" w14:textId="004B581E" w:rsidR="00B00484" w:rsidRPr="004E50E0" w:rsidRDefault="00B00484" w:rsidP="00566E38">
      <w:pPr>
        <w:pStyle w:val="Paragraphedeliste"/>
        <w:numPr>
          <w:ilvl w:val="0"/>
          <w:numId w:val="12"/>
        </w:numPr>
        <w:rPr>
          <w:b/>
          <w:bCs/>
          <w:color w:val="31849B" w:themeColor="accent5" w:themeShade="BF"/>
          <w:sz w:val="28"/>
          <w:szCs w:val="28"/>
          <w:u w:val="single"/>
        </w:rPr>
      </w:pPr>
      <w:r w:rsidRPr="004E50E0">
        <w:rPr>
          <w:b/>
          <w:bCs/>
          <w:color w:val="31849B" w:themeColor="accent5" w:themeShade="BF"/>
          <w:sz w:val="28"/>
          <w:szCs w:val="28"/>
          <w:u w:val="single"/>
        </w:rPr>
        <w:t xml:space="preserve">A qui le recommander : </w:t>
      </w:r>
    </w:p>
    <w:p w14:paraId="7BCF32D7" w14:textId="5DD3034D" w:rsidR="0062754F" w:rsidRPr="0062754F" w:rsidRDefault="0062754F" w:rsidP="0062754F">
      <w:pPr>
        <w:ind w:left="36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t xml:space="preserve">Le   </w:t>
      </w:r>
      <w:r w:rsidRPr="0083559A">
        <w:rPr>
          <w:rFonts w:ascii="Montserrat" w:eastAsia="Times New Roman" w:hAnsi="Montserrat" w:cs="Times New Roman"/>
          <w:color w:val="202020"/>
          <w:kern w:val="0"/>
          <w:sz w:val="18"/>
          <w:szCs w:val="18"/>
          <w:lang w:eastAsia="fr-FR"/>
        </w:rPr>
        <w:t>Varilux® Digitime®</w:t>
      </w:r>
      <w:r w:rsidRPr="002F1563">
        <w:t>,</w:t>
      </w:r>
      <w:r>
        <w:t xml:space="preserve">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peut être recommander comme étant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 :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</w:p>
    <w:p w14:paraId="6F786E58" w14:textId="055C6492" w:rsidR="00B00484" w:rsidRPr="0062754F" w:rsidRDefault="0062754F" w:rsidP="0062754F">
      <w:pPr>
        <w:pStyle w:val="Paragraphedeliste"/>
        <w:numPr>
          <w:ilvl w:val="0"/>
          <w:numId w:val="2"/>
        </w:numPr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i/>
          <w:iCs/>
          <w:color w:val="000000"/>
          <w:sz w:val="21"/>
          <w:szCs w:val="21"/>
          <w:u w:val="single"/>
          <w:shd w:val="clear" w:color="auto" w:fill="FFFFFF"/>
        </w:rPr>
        <w:t>U</w:t>
      </w:r>
      <w:r w:rsidR="00B00484" w:rsidRPr="0062754F">
        <w:rPr>
          <w:rFonts w:ascii="Segoe UI" w:hAnsi="Segoe UI" w:cs="Segoe UI"/>
          <w:i/>
          <w:iCs/>
          <w:color w:val="000000"/>
          <w:sz w:val="21"/>
          <w:szCs w:val="21"/>
          <w:u w:val="single"/>
          <w:shd w:val="clear" w:color="auto" w:fill="FFFFFF"/>
        </w:rPr>
        <w:t xml:space="preserve">n équipement </w:t>
      </w:r>
      <w:r>
        <w:rPr>
          <w:rFonts w:ascii="Segoe UI" w:hAnsi="Segoe UI" w:cs="Segoe UI"/>
          <w:i/>
          <w:iCs/>
          <w:color w:val="000000"/>
          <w:sz w:val="21"/>
          <w:szCs w:val="21"/>
          <w:u w:val="single"/>
          <w:shd w:val="clear" w:color="auto" w:fill="FFFFFF"/>
        </w:rPr>
        <w:t xml:space="preserve">ADDITIONNEL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: </w:t>
      </w:r>
      <w:r w:rsidR="00B00484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pour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les </w:t>
      </w:r>
      <w:r w:rsidR="00B00484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nouveaux presbytes et porteurs actuels de verres progressifs qui sont à la recherche d'une solution bureautique adaptée aux activités connectées.</w:t>
      </w:r>
    </w:p>
    <w:p w14:paraId="566A23F1" w14:textId="00592EC7" w:rsidR="004E50E0" w:rsidRDefault="0062754F" w:rsidP="00230E47">
      <w:pPr>
        <w:pStyle w:val="Paragraphedeliste"/>
        <w:numPr>
          <w:ilvl w:val="0"/>
          <w:numId w:val="2"/>
        </w:numPr>
      </w:pPr>
      <w:r w:rsidRPr="0062754F">
        <w:rPr>
          <w:rFonts w:ascii="Segoe UI" w:hAnsi="Segoe UI" w:cs="Segoe UI"/>
          <w:i/>
          <w:iCs/>
          <w:color w:val="000000"/>
          <w:sz w:val="21"/>
          <w:szCs w:val="21"/>
          <w:u w:val="single"/>
          <w:shd w:val="clear" w:color="auto" w:fill="FFFFFF"/>
        </w:rPr>
        <w:t xml:space="preserve">Un </w:t>
      </w:r>
      <w:r>
        <w:rPr>
          <w:rFonts w:ascii="Segoe UI" w:hAnsi="Segoe UI" w:cs="Segoe UI"/>
          <w:i/>
          <w:iCs/>
          <w:color w:val="000000"/>
          <w:sz w:val="21"/>
          <w:szCs w:val="21"/>
          <w:u w:val="single"/>
          <w:shd w:val="clear" w:color="auto" w:fill="FFFFFF"/>
        </w:rPr>
        <w:t>PREMIER</w:t>
      </w:r>
      <w:r w:rsidRPr="0062754F">
        <w:rPr>
          <w:rFonts w:ascii="Segoe UI" w:hAnsi="Segoe UI" w:cs="Segoe UI"/>
          <w:i/>
          <w:iCs/>
          <w:color w:val="000000"/>
          <w:sz w:val="21"/>
          <w:szCs w:val="21"/>
          <w:u w:val="single"/>
          <w:shd w:val="clear" w:color="auto" w:fill="FFFFFF"/>
        </w:rPr>
        <w:t xml:space="preserve"> équipement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 : 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Pour l</w:t>
      </w:r>
      <w:r w:rsidR="00AA622E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es emmétropes presbytes </w:t>
      </w:r>
      <w:r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ou 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les </w:t>
      </w:r>
      <w:r w:rsidR="00566E38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hypermétropes</w:t>
      </w:r>
      <w:r w:rsidR="00AA622E" w:rsidRPr="0062754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qui n'ont jamais porté des VL </w:t>
      </w: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afin de les préparer au port des verres progressif dans l’avenir  </w:t>
      </w:r>
    </w:p>
    <w:p w14:paraId="16859E88" w14:textId="77777777" w:rsidR="0062754F" w:rsidRDefault="0062754F" w:rsidP="0062754F">
      <w:pPr>
        <w:pStyle w:val="Paragraphedeliste"/>
      </w:pPr>
    </w:p>
    <w:p w14:paraId="16A8970B" w14:textId="77777777" w:rsidR="0062754F" w:rsidRPr="00BF405C" w:rsidRDefault="0062754F" w:rsidP="0062754F">
      <w:pPr>
        <w:pStyle w:val="Paragraphedeliste"/>
      </w:pPr>
    </w:p>
    <w:p w14:paraId="40F1B5E2" w14:textId="77777777" w:rsidR="00BF405C" w:rsidRPr="00BF405C" w:rsidRDefault="00BF405C" w:rsidP="00BF405C">
      <w:pPr>
        <w:pStyle w:val="Paragraphedeliste"/>
      </w:pPr>
    </w:p>
    <w:p w14:paraId="13DB7712" w14:textId="77777777" w:rsidR="00BF405C" w:rsidRPr="0062754F" w:rsidRDefault="00BF405C" w:rsidP="00BF405C">
      <w:pPr>
        <w:pStyle w:val="Paragraphedeliste"/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</w:pPr>
      <w:r w:rsidRPr="0062754F">
        <w:rPr>
          <w:rFonts w:ascii="Segoe UI" w:hAnsi="Segoe UI" w:cs="Segoe UI"/>
          <w:b/>
          <w:bCs/>
          <w:color w:val="000000"/>
          <w:sz w:val="21"/>
          <w:szCs w:val="21"/>
          <w:shd w:val="clear" w:color="auto" w:fill="FFFFFF"/>
        </w:rPr>
        <w:t>J’espère avoir été clair ! Avez-vous des questions (Partie Q/R avec un arbre décisionnel) ?</w:t>
      </w:r>
    </w:p>
    <w:p w14:paraId="6573AA74" w14:textId="77777777" w:rsidR="00BF405C" w:rsidRPr="004E50E0" w:rsidRDefault="00BF405C" w:rsidP="00BF405C"/>
    <w:p w14:paraId="58220B3D" w14:textId="683EBE4B" w:rsidR="00B00484" w:rsidRPr="008D257D" w:rsidRDefault="00B00484" w:rsidP="00B00484">
      <w:pPr>
        <w:pStyle w:val="Paragraphedeliste"/>
        <w:ind w:left="360"/>
      </w:pPr>
    </w:p>
    <w:p w14:paraId="2D15FA3A" w14:textId="77777777" w:rsidR="00B00484" w:rsidRPr="008D257D" w:rsidRDefault="00B00484" w:rsidP="008D257D">
      <w:pPr>
        <w:rPr>
          <w:b/>
          <w:color w:val="4F81BD" w:themeColor="accent1"/>
        </w:rPr>
      </w:pPr>
    </w:p>
    <w:sectPr w:rsidR="00B00484" w:rsidRPr="008D257D" w:rsidSect="00F859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127.5pt;height:127.5pt" o:bullet="t">
        <v:imagedata r:id="rId1" o:title="art88F1"/>
      </v:shape>
    </w:pict>
  </w:numPicBullet>
  <w:abstractNum w:abstractNumId="0" w15:restartNumberingAfterBreak="0">
    <w:nsid w:val="02680936"/>
    <w:multiLevelType w:val="multilevel"/>
    <w:tmpl w:val="E6FE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785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501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8E11E37"/>
    <w:multiLevelType w:val="hybridMultilevel"/>
    <w:tmpl w:val="ECEEE82A"/>
    <w:lvl w:ilvl="0" w:tplc="A68E260C">
      <w:start w:val="5"/>
      <w:numFmt w:val="upperLetter"/>
      <w:lvlText w:val="%1-"/>
      <w:lvlJc w:val="left"/>
      <w:pPr>
        <w:ind w:left="2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79" w:hanging="360"/>
      </w:pPr>
    </w:lvl>
    <w:lvl w:ilvl="2" w:tplc="040C001B" w:tentative="1">
      <w:start w:val="1"/>
      <w:numFmt w:val="lowerRoman"/>
      <w:lvlText w:val="%3."/>
      <w:lvlJc w:val="right"/>
      <w:pPr>
        <w:ind w:left="1699" w:hanging="180"/>
      </w:pPr>
    </w:lvl>
    <w:lvl w:ilvl="3" w:tplc="040C000F" w:tentative="1">
      <w:start w:val="1"/>
      <w:numFmt w:val="decimal"/>
      <w:lvlText w:val="%4."/>
      <w:lvlJc w:val="left"/>
      <w:pPr>
        <w:ind w:left="2419" w:hanging="360"/>
      </w:pPr>
    </w:lvl>
    <w:lvl w:ilvl="4" w:tplc="040C0019" w:tentative="1">
      <w:start w:val="1"/>
      <w:numFmt w:val="lowerLetter"/>
      <w:lvlText w:val="%5."/>
      <w:lvlJc w:val="left"/>
      <w:pPr>
        <w:ind w:left="3139" w:hanging="360"/>
      </w:pPr>
    </w:lvl>
    <w:lvl w:ilvl="5" w:tplc="040C001B" w:tentative="1">
      <w:start w:val="1"/>
      <w:numFmt w:val="lowerRoman"/>
      <w:lvlText w:val="%6."/>
      <w:lvlJc w:val="right"/>
      <w:pPr>
        <w:ind w:left="3859" w:hanging="180"/>
      </w:pPr>
    </w:lvl>
    <w:lvl w:ilvl="6" w:tplc="040C000F" w:tentative="1">
      <w:start w:val="1"/>
      <w:numFmt w:val="decimal"/>
      <w:lvlText w:val="%7."/>
      <w:lvlJc w:val="left"/>
      <w:pPr>
        <w:ind w:left="4579" w:hanging="360"/>
      </w:pPr>
    </w:lvl>
    <w:lvl w:ilvl="7" w:tplc="040C0019" w:tentative="1">
      <w:start w:val="1"/>
      <w:numFmt w:val="lowerLetter"/>
      <w:lvlText w:val="%8."/>
      <w:lvlJc w:val="left"/>
      <w:pPr>
        <w:ind w:left="5299" w:hanging="360"/>
      </w:pPr>
    </w:lvl>
    <w:lvl w:ilvl="8" w:tplc="040C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1D5C0954"/>
    <w:multiLevelType w:val="multilevel"/>
    <w:tmpl w:val="3EF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966C3"/>
    <w:multiLevelType w:val="hybridMultilevel"/>
    <w:tmpl w:val="0FAEEC4C"/>
    <w:lvl w:ilvl="0" w:tplc="D18438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6C8C0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94A84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D8ECD8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35845C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214DE2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916F3D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2A43C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96A31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2BC3A0D"/>
    <w:multiLevelType w:val="hybridMultilevel"/>
    <w:tmpl w:val="6ADC0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74F85"/>
    <w:multiLevelType w:val="hybridMultilevel"/>
    <w:tmpl w:val="8FECF2DC"/>
    <w:lvl w:ilvl="0" w:tplc="AFD02F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25581C"/>
    <w:multiLevelType w:val="hybridMultilevel"/>
    <w:tmpl w:val="03BA4488"/>
    <w:lvl w:ilvl="0" w:tplc="AFD02F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27CC1"/>
    <w:multiLevelType w:val="multilevel"/>
    <w:tmpl w:val="D29E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785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501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4743C"/>
    <w:multiLevelType w:val="hybridMultilevel"/>
    <w:tmpl w:val="CEF64222"/>
    <w:lvl w:ilvl="0" w:tplc="8A1842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26EFB4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D4BD8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B6223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7A20E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4C8FF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52F4E2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907768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1AB9F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C437A7E"/>
    <w:multiLevelType w:val="hybridMultilevel"/>
    <w:tmpl w:val="32F43624"/>
    <w:lvl w:ilvl="0" w:tplc="5A2E0E5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9678F0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587A0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3299E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8AC243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342362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A83CE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4EC31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14E2A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15B4E3F"/>
    <w:multiLevelType w:val="multilevel"/>
    <w:tmpl w:val="041AC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53B57E74"/>
    <w:multiLevelType w:val="hybridMultilevel"/>
    <w:tmpl w:val="FC04D982"/>
    <w:lvl w:ilvl="0" w:tplc="0A2482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28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04D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2E5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56E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1C85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67C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C4E3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98F5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89B75BC"/>
    <w:multiLevelType w:val="hybridMultilevel"/>
    <w:tmpl w:val="0FCAF764"/>
    <w:lvl w:ilvl="0" w:tplc="772E9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0CD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F4F2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64A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E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F466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B04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6063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24B7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B911E23"/>
    <w:multiLevelType w:val="hybridMultilevel"/>
    <w:tmpl w:val="CC5096B0"/>
    <w:lvl w:ilvl="0" w:tplc="8AB4AE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8EBCA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94F81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16719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9E147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714A6C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0272B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B0029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CA7CD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5C114E95"/>
    <w:multiLevelType w:val="hybridMultilevel"/>
    <w:tmpl w:val="F168C1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F2EBC"/>
    <w:multiLevelType w:val="hybridMultilevel"/>
    <w:tmpl w:val="44668BB8"/>
    <w:lvl w:ilvl="0" w:tplc="914440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C49A3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54CAAB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A426A6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2888DA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C2A5FA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D822A0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D45AB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BC3D1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04F08BD"/>
    <w:multiLevelType w:val="hybridMultilevel"/>
    <w:tmpl w:val="12DE4732"/>
    <w:lvl w:ilvl="0" w:tplc="040C000B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607401B4"/>
    <w:multiLevelType w:val="hybridMultilevel"/>
    <w:tmpl w:val="29A029C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22AEB"/>
    <w:multiLevelType w:val="hybridMultilevel"/>
    <w:tmpl w:val="67164994"/>
    <w:lvl w:ilvl="0" w:tplc="414A39D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DC61DC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C4B38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8A917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9883E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0C7B0C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366EF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22A5E6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CE9EBE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69A10E74"/>
    <w:multiLevelType w:val="hybridMultilevel"/>
    <w:tmpl w:val="A90CD452"/>
    <w:lvl w:ilvl="0" w:tplc="FB0219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8D3410"/>
    <w:multiLevelType w:val="hybridMultilevel"/>
    <w:tmpl w:val="67C688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3239B"/>
    <w:multiLevelType w:val="hybridMultilevel"/>
    <w:tmpl w:val="2F9E267C"/>
    <w:lvl w:ilvl="0" w:tplc="DD823E5C">
      <w:start w:val="1"/>
      <w:numFmt w:val="bullet"/>
      <w:lvlText w:val=""/>
      <w:lvlPicBulletId w:val="0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B55882C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9645EE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1A4176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66BB4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A40B18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4CB9F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10D65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EC673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74B76ABB"/>
    <w:multiLevelType w:val="multilevel"/>
    <w:tmpl w:val="B49E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3361D2"/>
    <w:multiLevelType w:val="multilevel"/>
    <w:tmpl w:val="18F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713542">
    <w:abstractNumId w:val="7"/>
  </w:num>
  <w:num w:numId="2" w16cid:durableId="1966764172">
    <w:abstractNumId w:val="19"/>
  </w:num>
  <w:num w:numId="3" w16cid:durableId="1923560339">
    <w:abstractNumId w:val="15"/>
  </w:num>
  <w:num w:numId="4" w16cid:durableId="1317611180">
    <w:abstractNumId w:val="3"/>
  </w:num>
  <w:num w:numId="5" w16cid:durableId="654918421">
    <w:abstractNumId w:val="9"/>
  </w:num>
  <w:num w:numId="6" w16cid:durableId="1638752930">
    <w:abstractNumId w:val="10"/>
  </w:num>
  <w:num w:numId="7" w16cid:durableId="714348899">
    <w:abstractNumId w:val="21"/>
  </w:num>
  <w:num w:numId="8" w16cid:durableId="2083260775">
    <w:abstractNumId w:val="13"/>
  </w:num>
  <w:num w:numId="9" w16cid:durableId="1984654878">
    <w:abstractNumId w:val="18"/>
  </w:num>
  <w:num w:numId="10" w16cid:durableId="1740978663">
    <w:abstractNumId w:val="8"/>
  </w:num>
  <w:num w:numId="11" w16cid:durableId="325329351">
    <w:abstractNumId w:val="1"/>
  </w:num>
  <w:num w:numId="12" w16cid:durableId="772943440">
    <w:abstractNumId w:val="17"/>
  </w:num>
  <w:num w:numId="13" w16cid:durableId="2099709980">
    <w:abstractNumId w:val="5"/>
  </w:num>
  <w:num w:numId="14" w16cid:durableId="1327048504">
    <w:abstractNumId w:val="12"/>
  </w:num>
  <w:num w:numId="15" w16cid:durableId="1797597982">
    <w:abstractNumId w:val="2"/>
  </w:num>
  <w:num w:numId="16" w16cid:durableId="2141459229">
    <w:abstractNumId w:val="20"/>
  </w:num>
  <w:num w:numId="17" w16cid:durableId="1304040269">
    <w:abstractNumId w:val="4"/>
  </w:num>
  <w:num w:numId="18" w16cid:durableId="1579442084">
    <w:abstractNumId w:val="16"/>
  </w:num>
  <w:num w:numId="19" w16cid:durableId="1127965671">
    <w:abstractNumId w:val="22"/>
  </w:num>
  <w:num w:numId="20" w16cid:durableId="1703747159">
    <w:abstractNumId w:val="23"/>
  </w:num>
  <w:num w:numId="21" w16cid:durableId="1342195899">
    <w:abstractNumId w:val="0"/>
  </w:num>
  <w:num w:numId="22" w16cid:durableId="822742729">
    <w:abstractNumId w:val="11"/>
  </w:num>
  <w:num w:numId="23" w16cid:durableId="2133087056">
    <w:abstractNumId w:val="14"/>
  </w:num>
  <w:num w:numId="24" w16cid:durableId="15665232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DA"/>
    <w:rsid w:val="00060135"/>
    <w:rsid w:val="000C41F5"/>
    <w:rsid w:val="001C0C13"/>
    <w:rsid w:val="001F5296"/>
    <w:rsid w:val="001F650D"/>
    <w:rsid w:val="002F1563"/>
    <w:rsid w:val="00317802"/>
    <w:rsid w:val="00344389"/>
    <w:rsid w:val="00392C9B"/>
    <w:rsid w:val="004A4C44"/>
    <w:rsid w:val="004E50E0"/>
    <w:rsid w:val="00501A8D"/>
    <w:rsid w:val="00516101"/>
    <w:rsid w:val="0053571A"/>
    <w:rsid w:val="00566E38"/>
    <w:rsid w:val="0062754F"/>
    <w:rsid w:val="00637F4B"/>
    <w:rsid w:val="006F727D"/>
    <w:rsid w:val="007166CF"/>
    <w:rsid w:val="00741356"/>
    <w:rsid w:val="007B581F"/>
    <w:rsid w:val="007D5340"/>
    <w:rsid w:val="007E0535"/>
    <w:rsid w:val="00821A5E"/>
    <w:rsid w:val="0083559A"/>
    <w:rsid w:val="008D257D"/>
    <w:rsid w:val="008E7DF6"/>
    <w:rsid w:val="00900FFF"/>
    <w:rsid w:val="00985CA3"/>
    <w:rsid w:val="009A6D04"/>
    <w:rsid w:val="009B676E"/>
    <w:rsid w:val="00A36414"/>
    <w:rsid w:val="00AA622E"/>
    <w:rsid w:val="00AD5C5C"/>
    <w:rsid w:val="00B00484"/>
    <w:rsid w:val="00B00602"/>
    <w:rsid w:val="00B048EF"/>
    <w:rsid w:val="00B27A3C"/>
    <w:rsid w:val="00BB4ADA"/>
    <w:rsid w:val="00BF405C"/>
    <w:rsid w:val="00DF617B"/>
    <w:rsid w:val="00E842FE"/>
    <w:rsid w:val="00EA78FA"/>
    <w:rsid w:val="00EF02F8"/>
    <w:rsid w:val="00F661EB"/>
    <w:rsid w:val="00F85951"/>
    <w:rsid w:val="00FE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08FCA"/>
  <w15:docId w15:val="{D9405A5D-07C9-447F-A6CB-A6D68FB8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ADA"/>
    <w:pPr>
      <w:spacing w:after="160" w:line="259" w:lineRule="auto"/>
    </w:pPr>
    <w:rPr>
      <w:kern w:val="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B4A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6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E50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E50E0"/>
    <w:rPr>
      <w:rFonts w:ascii="Tahoma" w:hAnsi="Tahoma" w:cs="Tahoma"/>
      <w:kern w:val="2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6F727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7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4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537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171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763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7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36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73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34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09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51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sca_esv=90792164865d8ba1&amp;cs=0&amp;q=Eyezen%C2%AE+Focus&amp;sa=X&amp;ved=2ahUKEwj-_4CQmYqPAxUNTqQEHdYoBcoQxccNegQIAhAB&amp;mstk=AUtExfAIXMxwvVW2azP357j4qaWMs37lWVF_3jmgDH1C9VIbRM6Y8JvhOQ6b_IrVnDdAuBPOa6efgSqNwHvhT8sRGaiI1zxsvJweFdt9VQinUxSFAS3kxU1GsMW1p9QKFWSidBA&amp;csui=3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1043</TotalTime>
  <Pages>2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Ines CHAARI</cp:lastModifiedBy>
  <cp:revision>8</cp:revision>
  <dcterms:created xsi:type="dcterms:W3CDTF">2025-08-14T15:21:00Z</dcterms:created>
  <dcterms:modified xsi:type="dcterms:W3CDTF">2025-08-15T08:41:00Z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2025-08-14T11:42:03Z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3cade394-3758-47f1-905e-ea334f219115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