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1971" w14:textId="77777777" w:rsidR="008364B6" w:rsidRDefault="008364B6" w:rsidP="008364B6">
      <w:pPr>
        <w:pStyle w:val="Sinespaciado"/>
        <w:spacing w:before="1540" w:after="240"/>
        <w:jc w:val="center"/>
        <w:rPr>
          <w:color w:val="FF99FF"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3AED7A52" wp14:editId="437A807E">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0D1B171A" w14:textId="77777777" w:rsidR="008364B6" w:rsidRPr="00A27953" w:rsidRDefault="008364B6" w:rsidP="008364B6">
                            <w:pPr>
                              <w:jc w:val="center"/>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A27953">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3AED7A52"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0D1B171A" w14:textId="77777777" w:rsidR="008364B6" w:rsidRPr="00A27953" w:rsidRDefault="008364B6" w:rsidP="008364B6">
                      <w:pPr>
                        <w:jc w:val="center"/>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A27953">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4DA04068" wp14:editId="17D3BF6F">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163BD26" wp14:editId="5A5C1AA4">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A76FC7E" wp14:editId="61C12B5D">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5A15D5C2" w14:textId="77777777" w:rsidR="008364B6" w:rsidRPr="00AB2969" w:rsidRDefault="008364B6" w:rsidP="008364B6">
                            <w:pPr>
                              <w:jc w:val="center"/>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1A76FC7E"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5A15D5C2" w14:textId="77777777" w:rsidR="008364B6" w:rsidRPr="00AB2969" w:rsidRDefault="008364B6" w:rsidP="008364B6">
                      <w:pPr>
                        <w:jc w:val="center"/>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AA97476" wp14:editId="61E5BF5D">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7958F038" w14:textId="77777777" w:rsidR="008364B6" w:rsidRDefault="008364B6" w:rsidP="008364B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Aplicación para comunicaciones en red</w:t>
                            </w:r>
                          </w:p>
                          <w:p w14:paraId="64049B36" w14:textId="77777777" w:rsidR="008364B6" w:rsidRDefault="008364B6" w:rsidP="008364B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w:t>
                            </w: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7</w:t>
                            </w:r>
                          </w:p>
                          <w:p w14:paraId="1FC36506" w14:textId="77777777" w:rsidR="008364B6" w:rsidRPr="00A7302F" w:rsidRDefault="008364B6" w:rsidP="008364B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26075B11" w14:textId="48111F30" w:rsidR="008364B6" w:rsidRPr="00207DFF" w:rsidRDefault="008364B6" w:rsidP="008364B6">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5</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033D6462" w14:textId="497DE0A9" w:rsidR="008364B6" w:rsidRDefault="008364B6" w:rsidP="008364B6">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“WGET”</w:t>
                            </w:r>
                          </w:p>
                          <w:p w14:paraId="6540C8D5" w14:textId="77777777" w:rsidR="008364B6" w:rsidRPr="00207DFF" w:rsidRDefault="008364B6" w:rsidP="008364B6">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p>
                          <w:p w14:paraId="01658D4B" w14:textId="77777777" w:rsidR="008364B6" w:rsidRPr="00A7302F" w:rsidRDefault="008364B6" w:rsidP="008364B6">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FEA2EAB" w14:textId="77777777" w:rsidR="008364B6" w:rsidRPr="00207DFF" w:rsidRDefault="008364B6" w:rsidP="008364B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460D2758" w14:textId="77777777" w:rsidR="008364B6" w:rsidRPr="00C955A4" w:rsidRDefault="008364B6" w:rsidP="008364B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01AB3C6B" w14:textId="77777777" w:rsidR="008364B6" w:rsidRDefault="008364B6" w:rsidP="008364B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1397DC9" w14:textId="77777777" w:rsidR="008364B6" w:rsidRDefault="008364B6" w:rsidP="008364B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59B423E" w14:textId="77777777" w:rsidR="008364B6" w:rsidRDefault="008364B6" w:rsidP="008364B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049142D" w14:textId="77777777" w:rsidR="008364B6" w:rsidRPr="00A7302F" w:rsidRDefault="008364B6" w:rsidP="008364B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E97B90C" w14:textId="77777777" w:rsidR="008364B6" w:rsidRPr="00207DFF" w:rsidRDefault="008364B6" w:rsidP="008364B6">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w:t>
                            </w:r>
                            <w: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Moreno Cervantes Axel Ernesto</w:t>
                            </w: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14:paraId="0DA2CBC4" w14:textId="77777777" w:rsidR="008364B6" w:rsidRPr="00F10048" w:rsidRDefault="008364B6" w:rsidP="008364B6">
                            <w:pPr>
                              <w:spacing w:line="480" w:lineRule="auto"/>
                              <w:rPr>
                                <w:rFonts w:ascii="Arial" w:hAnsi="Arial" w:cs="Arial"/>
                                <w:b/>
                                <w:noProof/>
                                <w:color w:val="99004C"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97476"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7958F038" w14:textId="77777777" w:rsidR="008364B6" w:rsidRDefault="008364B6" w:rsidP="008364B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Aplicación para comunicaciones en red</w:t>
                      </w:r>
                    </w:p>
                    <w:p w14:paraId="64049B36" w14:textId="77777777" w:rsidR="008364B6" w:rsidRDefault="008364B6" w:rsidP="008364B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w:t>
                      </w: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7</w:t>
                      </w:r>
                    </w:p>
                    <w:p w14:paraId="1FC36506" w14:textId="77777777" w:rsidR="008364B6" w:rsidRPr="00A7302F" w:rsidRDefault="008364B6" w:rsidP="008364B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26075B11" w14:textId="48111F30" w:rsidR="008364B6" w:rsidRPr="00207DFF" w:rsidRDefault="008364B6" w:rsidP="008364B6">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5</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033D6462" w14:textId="497DE0A9" w:rsidR="008364B6" w:rsidRDefault="008364B6" w:rsidP="008364B6">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“WGET”</w:t>
                      </w:r>
                    </w:p>
                    <w:p w14:paraId="6540C8D5" w14:textId="77777777" w:rsidR="008364B6" w:rsidRPr="00207DFF" w:rsidRDefault="008364B6" w:rsidP="008364B6">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p>
                    <w:p w14:paraId="01658D4B" w14:textId="77777777" w:rsidR="008364B6" w:rsidRPr="00A7302F" w:rsidRDefault="008364B6" w:rsidP="008364B6">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FEA2EAB" w14:textId="77777777" w:rsidR="008364B6" w:rsidRPr="00207DFF" w:rsidRDefault="008364B6" w:rsidP="008364B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460D2758" w14:textId="77777777" w:rsidR="008364B6" w:rsidRPr="00C955A4" w:rsidRDefault="008364B6" w:rsidP="008364B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01AB3C6B" w14:textId="77777777" w:rsidR="008364B6" w:rsidRDefault="008364B6" w:rsidP="008364B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1397DC9" w14:textId="77777777" w:rsidR="008364B6" w:rsidRDefault="008364B6" w:rsidP="008364B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59B423E" w14:textId="77777777" w:rsidR="008364B6" w:rsidRDefault="008364B6" w:rsidP="008364B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049142D" w14:textId="77777777" w:rsidR="008364B6" w:rsidRPr="00A7302F" w:rsidRDefault="008364B6" w:rsidP="008364B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E97B90C" w14:textId="77777777" w:rsidR="008364B6" w:rsidRPr="00207DFF" w:rsidRDefault="008364B6" w:rsidP="008364B6">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w:t>
                      </w:r>
                      <w: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Moreno Cervantes Axel Ernesto</w:t>
                      </w: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14:paraId="0DA2CBC4" w14:textId="77777777" w:rsidR="008364B6" w:rsidRPr="00F10048" w:rsidRDefault="008364B6" w:rsidP="008364B6">
                      <w:pPr>
                        <w:spacing w:line="480" w:lineRule="auto"/>
                        <w:rPr>
                          <w:rFonts w:ascii="Arial" w:hAnsi="Arial" w:cs="Arial"/>
                          <w:b/>
                          <w:noProof/>
                          <w:color w:val="99004C"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p w14:paraId="3D3BD1D4" w14:textId="77777777" w:rsidR="008364B6" w:rsidRDefault="008364B6" w:rsidP="008364B6">
      <w:r>
        <w:br w:type="page"/>
      </w:r>
    </w:p>
    <w:p w14:paraId="75820C9A" w14:textId="54E5AE2F" w:rsidR="008E635E" w:rsidRDefault="008E635E"/>
    <w:sdt>
      <w:sdtPr>
        <w:rPr>
          <w:rFonts w:asciiTheme="minorHAnsi" w:eastAsiaTheme="minorEastAsia" w:hAnsiTheme="minorHAnsi" w:cstheme="minorBidi"/>
          <w:color w:val="auto"/>
          <w:kern w:val="2"/>
          <w:sz w:val="22"/>
          <w:szCs w:val="22"/>
          <w:lang w:val="es-ES"/>
          <w14:ligatures w14:val="standardContextual"/>
        </w:rPr>
        <w:id w:val="-1860508840"/>
        <w:docPartObj>
          <w:docPartGallery w:val="Table of Contents"/>
          <w:docPartUnique/>
        </w:docPartObj>
      </w:sdtPr>
      <w:sdtEndPr>
        <w:rPr>
          <w:b/>
          <w:bCs/>
        </w:rPr>
      </w:sdtEndPr>
      <w:sdtContent>
        <w:p w14:paraId="192A6D61" w14:textId="161E5B22" w:rsidR="008E635E" w:rsidRDefault="008E635E">
          <w:pPr>
            <w:pStyle w:val="TtuloTDC"/>
          </w:pPr>
          <w:r>
            <w:rPr>
              <w:lang w:val="es-ES"/>
            </w:rPr>
            <w:t xml:space="preserve">Índice </w:t>
          </w:r>
        </w:p>
        <w:p w14:paraId="2A160F2B" w14:textId="4557D8CE" w:rsidR="00F95ACD" w:rsidRDefault="008E635E">
          <w:pPr>
            <w:pStyle w:val="TDC1"/>
            <w:tabs>
              <w:tab w:val="right" w:leader="dot" w:pos="8828"/>
            </w:tabs>
            <w:rPr>
              <w:noProof/>
            </w:rPr>
          </w:pPr>
          <w:r>
            <w:fldChar w:fldCharType="begin"/>
          </w:r>
          <w:r>
            <w:instrText xml:space="preserve"> TOC \o "1-3" \h \z \u </w:instrText>
          </w:r>
          <w:r>
            <w:fldChar w:fldCharType="separate"/>
          </w:r>
          <w:hyperlink w:anchor="_Toc138279955" w:history="1">
            <w:r w:rsidR="00F95ACD" w:rsidRPr="004F0F05">
              <w:rPr>
                <w:rStyle w:val="Hipervnculo"/>
                <w:noProof/>
              </w:rPr>
              <w:t>Objetivo</w:t>
            </w:r>
            <w:r w:rsidR="00F95ACD">
              <w:rPr>
                <w:noProof/>
                <w:webHidden/>
              </w:rPr>
              <w:tab/>
            </w:r>
            <w:r w:rsidR="00F95ACD">
              <w:rPr>
                <w:noProof/>
                <w:webHidden/>
              </w:rPr>
              <w:fldChar w:fldCharType="begin"/>
            </w:r>
            <w:r w:rsidR="00F95ACD">
              <w:rPr>
                <w:noProof/>
                <w:webHidden/>
              </w:rPr>
              <w:instrText xml:space="preserve"> PAGEREF _Toc138279955 \h </w:instrText>
            </w:r>
            <w:r w:rsidR="00F95ACD">
              <w:rPr>
                <w:noProof/>
                <w:webHidden/>
              </w:rPr>
            </w:r>
            <w:r w:rsidR="00F95ACD">
              <w:rPr>
                <w:noProof/>
                <w:webHidden/>
              </w:rPr>
              <w:fldChar w:fldCharType="separate"/>
            </w:r>
            <w:r w:rsidR="00A0548E">
              <w:rPr>
                <w:noProof/>
                <w:webHidden/>
              </w:rPr>
              <w:t>3</w:t>
            </w:r>
            <w:r w:rsidR="00F95ACD">
              <w:rPr>
                <w:noProof/>
                <w:webHidden/>
              </w:rPr>
              <w:fldChar w:fldCharType="end"/>
            </w:r>
          </w:hyperlink>
        </w:p>
        <w:p w14:paraId="2B509D7E" w14:textId="65DBF85D" w:rsidR="00F95ACD" w:rsidRDefault="00F95ACD">
          <w:pPr>
            <w:pStyle w:val="TDC1"/>
            <w:tabs>
              <w:tab w:val="right" w:leader="dot" w:pos="8828"/>
            </w:tabs>
            <w:rPr>
              <w:noProof/>
            </w:rPr>
          </w:pPr>
          <w:hyperlink w:anchor="_Toc138279956" w:history="1">
            <w:r w:rsidRPr="004F0F05">
              <w:rPr>
                <w:rStyle w:val="Hipervnculo"/>
                <w:noProof/>
              </w:rPr>
              <w:t>Introducción</w:t>
            </w:r>
            <w:r>
              <w:rPr>
                <w:noProof/>
                <w:webHidden/>
              </w:rPr>
              <w:tab/>
            </w:r>
            <w:r>
              <w:rPr>
                <w:noProof/>
                <w:webHidden/>
              </w:rPr>
              <w:fldChar w:fldCharType="begin"/>
            </w:r>
            <w:r>
              <w:rPr>
                <w:noProof/>
                <w:webHidden/>
              </w:rPr>
              <w:instrText xml:space="preserve"> PAGEREF _Toc138279956 \h </w:instrText>
            </w:r>
            <w:r>
              <w:rPr>
                <w:noProof/>
                <w:webHidden/>
              </w:rPr>
            </w:r>
            <w:r>
              <w:rPr>
                <w:noProof/>
                <w:webHidden/>
              </w:rPr>
              <w:fldChar w:fldCharType="separate"/>
            </w:r>
            <w:r w:rsidR="00A0548E">
              <w:rPr>
                <w:noProof/>
                <w:webHidden/>
              </w:rPr>
              <w:t>3</w:t>
            </w:r>
            <w:r>
              <w:rPr>
                <w:noProof/>
                <w:webHidden/>
              </w:rPr>
              <w:fldChar w:fldCharType="end"/>
            </w:r>
          </w:hyperlink>
        </w:p>
        <w:p w14:paraId="4EB6BF71" w14:textId="56A01BFE" w:rsidR="00F95ACD" w:rsidRDefault="00F95ACD">
          <w:pPr>
            <w:pStyle w:val="TDC2"/>
            <w:tabs>
              <w:tab w:val="right" w:leader="dot" w:pos="8828"/>
            </w:tabs>
            <w:rPr>
              <w:noProof/>
            </w:rPr>
          </w:pPr>
          <w:hyperlink w:anchor="_Toc138279957" w:history="1">
            <w:r w:rsidRPr="004F0F05">
              <w:rPr>
                <w:rStyle w:val="Hipervnculo"/>
                <w:noProof/>
              </w:rPr>
              <w:t>WGet</w:t>
            </w:r>
            <w:r>
              <w:rPr>
                <w:noProof/>
                <w:webHidden/>
              </w:rPr>
              <w:tab/>
            </w:r>
            <w:r>
              <w:rPr>
                <w:noProof/>
                <w:webHidden/>
              </w:rPr>
              <w:fldChar w:fldCharType="begin"/>
            </w:r>
            <w:r>
              <w:rPr>
                <w:noProof/>
                <w:webHidden/>
              </w:rPr>
              <w:instrText xml:space="preserve"> PAGEREF _Toc138279957 \h </w:instrText>
            </w:r>
            <w:r>
              <w:rPr>
                <w:noProof/>
                <w:webHidden/>
              </w:rPr>
            </w:r>
            <w:r>
              <w:rPr>
                <w:noProof/>
                <w:webHidden/>
              </w:rPr>
              <w:fldChar w:fldCharType="separate"/>
            </w:r>
            <w:r w:rsidR="00A0548E">
              <w:rPr>
                <w:noProof/>
                <w:webHidden/>
              </w:rPr>
              <w:t>3</w:t>
            </w:r>
            <w:r>
              <w:rPr>
                <w:noProof/>
                <w:webHidden/>
              </w:rPr>
              <w:fldChar w:fldCharType="end"/>
            </w:r>
          </w:hyperlink>
        </w:p>
        <w:p w14:paraId="53DB35A1" w14:textId="69F8A7CC" w:rsidR="00F95ACD" w:rsidRDefault="00F95ACD">
          <w:pPr>
            <w:pStyle w:val="TDC2"/>
            <w:tabs>
              <w:tab w:val="right" w:leader="dot" w:pos="8828"/>
            </w:tabs>
            <w:rPr>
              <w:noProof/>
            </w:rPr>
          </w:pPr>
          <w:hyperlink w:anchor="_Toc138279958" w:history="1">
            <w:r w:rsidRPr="004F0F05">
              <w:rPr>
                <w:rStyle w:val="Hipervnculo"/>
                <w:noProof/>
              </w:rPr>
              <w:t>Hilo</w:t>
            </w:r>
            <w:r>
              <w:rPr>
                <w:noProof/>
                <w:webHidden/>
              </w:rPr>
              <w:tab/>
            </w:r>
            <w:r>
              <w:rPr>
                <w:noProof/>
                <w:webHidden/>
              </w:rPr>
              <w:fldChar w:fldCharType="begin"/>
            </w:r>
            <w:r>
              <w:rPr>
                <w:noProof/>
                <w:webHidden/>
              </w:rPr>
              <w:instrText xml:space="preserve"> PAGEREF _Toc138279958 \h </w:instrText>
            </w:r>
            <w:r>
              <w:rPr>
                <w:noProof/>
                <w:webHidden/>
              </w:rPr>
            </w:r>
            <w:r>
              <w:rPr>
                <w:noProof/>
                <w:webHidden/>
              </w:rPr>
              <w:fldChar w:fldCharType="separate"/>
            </w:r>
            <w:r w:rsidR="00A0548E">
              <w:rPr>
                <w:noProof/>
                <w:webHidden/>
              </w:rPr>
              <w:t>4</w:t>
            </w:r>
            <w:r>
              <w:rPr>
                <w:noProof/>
                <w:webHidden/>
              </w:rPr>
              <w:fldChar w:fldCharType="end"/>
            </w:r>
          </w:hyperlink>
        </w:p>
        <w:p w14:paraId="1BA54AB1" w14:textId="4F8135DE" w:rsidR="00F95ACD" w:rsidRDefault="00F95ACD">
          <w:pPr>
            <w:pStyle w:val="TDC2"/>
            <w:tabs>
              <w:tab w:val="right" w:leader="dot" w:pos="8828"/>
            </w:tabs>
            <w:rPr>
              <w:noProof/>
            </w:rPr>
          </w:pPr>
          <w:hyperlink w:anchor="_Toc138279959" w:history="1">
            <w:r w:rsidRPr="004F0F05">
              <w:rPr>
                <w:rStyle w:val="Hipervnculo"/>
                <w:noProof/>
              </w:rPr>
              <w:t>Peticiones HTTP</w:t>
            </w:r>
            <w:r>
              <w:rPr>
                <w:noProof/>
                <w:webHidden/>
              </w:rPr>
              <w:tab/>
            </w:r>
            <w:r>
              <w:rPr>
                <w:noProof/>
                <w:webHidden/>
              </w:rPr>
              <w:fldChar w:fldCharType="begin"/>
            </w:r>
            <w:r>
              <w:rPr>
                <w:noProof/>
                <w:webHidden/>
              </w:rPr>
              <w:instrText xml:space="preserve"> PAGEREF _Toc138279959 \h </w:instrText>
            </w:r>
            <w:r>
              <w:rPr>
                <w:noProof/>
                <w:webHidden/>
              </w:rPr>
            </w:r>
            <w:r>
              <w:rPr>
                <w:noProof/>
                <w:webHidden/>
              </w:rPr>
              <w:fldChar w:fldCharType="separate"/>
            </w:r>
            <w:r w:rsidR="00A0548E">
              <w:rPr>
                <w:noProof/>
                <w:webHidden/>
              </w:rPr>
              <w:t>5</w:t>
            </w:r>
            <w:r>
              <w:rPr>
                <w:noProof/>
                <w:webHidden/>
              </w:rPr>
              <w:fldChar w:fldCharType="end"/>
            </w:r>
          </w:hyperlink>
        </w:p>
        <w:p w14:paraId="2F2F1CAD" w14:textId="2F0205EC" w:rsidR="00F95ACD" w:rsidRDefault="00F95ACD">
          <w:pPr>
            <w:pStyle w:val="TDC2"/>
            <w:tabs>
              <w:tab w:val="right" w:leader="dot" w:pos="8828"/>
            </w:tabs>
            <w:rPr>
              <w:noProof/>
            </w:rPr>
          </w:pPr>
          <w:hyperlink w:anchor="_Toc138279960" w:history="1">
            <w:r w:rsidRPr="004F0F05">
              <w:rPr>
                <w:rStyle w:val="Hipervnculo"/>
                <w:noProof/>
              </w:rPr>
              <w:t>Clasificación de las peticiones HTTP</w:t>
            </w:r>
            <w:r>
              <w:rPr>
                <w:noProof/>
                <w:webHidden/>
              </w:rPr>
              <w:tab/>
            </w:r>
            <w:r>
              <w:rPr>
                <w:noProof/>
                <w:webHidden/>
              </w:rPr>
              <w:fldChar w:fldCharType="begin"/>
            </w:r>
            <w:r>
              <w:rPr>
                <w:noProof/>
                <w:webHidden/>
              </w:rPr>
              <w:instrText xml:space="preserve"> PAGEREF _Toc138279960 \h </w:instrText>
            </w:r>
            <w:r>
              <w:rPr>
                <w:noProof/>
                <w:webHidden/>
              </w:rPr>
            </w:r>
            <w:r>
              <w:rPr>
                <w:noProof/>
                <w:webHidden/>
              </w:rPr>
              <w:fldChar w:fldCharType="separate"/>
            </w:r>
            <w:r w:rsidR="00A0548E">
              <w:rPr>
                <w:noProof/>
                <w:webHidden/>
              </w:rPr>
              <w:t>5</w:t>
            </w:r>
            <w:r>
              <w:rPr>
                <w:noProof/>
                <w:webHidden/>
              </w:rPr>
              <w:fldChar w:fldCharType="end"/>
            </w:r>
          </w:hyperlink>
        </w:p>
        <w:p w14:paraId="3D6BF16A" w14:textId="43DB8F4D" w:rsidR="00F95ACD" w:rsidRDefault="00F95ACD">
          <w:pPr>
            <w:pStyle w:val="TDC2"/>
            <w:tabs>
              <w:tab w:val="right" w:leader="dot" w:pos="8828"/>
            </w:tabs>
            <w:rPr>
              <w:noProof/>
            </w:rPr>
          </w:pPr>
          <w:hyperlink w:anchor="_Toc138279961" w:history="1">
            <w:r w:rsidRPr="004F0F05">
              <w:rPr>
                <w:rStyle w:val="Hipervnculo"/>
                <w:noProof/>
              </w:rPr>
              <w:t>Peticiones HTTP Safe</w:t>
            </w:r>
            <w:r>
              <w:rPr>
                <w:noProof/>
                <w:webHidden/>
              </w:rPr>
              <w:tab/>
            </w:r>
            <w:r>
              <w:rPr>
                <w:noProof/>
                <w:webHidden/>
              </w:rPr>
              <w:fldChar w:fldCharType="begin"/>
            </w:r>
            <w:r>
              <w:rPr>
                <w:noProof/>
                <w:webHidden/>
              </w:rPr>
              <w:instrText xml:space="preserve"> PAGEREF _Toc138279961 \h </w:instrText>
            </w:r>
            <w:r>
              <w:rPr>
                <w:noProof/>
                <w:webHidden/>
              </w:rPr>
            </w:r>
            <w:r>
              <w:rPr>
                <w:noProof/>
                <w:webHidden/>
              </w:rPr>
              <w:fldChar w:fldCharType="separate"/>
            </w:r>
            <w:r w:rsidR="00A0548E">
              <w:rPr>
                <w:noProof/>
                <w:webHidden/>
              </w:rPr>
              <w:t>5</w:t>
            </w:r>
            <w:r>
              <w:rPr>
                <w:noProof/>
                <w:webHidden/>
              </w:rPr>
              <w:fldChar w:fldCharType="end"/>
            </w:r>
          </w:hyperlink>
        </w:p>
        <w:p w14:paraId="71193DCE" w14:textId="2190C82B" w:rsidR="00F95ACD" w:rsidRDefault="00F95ACD">
          <w:pPr>
            <w:pStyle w:val="TDC2"/>
            <w:tabs>
              <w:tab w:val="right" w:leader="dot" w:pos="8828"/>
            </w:tabs>
            <w:rPr>
              <w:noProof/>
            </w:rPr>
          </w:pPr>
          <w:hyperlink w:anchor="_Toc138279962" w:history="1">
            <w:r w:rsidRPr="004F0F05">
              <w:rPr>
                <w:rStyle w:val="Hipervnculo"/>
                <w:noProof/>
              </w:rPr>
              <w:t>Peticiones HTTP Idempotent</w:t>
            </w:r>
            <w:r>
              <w:rPr>
                <w:noProof/>
                <w:webHidden/>
              </w:rPr>
              <w:tab/>
            </w:r>
            <w:r>
              <w:rPr>
                <w:noProof/>
                <w:webHidden/>
              </w:rPr>
              <w:fldChar w:fldCharType="begin"/>
            </w:r>
            <w:r>
              <w:rPr>
                <w:noProof/>
                <w:webHidden/>
              </w:rPr>
              <w:instrText xml:space="preserve"> PAGEREF _Toc138279962 \h </w:instrText>
            </w:r>
            <w:r>
              <w:rPr>
                <w:noProof/>
                <w:webHidden/>
              </w:rPr>
            </w:r>
            <w:r>
              <w:rPr>
                <w:noProof/>
                <w:webHidden/>
              </w:rPr>
              <w:fldChar w:fldCharType="separate"/>
            </w:r>
            <w:r w:rsidR="00A0548E">
              <w:rPr>
                <w:noProof/>
                <w:webHidden/>
              </w:rPr>
              <w:t>5</w:t>
            </w:r>
            <w:r>
              <w:rPr>
                <w:noProof/>
                <w:webHidden/>
              </w:rPr>
              <w:fldChar w:fldCharType="end"/>
            </w:r>
          </w:hyperlink>
        </w:p>
        <w:p w14:paraId="706500EB" w14:textId="430B1963" w:rsidR="00F95ACD" w:rsidRDefault="00F95ACD">
          <w:pPr>
            <w:pStyle w:val="TDC1"/>
            <w:tabs>
              <w:tab w:val="right" w:leader="dot" w:pos="8828"/>
            </w:tabs>
            <w:rPr>
              <w:noProof/>
            </w:rPr>
          </w:pPr>
          <w:hyperlink w:anchor="_Toc138279963" w:history="1">
            <w:r w:rsidRPr="004F0F05">
              <w:rPr>
                <w:rStyle w:val="Hipervnculo"/>
                <w:noProof/>
              </w:rPr>
              <w:t>Desarrollo</w:t>
            </w:r>
            <w:r>
              <w:rPr>
                <w:noProof/>
                <w:webHidden/>
              </w:rPr>
              <w:tab/>
            </w:r>
            <w:r>
              <w:rPr>
                <w:noProof/>
                <w:webHidden/>
              </w:rPr>
              <w:fldChar w:fldCharType="begin"/>
            </w:r>
            <w:r>
              <w:rPr>
                <w:noProof/>
                <w:webHidden/>
              </w:rPr>
              <w:instrText xml:space="preserve"> PAGEREF _Toc138279963 \h </w:instrText>
            </w:r>
            <w:r>
              <w:rPr>
                <w:noProof/>
                <w:webHidden/>
              </w:rPr>
            </w:r>
            <w:r>
              <w:rPr>
                <w:noProof/>
                <w:webHidden/>
              </w:rPr>
              <w:fldChar w:fldCharType="separate"/>
            </w:r>
            <w:r w:rsidR="00A0548E">
              <w:rPr>
                <w:noProof/>
                <w:webHidden/>
              </w:rPr>
              <w:t>6</w:t>
            </w:r>
            <w:r>
              <w:rPr>
                <w:noProof/>
                <w:webHidden/>
              </w:rPr>
              <w:fldChar w:fldCharType="end"/>
            </w:r>
          </w:hyperlink>
        </w:p>
        <w:p w14:paraId="6DE12597" w14:textId="0B4BF0ED" w:rsidR="00F95ACD" w:rsidRDefault="00F95ACD">
          <w:pPr>
            <w:pStyle w:val="TDC1"/>
            <w:tabs>
              <w:tab w:val="right" w:leader="dot" w:pos="8828"/>
            </w:tabs>
            <w:rPr>
              <w:noProof/>
            </w:rPr>
          </w:pPr>
          <w:hyperlink w:anchor="_Toc138279964" w:history="1">
            <w:r w:rsidRPr="004F0F05">
              <w:rPr>
                <w:rStyle w:val="Hipervnculo"/>
                <w:noProof/>
              </w:rPr>
              <w:t>Conclusiones</w:t>
            </w:r>
            <w:r>
              <w:rPr>
                <w:noProof/>
                <w:webHidden/>
              </w:rPr>
              <w:tab/>
            </w:r>
            <w:r>
              <w:rPr>
                <w:noProof/>
                <w:webHidden/>
              </w:rPr>
              <w:fldChar w:fldCharType="begin"/>
            </w:r>
            <w:r>
              <w:rPr>
                <w:noProof/>
                <w:webHidden/>
              </w:rPr>
              <w:instrText xml:space="preserve"> PAGEREF _Toc138279964 \h </w:instrText>
            </w:r>
            <w:r>
              <w:rPr>
                <w:noProof/>
                <w:webHidden/>
              </w:rPr>
            </w:r>
            <w:r>
              <w:rPr>
                <w:noProof/>
                <w:webHidden/>
              </w:rPr>
              <w:fldChar w:fldCharType="separate"/>
            </w:r>
            <w:r w:rsidR="00A0548E">
              <w:rPr>
                <w:noProof/>
                <w:webHidden/>
              </w:rPr>
              <w:t>8</w:t>
            </w:r>
            <w:r>
              <w:rPr>
                <w:noProof/>
                <w:webHidden/>
              </w:rPr>
              <w:fldChar w:fldCharType="end"/>
            </w:r>
          </w:hyperlink>
        </w:p>
        <w:p w14:paraId="716BF32F" w14:textId="245AF029" w:rsidR="00F95ACD" w:rsidRDefault="00F95ACD">
          <w:pPr>
            <w:pStyle w:val="TDC2"/>
            <w:tabs>
              <w:tab w:val="right" w:leader="dot" w:pos="8828"/>
            </w:tabs>
            <w:rPr>
              <w:noProof/>
            </w:rPr>
          </w:pPr>
          <w:hyperlink w:anchor="_Toc138279965" w:history="1">
            <w:r w:rsidRPr="004F0F05">
              <w:rPr>
                <w:rStyle w:val="Hipervnculo"/>
                <w:noProof/>
              </w:rPr>
              <w:t>Bocanegra Heziquio Yestlanezi</w:t>
            </w:r>
            <w:r>
              <w:rPr>
                <w:noProof/>
                <w:webHidden/>
              </w:rPr>
              <w:tab/>
            </w:r>
            <w:r>
              <w:rPr>
                <w:noProof/>
                <w:webHidden/>
              </w:rPr>
              <w:fldChar w:fldCharType="begin"/>
            </w:r>
            <w:r>
              <w:rPr>
                <w:noProof/>
                <w:webHidden/>
              </w:rPr>
              <w:instrText xml:space="preserve"> PAGEREF _Toc138279965 \h </w:instrText>
            </w:r>
            <w:r>
              <w:rPr>
                <w:noProof/>
                <w:webHidden/>
              </w:rPr>
            </w:r>
            <w:r>
              <w:rPr>
                <w:noProof/>
                <w:webHidden/>
              </w:rPr>
              <w:fldChar w:fldCharType="separate"/>
            </w:r>
            <w:r w:rsidR="00A0548E">
              <w:rPr>
                <w:noProof/>
                <w:webHidden/>
              </w:rPr>
              <w:t>8</w:t>
            </w:r>
            <w:r>
              <w:rPr>
                <w:noProof/>
                <w:webHidden/>
              </w:rPr>
              <w:fldChar w:fldCharType="end"/>
            </w:r>
          </w:hyperlink>
        </w:p>
        <w:p w14:paraId="555D507A" w14:textId="7E2958B2" w:rsidR="00F95ACD" w:rsidRDefault="00F95ACD">
          <w:pPr>
            <w:pStyle w:val="TDC2"/>
            <w:tabs>
              <w:tab w:val="right" w:leader="dot" w:pos="8828"/>
            </w:tabs>
            <w:rPr>
              <w:noProof/>
            </w:rPr>
          </w:pPr>
          <w:hyperlink w:anchor="_Toc138279966" w:history="1">
            <w:r w:rsidRPr="004F0F05">
              <w:rPr>
                <w:rStyle w:val="Hipervnculo"/>
                <w:noProof/>
              </w:rPr>
              <w:t>Martínez Cruz José Antonio</w:t>
            </w:r>
            <w:r>
              <w:rPr>
                <w:noProof/>
                <w:webHidden/>
              </w:rPr>
              <w:tab/>
            </w:r>
            <w:r>
              <w:rPr>
                <w:noProof/>
                <w:webHidden/>
              </w:rPr>
              <w:fldChar w:fldCharType="begin"/>
            </w:r>
            <w:r>
              <w:rPr>
                <w:noProof/>
                <w:webHidden/>
              </w:rPr>
              <w:instrText xml:space="preserve"> PAGEREF _Toc138279966 \h </w:instrText>
            </w:r>
            <w:r>
              <w:rPr>
                <w:noProof/>
                <w:webHidden/>
              </w:rPr>
            </w:r>
            <w:r>
              <w:rPr>
                <w:noProof/>
                <w:webHidden/>
              </w:rPr>
              <w:fldChar w:fldCharType="separate"/>
            </w:r>
            <w:r w:rsidR="00A0548E">
              <w:rPr>
                <w:noProof/>
                <w:webHidden/>
              </w:rPr>
              <w:t>8</w:t>
            </w:r>
            <w:r>
              <w:rPr>
                <w:noProof/>
                <w:webHidden/>
              </w:rPr>
              <w:fldChar w:fldCharType="end"/>
            </w:r>
          </w:hyperlink>
        </w:p>
        <w:p w14:paraId="0BB2D86A" w14:textId="77E542A4" w:rsidR="008E635E" w:rsidRDefault="008E635E">
          <w:r>
            <w:rPr>
              <w:b/>
              <w:bCs/>
              <w:lang w:val="es-ES"/>
            </w:rPr>
            <w:fldChar w:fldCharType="end"/>
          </w:r>
        </w:p>
      </w:sdtContent>
    </w:sdt>
    <w:p w14:paraId="4A718D23" w14:textId="4D0C8CCA" w:rsidR="008364B6" w:rsidRDefault="008364B6"/>
    <w:p w14:paraId="7FCFFDC9" w14:textId="259AF2BB" w:rsidR="008E635E" w:rsidRDefault="008E635E">
      <w:pPr>
        <w:rPr>
          <w:rFonts w:asciiTheme="majorHAnsi" w:eastAsiaTheme="majorEastAsia" w:hAnsiTheme="majorHAnsi" w:cstheme="majorBidi"/>
          <w:color w:val="FF32FF" w:themeColor="accent1" w:themeShade="BF"/>
          <w:sz w:val="32"/>
          <w:szCs w:val="32"/>
        </w:rPr>
      </w:pPr>
      <w:r>
        <w:br w:type="page"/>
      </w:r>
    </w:p>
    <w:p w14:paraId="445EBF6F" w14:textId="77777777" w:rsidR="008364B6" w:rsidRDefault="008364B6" w:rsidP="008364B6">
      <w:pPr>
        <w:pStyle w:val="Ttulo1"/>
      </w:pPr>
    </w:p>
    <w:p w14:paraId="0260DD0D" w14:textId="5D0E11DC" w:rsidR="008364B6" w:rsidRDefault="008364B6" w:rsidP="008364B6">
      <w:pPr>
        <w:pStyle w:val="Ttulo1"/>
      </w:pPr>
      <w:bookmarkStart w:id="1" w:name="_Toc138279955"/>
      <w:r>
        <w:t>Objetivo</w:t>
      </w:r>
      <w:bookmarkEnd w:id="1"/>
      <w:r>
        <w:t xml:space="preserve"> </w:t>
      </w:r>
    </w:p>
    <w:p w14:paraId="08232A7B" w14:textId="429F3AFE" w:rsidR="008364B6" w:rsidRDefault="008364B6" w:rsidP="008364B6">
      <w:pPr>
        <w:jc w:val="both"/>
        <w:rPr>
          <w:sz w:val="24"/>
          <w:szCs w:val="24"/>
        </w:rPr>
      </w:pPr>
      <w:r w:rsidRPr="008364B6">
        <w:rPr>
          <w:sz w:val="24"/>
          <w:szCs w:val="24"/>
        </w:rPr>
        <w:t>El estudiante implementará una aplicación para la descarga de dominios mediante una alberca de hilos y el protocolo HTTP</w:t>
      </w:r>
      <w:r>
        <w:rPr>
          <w:sz w:val="24"/>
          <w:szCs w:val="24"/>
        </w:rPr>
        <w:t>.</w:t>
      </w:r>
    </w:p>
    <w:p w14:paraId="2C036EA7" w14:textId="25E32B32" w:rsidR="008364B6" w:rsidRDefault="008364B6" w:rsidP="008364B6">
      <w:pPr>
        <w:pStyle w:val="Ttulo1"/>
      </w:pPr>
      <w:bookmarkStart w:id="2" w:name="_Toc138279956"/>
      <w:r>
        <w:t>Introducción</w:t>
      </w:r>
      <w:bookmarkEnd w:id="2"/>
      <w:r>
        <w:t xml:space="preserve"> </w:t>
      </w:r>
    </w:p>
    <w:p w14:paraId="7E9495F3" w14:textId="635DC1EE" w:rsidR="008364B6" w:rsidRDefault="008364B6" w:rsidP="008364B6">
      <w:pPr>
        <w:jc w:val="both"/>
        <w:rPr>
          <w:sz w:val="24"/>
          <w:szCs w:val="24"/>
        </w:rPr>
      </w:pPr>
      <w:r w:rsidRPr="008364B6">
        <w:rPr>
          <w:sz w:val="24"/>
          <w:szCs w:val="24"/>
        </w:rPr>
        <w:t>El envío de archivos a través de la red es una característica importante para la gran mayoría de las aplicaciones que hoy día se utilizan (blogs, redes sociales, mensajería instantánea, Declaración de impuestos, educación en línea, etc.), sin embargo, no todas las aplicaciones disponibles permiten el envío de archivos de gran tamaño (</w:t>
      </w:r>
      <w:proofErr w:type="spellStart"/>
      <w:r w:rsidRPr="008364B6">
        <w:rPr>
          <w:sz w:val="24"/>
          <w:szCs w:val="24"/>
        </w:rPr>
        <w:t>p.e</w:t>
      </w:r>
      <w:proofErr w:type="spellEnd"/>
      <w:r w:rsidRPr="008364B6">
        <w:rPr>
          <w:sz w:val="24"/>
          <w:szCs w:val="24"/>
        </w:rPr>
        <w:t>. El correo electrónico no permite enviar archivos de más de 10 o 20 MB). Esto hace necesario el desarrollo de aplicaciones que permitan transferir archivos sin importar el tamaño de éstos.</w:t>
      </w:r>
    </w:p>
    <w:p w14:paraId="09E56244" w14:textId="77777777" w:rsidR="008E635E" w:rsidRPr="008E635E" w:rsidRDefault="008E635E" w:rsidP="008E635E">
      <w:pPr>
        <w:pStyle w:val="Ttulo2"/>
      </w:pPr>
      <w:bookmarkStart w:id="3" w:name="_Toc138279957"/>
      <w:proofErr w:type="spellStart"/>
      <w:r w:rsidRPr="008E635E">
        <w:t>WGet</w:t>
      </w:r>
      <w:bookmarkEnd w:id="3"/>
      <w:proofErr w:type="spellEnd"/>
    </w:p>
    <w:p w14:paraId="3FF790E9" w14:textId="77777777" w:rsidR="008E635E" w:rsidRPr="008E635E" w:rsidRDefault="008E635E" w:rsidP="008E635E">
      <w:pPr>
        <w:jc w:val="both"/>
        <w:rPr>
          <w:sz w:val="24"/>
          <w:szCs w:val="24"/>
        </w:rPr>
      </w:pPr>
      <w:r w:rsidRPr="008E635E">
        <w:rPr>
          <w:sz w:val="24"/>
          <w:szCs w:val="24"/>
        </w:rPr>
        <w:t xml:space="preserve">GNU </w:t>
      </w:r>
      <w:proofErr w:type="spellStart"/>
      <w:r w:rsidRPr="008E635E">
        <w:rPr>
          <w:sz w:val="24"/>
          <w:szCs w:val="24"/>
        </w:rPr>
        <w:t>Wget</w:t>
      </w:r>
      <w:proofErr w:type="spellEnd"/>
      <w:r w:rsidRPr="008E635E">
        <w:rPr>
          <w:sz w:val="24"/>
          <w:szCs w:val="24"/>
        </w:rPr>
        <w:t xml:space="preserve"> es una herramienta libre que permite la descarga de contenidos desde servidores web de una forma simple. Su nombre deriva de </w:t>
      </w:r>
      <w:proofErr w:type="spellStart"/>
      <w:r w:rsidRPr="008E635E">
        <w:rPr>
          <w:sz w:val="24"/>
          <w:szCs w:val="24"/>
        </w:rPr>
        <w:t>World</w:t>
      </w:r>
      <w:proofErr w:type="spellEnd"/>
      <w:r w:rsidRPr="008E635E">
        <w:rPr>
          <w:sz w:val="24"/>
          <w:szCs w:val="24"/>
        </w:rPr>
        <w:t xml:space="preserve"> Wide Web (w), y de «obtener» (en inglés </w:t>
      </w:r>
      <w:proofErr w:type="spellStart"/>
      <w:r w:rsidRPr="008E635E">
        <w:rPr>
          <w:sz w:val="24"/>
          <w:szCs w:val="24"/>
        </w:rPr>
        <w:t>get</w:t>
      </w:r>
      <w:proofErr w:type="spellEnd"/>
      <w:r w:rsidRPr="008E635E">
        <w:rPr>
          <w:sz w:val="24"/>
          <w:szCs w:val="24"/>
        </w:rPr>
        <w:t>), esto quiere decir: obtener desde la WWW. Fue escrito originalmente por</w:t>
      </w:r>
      <w:r w:rsidRPr="008E635E">
        <w:rPr>
          <w:rFonts w:hint="eastAsia"/>
          <w:sz w:val="24"/>
          <w:szCs w:val="24"/>
        </w:rPr>
        <w:t xml:space="preserve"> </w:t>
      </w:r>
      <w:proofErr w:type="spellStart"/>
      <w:r w:rsidRPr="008E635E">
        <w:rPr>
          <w:rFonts w:hint="eastAsia"/>
          <w:sz w:val="24"/>
          <w:szCs w:val="24"/>
        </w:rPr>
        <w:t>Hrvoje</w:t>
      </w:r>
      <w:proofErr w:type="spellEnd"/>
      <w:r w:rsidRPr="008E635E">
        <w:rPr>
          <w:rFonts w:hint="eastAsia"/>
          <w:sz w:val="24"/>
          <w:szCs w:val="24"/>
        </w:rPr>
        <w:t xml:space="preserve"> </w:t>
      </w:r>
      <w:proofErr w:type="spellStart"/>
      <w:r w:rsidRPr="008E635E">
        <w:rPr>
          <w:rFonts w:hint="eastAsia"/>
          <w:sz w:val="24"/>
          <w:szCs w:val="24"/>
        </w:rPr>
        <w:t>Nikši</w:t>
      </w:r>
      <w:r w:rsidRPr="008E635E">
        <w:rPr>
          <w:rFonts w:ascii="Calibri" w:hAnsi="Calibri" w:cs="Calibri"/>
          <w:sz w:val="24"/>
          <w:szCs w:val="24"/>
        </w:rPr>
        <w:t>ć</w:t>
      </w:r>
      <w:proofErr w:type="spellEnd"/>
      <w:r w:rsidRPr="008E635E">
        <w:rPr>
          <w:rFonts w:hint="eastAsia"/>
          <w:sz w:val="24"/>
          <w:szCs w:val="24"/>
        </w:rPr>
        <w:t xml:space="preserve"> y por ser un proyecto de software libre tiene una gran cantidad de colaboradores directos e indirectos. Actualmente admite descargas mediante los protocolos HTTP, HTTPS y FTP. Entre las caracter</w:t>
      </w:r>
      <w:r w:rsidRPr="008E635E">
        <w:rPr>
          <w:rFonts w:ascii="Segoe UI Emoji" w:hAnsi="Segoe UI Emoji" w:cs="Segoe UI Emoji"/>
          <w:sz w:val="24"/>
          <w:szCs w:val="24"/>
        </w:rPr>
        <w:t>í</w:t>
      </w:r>
      <w:r w:rsidRPr="008E635E">
        <w:rPr>
          <w:rFonts w:hint="eastAsia"/>
          <w:sz w:val="24"/>
          <w:szCs w:val="24"/>
        </w:rPr>
        <w:t>sticas m</w:t>
      </w:r>
      <w:r w:rsidRPr="008E635E">
        <w:rPr>
          <w:rFonts w:ascii="Segoe UI Emoji" w:hAnsi="Segoe UI Emoji" w:cs="Segoe UI Emoji"/>
          <w:sz w:val="24"/>
          <w:szCs w:val="24"/>
        </w:rPr>
        <w:t>á</w:t>
      </w:r>
      <w:r w:rsidRPr="008E635E">
        <w:rPr>
          <w:rFonts w:hint="eastAsia"/>
          <w:sz w:val="24"/>
          <w:szCs w:val="24"/>
        </w:rPr>
        <w:t xml:space="preserve">s destacadas que ofrece </w:t>
      </w:r>
      <w:proofErr w:type="spellStart"/>
      <w:r w:rsidRPr="008E635E">
        <w:rPr>
          <w:rFonts w:hint="eastAsia"/>
          <w:sz w:val="24"/>
          <w:szCs w:val="24"/>
        </w:rPr>
        <w:t>Wget</w:t>
      </w:r>
      <w:proofErr w:type="spellEnd"/>
      <w:r w:rsidRPr="008E635E">
        <w:rPr>
          <w:rFonts w:hint="eastAsia"/>
          <w:sz w:val="24"/>
          <w:szCs w:val="24"/>
        </w:rPr>
        <w:t xml:space="preserve"> est</w:t>
      </w:r>
      <w:r w:rsidRPr="008E635E">
        <w:rPr>
          <w:rFonts w:ascii="Segoe UI Emoji" w:hAnsi="Segoe UI Emoji" w:cs="Segoe UI Emoji"/>
          <w:sz w:val="24"/>
          <w:szCs w:val="24"/>
        </w:rPr>
        <w:t>á</w:t>
      </w:r>
      <w:r w:rsidRPr="008E635E">
        <w:rPr>
          <w:rFonts w:hint="eastAsia"/>
          <w:sz w:val="24"/>
          <w:szCs w:val="24"/>
        </w:rPr>
        <w:t xml:space="preserve"> la </w:t>
      </w:r>
      <w:r w:rsidRPr="008E635E">
        <w:rPr>
          <w:sz w:val="24"/>
          <w:szCs w:val="24"/>
        </w:rPr>
        <w:t xml:space="preserve">posibilidad de fácil descarga de </w:t>
      </w:r>
      <w:proofErr w:type="spellStart"/>
      <w:r w:rsidRPr="008E635E">
        <w:rPr>
          <w:sz w:val="24"/>
          <w:szCs w:val="24"/>
        </w:rPr>
        <w:t>mirrors</w:t>
      </w:r>
      <w:proofErr w:type="spellEnd"/>
      <w:r w:rsidRPr="008E635E">
        <w:rPr>
          <w:sz w:val="24"/>
          <w:szCs w:val="24"/>
        </w:rPr>
        <w:t xml:space="preserve"> (repositorios) complejos de forma recursiva, conversión de enlaces para la visualización de contenidos HTML localmente, soporte para </w:t>
      </w:r>
      <w:proofErr w:type="spellStart"/>
      <w:r w:rsidRPr="008E635E">
        <w:rPr>
          <w:sz w:val="24"/>
          <w:szCs w:val="24"/>
        </w:rPr>
        <w:t>proxies</w:t>
      </w:r>
      <w:proofErr w:type="spellEnd"/>
      <w:r w:rsidRPr="008E635E">
        <w:rPr>
          <w:sz w:val="24"/>
          <w:szCs w:val="24"/>
        </w:rPr>
        <w:t xml:space="preserve">, etc. Su primera versión se lanzó en 1996, coincidiendo con el boom de popularidad de la web. Es un programa utilizado a través de línea de comandos, principalmente en sistemas tipo UNIX, especialmente en GNU/Linux. Escrito en el lenguaje de programación C, </w:t>
      </w:r>
      <w:proofErr w:type="spellStart"/>
      <w:r w:rsidRPr="008E635E">
        <w:rPr>
          <w:sz w:val="24"/>
          <w:szCs w:val="24"/>
        </w:rPr>
        <w:t>Wget</w:t>
      </w:r>
      <w:proofErr w:type="spellEnd"/>
      <w:r w:rsidRPr="008E635E">
        <w:rPr>
          <w:sz w:val="24"/>
          <w:szCs w:val="24"/>
        </w:rPr>
        <w:t xml:space="preserve"> puede ser fácilmente instalado en sistemas derivados de UNIX, y ha sido portado a muchas interfaces gráficas de usuario (GUI) y aplicaciones gráficas de descarga como Gwget2 para GNOME, wGetGUI3 y VisualWget4 para Microsoft Windows, </w:t>
      </w:r>
      <w:proofErr w:type="spellStart"/>
      <w:r w:rsidRPr="008E635E">
        <w:rPr>
          <w:sz w:val="24"/>
          <w:szCs w:val="24"/>
        </w:rPr>
        <w:t>Wget</w:t>
      </w:r>
      <w:proofErr w:type="spellEnd"/>
      <w:r w:rsidRPr="008E635E">
        <w:rPr>
          <w:sz w:val="24"/>
          <w:szCs w:val="24"/>
        </w:rPr>
        <w:t xml:space="preserve"> 1.10.2r25 para Mac OS X.</w:t>
      </w:r>
    </w:p>
    <w:p w14:paraId="177F1C0E" w14:textId="77777777" w:rsidR="008E635E" w:rsidRPr="008E635E" w:rsidRDefault="008E635E" w:rsidP="008E635E">
      <w:pPr>
        <w:jc w:val="both"/>
        <w:rPr>
          <w:sz w:val="24"/>
          <w:szCs w:val="24"/>
        </w:rPr>
      </w:pPr>
      <w:r w:rsidRPr="008E635E">
        <w:rPr>
          <w:sz w:val="24"/>
          <w:szCs w:val="24"/>
        </w:rPr>
        <w:t xml:space="preserve"> </w:t>
      </w:r>
    </w:p>
    <w:p w14:paraId="0263FDA9" w14:textId="77777777" w:rsidR="008E635E" w:rsidRPr="008E635E" w:rsidRDefault="008E635E" w:rsidP="008E635E">
      <w:pPr>
        <w:jc w:val="both"/>
        <w:rPr>
          <w:sz w:val="24"/>
          <w:szCs w:val="24"/>
        </w:rPr>
      </w:pPr>
    </w:p>
    <w:p w14:paraId="5106F531" w14:textId="77777777" w:rsidR="008E635E" w:rsidRPr="008E635E" w:rsidRDefault="008E635E" w:rsidP="008E635E">
      <w:pPr>
        <w:jc w:val="both"/>
        <w:rPr>
          <w:sz w:val="24"/>
          <w:szCs w:val="24"/>
        </w:rPr>
      </w:pPr>
    </w:p>
    <w:p w14:paraId="5AB23A5B" w14:textId="77777777" w:rsidR="008E635E" w:rsidRDefault="008E635E" w:rsidP="008E635E">
      <w:pPr>
        <w:pStyle w:val="Ttulo2"/>
      </w:pPr>
    </w:p>
    <w:p w14:paraId="12F92682" w14:textId="0B41143E" w:rsidR="008E635E" w:rsidRPr="008E635E" w:rsidRDefault="008E635E" w:rsidP="008E635E">
      <w:pPr>
        <w:pStyle w:val="Ttulo2"/>
      </w:pPr>
      <w:bookmarkStart w:id="4" w:name="_Toc138279958"/>
      <w:r w:rsidRPr="008E635E">
        <w:t>Hilo</w:t>
      </w:r>
      <w:bookmarkEnd w:id="4"/>
    </w:p>
    <w:p w14:paraId="7B46FB33" w14:textId="77777777" w:rsidR="008E635E" w:rsidRPr="008E635E" w:rsidRDefault="008E635E" w:rsidP="008E635E">
      <w:pPr>
        <w:jc w:val="both"/>
        <w:rPr>
          <w:sz w:val="24"/>
          <w:szCs w:val="24"/>
        </w:rPr>
      </w:pPr>
      <w:r w:rsidRPr="008E635E">
        <w:rPr>
          <w:sz w:val="24"/>
          <w:szCs w:val="24"/>
        </w:rPr>
        <w:t>Un hilo (en inglés “</w:t>
      </w:r>
      <w:proofErr w:type="spellStart"/>
      <w:r w:rsidRPr="008E635E">
        <w:rPr>
          <w:sz w:val="24"/>
          <w:szCs w:val="24"/>
        </w:rPr>
        <w:t>thread</w:t>
      </w:r>
      <w:proofErr w:type="spellEnd"/>
      <w:r w:rsidRPr="008E635E">
        <w:rPr>
          <w:sz w:val="24"/>
          <w:szCs w:val="24"/>
        </w:rPr>
        <w:t>”) es la menor de las estructuras lógicas de programación que se ejecuta de forma secuencial por parte del planificador del sistema operativo (nota: forma secuencial no quiere decir que no haya bucles, solo que es una línea secuencial de ejecución: una sentencia después de otra).</w:t>
      </w:r>
    </w:p>
    <w:p w14:paraId="6D1FD9A6" w14:textId="77777777" w:rsidR="008E635E" w:rsidRPr="008E635E" w:rsidRDefault="008E635E" w:rsidP="008E635E">
      <w:pPr>
        <w:jc w:val="both"/>
        <w:rPr>
          <w:sz w:val="24"/>
          <w:szCs w:val="24"/>
        </w:rPr>
      </w:pPr>
      <w:r w:rsidRPr="008E635E">
        <w:rPr>
          <w:sz w:val="24"/>
          <w:szCs w:val="24"/>
        </w:rPr>
        <w:t>Los hilos son más “ligeros” que sus hermanos mayores (los procesos) ya que muchos de los recursos que es necesario reservar para lanzar y ejecutar un proceso, son compartidos entre distintos hilos dentro de un mismo proceso.</w:t>
      </w:r>
    </w:p>
    <w:p w14:paraId="79ED9489" w14:textId="77777777" w:rsidR="008E635E" w:rsidRPr="008E635E" w:rsidRDefault="008E635E" w:rsidP="008E635E">
      <w:pPr>
        <w:jc w:val="both"/>
        <w:rPr>
          <w:sz w:val="24"/>
          <w:szCs w:val="24"/>
        </w:rPr>
      </w:pPr>
      <w:r w:rsidRPr="008E635E">
        <w:rPr>
          <w:sz w:val="24"/>
          <w:szCs w:val="24"/>
        </w:rPr>
        <w:t xml:space="preserve">Los hilos existían como recurso de programación desde mucho tiempo antes de que empezaran a hacerse comunes los procesadores de varios núcleos y otras estructuras de paralelización habituales en las arquitecturas de hoy día (pipelines, </w:t>
      </w:r>
      <w:proofErr w:type="spellStart"/>
      <w:r w:rsidRPr="008E635E">
        <w:rPr>
          <w:sz w:val="24"/>
          <w:szCs w:val="24"/>
        </w:rPr>
        <w:t>grids</w:t>
      </w:r>
      <w:proofErr w:type="spellEnd"/>
      <w:r w:rsidRPr="008E635E">
        <w:rPr>
          <w:sz w:val="24"/>
          <w:szCs w:val="24"/>
        </w:rPr>
        <w:t xml:space="preserve">, </w:t>
      </w:r>
      <w:proofErr w:type="spellStart"/>
      <w:r w:rsidRPr="008E635E">
        <w:rPr>
          <w:sz w:val="24"/>
          <w:szCs w:val="24"/>
        </w:rPr>
        <w:t>GPUs</w:t>
      </w:r>
      <w:proofErr w:type="spellEnd"/>
      <w:r w:rsidRPr="008E635E">
        <w:rPr>
          <w:sz w:val="24"/>
          <w:szCs w:val="24"/>
        </w:rPr>
        <w:t>, etc.). Pero no nacieron como forma de acelerar la ejecución de los programas, sino como forma de “simplificar” la forma en la que se diseñaban los programas más complejos. Bueno, se diseñaban… y se siguen diseñando.</w:t>
      </w:r>
    </w:p>
    <w:p w14:paraId="2A6846E1" w14:textId="77777777" w:rsidR="008E635E" w:rsidRPr="008E635E" w:rsidRDefault="008E635E" w:rsidP="008E635E">
      <w:pPr>
        <w:jc w:val="both"/>
        <w:rPr>
          <w:sz w:val="24"/>
          <w:szCs w:val="24"/>
        </w:rPr>
      </w:pPr>
      <w:r w:rsidRPr="008E635E">
        <w:rPr>
          <w:sz w:val="24"/>
          <w:szCs w:val="24"/>
        </w:rPr>
        <w:t>Así, cuando un desarrollador necesita que un programa ejecute diversas funciones dando la sensación de que todas ellas se ejecutan casi de forma instantánea, lo que hace es dividir la ejecución en distintos hilos relativamente simples, cada uno con una función claramente definida. Luego se deja que sea el planificador del sistema operativo (o de la máquina virtual) el que vaya ejecutando un trocito de código de cada hilo, y conmute entre uno y otro hilo dentro del mismo proceso para obtener la sensación de que las diversas funciones del programa se ejecutan “a la vez”.</w:t>
      </w:r>
    </w:p>
    <w:p w14:paraId="7D73E9FF" w14:textId="77777777" w:rsidR="008E635E" w:rsidRPr="008E635E" w:rsidRDefault="008E635E" w:rsidP="008E635E">
      <w:pPr>
        <w:jc w:val="both"/>
        <w:rPr>
          <w:sz w:val="24"/>
          <w:szCs w:val="24"/>
        </w:rPr>
      </w:pPr>
      <w:r w:rsidRPr="008E635E">
        <w:rPr>
          <w:sz w:val="24"/>
          <w:szCs w:val="24"/>
        </w:rPr>
        <w:t>El ejemplo que siempre se pone es el de un procesador de textos que se diseña con diversos hilos: uno se encarga de recoger los caracteres de teclado, otro de dibujar la información en pantalla, otro de hacer el análisis de la ortografía del documento y uno más de volcar cada cierto rato a disco una copia de seguridad del documento. Todos los hilos, se ejecutan “a la vez” usando los recursos del mismo proceso (y en realidad usando el mismo procesador) creando la ilusión de que el proceso realiza varias tareas a la vez. El programa (que en la jerarquía del sistema operativo corresponde con un proceso) se divide en varios hilos y los hilos se suelen comunicar entre sí mediante mecanismos relativamente sencillos (normalmente zonas de memoria compartida protegidas por semáforos o monitores).</w:t>
      </w:r>
    </w:p>
    <w:p w14:paraId="62E4C7AE" w14:textId="77777777" w:rsidR="008E635E" w:rsidRDefault="008E635E" w:rsidP="008E635E">
      <w:pPr>
        <w:jc w:val="both"/>
        <w:rPr>
          <w:sz w:val="24"/>
          <w:szCs w:val="24"/>
        </w:rPr>
      </w:pPr>
      <w:r w:rsidRPr="008E635E">
        <w:rPr>
          <w:sz w:val="24"/>
          <w:szCs w:val="24"/>
        </w:rPr>
        <w:t xml:space="preserve"> </w:t>
      </w:r>
    </w:p>
    <w:p w14:paraId="177EB246" w14:textId="77777777" w:rsidR="008E635E" w:rsidRDefault="008E635E" w:rsidP="008E635E">
      <w:pPr>
        <w:jc w:val="both"/>
        <w:rPr>
          <w:sz w:val="24"/>
          <w:szCs w:val="24"/>
        </w:rPr>
      </w:pPr>
    </w:p>
    <w:p w14:paraId="2CD970E1" w14:textId="77777777" w:rsidR="008E635E" w:rsidRPr="008E635E" w:rsidRDefault="008E635E" w:rsidP="008E635E">
      <w:pPr>
        <w:jc w:val="both"/>
        <w:rPr>
          <w:sz w:val="24"/>
          <w:szCs w:val="24"/>
        </w:rPr>
      </w:pPr>
    </w:p>
    <w:p w14:paraId="7DCD5BB6" w14:textId="77777777" w:rsidR="008E635E" w:rsidRPr="008E635E" w:rsidRDefault="008E635E" w:rsidP="008E635E">
      <w:pPr>
        <w:pStyle w:val="Ttulo2"/>
      </w:pPr>
      <w:bookmarkStart w:id="5" w:name="_Toc138279959"/>
      <w:r w:rsidRPr="008E635E">
        <w:t>Peticiones HTTP</w:t>
      </w:r>
      <w:bookmarkEnd w:id="5"/>
    </w:p>
    <w:p w14:paraId="4A445ED6" w14:textId="77777777" w:rsidR="008E635E" w:rsidRPr="008E635E" w:rsidRDefault="008E635E" w:rsidP="008E635E">
      <w:pPr>
        <w:jc w:val="both"/>
        <w:rPr>
          <w:sz w:val="24"/>
          <w:szCs w:val="24"/>
        </w:rPr>
      </w:pPr>
      <w:r w:rsidRPr="008E635E">
        <w:rPr>
          <w:sz w:val="24"/>
          <w:szCs w:val="24"/>
        </w:rPr>
        <w:t xml:space="preserve">HTTP contiene un grupo de peticiones HTTP (también llamadas HTTP </w:t>
      </w:r>
      <w:proofErr w:type="spellStart"/>
      <w:r w:rsidRPr="008E635E">
        <w:rPr>
          <w:sz w:val="24"/>
          <w:szCs w:val="24"/>
        </w:rPr>
        <w:t>verbs</w:t>
      </w:r>
      <w:proofErr w:type="spellEnd"/>
      <w:r w:rsidRPr="008E635E">
        <w:rPr>
          <w:sz w:val="24"/>
          <w:szCs w:val="24"/>
        </w:rPr>
        <w:t xml:space="preserve"> por, el tipo de nombre que manejan casi todos ellos -pues si bien algunos son sustantivos, la gran mayoría no-) que nos ayudan a especificar la acción que se requiere realizar en un elemento determinado y aunque estas peticiones tienen distintas semánticas, también tienen muchas similitudes en las mismas que evitan que este grupo se extienda demasiado.</w:t>
      </w:r>
    </w:p>
    <w:p w14:paraId="3BF70C30" w14:textId="77777777" w:rsidR="008E635E" w:rsidRPr="008E635E" w:rsidRDefault="008E635E" w:rsidP="008E635E">
      <w:pPr>
        <w:pStyle w:val="Ttulo2"/>
      </w:pPr>
      <w:bookmarkStart w:id="6" w:name="_Toc138279960"/>
      <w:r w:rsidRPr="008E635E">
        <w:t>Clasificación de las peticiones HTTP</w:t>
      </w:r>
      <w:bookmarkEnd w:id="6"/>
    </w:p>
    <w:p w14:paraId="0F9B5C1E" w14:textId="77777777" w:rsidR="008E635E" w:rsidRPr="008E635E" w:rsidRDefault="008E635E" w:rsidP="008E635E">
      <w:pPr>
        <w:jc w:val="both"/>
        <w:rPr>
          <w:sz w:val="24"/>
          <w:szCs w:val="24"/>
        </w:rPr>
      </w:pPr>
      <w:r w:rsidRPr="008E635E">
        <w:rPr>
          <w:sz w:val="24"/>
          <w:szCs w:val="24"/>
        </w:rPr>
        <w:t xml:space="preserve">Estas peticiones las podemos clasificar en </w:t>
      </w:r>
      <w:proofErr w:type="spellStart"/>
      <w:r w:rsidRPr="008E635E">
        <w:rPr>
          <w:sz w:val="24"/>
          <w:szCs w:val="24"/>
        </w:rPr>
        <w:t>Safe</w:t>
      </w:r>
      <w:proofErr w:type="spellEnd"/>
      <w:r w:rsidRPr="008E635E">
        <w:rPr>
          <w:sz w:val="24"/>
          <w:szCs w:val="24"/>
        </w:rPr>
        <w:t xml:space="preserve"> e </w:t>
      </w:r>
      <w:proofErr w:type="spellStart"/>
      <w:r w:rsidRPr="008E635E">
        <w:rPr>
          <w:sz w:val="24"/>
          <w:szCs w:val="24"/>
        </w:rPr>
        <w:t>Idempotent</w:t>
      </w:r>
      <w:proofErr w:type="spellEnd"/>
      <w:r w:rsidRPr="008E635E">
        <w:rPr>
          <w:sz w:val="24"/>
          <w:szCs w:val="24"/>
        </w:rPr>
        <w:t>:</w:t>
      </w:r>
    </w:p>
    <w:p w14:paraId="562993BC" w14:textId="77777777" w:rsidR="008E635E" w:rsidRPr="008E635E" w:rsidRDefault="008E635E" w:rsidP="008E635E">
      <w:pPr>
        <w:pStyle w:val="Ttulo2"/>
      </w:pPr>
      <w:bookmarkStart w:id="7" w:name="_Toc138279961"/>
      <w:r w:rsidRPr="008E635E">
        <w:t xml:space="preserve">Peticiones HTTP </w:t>
      </w:r>
      <w:proofErr w:type="spellStart"/>
      <w:r w:rsidRPr="008E635E">
        <w:t>Safe</w:t>
      </w:r>
      <w:bookmarkEnd w:id="7"/>
      <w:proofErr w:type="spellEnd"/>
    </w:p>
    <w:p w14:paraId="14156CEA" w14:textId="77777777" w:rsidR="008E635E" w:rsidRPr="008E635E" w:rsidRDefault="008E635E" w:rsidP="008E635E">
      <w:pPr>
        <w:jc w:val="both"/>
        <w:rPr>
          <w:sz w:val="24"/>
          <w:szCs w:val="24"/>
        </w:rPr>
      </w:pPr>
      <w:r w:rsidRPr="008E635E">
        <w:rPr>
          <w:sz w:val="24"/>
          <w:szCs w:val="24"/>
        </w:rPr>
        <w:t xml:space="preserve">Un método HTTP es considerado </w:t>
      </w:r>
      <w:proofErr w:type="spellStart"/>
      <w:r w:rsidRPr="008E635E">
        <w:rPr>
          <w:sz w:val="24"/>
          <w:szCs w:val="24"/>
        </w:rPr>
        <w:t>safe</w:t>
      </w:r>
      <w:proofErr w:type="spellEnd"/>
      <w:r w:rsidRPr="008E635E">
        <w:rPr>
          <w:sz w:val="24"/>
          <w:szCs w:val="24"/>
        </w:rPr>
        <w:t xml:space="preserve"> o seguro si no altera el estado del servidor. En otras palabras, un método es seguro si conduce a una operación de ‘sólo lectura’. Algunos de los métodos HTTP más comunes son seguros: OPTIONS, GET o HEAD. Todos los métodos seguros son también a su vez </w:t>
      </w:r>
      <w:proofErr w:type="spellStart"/>
      <w:r w:rsidRPr="008E635E">
        <w:rPr>
          <w:sz w:val="24"/>
          <w:szCs w:val="24"/>
        </w:rPr>
        <w:t>idempotent</w:t>
      </w:r>
      <w:proofErr w:type="spellEnd"/>
      <w:r w:rsidRPr="008E635E">
        <w:rPr>
          <w:sz w:val="24"/>
          <w:szCs w:val="24"/>
        </w:rPr>
        <w:t xml:space="preserve"> (así como también algunos, pero no todos, los métodos inseguros como DELETE o PUT).</w:t>
      </w:r>
    </w:p>
    <w:p w14:paraId="150009C7" w14:textId="77777777" w:rsidR="008E635E" w:rsidRPr="008E635E" w:rsidRDefault="008E635E" w:rsidP="008E635E">
      <w:pPr>
        <w:pStyle w:val="Ttulo2"/>
      </w:pPr>
      <w:bookmarkStart w:id="8" w:name="_Toc138279962"/>
      <w:r w:rsidRPr="008E635E">
        <w:t xml:space="preserve">Peticiones HTTP </w:t>
      </w:r>
      <w:proofErr w:type="spellStart"/>
      <w:r w:rsidRPr="008E635E">
        <w:t>Idempotent</w:t>
      </w:r>
      <w:bookmarkEnd w:id="8"/>
      <w:proofErr w:type="spellEnd"/>
    </w:p>
    <w:p w14:paraId="3D83D6AF" w14:textId="77777777" w:rsidR="008E635E" w:rsidRPr="008E635E" w:rsidRDefault="008E635E" w:rsidP="008E635E">
      <w:pPr>
        <w:jc w:val="both"/>
        <w:rPr>
          <w:sz w:val="24"/>
          <w:szCs w:val="24"/>
        </w:rPr>
      </w:pPr>
      <w:r w:rsidRPr="008E635E">
        <w:rPr>
          <w:sz w:val="24"/>
          <w:szCs w:val="24"/>
        </w:rPr>
        <w:t>Así como un objeto cualquiera tiene la propiedad de idempotencia si al realizar una operación muchas veces da el mismo resultado cual si se hubiese realizado la operación una sola vez, un método HTTP es idempotente si una solicitud idéntica puede realizarse una o demasiadas veces consecutivamente obteniendo el mismo resultado dejando al servidor en el mismo estado.</w:t>
      </w:r>
    </w:p>
    <w:p w14:paraId="05CFC4AE" w14:textId="74D090EB" w:rsidR="008E635E" w:rsidRDefault="008E635E" w:rsidP="008E635E">
      <w:pPr>
        <w:jc w:val="both"/>
        <w:rPr>
          <w:sz w:val="24"/>
          <w:szCs w:val="24"/>
        </w:rPr>
      </w:pPr>
      <w:r w:rsidRPr="008E635E">
        <w:rPr>
          <w:sz w:val="24"/>
          <w:szCs w:val="24"/>
        </w:rPr>
        <w:t xml:space="preserve">En la vida y en los números reales, podríamos llamar al 1 y al 0 como los únicos idempotentes para la operación de multiplicación, pues estos números al multiplicarse en muchas ocasiones, da como resultado él mismo (1^n = 1). Volviendo a HTTP, los métodos que (implementados correctamente) son idempotentes son el GET, HEAD, PUT y DELETE y como lo explicamos en los métodos </w:t>
      </w:r>
      <w:proofErr w:type="spellStart"/>
      <w:r w:rsidRPr="008E635E">
        <w:rPr>
          <w:sz w:val="24"/>
          <w:szCs w:val="24"/>
        </w:rPr>
        <w:t>Safe</w:t>
      </w:r>
      <w:proofErr w:type="spellEnd"/>
      <w:r w:rsidRPr="008E635E">
        <w:rPr>
          <w:sz w:val="24"/>
          <w:szCs w:val="24"/>
        </w:rPr>
        <w:t>, todos éstos últimos son idempotentes.</w:t>
      </w:r>
    </w:p>
    <w:p w14:paraId="00547824" w14:textId="77777777" w:rsidR="008E635E" w:rsidRDefault="008E635E">
      <w:pPr>
        <w:rPr>
          <w:sz w:val="24"/>
          <w:szCs w:val="24"/>
        </w:rPr>
      </w:pPr>
      <w:r>
        <w:rPr>
          <w:sz w:val="24"/>
          <w:szCs w:val="24"/>
        </w:rPr>
        <w:br w:type="page"/>
      </w:r>
    </w:p>
    <w:p w14:paraId="74762E06" w14:textId="77777777" w:rsidR="008E635E" w:rsidRDefault="008E635E" w:rsidP="008E635E">
      <w:pPr>
        <w:jc w:val="both"/>
        <w:rPr>
          <w:sz w:val="24"/>
          <w:szCs w:val="24"/>
        </w:rPr>
      </w:pPr>
    </w:p>
    <w:p w14:paraId="495130B0" w14:textId="413AB7E0" w:rsidR="008E635E" w:rsidRDefault="008E635E" w:rsidP="008E635E">
      <w:pPr>
        <w:pStyle w:val="Ttulo1"/>
      </w:pPr>
      <w:bookmarkStart w:id="9" w:name="_Toc138279963"/>
      <w:r>
        <w:t>Desarrollo</w:t>
      </w:r>
      <w:bookmarkEnd w:id="9"/>
      <w:r>
        <w:t xml:space="preserve"> </w:t>
      </w:r>
    </w:p>
    <w:p w14:paraId="7DC490D7" w14:textId="0F81166C" w:rsidR="008E635E" w:rsidRPr="008E635E" w:rsidRDefault="008E635E" w:rsidP="009173C0">
      <w:pPr>
        <w:pStyle w:val="Prrafodelista"/>
        <w:numPr>
          <w:ilvl w:val="0"/>
          <w:numId w:val="2"/>
        </w:numPr>
        <w:spacing w:after="0" w:line="240" w:lineRule="auto"/>
        <w:jc w:val="both"/>
        <w:rPr>
          <w:sz w:val="24"/>
          <w:szCs w:val="24"/>
        </w:rPr>
      </w:pPr>
      <w:r w:rsidRPr="008E635E">
        <w:rPr>
          <w:sz w:val="24"/>
          <w:szCs w:val="24"/>
        </w:rPr>
        <w:t xml:space="preserve">El usuario especificará una URL de un sitio web; a continuación, la aplicación tratará de visitar dicha dirección web y copiar su contenido en un archivo local. </w:t>
      </w:r>
    </w:p>
    <w:p w14:paraId="78F591BF" w14:textId="372E1A1C" w:rsidR="008E635E" w:rsidRPr="008E635E" w:rsidRDefault="008E635E" w:rsidP="009173C0">
      <w:pPr>
        <w:pStyle w:val="Prrafodelista"/>
        <w:numPr>
          <w:ilvl w:val="0"/>
          <w:numId w:val="2"/>
        </w:numPr>
        <w:spacing w:after="0" w:line="240" w:lineRule="auto"/>
        <w:jc w:val="both"/>
        <w:rPr>
          <w:sz w:val="24"/>
          <w:szCs w:val="24"/>
        </w:rPr>
      </w:pPr>
      <w:r w:rsidRPr="008E635E">
        <w:rPr>
          <w:sz w:val="24"/>
          <w:szCs w:val="24"/>
        </w:rPr>
        <w:t>A continuación, se validará si la página tiene hipervínculos y los descargará de forma recursiva (también modificará los hipervínculos para que puedan ser accedidos localmente). Para realizar esta tarea de descarga se usará un conjunto de hilos (</w:t>
      </w:r>
      <w:proofErr w:type="spellStart"/>
      <w:r w:rsidRPr="008E635E">
        <w:rPr>
          <w:sz w:val="24"/>
          <w:szCs w:val="24"/>
        </w:rPr>
        <w:t>thread</w:t>
      </w:r>
      <w:proofErr w:type="spellEnd"/>
      <w:r w:rsidRPr="008E635E">
        <w:rPr>
          <w:sz w:val="24"/>
          <w:szCs w:val="24"/>
        </w:rPr>
        <w:t xml:space="preserve"> pool) y una cola de </w:t>
      </w:r>
      <w:proofErr w:type="spellStart"/>
      <w:r w:rsidRPr="008E635E">
        <w:rPr>
          <w:sz w:val="24"/>
          <w:szCs w:val="24"/>
        </w:rPr>
        <w:t>URLs</w:t>
      </w:r>
      <w:proofErr w:type="spellEnd"/>
      <w:r w:rsidRPr="008E635E">
        <w:rPr>
          <w:sz w:val="24"/>
          <w:szCs w:val="24"/>
        </w:rPr>
        <w:t xml:space="preserve"> pendientes), de forma que cada tarea tomará una </w:t>
      </w:r>
      <w:proofErr w:type="spellStart"/>
      <w:r w:rsidRPr="008E635E">
        <w:rPr>
          <w:sz w:val="24"/>
          <w:szCs w:val="24"/>
        </w:rPr>
        <w:t>url</w:t>
      </w:r>
      <w:proofErr w:type="spellEnd"/>
      <w:r w:rsidRPr="008E635E">
        <w:rPr>
          <w:sz w:val="24"/>
          <w:szCs w:val="24"/>
        </w:rPr>
        <w:t xml:space="preserve">, la descargará, extraerá los hipervínculos encontrados en el recurso descargado, los agregará en la cola las </w:t>
      </w:r>
      <w:proofErr w:type="spellStart"/>
      <w:r w:rsidRPr="008E635E">
        <w:rPr>
          <w:sz w:val="24"/>
          <w:szCs w:val="24"/>
        </w:rPr>
        <w:t>url</w:t>
      </w:r>
      <w:proofErr w:type="spellEnd"/>
      <w:r w:rsidRPr="008E635E">
        <w:rPr>
          <w:sz w:val="24"/>
          <w:szCs w:val="24"/>
        </w:rPr>
        <w:t xml:space="preserve"> pendientes por descargar y vuelve a empezar. Así hasta que no haya más que hacer.</w:t>
      </w:r>
    </w:p>
    <w:p w14:paraId="65643295" w14:textId="03FF1F4E" w:rsidR="008E635E" w:rsidRPr="008E635E" w:rsidRDefault="008E635E" w:rsidP="009173C0">
      <w:pPr>
        <w:pStyle w:val="Prrafodelista"/>
        <w:numPr>
          <w:ilvl w:val="0"/>
          <w:numId w:val="2"/>
        </w:numPr>
        <w:spacing w:line="240" w:lineRule="auto"/>
        <w:jc w:val="both"/>
        <w:rPr>
          <w:sz w:val="24"/>
          <w:szCs w:val="24"/>
        </w:rPr>
      </w:pPr>
      <w:r w:rsidRPr="008E635E">
        <w:rPr>
          <w:sz w:val="24"/>
          <w:szCs w:val="24"/>
        </w:rPr>
        <w:t xml:space="preserve">Las tareas tienen que compartir la cola de URL pendientes y deben llevar un registro compartido de las </w:t>
      </w:r>
      <w:proofErr w:type="spellStart"/>
      <w:r w:rsidRPr="008E635E">
        <w:rPr>
          <w:sz w:val="24"/>
          <w:szCs w:val="24"/>
        </w:rPr>
        <w:t>url</w:t>
      </w:r>
      <w:proofErr w:type="spellEnd"/>
      <w:r w:rsidRPr="008E635E">
        <w:rPr>
          <w:sz w:val="24"/>
          <w:szCs w:val="24"/>
        </w:rPr>
        <w:t xml:space="preserve"> que se les asignan de forma que no se descargue la misma </w:t>
      </w:r>
      <w:proofErr w:type="spellStart"/>
      <w:r w:rsidRPr="008E635E">
        <w:rPr>
          <w:sz w:val="24"/>
          <w:szCs w:val="24"/>
        </w:rPr>
        <w:t>url</w:t>
      </w:r>
      <w:proofErr w:type="spellEnd"/>
      <w:r w:rsidRPr="008E635E">
        <w:rPr>
          <w:sz w:val="24"/>
          <w:szCs w:val="24"/>
        </w:rPr>
        <w:t xml:space="preserve"> 2 veces, ni concurrentemente (sería un caos) ni más tarde (sería un desperdicio).</w:t>
      </w:r>
    </w:p>
    <w:p w14:paraId="3662F128" w14:textId="783BA4CB" w:rsidR="008E635E" w:rsidRPr="008E635E" w:rsidRDefault="008E635E" w:rsidP="009173C0">
      <w:pPr>
        <w:spacing w:line="240" w:lineRule="auto"/>
        <w:jc w:val="both"/>
        <w:rPr>
          <w:sz w:val="24"/>
          <w:szCs w:val="24"/>
        </w:rPr>
      </w:pPr>
      <w:r w:rsidRPr="008E635E">
        <w:rPr>
          <w:sz w:val="24"/>
          <w:szCs w:val="24"/>
        </w:rPr>
        <w:t xml:space="preserve">Para el desarrollo de esta práctica se hizo uso de la librería </w:t>
      </w:r>
      <w:proofErr w:type="spellStart"/>
      <w:r w:rsidRPr="008E635E">
        <w:rPr>
          <w:sz w:val="24"/>
          <w:szCs w:val="24"/>
        </w:rPr>
        <w:t>threading</w:t>
      </w:r>
      <w:proofErr w:type="spellEnd"/>
      <w:r w:rsidRPr="008E635E">
        <w:rPr>
          <w:sz w:val="24"/>
          <w:szCs w:val="24"/>
        </w:rPr>
        <w:t xml:space="preserve"> para el uso del pool de hilos y de </w:t>
      </w:r>
      <w:proofErr w:type="spellStart"/>
      <w:r w:rsidRPr="008E635E">
        <w:rPr>
          <w:sz w:val="24"/>
          <w:szCs w:val="24"/>
        </w:rPr>
        <w:t>BeautifulSoup</w:t>
      </w:r>
      <w:proofErr w:type="spellEnd"/>
      <w:r w:rsidRPr="008E635E">
        <w:rPr>
          <w:sz w:val="24"/>
          <w:szCs w:val="24"/>
        </w:rPr>
        <w:t xml:space="preserve"> para el acceso a la información de la página web de donde queramos obtener la información y lo documentos.</w:t>
      </w:r>
    </w:p>
    <w:p w14:paraId="7A3C044D" w14:textId="0CCA672C" w:rsidR="008E635E" w:rsidRDefault="008E635E" w:rsidP="009173C0">
      <w:pPr>
        <w:spacing w:line="240" w:lineRule="auto"/>
        <w:jc w:val="both"/>
        <w:rPr>
          <w:sz w:val="24"/>
          <w:szCs w:val="24"/>
        </w:rPr>
      </w:pPr>
      <w:proofErr w:type="spellStart"/>
      <w:r w:rsidRPr="008E635E">
        <w:rPr>
          <w:sz w:val="24"/>
          <w:szCs w:val="24"/>
        </w:rPr>
        <w:t>Beautiful</w:t>
      </w:r>
      <w:proofErr w:type="spellEnd"/>
      <w:r w:rsidRPr="008E635E">
        <w:rPr>
          <w:sz w:val="24"/>
          <w:szCs w:val="24"/>
        </w:rPr>
        <w:t xml:space="preserve"> </w:t>
      </w:r>
      <w:proofErr w:type="spellStart"/>
      <w:r w:rsidRPr="008E635E">
        <w:rPr>
          <w:sz w:val="24"/>
          <w:szCs w:val="24"/>
        </w:rPr>
        <w:t>Soup</w:t>
      </w:r>
      <w:proofErr w:type="spellEnd"/>
      <w:r w:rsidRPr="008E635E">
        <w:rPr>
          <w:sz w:val="24"/>
          <w:szCs w:val="24"/>
        </w:rPr>
        <w:t xml:space="preserve"> es una biblioteca de Python para obtener datos de HTML, XML y otros lenguajes de marcado. Supongamos que se ha encontrado algunas páginas web que muestran datos relevantes para su investigación, como información de fecha o dirección, pero que no proporcionan ninguna forma de descargar los datos directamente. </w:t>
      </w:r>
      <w:proofErr w:type="spellStart"/>
      <w:r w:rsidRPr="008E635E">
        <w:rPr>
          <w:sz w:val="24"/>
          <w:szCs w:val="24"/>
        </w:rPr>
        <w:t>Beautiful</w:t>
      </w:r>
      <w:proofErr w:type="spellEnd"/>
      <w:r w:rsidRPr="008E635E">
        <w:rPr>
          <w:sz w:val="24"/>
          <w:szCs w:val="24"/>
        </w:rPr>
        <w:t xml:space="preserve"> </w:t>
      </w:r>
      <w:proofErr w:type="spellStart"/>
      <w:r w:rsidRPr="008E635E">
        <w:rPr>
          <w:sz w:val="24"/>
          <w:szCs w:val="24"/>
        </w:rPr>
        <w:t>Soup</w:t>
      </w:r>
      <w:proofErr w:type="spellEnd"/>
      <w:r w:rsidRPr="008E635E">
        <w:rPr>
          <w:sz w:val="24"/>
          <w:szCs w:val="24"/>
        </w:rPr>
        <w:t xml:space="preserve"> ayuda a extraer contenido particular de una página web, eliminar el marcado HTML y guardar la información. Es una herramienta para hacer “web </w:t>
      </w:r>
      <w:proofErr w:type="spellStart"/>
      <w:r w:rsidRPr="008E635E">
        <w:rPr>
          <w:sz w:val="24"/>
          <w:szCs w:val="24"/>
        </w:rPr>
        <w:t>scrapper</w:t>
      </w:r>
      <w:proofErr w:type="spellEnd"/>
      <w:r w:rsidRPr="008E635E">
        <w:rPr>
          <w:sz w:val="24"/>
          <w:szCs w:val="24"/>
        </w:rPr>
        <w:t>” que le ayuda a limpiar y analizar los documentos que se ha extraído de la web.</w:t>
      </w:r>
    </w:p>
    <w:p w14:paraId="6E3D6304" w14:textId="3036C40F" w:rsidR="008E635E" w:rsidRPr="008E635E" w:rsidRDefault="008E635E" w:rsidP="009173C0">
      <w:pPr>
        <w:spacing w:line="240" w:lineRule="auto"/>
        <w:jc w:val="both"/>
        <w:rPr>
          <w:sz w:val="24"/>
          <w:szCs w:val="24"/>
        </w:rPr>
      </w:pPr>
      <w:r w:rsidRPr="008E635E">
        <w:rPr>
          <w:sz w:val="24"/>
          <w:szCs w:val="24"/>
        </w:rPr>
        <w:t xml:space="preserve">Para las pruebas de este programa se hace uso de la siguiente </w:t>
      </w:r>
      <w:r w:rsidR="00875D64" w:rsidRPr="008E635E">
        <w:rPr>
          <w:sz w:val="24"/>
          <w:szCs w:val="24"/>
        </w:rPr>
        <w:t>página</w:t>
      </w:r>
      <w:r w:rsidRPr="008E635E">
        <w:rPr>
          <w:sz w:val="24"/>
          <w:szCs w:val="24"/>
        </w:rPr>
        <w:t xml:space="preserve"> web: </w:t>
      </w:r>
      <w:hyperlink r:id="rId10" w:history="1">
        <w:r w:rsidR="009173C0" w:rsidRPr="009173C0">
          <w:rPr>
            <w:rStyle w:val="Hipervnculo"/>
            <w:b/>
            <w:bCs/>
            <w:color w:val="000000" w:themeColor="text1"/>
            <w:sz w:val="24"/>
            <w:szCs w:val="24"/>
          </w:rPr>
          <w:t>https://www.escom.ipn.mx/</w:t>
        </w:r>
      </w:hyperlink>
      <w:r w:rsidR="00F95ACD">
        <w:rPr>
          <w:sz w:val="24"/>
          <w:szCs w:val="24"/>
        </w:rPr>
        <w:t>.</w:t>
      </w:r>
    </w:p>
    <w:p w14:paraId="22C8010E" w14:textId="54888BFB" w:rsidR="008E635E" w:rsidRDefault="008E635E" w:rsidP="009173C0">
      <w:pPr>
        <w:spacing w:line="240" w:lineRule="auto"/>
        <w:jc w:val="both"/>
        <w:rPr>
          <w:sz w:val="24"/>
          <w:szCs w:val="24"/>
        </w:rPr>
      </w:pPr>
      <w:r w:rsidRPr="008E635E">
        <w:rPr>
          <w:sz w:val="24"/>
          <w:szCs w:val="24"/>
        </w:rPr>
        <w:t xml:space="preserve">El funcionamiento del código es muy sencillo se ingresa la </w:t>
      </w:r>
      <w:r w:rsidR="00875D64" w:rsidRPr="008E635E">
        <w:rPr>
          <w:sz w:val="24"/>
          <w:szCs w:val="24"/>
        </w:rPr>
        <w:t>página</w:t>
      </w:r>
      <w:r w:rsidRPr="008E635E">
        <w:rPr>
          <w:sz w:val="24"/>
          <w:szCs w:val="24"/>
        </w:rPr>
        <w:t xml:space="preserve"> a querer descargar el contenido y la </w:t>
      </w:r>
      <w:proofErr w:type="spellStart"/>
      <w:r w:rsidRPr="008E635E">
        <w:rPr>
          <w:sz w:val="24"/>
          <w:szCs w:val="24"/>
        </w:rPr>
        <w:t>url</w:t>
      </w:r>
      <w:proofErr w:type="spellEnd"/>
      <w:r w:rsidRPr="008E635E">
        <w:rPr>
          <w:sz w:val="24"/>
          <w:szCs w:val="24"/>
        </w:rPr>
        <w:t xml:space="preserve"> pasa a un proceso de verificación y obtención tanto de datos como de </w:t>
      </w:r>
      <w:proofErr w:type="spellStart"/>
      <w:r w:rsidRPr="008E635E">
        <w:rPr>
          <w:sz w:val="24"/>
          <w:szCs w:val="24"/>
        </w:rPr>
        <w:t>urls</w:t>
      </w:r>
      <w:proofErr w:type="spellEnd"/>
      <w:r w:rsidRPr="008E635E">
        <w:rPr>
          <w:sz w:val="24"/>
          <w:szCs w:val="24"/>
        </w:rPr>
        <w:t xml:space="preserve"> que redirigen a una </w:t>
      </w:r>
      <w:r w:rsidR="00875D64" w:rsidRPr="008E635E">
        <w:rPr>
          <w:sz w:val="24"/>
          <w:szCs w:val="24"/>
        </w:rPr>
        <w:t>página</w:t>
      </w:r>
      <w:r w:rsidRPr="008E635E">
        <w:rPr>
          <w:sz w:val="24"/>
          <w:szCs w:val="24"/>
        </w:rPr>
        <w:t xml:space="preserve"> nueva, lo podemos ver como un árbol que va creciendo hacia abajo, el pool de hilo se utiliza para poder descargar todo los documentos o imágenes que se encuentren y los demás para las </w:t>
      </w:r>
      <w:r w:rsidR="00875D64" w:rsidRPr="008E635E">
        <w:rPr>
          <w:sz w:val="24"/>
          <w:szCs w:val="24"/>
        </w:rPr>
        <w:t>páginas</w:t>
      </w:r>
      <w:r w:rsidRPr="008E635E">
        <w:rPr>
          <w:sz w:val="24"/>
          <w:szCs w:val="24"/>
        </w:rPr>
        <w:t xml:space="preserve"> hijas.</w:t>
      </w:r>
    </w:p>
    <w:p w14:paraId="334B7E10" w14:textId="77777777" w:rsidR="00F95ACD" w:rsidRDefault="00F95ACD" w:rsidP="009173C0">
      <w:pPr>
        <w:spacing w:line="240" w:lineRule="auto"/>
        <w:jc w:val="both"/>
        <w:rPr>
          <w:sz w:val="24"/>
          <w:szCs w:val="24"/>
        </w:rPr>
      </w:pPr>
    </w:p>
    <w:p w14:paraId="37D70385" w14:textId="77777777" w:rsidR="00F95ACD" w:rsidRDefault="00F95ACD" w:rsidP="009173C0">
      <w:pPr>
        <w:spacing w:line="240" w:lineRule="auto"/>
        <w:jc w:val="both"/>
        <w:rPr>
          <w:sz w:val="24"/>
          <w:szCs w:val="24"/>
        </w:rPr>
      </w:pPr>
    </w:p>
    <w:p w14:paraId="0DB29D3C" w14:textId="77777777" w:rsidR="00F95ACD" w:rsidRDefault="00F95ACD" w:rsidP="009173C0">
      <w:pPr>
        <w:spacing w:line="240" w:lineRule="auto"/>
        <w:jc w:val="both"/>
        <w:rPr>
          <w:sz w:val="24"/>
          <w:szCs w:val="24"/>
        </w:rPr>
      </w:pPr>
    </w:p>
    <w:p w14:paraId="2699C8DC" w14:textId="5C04C62E" w:rsidR="00F95ACD" w:rsidRDefault="00F95ACD" w:rsidP="009173C0">
      <w:pPr>
        <w:spacing w:line="240" w:lineRule="auto"/>
        <w:jc w:val="both"/>
        <w:rPr>
          <w:sz w:val="24"/>
          <w:szCs w:val="24"/>
        </w:rPr>
      </w:pPr>
      <w:r>
        <w:rPr>
          <w:sz w:val="24"/>
          <w:szCs w:val="24"/>
        </w:rPr>
        <w:t xml:space="preserve">A continuación, mostraremos las pruebas realizadas mediante las capturas del desarrollo de la práctica. </w:t>
      </w:r>
    </w:p>
    <w:p w14:paraId="6D92B385" w14:textId="67D807B6" w:rsidR="00F95ACD" w:rsidRDefault="00F95ACD" w:rsidP="009173C0">
      <w:pPr>
        <w:spacing w:line="240" w:lineRule="auto"/>
        <w:jc w:val="both"/>
        <w:rPr>
          <w:sz w:val="24"/>
          <w:szCs w:val="24"/>
        </w:rPr>
      </w:pPr>
      <w:r>
        <w:rPr>
          <w:noProof/>
        </w:rPr>
        <w:drawing>
          <wp:inline distT="0" distB="0" distL="0" distR="0" wp14:anchorId="37B414C5" wp14:editId="39645B24">
            <wp:extent cx="4824248" cy="2752736"/>
            <wp:effectExtent l="0" t="0" r="0" b="0"/>
            <wp:docPr id="84440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055" name="Imagen 1"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5588" cy="2753501"/>
                    </a:xfrm>
                    <a:prstGeom prst="rect">
                      <a:avLst/>
                    </a:prstGeom>
                    <a:noFill/>
                    <a:ln>
                      <a:noFill/>
                    </a:ln>
                  </pic:spPr>
                </pic:pic>
              </a:graphicData>
            </a:graphic>
          </wp:inline>
        </w:drawing>
      </w:r>
    </w:p>
    <w:p w14:paraId="42B62356" w14:textId="68A84993" w:rsidR="00F95ACD" w:rsidRDefault="00F95ACD" w:rsidP="00F95ACD">
      <w:pPr>
        <w:pStyle w:val="Descripcin"/>
        <w:rPr>
          <w:sz w:val="24"/>
          <w:szCs w:val="24"/>
        </w:rPr>
      </w:pPr>
      <w:r>
        <w:t xml:space="preserve">Imagen </w:t>
      </w:r>
      <w:fldSimple w:instr=" SEQ Imagen \* ARABIC ">
        <w:r w:rsidR="00A0548E">
          <w:rPr>
            <w:noProof/>
          </w:rPr>
          <w:t>1</w:t>
        </w:r>
      </w:fldSimple>
      <w:r>
        <w:t xml:space="preserve"> conexión</w:t>
      </w:r>
    </w:p>
    <w:p w14:paraId="3B0B1E68" w14:textId="0AB63848" w:rsidR="00F95ACD" w:rsidRDefault="00F95ACD" w:rsidP="009173C0">
      <w:pPr>
        <w:spacing w:line="240" w:lineRule="auto"/>
        <w:jc w:val="both"/>
        <w:rPr>
          <w:sz w:val="24"/>
          <w:szCs w:val="24"/>
        </w:rPr>
      </w:pPr>
      <w:r>
        <w:rPr>
          <w:sz w:val="24"/>
          <w:szCs w:val="24"/>
        </w:rPr>
        <w:t xml:space="preserve">En la siguiente imagen podemos comprobar la descarga de los archivos de la pagina de la ESCOM </w:t>
      </w:r>
    </w:p>
    <w:p w14:paraId="4BA4FF4B" w14:textId="6034DAD4" w:rsidR="00F95ACD" w:rsidRDefault="00F95ACD" w:rsidP="009173C0">
      <w:pPr>
        <w:spacing w:line="240" w:lineRule="auto"/>
        <w:jc w:val="both"/>
        <w:rPr>
          <w:sz w:val="24"/>
          <w:szCs w:val="24"/>
        </w:rPr>
      </w:pPr>
      <w:r>
        <w:rPr>
          <w:noProof/>
        </w:rPr>
        <w:drawing>
          <wp:inline distT="0" distB="0" distL="0" distR="0" wp14:anchorId="1D6AF379" wp14:editId="6A424946">
            <wp:extent cx="5612130" cy="3415665"/>
            <wp:effectExtent l="0" t="0" r="7620" b="0"/>
            <wp:docPr id="1795844771" name="Imagen 2"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44771" name="Imagen 2" descr="Texto, Tabl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415665"/>
                    </a:xfrm>
                    <a:prstGeom prst="rect">
                      <a:avLst/>
                    </a:prstGeom>
                    <a:noFill/>
                    <a:ln>
                      <a:noFill/>
                    </a:ln>
                  </pic:spPr>
                </pic:pic>
              </a:graphicData>
            </a:graphic>
          </wp:inline>
        </w:drawing>
      </w:r>
    </w:p>
    <w:p w14:paraId="421A642A" w14:textId="09817EA5" w:rsidR="008E635E" w:rsidRDefault="008E635E">
      <w:pPr>
        <w:rPr>
          <w:sz w:val="24"/>
          <w:szCs w:val="24"/>
        </w:rPr>
      </w:pPr>
      <w:r>
        <w:rPr>
          <w:sz w:val="24"/>
          <w:szCs w:val="24"/>
        </w:rPr>
        <w:br w:type="page"/>
      </w:r>
    </w:p>
    <w:p w14:paraId="47E43C2F" w14:textId="77777777" w:rsidR="008E635E" w:rsidRDefault="008E635E" w:rsidP="008E635E">
      <w:pPr>
        <w:jc w:val="both"/>
        <w:rPr>
          <w:sz w:val="24"/>
          <w:szCs w:val="24"/>
        </w:rPr>
      </w:pPr>
    </w:p>
    <w:p w14:paraId="1BFA5018" w14:textId="01B957CF" w:rsidR="008E635E" w:rsidRDefault="008E635E" w:rsidP="008E635E">
      <w:pPr>
        <w:pStyle w:val="Ttulo1"/>
      </w:pPr>
      <w:bookmarkStart w:id="10" w:name="_Toc138279964"/>
      <w:r>
        <w:t>Conclusiones</w:t>
      </w:r>
      <w:bookmarkEnd w:id="10"/>
      <w:r>
        <w:t xml:space="preserve"> </w:t>
      </w:r>
    </w:p>
    <w:p w14:paraId="0F38AF9D" w14:textId="409BE5C1" w:rsidR="008E635E" w:rsidRDefault="008E635E" w:rsidP="008E635E">
      <w:pPr>
        <w:pStyle w:val="Ttulo2"/>
      </w:pPr>
      <w:bookmarkStart w:id="11" w:name="_Toc138279965"/>
      <w:r>
        <w:t>Bocanegra Heziquio Yestlanezi</w:t>
      </w:r>
      <w:bookmarkEnd w:id="11"/>
      <w:r>
        <w:t xml:space="preserve"> </w:t>
      </w:r>
    </w:p>
    <w:p w14:paraId="02054E81" w14:textId="43995C31" w:rsidR="008E635E" w:rsidRPr="009173C0" w:rsidRDefault="008E635E" w:rsidP="009173C0">
      <w:pPr>
        <w:jc w:val="both"/>
        <w:rPr>
          <w:sz w:val="24"/>
          <w:szCs w:val="24"/>
        </w:rPr>
      </w:pPr>
      <w:r w:rsidRPr="008E635E">
        <w:rPr>
          <w:sz w:val="24"/>
          <w:szCs w:val="24"/>
        </w:rPr>
        <w:t xml:space="preserve">Fue complicado en un principio lograr descargar los archivos que estaban enlistados en la página de los servidores, porque era necesario realizar un manejo de </w:t>
      </w:r>
      <w:proofErr w:type="spellStart"/>
      <w:r w:rsidRPr="008E635E">
        <w:rPr>
          <w:sz w:val="24"/>
          <w:szCs w:val="24"/>
        </w:rPr>
        <w:t>strings</w:t>
      </w:r>
      <w:proofErr w:type="spellEnd"/>
      <w:r w:rsidRPr="008E635E">
        <w:rPr>
          <w:sz w:val="24"/>
          <w:szCs w:val="24"/>
        </w:rPr>
        <w:t xml:space="preserve"> de forma profunda para obtener si lo que ofrecía era un archivo o una carpeta, o en su defecto algún otro </w:t>
      </w:r>
      <w:proofErr w:type="gramStart"/>
      <w:r w:rsidRPr="008E635E">
        <w:rPr>
          <w:sz w:val="24"/>
          <w:szCs w:val="24"/>
        </w:rPr>
        <w:t>link</w:t>
      </w:r>
      <w:proofErr w:type="gramEnd"/>
      <w:r w:rsidRPr="008E635E">
        <w:rPr>
          <w:sz w:val="24"/>
          <w:szCs w:val="24"/>
        </w:rPr>
        <w:t xml:space="preserve"> de escape. De esta manera, de manera similar a la práctica del Drive, pudimos mapear todos los recursos que ofrecía el servidor de manera recursiva y poder ir descargando y creando las carpetas con </w:t>
      </w:r>
      <w:proofErr w:type="spellStart"/>
      <w:proofErr w:type="gramStart"/>
      <w:r w:rsidRPr="008E635E">
        <w:rPr>
          <w:sz w:val="24"/>
          <w:szCs w:val="24"/>
        </w:rPr>
        <w:t>mkDir</w:t>
      </w:r>
      <w:proofErr w:type="spellEnd"/>
      <w:r w:rsidRPr="008E635E">
        <w:rPr>
          <w:sz w:val="24"/>
          <w:szCs w:val="24"/>
        </w:rPr>
        <w:t>(</w:t>
      </w:r>
      <w:proofErr w:type="gramEnd"/>
      <w:r w:rsidRPr="008E635E">
        <w:rPr>
          <w:sz w:val="24"/>
          <w:szCs w:val="24"/>
        </w:rPr>
        <w:t>) el árbol que se iba generando.</w:t>
      </w:r>
    </w:p>
    <w:p w14:paraId="6B4AEEA8" w14:textId="77777777" w:rsidR="008E635E" w:rsidRDefault="008E635E" w:rsidP="008E635E"/>
    <w:p w14:paraId="3F1CA0CC" w14:textId="5048626E" w:rsidR="008E635E" w:rsidRDefault="008E635E" w:rsidP="008E635E">
      <w:pPr>
        <w:pStyle w:val="Ttulo2"/>
      </w:pPr>
      <w:bookmarkStart w:id="12" w:name="_Toc138279966"/>
      <w:r>
        <w:t>Martínez Cruz José Antonio</w:t>
      </w:r>
      <w:bookmarkEnd w:id="12"/>
      <w:r>
        <w:t xml:space="preserve"> </w:t>
      </w:r>
    </w:p>
    <w:p w14:paraId="6B07F187" w14:textId="415C2914" w:rsidR="008364B6" w:rsidRPr="008364B6" w:rsidRDefault="009173C0" w:rsidP="008364B6">
      <w:pPr>
        <w:jc w:val="both"/>
        <w:rPr>
          <w:sz w:val="24"/>
          <w:szCs w:val="24"/>
        </w:rPr>
      </w:pPr>
      <w:r w:rsidRPr="009173C0">
        <w:rPr>
          <w:sz w:val="24"/>
          <w:szCs w:val="24"/>
        </w:rPr>
        <w:t xml:space="preserve">En esta </w:t>
      </w:r>
      <w:r w:rsidRPr="009173C0">
        <w:rPr>
          <w:sz w:val="24"/>
          <w:szCs w:val="24"/>
        </w:rPr>
        <w:t>práctica</w:t>
      </w:r>
      <w:r w:rsidRPr="009173C0">
        <w:rPr>
          <w:sz w:val="24"/>
          <w:szCs w:val="24"/>
        </w:rPr>
        <w:t xml:space="preserve"> logramos comprender a mayor </w:t>
      </w:r>
      <w:proofErr w:type="spellStart"/>
      <w:r w:rsidRPr="009173C0">
        <w:rPr>
          <w:sz w:val="24"/>
          <w:szCs w:val="24"/>
        </w:rPr>
        <w:t>profundida</w:t>
      </w:r>
      <w:proofErr w:type="spellEnd"/>
      <w:r w:rsidRPr="009173C0">
        <w:rPr>
          <w:sz w:val="24"/>
          <w:szCs w:val="24"/>
        </w:rPr>
        <w:t xml:space="preserve"> el uso del protocolo HTTP y como el uso del encabezado GET nos permite obtener todo el </w:t>
      </w:r>
      <w:proofErr w:type="spellStart"/>
      <w:r w:rsidRPr="009173C0">
        <w:rPr>
          <w:sz w:val="24"/>
          <w:szCs w:val="24"/>
        </w:rPr>
        <w:t>conteido</w:t>
      </w:r>
      <w:proofErr w:type="spellEnd"/>
      <w:r w:rsidRPr="009173C0">
        <w:rPr>
          <w:sz w:val="24"/>
          <w:szCs w:val="24"/>
        </w:rPr>
        <w:t xml:space="preserve"> que nos ofrece una </w:t>
      </w:r>
      <w:r w:rsidRPr="009173C0">
        <w:rPr>
          <w:sz w:val="24"/>
          <w:szCs w:val="24"/>
        </w:rPr>
        <w:t>página</w:t>
      </w:r>
      <w:r w:rsidRPr="009173C0">
        <w:rPr>
          <w:sz w:val="24"/>
          <w:szCs w:val="24"/>
        </w:rPr>
        <w:t xml:space="preserve"> web, </w:t>
      </w:r>
      <w:proofErr w:type="spellStart"/>
      <w:r w:rsidRPr="009173C0">
        <w:rPr>
          <w:sz w:val="24"/>
          <w:szCs w:val="24"/>
        </w:rPr>
        <w:t>organizandola</w:t>
      </w:r>
      <w:proofErr w:type="spellEnd"/>
      <w:r w:rsidRPr="009173C0">
        <w:rPr>
          <w:sz w:val="24"/>
          <w:szCs w:val="24"/>
        </w:rPr>
        <w:t xml:space="preserve"> por carpetas y subcarpetas. Aunque existieron problemas en identificar que archivos si estaban descargados correctamente y si estaban ubicados en su </w:t>
      </w:r>
      <w:proofErr w:type="spellStart"/>
      <w:r w:rsidRPr="009173C0">
        <w:rPr>
          <w:sz w:val="24"/>
          <w:szCs w:val="24"/>
        </w:rPr>
        <w:t>luigar</w:t>
      </w:r>
      <w:proofErr w:type="spellEnd"/>
      <w:r w:rsidRPr="009173C0">
        <w:rPr>
          <w:sz w:val="24"/>
          <w:szCs w:val="24"/>
        </w:rPr>
        <w:t xml:space="preserve"> correspondiente, esto debido a la enorme cantidad de archivos con los que estamos lidiando. Afortunadamente logramos conseguir el objetivo de descargar los archivos que son necesarios.</w:t>
      </w:r>
    </w:p>
    <w:p w14:paraId="76E0ADC4" w14:textId="77777777" w:rsidR="008364B6" w:rsidRPr="008364B6" w:rsidRDefault="008364B6" w:rsidP="008364B6"/>
    <w:sectPr w:rsidR="008364B6" w:rsidRPr="008364B6">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AE166" w14:textId="77777777" w:rsidR="0024302F" w:rsidRDefault="0024302F" w:rsidP="008364B6">
      <w:pPr>
        <w:spacing w:after="0" w:line="240" w:lineRule="auto"/>
      </w:pPr>
      <w:r>
        <w:separator/>
      </w:r>
    </w:p>
  </w:endnote>
  <w:endnote w:type="continuationSeparator" w:id="0">
    <w:p w14:paraId="33C85ACC" w14:textId="77777777" w:rsidR="0024302F" w:rsidRDefault="0024302F" w:rsidP="0083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talshine Demo">
    <w:panose1 w:val="02000500000000000000"/>
    <w:charset w:val="00"/>
    <w:family w:val="auto"/>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0685C" w14:textId="13F8C9E8" w:rsidR="008364B6" w:rsidRDefault="008364B6">
    <w:pPr>
      <w:pStyle w:val="Piedepgina"/>
    </w:pPr>
    <w:r>
      <w:rPr>
        <w:noProof/>
      </w:rPr>
      <w:drawing>
        <wp:anchor distT="0" distB="0" distL="114300" distR="114300" simplePos="0" relativeHeight="251659264" behindDoc="0" locked="0" layoutInCell="1" allowOverlap="1" wp14:anchorId="679AF796" wp14:editId="4CDE22D2">
          <wp:simplePos x="0" y="0"/>
          <wp:positionH relativeFrom="page">
            <wp:posOffset>5848350</wp:posOffset>
          </wp:positionH>
          <wp:positionV relativeFrom="paragraph">
            <wp:posOffset>-2179955</wp:posOffset>
          </wp:positionV>
          <wp:extent cx="3288030" cy="2792730"/>
          <wp:effectExtent l="0" t="0" r="7620" b="7620"/>
          <wp:wrapNone/>
          <wp:docPr id="501177068" name="Imagen 2" descr="Ondas aesthetic para apuntes digitales💻 – Art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das aesthetic para apuntes digitales💻 – Artofit"/>
                  <pic:cNvPicPr>
                    <a:picLocks noChangeAspect="1" noChangeArrowheads="1"/>
                  </pic:cNvPicPr>
                </pic:nvPicPr>
                <pic:blipFill rotWithShape="1">
                  <a:blip r:embed="rId1">
                    <a:extLst>
                      <a:ext uri="{28A0092B-C50C-407E-A947-70E740481C1C}">
                        <a14:useLocalDpi xmlns:a14="http://schemas.microsoft.com/office/drawing/2010/main" val="0"/>
                      </a:ext>
                    </a:extLst>
                  </a:blip>
                  <a:srcRect l="41412" t="50237"/>
                  <a:stretch/>
                </pic:blipFill>
                <pic:spPr bwMode="auto">
                  <a:xfrm>
                    <a:off x="0" y="0"/>
                    <a:ext cx="3288030" cy="2792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1267" w14:textId="77777777" w:rsidR="0024302F" w:rsidRDefault="0024302F" w:rsidP="008364B6">
      <w:pPr>
        <w:spacing w:after="0" w:line="240" w:lineRule="auto"/>
      </w:pPr>
      <w:r>
        <w:separator/>
      </w:r>
    </w:p>
  </w:footnote>
  <w:footnote w:type="continuationSeparator" w:id="0">
    <w:p w14:paraId="22EB24BA" w14:textId="77777777" w:rsidR="0024302F" w:rsidRDefault="0024302F" w:rsidP="0083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79EED" w14:textId="4F97F758" w:rsidR="008364B6" w:rsidRDefault="008364B6">
    <w:pPr>
      <w:pStyle w:val="Encabezado"/>
    </w:pPr>
    <w:r>
      <w:rPr>
        <w:noProof/>
      </w:rPr>
      <w:drawing>
        <wp:anchor distT="0" distB="0" distL="114300" distR="114300" simplePos="0" relativeHeight="251658240" behindDoc="0" locked="0" layoutInCell="1" allowOverlap="1" wp14:anchorId="6BF2A3DA" wp14:editId="1916EC24">
          <wp:simplePos x="0" y="0"/>
          <wp:positionH relativeFrom="column">
            <wp:posOffset>-1956435</wp:posOffset>
          </wp:positionH>
          <wp:positionV relativeFrom="paragraph">
            <wp:posOffset>-906780</wp:posOffset>
          </wp:positionV>
          <wp:extent cx="2990850" cy="2800350"/>
          <wp:effectExtent l="0" t="0" r="0" b="0"/>
          <wp:wrapNone/>
          <wp:docPr id="406218163" name="Imagen 1" descr="Ondas aesthetic para apuntes digitales💻 – Art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das aesthetic para apuntes digitales💻 – Artofit"/>
                  <pic:cNvPicPr>
                    <a:picLocks noChangeAspect="1" noChangeArrowheads="1"/>
                  </pic:cNvPicPr>
                </pic:nvPicPr>
                <pic:blipFill rotWithShape="1">
                  <a:blip r:embed="rId1">
                    <a:extLst>
                      <a:ext uri="{28A0092B-C50C-407E-A947-70E740481C1C}">
                        <a14:useLocalDpi xmlns:a14="http://schemas.microsoft.com/office/drawing/2010/main" val="0"/>
                      </a:ext>
                    </a:extLst>
                  </a:blip>
                  <a:srcRect r="46708" b="50102"/>
                  <a:stretch/>
                </pic:blipFill>
                <pic:spPr bwMode="auto">
                  <a:xfrm>
                    <a:off x="0" y="0"/>
                    <a:ext cx="299085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5DA1851"/>
    <w:multiLevelType w:val="hybridMultilevel"/>
    <w:tmpl w:val="370AC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72990513">
    <w:abstractNumId w:val="0"/>
  </w:num>
  <w:num w:numId="2" w16cid:durableId="987705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B6"/>
    <w:rsid w:val="00115E39"/>
    <w:rsid w:val="00127DA0"/>
    <w:rsid w:val="002327A6"/>
    <w:rsid w:val="0024302F"/>
    <w:rsid w:val="002A2CF7"/>
    <w:rsid w:val="003A10F6"/>
    <w:rsid w:val="003B65A8"/>
    <w:rsid w:val="004250E6"/>
    <w:rsid w:val="005C74C8"/>
    <w:rsid w:val="008364B6"/>
    <w:rsid w:val="00875D64"/>
    <w:rsid w:val="008E635E"/>
    <w:rsid w:val="008F4A6B"/>
    <w:rsid w:val="009173C0"/>
    <w:rsid w:val="009650DB"/>
    <w:rsid w:val="00A0548E"/>
    <w:rsid w:val="00C538AB"/>
    <w:rsid w:val="00CF067A"/>
    <w:rsid w:val="00D022E5"/>
    <w:rsid w:val="00F95ACD"/>
    <w:rsid w:val="00FB72A0"/>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F1EA1"/>
  <w15:chartTrackingRefBased/>
  <w15:docId w15:val="{E98387BA-D840-41D5-960A-222F8AB43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4B6"/>
  </w:style>
  <w:style w:type="paragraph" w:styleId="Ttulo1">
    <w:name w:val="heading 1"/>
    <w:basedOn w:val="Normal"/>
    <w:next w:val="Normal"/>
    <w:link w:val="Ttulo1Car"/>
    <w:uiPriority w:val="9"/>
    <w:qFormat/>
    <w:rsid w:val="008364B6"/>
    <w:pPr>
      <w:keepNext/>
      <w:keepLines/>
      <w:spacing w:before="240" w:after="0"/>
      <w:outlineLvl w:val="0"/>
    </w:pPr>
    <w:rPr>
      <w:rFonts w:asciiTheme="majorHAnsi" w:eastAsiaTheme="majorEastAsia" w:hAnsiTheme="majorHAnsi" w:cstheme="majorBidi"/>
      <w:color w:val="FF32FF" w:themeColor="accent1" w:themeShade="BF"/>
      <w:sz w:val="32"/>
      <w:szCs w:val="32"/>
    </w:rPr>
  </w:style>
  <w:style w:type="paragraph" w:styleId="Ttulo2">
    <w:name w:val="heading 2"/>
    <w:basedOn w:val="Normal"/>
    <w:next w:val="Normal"/>
    <w:link w:val="Ttulo2Car"/>
    <w:uiPriority w:val="9"/>
    <w:unhideWhenUsed/>
    <w:qFormat/>
    <w:rsid w:val="008E635E"/>
    <w:pPr>
      <w:keepNext/>
      <w:keepLines/>
      <w:spacing w:before="40" w:after="0"/>
      <w:outlineLvl w:val="1"/>
    </w:pPr>
    <w:rPr>
      <w:rFonts w:asciiTheme="majorHAnsi" w:eastAsiaTheme="majorEastAsia" w:hAnsiTheme="majorHAnsi" w:cstheme="majorBidi"/>
      <w:color w:val="FF32FF"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64B6"/>
    <w:pPr>
      <w:ind w:left="720"/>
      <w:contextualSpacing/>
    </w:pPr>
  </w:style>
  <w:style w:type="paragraph" w:styleId="Sinespaciado">
    <w:name w:val="No Spacing"/>
    <w:link w:val="SinespaciadoCar"/>
    <w:uiPriority w:val="1"/>
    <w:qFormat/>
    <w:rsid w:val="008364B6"/>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8364B6"/>
    <w:rPr>
      <w:kern w:val="0"/>
      <w14:ligatures w14:val="none"/>
    </w:rPr>
  </w:style>
  <w:style w:type="paragraph" w:styleId="Encabezado">
    <w:name w:val="header"/>
    <w:basedOn w:val="Normal"/>
    <w:link w:val="EncabezadoCar"/>
    <w:uiPriority w:val="99"/>
    <w:unhideWhenUsed/>
    <w:rsid w:val="008364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64B6"/>
  </w:style>
  <w:style w:type="paragraph" w:styleId="Piedepgina">
    <w:name w:val="footer"/>
    <w:basedOn w:val="Normal"/>
    <w:link w:val="PiedepginaCar"/>
    <w:uiPriority w:val="99"/>
    <w:unhideWhenUsed/>
    <w:rsid w:val="008364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64B6"/>
  </w:style>
  <w:style w:type="character" w:customStyle="1" w:styleId="Ttulo1Car">
    <w:name w:val="Título 1 Car"/>
    <w:basedOn w:val="Fuentedeprrafopredeter"/>
    <w:link w:val="Ttulo1"/>
    <w:uiPriority w:val="9"/>
    <w:rsid w:val="008364B6"/>
    <w:rPr>
      <w:rFonts w:asciiTheme="majorHAnsi" w:eastAsiaTheme="majorEastAsia" w:hAnsiTheme="majorHAnsi" w:cstheme="majorBidi"/>
      <w:color w:val="FF32FF" w:themeColor="accent1" w:themeShade="BF"/>
      <w:sz w:val="32"/>
      <w:szCs w:val="32"/>
    </w:rPr>
  </w:style>
  <w:style w:type="character" w:customStyle="1" w:styleId="Ttulo2Car">
    <w:name w:val="Título 2 Car"/>
    <w:basedOn w:val="Fuentedeprrafopredeter"/>
    <w:link w:val="Ttulo2"/>
    <w:uiPriority w:val="9"/>
    <w:rsid w:val="008E635E"/>
    <w:rPr>
      <w:rFonts w:asciiTheme="majorHAnsi" w:eastAsiaTheme="majorEastAsia" w:hAnsiTheme="majorHAnsi" w:cstheme="majorBidi"/>
      <w:color w:val="FF32FF" w:themeColor="accent1" w:themeShade="BF"/>
      <w:sz w:val="26"/>
      <w:szCs w:val="26"/>
    </w:rPr>
  </w:style>
  <w:style w:type="paragraph" w:styleId="TtuloTDC">
    <w:name w:val="TOC Heading"/>
    <w:basedOn w:val="Ttulo1"/>
    <w:next w:val="Normal"/>
    <w:uiPriority w:val="39"/>
    <w:unhideWhenUsed/>
    <w:qFormat/>
    <w:rsid w:val="008E635E"/>
    <w:pPr>
      <w:outlineLvl w:val="9"/>
    </w:pPr>
    <w:rPr>
      <w:kern w:val="0"/>
      <w14:ligatures w14:val="none"/>
    </w:rPr>
  </w:style>
  <w:style w:type="paragraph" w:styleId="TDC1">
    <w:name w:val="toc 1"/>
    <w:basedOn w:val="Normal"/>
    <w:next w:val="Normal"/>
    <w:autoRedefine/>
    <w:uiPriority w:val="39"/>
    <w:unhideWhenUsed/>
    <w:rsid w:val="008E635E"/>
    <w:pPr>
      <w:spacing w:after="100"/>
    </w:pPr>
  </w:style>
  <w:style w:type="paragraph" w:styleId="TDC2">
    <w:name w:val="toc 2"/>
    <w:basedOn w:val="Normal"/>
    <w:next w:val="Normal"/>
    <w:autoRedefine/>
    <w:uiPriority w:val="39"/>
    <w:unhideWhenUsed/>
    <w:rsid w:val="008E635E"/>
    <w:pPr>
      <w:spacing w:after="100"/>
      <w:ind w:left="220"/>
    </w:pPr>
  </w:style>
  <w:style w:type="character" w:styleId="Hipervnculo">
    <w:name w:val="Hyperlink"/>
    <w:basedOn w:val="Fuentedeprrafopredeter"/>
    <w:uiPriority w:val="99"/>
    <w:unhideWhenUsed/>
    <w:rsid w:val="008E635E"/>
    <w:rPr>
      <w:color w:val="FFCCFF" w:themeColor="hyperlink"/>
      <w:u w:val="single"/>
    </w:rPr>
  </w:style>
  <w:style w:type="character" w:styleId="Mencinsinresolver">
    <w:name w:val="Unresolved Mention"/>
    <w:basedOn w:val="Fuentedeprrafopredeter"/>
    <w:uiPriority w:val="99"/>
    <w:semiHidden/>
    <w:unhideWhenUsed/>
    <w:rsid w:val="009173C0"/>
    <w:rPr>
      <w:color w:val="605E5C"/>
      <w:shd w:val="clear" w:color="auto" w:fill="E1DFDD"/>
    </w:rPr>
  </w:style>
  <w:style w:type="paragraph" w:styleId="Descripcin">
    <w:name w:val="caption"/>
    <w:basedOn w:val="Normal"/>
    <w:next w:val="Normal"/>
    <w:uiPriority w:val="35"/>
    <w:unhideWhenUsed/>
    <w:qFormat/>
    <w:rsid w:val="00F95ACD"/>
    <w:pPr>
      <w:spacing w:after="200" w:line="240" w:lineRule="auto"/>
    </w:pPr>
    <w:rPr>
      <w:i/>
      <w:iCs/>
      <w:color w:val="9D112F"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scom.ipn.m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pink">
      <a:dk1>
        <a:sysClr val="windowText" lastClr="000000"/>
      </a:dk1>
      <a:lt1>
        <a:sysClr val="window" lastClr="FFFFFF"/>
      </a:lt1>
      <a:dk2>
        <a:srgbClr val="9D112F"/>
      </a:dk2>
      <a:lt2>
        <a:srgbClr val="FFFFFF"/>
      </a:lt2>
      <a:accent1>
        <a:srgbClr val="FF99FF"/>
      </a:accent1>
      <a:accent2>
        <a:srgbClr val="FF99CC"/>
      </a:accent2>
      <a:accent3>
        <a:srgbClr val="FF33CC"/>
      </a:accent3>
      <a:accent4>
        <a:srgbClr val="FF99CC"/>
      </a:accent4>
      <a:accent5>
        <a:srgbClr val="FF6699"/>
      </a:accent5>
      <a:accent6>
        <a:srgbClr val="FF3399"/>
      </a:accent6>
      <a:hlink>
        <a:srgbClr val="FFCCFF"/>
      </a:hlink>
      <a:folHlink>
        <a:srgbClr val="954F72"/>
      </a:folHlink>
    </a:clrScheme>
    <a:fontScheme name="Personalizado 1">
      <a:majorFont>
        <a:latin typeface="Stalshine Demo"/>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245044-CCB3-42DF-B99A-7B33411F0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1658</Words>
  <Characters>9122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4</cp:revision>
  <cp:lastPrinted>2023-06-22T04:45:00Z</cp:lastPrinted>
  <dcterms:created xsi:type="dcterms:W3CDTF">2023-06-22T03:06:00Z</dcterms:created>
  <dcterms:modified xsi:type="dcterms:W3CDTF">2023-06-22T04:46:00Z</dcterms:modified>
</cp:coreProperties>
</file>