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7ED35" w14:textId="45257751" w:rsidR="0034257E" w:rsidRDefault="002F317F">
      <w:r>
        <w:rPr>
          <w:noProof/>
        </w:rPr>
        <w:drawing>
          <wp:anchor distT="0" distB="0" distL="114300" distR="114300" simplePos="0" relativeHeight="251660288" behindDoc="0" locked="0" layoutInCell="1" allowOverlap="1" wp14:anchorId="79A6824A" wp14:editId="7BC75A08">
            <wp:simplePos x="0" y="0"/>
            <wp:positionH relativeFrom="column">
              <wp:posOffset>1062990</wp:posOffset>
            </wp:positionH>
            <wp:positionV relativeFrom="paragraph">
              <wp:posOffset>-556895</wp:posOffset>
            </wp:positionV>
            <wp:extent cx="3429000" cy="1143000"/>
            <wp:effectExtent l="0" t="0" r="0" b="0"/>
            <wp:wrapNone/>
            <wp:docPr id="2" name="Imagen 2" descr="Imagen que contiene hoj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hoja&#10;&#10;Descripción generada automáticamente"/>
                    <pic:cNvPicPr>
                      <a:picLocks noChangeAspect="1" noChangeArrowheads="1"/>
                    </pic:cNvPicPr>
                  </pic:nvPicPr>
                  <pic:blipFill rotWithShape="1">
                    <a:blip r:embed="rId7">
                      <a:extLst>
                        <a:ext uri="{28A0092B-C50C-407E-A947-70E740481C1C}">
                          <a14:useLocalDpi xmlns:a14="http://schemas.microsoft.com/office/drawing/2010/main" val="0"/>
                        </a:ext>
                      </a:extLst>
                    </a:blip>
                    <a:srcRect t="35555" b="31111"/>
                    <a:stretch/>
                  </pic:blipFill>
                  <pic:spPr bwMode="auto">
                    <a:xfrm>
                      <a:off x="0" y="0"/>
                      <a:ext cx="3429000" cy="1143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14:anchorId="5575CAD3" wp14:editId="7B89765C">
                <wp:simplePos x="0" y="0"/>
                <wp:positionH relativeFrom="margin">
                  <wp:align>center</wp:align>
                </wp:positionH>
                <wp:positionV relativeFrom="paragraph">
                  <wp:posOffset>-537210</wp:posOffset>
                </wp:positionV>
                <wp:extent cx="1828800" cy="5334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828800" cy="533400"/>
                        </a:xfrm>
                        <a:prstGeom prst="rect">
                          <a:avLst/>
                        </a:prstGeom>
                        <a:noFill/>
                        <a:ln w="6350">
                          <a:noFill/>
                        </a:ln>
                      </wps:spPr>
                      <wps:txbx>
                        <w:txbxContent>
                          <w:p w14:paraId="475CE0AB" w14:textId="54C5AC90" w:rsidR="002F317F" w:rsidRPr="002F317F" w:rsidRDefault="002F317F">
                            <w:pPr>
                              <w:rPr>
                                <w:rFonts w:ascii="Impact Label" w:hAnsi="Impact Label"/>
                                <w:color w:val="FFB1E3" w:themeColor="background1" w:themeShade="E6"/>
                                <w:sz w:val="48"/>
                                <w:szCs w:val="48"/>
                              </w:rPr>
                            </w:pPr>
                            <w:r w:rsidRPr="002F317F">
                              <w:rPr>
                                <w:rFonts w:ascii="Impact Label" w:hAnsi="Impact Label"/>
                                <w:color w:val="FFB1E3" w:themeColor="background1" w:themeShade="E6"/>
                                <w:sz w:val="48"/>
                                <w:szCs w:val="48"/>
                              </w:rPr>
                              <w:t xml:space="preserve">Tarea </w:t>
                            </w:r>
                            <w:r w:rsidR="00E4465D">
                              <w:rPr>
                                <w:rFonts w:ascii="Impact Label" w:hAnsi="Impact Label"/>
                                <w:color w:val="FFB1E3" w:themeColor="background1" w:themeShade="E6"/>
                                <w:sz w:val="48"/>
                                <w:szCs w:val="48"/>
                              </w:rPr>
                              <w:t>6</w:t>
                            </w:r>
                            <w:r w:rsidRPr="002F317F">
                              <w:rPr>
                                <w:rFonts w:ascii="Impact Label" w:hAnsi="Impact Label"/>
                                <w:color w:val="FFB1E3" w:themeColor="background1" w:themeShade="E6"/>
                                <w:sz w:val="48"/>
                                <w:szCs w:val="4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75CAD3" id="_x0000_t202" coordsize="21600,21600" o:spt="202" path="m,l,21600r21600,l21600,xe">
                <v:stroke joinstyle="miter"/>
                <v:path gradientshapeok="t" o:connecttype="rect"/>
              </v:shapetype>
              <v:shape id="Cuadro de texto 3" o:spid="_x0000_s1026" type="#_x0000_t202" style="position:absolute;margin-left:0;margin-top:-42.3pt;width:2in;height:42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" filled="f" stroked="f" strokeweight=".5pt">
                <v:textbox>
                  <w:txbxContent>
                    <w:p w14:paraId="475CE0AB" w14:textId="54C5AC90" w:rsidR="002F317F" w:rsidRPr="002F317F" w:rsidRDefault="002F317F">
                      <w:pPr>
                        <w:rPr>
                          <w:rFonts w:ascii="Impact Label" w:hAnsi="Impact Label"/>
                          <w:color w:val="FFB1E3" w:themeColor="background1" w:themeShade="E6"/>
                          <w:sz w:val="48"/>
                          <w:szCs w:val="48"/>
                        </w:rPr>
                      </w:pPr>
                      <w:r w:rsidRPr="002F317F">
                        <w:rPr>
                          <w:rFonts w:ascii="Impact Label" w:hAnsi="Impact Label"/>
                          <w:color w:val="FFB1E3" w:themeColor="background1" w:themeShade="E6"/>
                          <w:sz w:val="48"/>
                          <w:szCs w:val="48"/>
                        </w:rPr>
                        <w:t xml:space="preserve">Tarea </w:t>
                      </w:r>
                      <w:r w:rsidR="00E4465D">
                        <w:rPr>
                          <w:rFonts w:ascii="Impact Label" w:hAnsi="Impact Label"/>
                          <w:color w:val="FFB1E3" w:themeColor="background1" w:themeShade="E6"/>
                          <w:sz w:val="48"/>
                          <w:szCs w:val="48"/>
                        </w:rPr>
                        <w:t>6</w:t>
                      </w:r>
                      <w:r w:rsidRPr="002F317F">
                        <w:rPr>
                          <w:rFonts w:ascii="Impact Label" w:hAnsi="Impact Label"/>
                          <w:color w:val="FFB1E3" w:themeColor="background1" w:themeShade="E6"/>
                          <w:sz w:val="48"/>
                          <w:szCs w:val="48"/>
                        </w:rPr>
                        <w:t xml:space="preserve"> </w:t>
                      </w:r>
                    </w:p>
                  </w:txbxContent>
                </v:textbox>
                <w10:wrap anchorx="margin"/>
              </v:shape>
            </w:pict>
          </mc:Fallback>
        </mc:AlternateContent>
      </w:r>
    </w:p>
    <w:p w14:paraId="0ED35A18" w14:textId="7DAAB3CF" w:rsidR="00412E59" w:rsidRDefault="00412E59" w:rsidP="00412E59">
      <w:pPr>
        <w:rPr>
          <w:rFonts w:ascii="Arial" w:hAnsi="Arial" w:cs="Arial"/>
          <w:sz w:val="24"/>
          <w:szCs w:val="24"/>
        </w:rPr>
      </w:pPr>
    </w:p>
    <w:p w14:paraId="18C10343" w14:textId="77777777" w:rsidR="00E4465D" w:rsidRDefault="00E4465D" w:rsidP="00412E59">
      <w:pPr>
        <w:rPr>
          <w:rFonts w:ascii="Arial" w:hAnsi="Arial" w:cs="Arial"/>
          <w:sz w:val="24"/>
          <w:szCs w:val="24"/>
        </w:rPr>
      </w:pPr>
    </w:p>
    <w:p w14:paraId="5CA3D92D" w14:textId="4711D1A0" w:rsidR="009830AF" w:rsidRDefault="00E4465D" w:rsidP="00E4465D">
      <w:pPr>
        <w:shd w:val="clear" w:color="auto" w:fill="CC99FF" w:themeFill="accent2"/>
        <w:jc w:val="center"/>
        <w:rPr>
          <w:rFonts w:ascii="Arial" w:hAnsi="Arial" w:cs="Arial"/>
          <w:sz w:val="24"/>
          <w:szCs w:val="24"/>
        </w:rPr>
      </w:pPr>
      <w:r>
        <w:rPr>
          <w:rFonts w:ascii="Arial" w:hAnsi="Arial" w:cs="Arial"/>
          <w:sz w:val="24"/>
          <w:szCs w:val="24"/>
        </w:rPr>
        <w:t>Que es un autómata de estado finito</w:t>
      </w:r>
    </w:p>
    <w:p w14:paraId="17DF77EF" w14:textId="6FB740AB" w:rsidR="00E4465D" w:rsidRPr="00E4465D" w:rsidRDefault="00E4465D" w:rsidP="00E4465D">
      <w:pPr>
        <w:shd w:val="clear" w:color="auto" w:fill="FFE0F4" w:themeFill="background1"/>
        <w:jc w:val="both"/>
        <w:rPr>
          <w:rFonts w:ascii="Arial" w:hAnsi="Arial" w:cs="Arial"/>
          <w:sz w:val="24"/>
          <w:szCs w:val="24"/>
        </w:rPr>
      </w:pPr>
      <w:r w:rsidRPr="00E4465D">
        <w:rPr>
          <w:rFonts w:ascii="Arial" w:hAnsi="Arial" w:cs="Arial"/>
          <w:sz w:val="24"/>
          <w:szCs w:val="24"/>
        </w:rPr>
        <w:t>finito es un modelo matemático de una máquina que acepta cadenas de un lenguaje definido sobre un alfabeto A. Consiste en un conjunto finito de estados y un conjunto de transiciones entre esos estados, que dependen de los símbolos de la cadena de entrada. El autómata finito acepta una cadena x si la secuencia de transiciones correspondientes a los símbolos de x conduce desde el estado inicial a un estado final. Si para todo estado del autómata existe como máximo una transición definida para cada símbolo del alfabeto, se dice que el autómata es determinístico (AFD). Si a partir de algún estado y para el mismo símbolo de entrada, se definen dos o más transiciones se dice que el autómata es no determinístico (AFND).</w:t>
      </w:r>
    </w:p>
    <w:p w14:paraId="227EAF78" w14:textId="70EFCAAB" w:rsidR="00E4465D" w:rsidRDefault="00E4465D" w:rsidP="00412E59">
      <w:pPr>
        <w:rPr>
          <w:rFonts w:ascii="Arial" w:hAnsi="Arial" w:cs="Arial"/>
          <w:sz w:val="24"/>
          <w:szCs w:val="24"/>
        </w:rPr>
      </w:pPr>
    </w:p>
    <w:p w14:paraId="3A3EF5BC" w14:textId="77777777" w:rsidR="00E4465D" w:rsidRDefault="00E4465D" w:rsidP="00412E59">
      <w:pPr>
        <w:rPr>
          <w:rFonts w:ascii="Arial" w:hAnsi="Arial" w:cs="Arial"/>
          <w:sz w:val="24"/>
          <w:szCs w:val="24"/>
        </w:rPr>
      </w:pPr>
    </w:p>
    <w:p w14:paraId="3E300A0D" w14:textId="63B6EA72" w:rsidR="00E4465D" w:rsidRDefault="00E4465D" w:rsidP="00E4465D">
      <w:pPr>
        <w:shd w:val="clear" w:color="auto" w:fill="CC99FF" w:themeFill="accent2"/>
        <w:jc w:val="center"/>
        <w:rPr>
          <w:rFonts w:ascii="Arial" w:hAnsi="Arial" w:cs="Arial"/>
          <w:sz w:val="24"/>
          <w:szCs w:val="24"/>
        </w:rPr>
      </w:pPr>
      <w:r>
        <w:rPr>
          <w:rFonts w:ascii="Arial" w:hAnsi="Arial" w:cs="Arial"/>
          <w:sz w:val="24"/>
          <w:szCs w:val="24"/>
        </w:rPr>
        <w:t>Que es un contador (SD)</w:t>
      </w:r>
    </w:p>
    <w:p w14:paraId="3E1BA9E8" w14:textId="77777777" w:rsidR="00E4465D" w:rsidRPr="00E4465D" w:rsidRDefault="00E4465D" w:rsidP="00E4465D">
      <w:pPr>
        <w:shd w:val="clear" w:color="auto" w:fill="FFE0F4" w:themeFill="background1"/>
        <w:jc w:val="both"/>
        <w:rPr>
          <w:rFonts w:ascii="Arial" w:hAnsi="Arial" w:cs="Arial"/>
          <w:sz w:val="24"/>
          <w:szCs w:val="24"/>
        </w:rPr>
      </w:pPr>
      <w:r w:rsidRPr="00E4465D">
        <w:rPr>
          <w:rFonts w:ascii="Arial" w:hAnsi="Arial" w:cs="Arial"/>
          <w:sz w:val="24"/>
          <w:szCs w:val="24"/>
        </w:rPr>
        <w:t xml:space="preserve">Los contadores digitales o contadores electrónicos son circuitos de tipo secuencial síncrono y/o asíncrono, el cual tiene una entrada de tipo reloj </w:t>
      </w:r>
      <w:proofErr w:type="gramStart"/>
      <w:r w:rsidRPr="00E4465D">
        <w:rPr>
          <w:rFonts w:ascii="Arial" w:hAnsi="Arial" w:cs="Arial"/>
          <w:sz w:val="24"/>
          <w:szCs w:val="24"/>
        </w:rPr>
        <w:t>( Un</w:t>
      </w:r>
      <w:proofErr w:type="gramEnd"/>
      <w:r w:rsidRPr="00E4465D">
        <w:rPr>
          <w:rFonts w:ascii="Arial" w:hAnsi="Arial" w:cs="Arial"/>
          <w:sz w:val="24"/>
          <w:szCs w:val="24"/>
        </w:rPr>
        <w:t xml:space="preserve"> pulso cuadrado) que activa una serie de circuitos lógicos para establecer como salida un número en formato de código que otro componente como un microprocesador, un </w:t>
      </w:r>
      <w:proofErr w:type="spellStart"/>
      <w:r w:rsidRPr="00E4465D">
        <w:rPr>
          <w:rFonts w:ascii="Arial" w:hAnsi="Arial" w:cs="Arial"/>
          <w:sz w:val="24"/>
          <w:szCs w:val="24"/>
        </w:rPr>
        <w:t>display</w:t>
      </w:r>
      <w:proofErr w:type="spellEnd"/>
      <w:r w:rsidRPr="00E4465D">
        <w:rPr>
          <w:rFonts w:ascii="Arial" w:hAnsi="Arial" w:cs="Arial"/>
          <w:sz w:val="24"/>
          <w:szCs w:val="24"/>
        </w:rPr>
        <w:t xml:space="preserve"> 7-SEG o un </w:t>
      </w:r>
      <w:proofErr w:type="spellStart"/>
      <w:r w:rsidRPr="00E4465D">
        <w:rPr>
          <w:rFonts w:ascii="Arial" w:hAnsi="Arial" w:cs="Arial"/>
          <w:sz w:val="24"/>
          <w:szCs w:val="24"/>
        </w:rPr>
        <w:t>display</w:t>
      </w:r>
      <w:proofErr w:type="spellEnd"/>
      <w:r w:rsidRPr="00E4465D">
        <w:rPr>
          <w:rFonts w:ascii="Arial" w:hAnsi="Arial" w:cs="Arial"/>
          <w:sz w:val="24"/>
          <w:szCs w:val="24"/>
        </w:rPr>
        <w:t xml:space="preserve"> LCD pueda entender.</w:t>
      </w:r>
    </w:p>
    <w:p w14:paraId="4651F1F6" w14:textId="77777777" w:rsidR="00E4465D" w:rsidRPr="00E4465D" w:rsidRDefault="00E4465D" w:rsidP="00E4465D">
      <w:pPr>
        <w:shd w:val="clear" w:color="auto" w:fill="FFE0F4" w:themeFill="background1"/>
        <w:jc w:val="both"/>
        <w:rPr>
          <w:rFonts w:ascii="Arial" w:hAnsi="Arial" w:cs="Arial"/>
          <w:sz w:val="24"/>
          <w:szCs w:val="24"/>
        </w:rPr>
      </w:pPr>
      <w:r w:rsidRPr="00E4465D">
        <w:rPr>
          <w:rFonts w:ascii="Arial" w:hAnsi="Arial" w:cs="Arial"/>
          <w:sz w:val="24"/>
          <w:szCs w:val="24"/>
        </w:rPr>
        <w:t>Su finalidad es incrementar y/o decrementar la cantidad de dicho número por cada pulso de reloj que percibe. Los códigos de salida pueden ser de tipo binario generalmente, aunque también pueden existir con salidas hexadecimales, octales, entre otros.</w:t>
      </w:r>
    </w:p>
    <w:p w14:paraId="4CF5C811" w14:textId="77777777" w:rsidR="00E4465D" w:rsidRPr="00E4465D" w:rsidRDefault="00E4465D" w:rsidP="00E4465D">
      <w:pPr>
        <w:shd w:val="clear" w:color="auto" w:fill="FFE0F4" w:themeFill="background1"/>
        <w:jc w:val="both"/>
        <w:rPr>
          <w:rFonts w:ascii="Arial" w:hAnsi="Arial" w:cs="Arial"/>
          <w:sz w:val="24"/>
          <w:szCs w:val="24"/>
        </w:rPr>
      </w:pPr>
      <w:r w:rsidRPr="00E4465D">
        <w:rPr>
          <w:rFonts w:ascii="Arial" w:hAnsi="Arial" w:cs="Arial"/>
          <w:sz w:val="24"/>
          <w:szCs w:val="24"/>
        </w:rPr>
        <w:t xml:space="preserve">Los contadores digitales se pueden ensamblar desde cero con sus componentes por separado y aplicando técnicas de lógica digital (Tablas de verdad y mapas de Karnaugh). Por lo general, los contadores vienen como circuitos integrados compuestos internamente por varios componentes (Resistencias, compuertas lógicas, </w:t>
      </w:r>
      <w:proofErr w:type="spellStart"/>
      <w:r w:rsidRPr="00E4465D">
        <w:rPr>
          <w:rFonts w:ascii="Arial" w:hAnsi="Arial" w:cs="Arial"/>
          <w:sz w:val="24"/>
          <w:szCs w:val="24"/>
        </w:rPr>
        <w:t>flip-flops</w:t>
      </w:r>
      <w:proofErr w:type="spellEnd"/>
      <w:r w:rsidRPr="00E4465D">
        <w:rPr>
          <w:rFonts w:ascii="Arial" w:hAnsi="Arial" w:cs="Arial"/>
          <w:sz w:val="24"/>
          <w:szCs w:val="24"/>
        </w:rPr>
        <w:t xml:space="preserve">, entre otros). Las características y métodos de control de cada contador </w:t>
      </w:r>
      <w:proofErr w:type="gramStart"/>
      <w:r w:rsidRPr="00E4465D">
        <w:rPr>
          <w:rFonts w:ascii="Arial" w:hAnsi="Arial" w:cs="Arial"/>
          <w:sz w:val="24"/>
          <w:szCs w:val="24"/>
        </w:rPr>
        <w:t>va</w:t>
      </w:r>
      <w:proofErr w:type="gramEnd"/>
      <w:r w:rsidRPr="00E4465D">
        <w:rPr>
          <w:rFonts w:ascii="Arial" w:hAnsi="Arial" w:cs="Arial"/>
          <w:sz w:val="24"/>
          <w:szCs w:val="24"/>
        </w:rPr>
        <w:t xml:space="preserve"> a depender de la estructura lógica interna de cada uno. </w:t>
      </w:r>
    </w:p>
    <w:p w14:paraId="0C091F54" w14:textId="77777777" w:rsidR="00E4465D" w:rsidRPr="00E4465D" w:rsidRDefault="00E4465D" w:rsidP="00E4465D">
      <w:pPr>
        <w:pStyle w:val="Prrafodelista"/>
        <w:numPr>
          <w:ilvl w:val="0"/>
          <w:numId w:val="5"/>
        </w:numPr>
        <w:shd w:val="clear" w:color="auto" w:fill="FFE0F4" w:themeFill="background1"/>
        <w:jc w:val="both"/>
        <w:rPr>
          <w:rFonts w:ascii="Arial" w:hAnsi="Arial" w:cs="Arial"/>
          <w:sz w:val="24"/>
          <w:szCs w:val="24"/>
        </w:rPr>
      </w:pPr>
      <w:r w:rsidRPr="00E4465D">
        <w:rPr>
          <w:rFonts w:ascii="Arial" w:hAnsi="Arial" w:cs="Arial"/>
          <w:sz w:val="24"/>
          <w:szCs w:val="24"/>
        </w:rPr>
        <w:t>Algunas de las características de control presentes en un contador son:</w:t>
      </w:r>
    </w:p>
    <w:p w14:paraId="55038340" w14:textId="77777777" w:rsidR="00E4465D" w:rsidRPr="00E4465D" w:rsidRDefault="00E4465D" w:rsidP="00E4465D">
      <w:pPr>
        <w:pStyle w:val="Prrafodelista"/>
        <w:numPr>
          <w:ilvl w:val="0"/>
          <w:numId w:val="5"/>
        </w:numPr>
        <w:shd w:val="clear" w:color="auto" w:fill="FFE0F4" w:themeFill="background1"/>
        <w:jc w:val="both"/>
        <w:rPr>
          <w:rFonts w:ascii="Arial" w:hAnsi="Arial" w:cs="Arial"/>
          <w:sz w:val="24"/>
          <w:szCs w:val="24"/>
        </w:rPr>
      </w:pPr>
      <w:r w:rsidRPr="00E4465D">
        <w:rPr>
          <w:rFonts w:ascii="Arial" w:hAnsi="Arial" w:cs="Arial"/>
          <w:sz w:val="24"/>
          <w:szCs w:val="24"/>
        </w:rPr>
        <w:t xml:space="preserve">Pin de Reinicio, se encarga de </w:t>
      </w:r>
      <w:proofErr w:type="gramStart"/>
      <w:r w:rsidRPr="00E4465D">
        <w:rPr>
          <w:rFonts w:ascii="Arial" w:hAnsi="Arial" w:cs="Arial"/>
          <w:sz w:val="24"/>
          <w:szCs w:val="24"/>
        </w:rPr>
        <w:t>resetear</w:t>
      </w:r>
      <w:proofErr w:type="gramEnd"/>
      <w:r w:rsidRPr="00E4465D">
        <w:rPr>
          <w:rFonts w:ascii="Arial" w:hAnsi="Arial" w:cs="Arial"/>
          <w:sz w:val="24"/>
          <w:szCs w:val="24"/>
        </w:rPr>
        <w:t xml:space="preserve"> el contador en el momento que se desee.</w:t>
      </w:r>
    </w:p>
    <w:p w14:paraId="02CF0EC3" w14:textId="77777777" w:rsidR="00E4465D" w:rsidRPr="00E4465D" w:rsidRDefault="00E4465D" w:rsidP="00E4465D">
      <w:pPr>
        <w:pStyle w:val="Prrafodelista"/>
        <w:numPr>
          <w:ilvl w:val="0"/>
          <w:numId w:val="5"/>
        </w:numPr>
        <w:shd w:val="clear" w:color="auto" w:fill="FFE0F4" w:themeFill="background1"/>
        <w:jc w:val="both"/>
        <w:rPr>
          <w:rFonts w:ascii="Arial" w:hAnsi="Arial" w:cs="Arial"/>
          <w:sz w:val="24"/>
          <w:szCs w:val="24"/>
        </w:rPr>
      </w:pPr>
      <w:r w:rsidRPr="00E4465D">
        <w:rPr>
          <w:rFonts w:ascii="Arial" w:hAnsi="Arial" w:cs="Arial"/>
          <w:sz w:val="24"/>
          <w:szCs w:val="24"/>
        </w:rPr>
        <w:t>Pin de Habilitación, se encarga de activar o desactivar el conteo.</w:t>
      </w:r>
    </w:p>
    <w:p w14:paraId="26D43709" w14:textId="3BA2D5C5" w:rsidR="00E4465D" w:rsidRPr="00E4465D" w:rsidRDefault="00E4465D" w:rsidP="00E4465D">
      <w:pPr>
        <w:pStyle w:val="Prrafodelista"/>
        <w:numPr>
          <w:ilvl w:val="0"/>
          <w:numId w:val="5"/>
        </w:numPr>
        <w:shd w:val="clear" w:color="auto" w:fill="FFE0F4" w:themeFill="background1"/>
        <w:jc w:val="both"/>
        <w:rPr>
          <w:rFonts w:ascii="Arial" w:hAnsi="Arial" w:cs="Arial"/>
          <w:sz w:val="24"/>
          <w:szCs w:val="24"/>
        </w:rPr>
      </w:pPr>
      <w:r w:rsidRPr="00E4465D">
        <w:rPr>
          <w:rFonts w:ascii="Arial" w:hAnsi="Arial" w:cs="Arial"/>
          <w:sz w:val="24"/>
          <w:szCs w:val="24"/>
        </w:rPr>
        <w:t>Pin de Dirección, se encarga de seleccionar si el número incrementa o decrementa.</w:t>
      </w:r>
    </w:p>
    <w:p w14:paraId="3B46735C" w14:textId="5D44740F" w:rsidR="00E4465D" w:rsidRPr="00E4465D" w:rsidRDefault="00E4465D" w:rsidP="00E4465D">
      <w:pPr>
        <w:shd w:val="clear" w:color="auto" w:fill="E2D0F1" w:themeFill="accent6" w:themeFillTint="33"/>
        <w:spacing w:after="300" w:line="288" w:lineRule="atLeast"/>
        <w:ind w:left="360"/>
        <w:jc w:val="center"/>
        <w:outlineLvl w:val="2"/>
        <w:rPr>
          <w:rFonts w:ascii="Arial" w:eastAsia="Times New Roman" w:hAnsi="Arial" w:cs="Arial"/>
          <w:sz w:val="24"/>
          <w:szCs w:val="24"/>
          <w:lang w:eastAsia="es-MX"/>
        </w:rPr>
      </w:pPr>
      <w:r w:rsidRPr="00E4465D">
        <w:rPr>
          <w:rFonts w:ascii="Arial" w:eastAsia="Times New Roman" w:hAnsi="Arial" w:cs="Arial"/>
          <w:sz w:val="24"/>
          <w:szCs w:val="24"/>
          <w:lang w:eastAsia="es-MX"/>
        </w:rPr>
        <w:lastRenderedPageBreak/>
        <w:t>Contadores de tipo asíncrono</w:t>
      </w:r>
    </w:p>
    <w:p w14:paraId="18C47594" w14:textId="1548759B" w:rsidR="00E4465D" w:rsidRPr="00E4465D" w:rsidRDefault="00E4465D" w:rsidP="00E4465D">
      <w:pPr>
        <w:pStyle w:val="Prrafodelista"/>
        <w:numPr>
          <w:ilvl w:val="0"/>
          <w:numId w:val="5"/>
        </w:numPr>
        <w:shd w:val="clear" w:color="auto" w:fill="FFE0F4" w:themeFill="background1"/>
        <w:spacing w:after="360" w:line="240" w:lineRule="auto"/>
        <w:jc w:val="both"/>
        <w:rPr>
          <w:rFonts w:ascii="Arial" w:eastAsia="Times New Roman" w:hAnsi="Arial" w:cs="Arial"/>
          <w:color w:val="3A3A3A"/>
          <w:sz w:val="24"/>
          <w:szCs w:val="24"/>
          <w:lang w:eastAsia="es-MX"/>
        </w:rPr>
      </w:pPr>
      <w:r w:rsidRPr="00E4465D">
        <w:rPr>
          <w:rFonts w:ascii="Arial" w:eastAsia="Times New Roman" w:hAnsi="Arial" w:cs="Arial"/>
          <w:color w:val="3A3A3A"/>
          <w:sz w:val="24"/>
          <w:szCs w:val="24"/>
          <w:lang w:eastAsia="es-MX"/>
        </w:rPr>
        <w:t xml:space="preserve">Consisten en circuitos formados por </w:t>
      </w:r>
      <w:proofErr w:type="spellStart"/>
      <w:r w:rsidRPr="00E4465D">
        <w:rPr>
          <w:rFonts w:ascii="Arial" w:eastAsia="Times New Roman" w:hAnsi="Arial" w:cs="Arial"/>
          <w:color w:val="3A3A3A"/>
          <w:sz w:val="24"/>
          <w:szCs w:val="24"/>
          <w:lang w:eastAsia="es-MX"/>
        </w:rPr>
        <w:t>flip-flops</w:t>
      </w:r>
      <w:proofErr w:type="spellEnd"/>
      <w:r w:rsidRPr="00E4465D">
        <w:rPr>
          <w:rFonts w:ascii="Arial" w:eastAsia="Times New Roman" w:hAnsi="Arial" w:cs="Arial"/>
          <w:color w:val="3A3A3A"/>
          <w:sz w:val="24"/>
          <w:szCs w:val="24"/>
          <w:lang w:eastAsia="es-MX"/>
        </w:rPr>
        <w:t xml:space="preserve"> tipo J-K puenteados (Realizando un puente entre las entradas J y K) organizados en cascada, es decir, la salida Q de un </w:t>
      </w:r>
      <w:proofErr w:type="spellStart"/>
      <w:r w:rsidRPr="00E4465D">
        <w:rPr>
          <w:rFonts w:ascii="Arial" w:eastAsia="Times New Roman" w:hAnsi="Arial" w:cs="Arial"/>
          <w:color w:val="3A3A3A"/>
          <w:sz w:val="24"/>
          <w:szCs w:val="24"/>
          <w:lang w:eastAsia="es-MX"/>
        </w:rPr>
        <w:t>flip-flop</w:t>
      </w:r>
      <w:proofErr w:type="spellEnd"/>
      <w:r w:rsidRPr="00E4465D">
        <w:rPr>
          <w:rFonts w:ascii="Arial" w:eastAsia="Times New Roman" w:hAnsi="Arial" w:cs="Arial"/>
          <w:color w:val="3A3A3A"/>
          <w:sz w:val="24"/>
          <w:szCs w:val="24"/>
          <w:lang w:eastAsia="es-MX"/>
        </w:rPr>
        <w:t xml:space="preserve"> va a la entrada J-K del siguiente </w:t>
      </w:r>
      <w:proofErr w:type="spellStart"/>
      <w:r w:rsidRPr="00E4465D">
        <w:rPr>
          <w:rFonts w:ascii="Arial" w:eastAsia="Times New Roman" w:hAnsi="Arial" w:cs="Arial"/>
          <w:color w:val="3A3A3A"/>
          <w:sz w:val="24"/>
          <w:szCs w:val="24"/>
          <w:lang w:eastAsia="es-MX"/>
        </w:rPr>
        <w:t>flip-flop</w:t>
      </w:r>
      <w:proofErr w:type="spellEnd"/>
      <w:r w:rsidRPr="00E4465D">
        <w:rPr>
          <w:rFonts w:ascii="Arial" w:eastAsia="Times New Roman" w:hAnsi="Arial" w:cs="Arial"/>
          <w:color w:val="3A3A3A"/>
          <w:sz w:val="24"/>
          <w:szCs w:val="24"/>
          <w:lang w:eastAsia="es-MX"/>
        </w:rPr>
        <w:t xml:space="preserve">. Cada </w:t>
      </w:r>
      <w:proofErr w:type="spellStart"/>
      <w:r w:rsidRPr="00E4465D">
        <w:rPr>
          <w:rFonts w:ascii="Arial" w:eastAsia="Times New Roman" w:hAnsi="Arial" w:cs="Arial"/>
          <w:color w:val="3A3A3A"/>
          <w:sz w:val="24"/>
          <w:szCs w:val="24"/>
          <w:lang w:eastAsia="es-MX"/>
        </w:rPr>
        <w:t>flip-flop</w:t>
      </w:r>
      <w:proofErr w:type="spellEnd"/>
      <w:r w:rsidRPr="00E4465D">
        <w:rPr>
          <w:rFonts w:ascii="Arial" w:eastAsia="Times New Roman" w:hAnsi="Arial" w:cs="Arial"/>
          <w:color w:val="3A3A3A"/>
          <w:sz w:val="24"/>
          <w:szCs w:val="24"/>
          <w:lang w:eastAsia="es-MX"/>
        </w:rPr>
        <w:t xml:space="preserve"> representa un bit o espacio para el código.</w:t>
      </w:r>
    </w:p>
    <w:p w14:paraId="43DF6A7C" w14:textId="0D890270" w:rsidR="00E4465D" w:rsidRPr="00E4465D" w:rsidRDefault="00E4465D" w:rsidP="00E4465D">
      <w:pPr>
        <w:pStyle w:val="Prrafodelista"/>
        <w:numPr>
          <w:ilvl w:val="0"/>
          <w:numId w:val="5"/>
        </w:numPr>
        <w:shd w:val="clear" w:color="auto" w:fill="FFE0F4" w:themeFill="background1"/>
        <w:spacing w:after="360" w:line="240" w:lineRule="auto"/>
        <w:jc w:val="both"/>
        <w:rPr>
          <w:rFonts w:ascii="Arial" w:eastAsia="Times New Roman" w:hAnsi="Arial" w:cs="Arial"/>
          <w:color w:val="3A3A3A"/>
          <w:sz w:val="24"/>
          <w:szCs w:val="24"/>
          <w:lang w:eastAsia="es-MX"/>
        </w:rPr>
      </w:pPr>
      <w:r>
        <w:rPr>
          <w:noProof/>
        </w:rPr>
        <w:drawing>
          <wp:anchor distT="0" distB="0" distL="114300" distR="114300" simplePos="0" relativeHeight="251661312" behindDoc="0" locked="0" layoutInCell="1" allowOverlap="1" wp14:anchorId="15EC019B" wp14:editId="424C5592">
            <wp:simplePos x="0" y="0"/>
            <wp:positionH relativeFrom="margin">
              <wp:align>center</wp:align>
            </wp:positionH>
            <wp:positionV relativeFrom="paragraph">
              <wp:posOffset>1092200</wp:posOffset>
            </wp:positionV>
            <wp:extent cx="4781550" cy="2610971"/>
            <wp:effectExtent l="152400" t="152400" r="152400" b="15176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1550" cy="2610971"/>
                    </a:xfrm>
                    <a:prstGeom prst="rect">
                      <a:avLst/>
                    </a:prstGeom>
                    <a:noFill/>
                    <a:ln>
                      <a:noFill/>
                    </a:ln>
                    <a:effectLst>
                      <a:glow rad="139700">
                        <a:schemeClr val="accent6">
                          <a:satMod val="175000"/>
                          <a:alpha val="40000"/>
                        </a:schemeClr>
                      </a:glow>
                    </a:effectLst>
                  </pic:spPr>
                </pic:pic>
              </a:graphicData>
            </a:graphic>
            <wp14:sizeRelH relativeFrom="page">
              <wp14:pctWidth>0</wp14:pctWidth>
            </wp14:sizeRelH>
            <wp14:sizeRelV relativeFrom="page">
              <wp14:pctHeight>0</wp14:pctHeight>
            </wp14:sizeRelV>
          </wp:anchor>
        </w:drawing>
      </w:r>
      <w:r w:rsidRPr="00E4465D">
        <w:rPr>
          <w:rFonts w:ascii="Arial" w:eastAsia="Times New Roman" w:hAnsi="Arial" w:cs="Arial"/>
          <w:color w:val="3A3A3A"/>
          <w:sz w:val="24"/>
          <w:szCs w:val="24"/>
          <w:lang w:eastAsia="es-MX"/>
        </w:rPr>
        <w:t xml:space="preserve">Siendo el número de </w:t>
      </w:r>
      <w:proofErr w:type="spellStart"/>
      <w:r w:rsidRPr="00E4465D">
        <w:rPr>
          <w:rFonts w:ascii="Arial" w:eastAsia="Times New Roman" w:hAnsi="Arial" w:cs="Arial"/>
          <w:color w:val="3A3A3A"/>
          <w:sz w:val="24"/>
          <w:szCs w:val="24"/>
          <w:lang w:eastAsia="es-MX"/>
        </w:rPr>
        <w:t>flip-flop</w:t>
      </w:r>
      <w:proofErr w:type="spellEnd"/>
      <w:r w:rsidRPr="00E4465D">
        <w:rPr>
          <w:rFonts w:ascii="Arial" w:eastAsia="Times New Roman" w:hAnsi="Arial" w:cs="Arial"/>
          <w:color w:val="3A3A3A"/>
          <w:sz w:val="24"/>
          <w:szCs w:val="24"/>
          <w:lang w:eastAsia="es-MX"/>
        </w:rPr>
        <w:t xml:space="preserve"> igual a N y utilizando las potencias base dos, la magnitud del contador en binario será igual la potencia base 2 elevada al número N de </w:t>
      </w:r>
      <w:proofErr w:type="spellStart"/>
      <w:r w:rsidRPr="00E4465D">
        <w:rPr>
          <w:rFonts w:ascii="Arial" w:eastAsia="Times New Roman" w:hAnsi="Arial" w:cs="Arial"/>
          <w:color w:val="3A3A3A"/>
          <w:sz w:val="24"/>
          <w:szCs w:val="24"/>
          <w:lang w:eastAsia="es-MX"/>
        </w:rPr>
        <w:t>flip-flops</w:t>
      </w:r>
      <w:proofErr w:type="spellEnd"/>
      <w:r w:rsidRPr="00E4465D">
        <w:rPr>
          <w:rFonts w:ascii="Arial" w:eastAsia="Times New Roman" w:hAnsi="Arial" w:cs="Arial"/>
          <w:color w:val="3A3A3A"/>
          <w:sz w:val="24"/>
          <w:szCs w:val="24"/>
          <w:lang w:eastAsia="es-MX"/>
        </w:rPr>
        <w:t xml:space="preserve"> que constituyan al contador. La desventaja de este tipo de contadores es que solo puede realizar secuencias en serie de tipo ascendentes y/o de tipo descendente.</w:t>
      </w:r>
    </w:p>
    <w:p w14:paraId="759C7099" w14:textId="11FC8D96" w:rsidR="009830AF" w:rsidRDefault="009830AF" w:rsidP="00412E59">
      <w:pPr>
        <w:rPr>
          <w:rFonts w:ascii="Arial" w:hAnsi="Arial" w:cs="Arial"/>
          <w:sz w:val="24"/>
          <w:szCs w:val="24"/>
        </w:rPr>
      </w:pPr>
    </w:p>
    <w:p w14:paraId="109D60B8" w14:textId="49299027" w:rsidR="00203580" w:rsidRDefault="00203580" w:rsidP="00412E59">
      <w:pPr>
        <w:rPr>
          <w:rFonts w:ascii="Arial" w:hAnsi="Arial" w:cs="Arial"/>
          <w:sz w:val="24"/>
          <w:szCs w:val="24"/>
        </w:rPr>
      </w:pPr>
    </w:p>
    <w:p w14:paraId="5A8C0A06" w14:textId="70ADCC79" w:rsidR="009830AF" w:rsidRPr="009830AF" w:rsidRDefault="009830AF" w:rsidP="009830AF">
      <w:pPr>
        <w:rPr>
          <w:rFonts w:ascii="Arial" w:hAnsi="Arial" w:cs="Arial"/>
          <w:sz w:val="24"/>
          <w:szCs w:val="24"/>
        </w:rPr>
      </w:pPr>
    </w:p>
    <w:p w14:paraId="6C29DCBE" w14:textId="5B8A7D48" w:rsidR="009830AF" w:rsidRPr="009830AF" w:rsidRDefault="009830AF" w:rsidP="009830AF">
      <w:pPr>
        <w:rPr>
          <w:rFonts w:ascii="Arial" w:hAnsi="Arial" w:cs="Arial"/>
          <w:sz w:val="24"/>
          <w:szCs w:val="24"/>
        </w:rPr>
      </w:pPr>
    </w:p>
    <w:p w14:paraId="17EAC4E4" w14:textId="24901FB8" w:rsidR="009830AF" w:rsidRPr="009830AF" w:rsidRDefault="009830AF" w:rsidP="009830AF">
      <w:pPr>
        <w:rPr>
          <w:rFonts w:ascii="Arial" w:hAnsi="Arial" w:cs="Arial"/>
          <w:sz w:val="24"/>
          <w:szCs w:val="24"/>
        </w:rPr>
      </w:pPr>
    </w:p>
    <w:p w14:paraId="481D94DC" w14:textId="39FC7BF2" w:rsidR="009830AF" w:rsidRPr="009830AF" w:rsidRDefault="009830AF" w:rsidP="009830AF">
      <w:pPr>
        <w:rPr>
          <w:rFonts w:ascii="Arial" w:hAnsi="Arial" w:cs="Arial"/>
          <w:sz w:val="24"/>
          <w:szCs w:val="24"/>
        </w:rPr>
      </w:pPr>
    </w:p>
    <w:p w14:paraId="27F09B6C" w14:textId="32FA8894" w:rsidR="009830AF" w:rsidRPr="009830AF" w:rsidRDefault="009830AF" w:rsidP="009830AF">
      <w:pPr>
        <w:rPr>
          <w:rFonts w:ascii="Arial" w:hAnsi="Arial" w:cs="Arial"/>
          <w:sz w:val="24"/>
          <w:szCs w:val="24"/>
        </w:rPr>
      </w:pPr>
    </w:p>
    <w:p w14:paraId="62B2F777" w14:textId="66494816" w:rsidR="009830AF" w:rsidRPr="009830AF" w:rsidRDefault="009830AF" w:rsidP="009830AF">
      <w:pPr>
        <w:rPr>
          <w:rFonts w:ascii="Arial" w:hAnsi="Arial" w:cs="Arial"/>
          <w:sz w:val="24"/>
          <w:szCs w:val="24"/>
        </w:rPr>
      </w:pPr>
    </w:p>
    <w:p w14:paraId="705DA90A" w14:textId="4250981F" w:rsidR="009830AF" w:rsidRPr="009830AF" w:rsidRDefault="009830AF" w:rsidP="009830AF">
      <w:pPr>
        <w:rPr>
          <w:rFonts w:ascii="Arial" w:hAnsi="Arial" w:cs="Arial"/>
          <w:sz w:val="24"/>
          <w:szCs w:val="24"/>
        </w:rPr>
      </w:pPr>
    </w:p>
    <w:p w14:paraId="07DF8E04" w14:textId="0376F8AA" w:rsidR="009830AF" w:rsidRPr="009830AF" w:rsidRDefault="009830AF" w:rsidP="009830AF">
      <w:pPr>
        <w:rPr>
          <w:rFonts w:ascii="Arial" w:hAnsi="Arial" w:cs="Arial"/>
          <w:sz w:val="24"/>
          <w:szCs w:val="24"/>
        </w:rPr>
      </w:pPr>
    </w:p>
    <w:p w14:paraId="331F830A" w14:textId="169FBFD5" w:rsidR="00E4465D" w:rsidRPr="00E4465D" w:rsidRDefault="00E4465D" w:rsidP="00E4465D">
      <w:pPr>
        <w:shd w:val="clear" w:color="auto" w:fill="E2D0F1" w:themeFill="accent6" w:themeFillTint="33"/>
        <w:spacing w:after="300" w:line="288" w:lineRule="atLeast"/>
        <w:jc w:val="center"/>
        <w:outlineLvl w:val="2"/>
        <w:rPr>
          <w:rFonts w:ascii="Arial" w:eastAsia="Times New Roman" w:hAnsi="Arial" w:cs="Arial"/>
          <w:sz w:val="24"/>
          <w:szCs w:val="24"/>
          <w:lang w:eastAsia="es-MX"/>
        </w:rPr>
      </w:pPr>
      <w:r w:rsidRPr="00E4465D">
        <w:rPr>
          <w:rFonts w:ascii="Arial" w:eastAsia="Times New Roman" w:hAnsi="Arial" w:cs="Arial"/>
          <w:sz w:val="24"/>
          <w:szCs w:val="24"/>
          <w:lang w:eastAsia="es-MX"/>
        </w:rPr>
        <w:t>Contadores de tipo síncrono</w:t>
      </w:r>
    </w:p>
    <w:p w14:paraId="5AF2ED66" w14:textId="062E44B7" w:rsidR="00E4465D" w:rsidRPr="00E4465D" w:rsidRDefault="00E4465D" w:rsidP="00E4465D">
      <w:pPr>
        <w:shd w:val="clear" w:color="auto" w:fill="FFE0F4" w:themeFill="background1"/>
        <w:spacing w:after="360" w:line="240" w:lineRule="auto"/>
        <w:jc w:val="both"/>
        <w:rPr>
          <w:rFonts w:ascii="Arial" w:eastAsia="Times New Roman" w:hAnsi="Arial" w:cs="Arial"/>
          <w:color w:val="3A3A3A"/>
          <w:sz w:val="24"/>
          <w:szCs w:val="24"/>
          <w:lang w:eastAsia="es-MX"/>
        </w:rPr>
      </w:pPr>
      <w:r>
        <w:rPr>
          <w:noProof/>
        </w:rPr>
        <w:drawing>
          <wp:anchor distT="0" distB="0" distL="114300" distR="114300" simplePos="0" relativeHeight="251662336" behindDoc="0" locked="0" layoutInCell="1" allowOverlap="1" wp14:anchorId="40212029" wp14:editId="03E04A81">
            <wp:simplePos x="0" y="0"/>
            <wp:positionH relativeFrom="margin">
              <wp:posOffset>1196340</wp:posOffset>
            </wp:positionH>
            <wp:positionV relativeFrom="paragraph">
              <wp:posOffset>1230630</wp:posOffset>
            </wp:positionV>
            <wp:extent cx="3324225" cy="1910733"/>
            <wp:effectExtent l="152400" t="152400" r="142875" b="146685"/>
            <wp:wrapNone/>
            <wp:docPr id="5" name="Imagen 5"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Dia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4225" cy="1910733"/>
                    </a:xfrm>
                    <a:prstGeom prst="rect">
                      <a:avLst/>
                    </a:prstGeom>
                    <a:noFill/>
                    <a:ln>
                      <a:noFill/>
                    </a:ln>
                    <a:effectLst>
                      <a:glow rad="139700">
                        <a:schemeClr val="accent6">
                          <a:satMod val="175000"/>
                          <a:alpha val="40000"/>
                        </a:schemeClr>
                      </a:glow>
                    </a:effectLst>
                  </pic:spPr>
                </pic:pic>
              </a:graphicData>
            </a:graphic>
            <wp14:sizeRelH relativeFrom="page">
              <wp14:pctWidth>0</wp14:pctWidth>
            </wp14:sizeRelH>
            <wp14:sizeRelV relativeFrom="page">
              <wp14:pctHeight>0</wp14:pctHeight>
            </wp14:sizeRelV>
          </wp:anchor>
        </w:drawing>
      </w:r>
      <w:r w:rsidRPr="00E4465D">
        <w:rPr>
          <w:rFonts w:ascii="Arial" w:eastAsia="Times New Roman" w:hAnsi="Arial" w:cs="Arial"/>
          <w:color w:val="3A3A3A"/>
          <w:sz w:val="24"/>
          <w:szCs w:val="24"/>
          <w:lang w:eastAsia="es-MX"/>
        </w:rPr>
        <w:t xml:space="preserve">Están conformados principalmente por </w:t>
      </w:r>
      <w:proofErr w:type="spellStart"/>
      <w:r w:rsidRPr="00E4465D">
        <w:rPr>
          <w:rFonts w:ascii="Arial" w:eastAsia="Times New Roman" w:hAnsi="Arial" w:cs="Arial"/>
          <w:color w:val="3A3A3A"/>
          <w:sz w:val="24"/>
          <w:szCs w:val="24"/>
          <w:lang w:eastAsia="es-MX"/>
        </w:rPr>
        <w:t>flip-flops</w:t>
      </w:r>
      <w:proofErr w:type="spellEnd"/>
      <w:r w:rsidRPr="00E4465D">
        <w:rPr>
          <w:rFonts w:ascii="Arial" w:eastAsia="Times New Roman" w:hAnsi="Arial" w:cs="Arial"/>
          <w:color w:val="3A3A3A"/>
          <w:sz w:val="24"/>
          <w:szCs w:val="24"/>
          <w:lang w:eastAsia="es-MX"/>
        </w:rPr>
        <w:t xml:space="preserve"> que poseen señal de reloj, las cuales se activan de manera simultánea ejecutando cada </w:t>
      </w:r>
      <w:proofErr w:type="spellStart"/>
      <w:r w:rsidRPr="00E4465D">
        <w:rPr>
          <w:rFonts w:ascii="Arial" w:eastAsia="Times New Roman" w:hAnsi="Arial" w:cs="Arial"/>
          <w:color w:val="3A3A3A"/>
          <w:sz w:val="24"/>
          <w:szCs w:val="24"/>
          <w:lang w:eastAsia="es-MX"/>
        </w:rPr>
        <w:t>flip-flop</w:t>
      </w:r>
      <w:proofErr w:type="spellEnd"/>
      <w:r w:rsidRPr="00E4465D">
        <w:rPr>
          <w:rFonts w:ascii="Arial" w:eastAsia="Times New Roman" w:hAnsi="Arial" w:cs="Arial"/>
          <w:color w:val="3A3A3A"/>
          <w:sz w:val="24"/>
          <w:szCs w:val="24"/>
          <w:lang w:eastAsia="es-MX"/>
        </w:rPr>
        <w:t xml:space="preserve"> al tiempo del pulso cuadrado o de reloj. También se puede decir que las operaciones de los </w:t>
      </w:r>
      <w:proofErr w:type="spellStart"/>
      <w:r w:rsidRPr="00E4465D">
        <w:rPr>
          <w:rFonts w:ascii="Arial" w:eastAsia="Times New Roman" w:hAnsi="Arial" w:cs="Arial"/>
          <w:color w:val="3A3A3A"/>
          <w:sz w:val="24"/>
          <w:szCs w:val="24"/>
          <w:lang w:eastAsia="es-MX"/>
        </w:rPr>
        <w:t>flip-flop</w:t>
      </w:r>
      <w:proofErr w:type="spellEnd"/>
      <w:r w:rsidRPr="00E4465D">
        <w:rPr>
          <w:rFonts w:ascii="Arial" w:eastAsia="Times New Roman" w:hAnsi="Arial" w:cs="Arial"/>
          <w:color w:val="3A3A3A"/>
          <w:sz w:val="24"/>
          <w:szCs w:val="24"/>
          <w:lang w:eastAsia="es-MX"/>
        </w:rPr>
        <w:t xml:space="preserve"> son ejecutadas en forma paralela, a diferencia de los contadores de tipo asíncrono que son de manera serial. Este tipo de contadores es mucho más flexible que los contadores asíncronos.</w:t>
      </w:r>
    </w:p>
    <w:p w14:paraId="009DE231" w14:textId="44B3AC24" w:rsidR="009830AF" w:rsidRDefault="009830AF" w:rsidP="009830AF">
      <w:pPr>
        <w:tabs>
          <w:tab w:val="left" w:pos="1785"/>
        </w:tabs>
        <w:rPr>
          <w:rFonts w:ascii="Arial" w:hAnsi="Arial" w:cs="Arial"/>
          <w:sz w:val="24"/>
          <w:szCs w:val="24"/>
        </w:rPr>
      </w:pPr>
    </w:p>
    <w:p w14:paraId="1328799C" w14:textId="12CE1045" w:rsidR="009830AF" w:rsidRDefault="009830AF" w:rsidP="009830AF">
      <w:pPr>
        <w:tabs>
          <w:tab w:val="left" w:pos="1785"/>
        </w:tabs>
        <w:rPr>
          <w:rFonts w:ascii="Arial" w:hAnsi="Arial" w:cs="Arial"/>
          <w:sz w:val="24"/>
          <w:szCs w:val="24"/>
        </w:rPr>
      </w:pPr>
    </w:p>
    <w:p w14:paraId="0652DC32" w14:textId="33D61553" w:rsidR="009830AF" w:rsidRDefault="009830AF" w:rsidP="009830AF">
      <w:pPr>
        <w:tabs>
          <w:tab w:val="left" w:pos="1785"/>
        </w:tabs>
        <w:rPr>
          <w:rFonts w:ascii="Arial" w:hAnsi="Arial" w:cs="Arial"/>
          <w:sz w:val="24"/>
          <w:szCs w:val="24"/>
        </w:rPr>
      </w:pPr>
    </w:p>
    <w:p w14:paraId="36FCDC9B" w14:textId="29D5CD22" w:rsidR="009830AF" w:rsidRPr="009830AF" w:rsidRDefault="009830AF" w:rsidP="009830AF">
      <w:pPr>
        <w:tabs>
          <w:tab w:val="left" w:pos="1785"/>
        </w:tabs>
        <w:rPr>
          <w:rFonts w:ascii="Arial" w:hAnsi="Arial" w:cs="Arial"/>
          <w:sz w:val="24"/>
          <w:szCs w:val="24"/>
        </w:rPr>
      </w:pPr>
    </w:p>
    <w:sectPr w:rsidR="009830AF" w:rsidRPr="009830AF">
      <w:headerReference w:type="even" r:id="rId10"/>
      <w:headerReference w:type="default" r:id="rId11"/>
      <w:headerReference w:type="firs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B6267" w14:textId="77777777" w:rsidR="0004614A" w:rsidRDefault="0004614A" w:rsidP="0004614A">
      <w:pPr>
        <w:spacing w:after="0" w:line="240" w:lineRule="auto"/>
      </w:pPr>
      <w:r>
        <w:separator/>
      </w:r>
    </w:p>
  </w:endnote>
  <w:endnote w:type="continuationSeparator" w:id="0">
    <w:p w14:paraId="2C6C5FA7" w14:textId="77777777" w:rsidR="0004614A" w:rsidRDefault="0004614A" w:rsidP="00046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mpact Label">
    <w:panose1 w:val="02000000000000000000"/>
    <w:charset w:val="00"/>
    <w:family w:val="auto"/>
    <w:pitch w:val="variable"/>
    <w:sig w:usb0="80000027" w:usb1="08000048" w:usb2="14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E3104" w14:textId="77777777" w:rsidR="0004614A" w:rsidRDefault="0004614A" w:rsidP="0004614A">
      <w:pPr>
        <w:spacing w:after="0" w:line="240" w:lineRule="auto"/>
      </w:pPr>
      <w:r>
        <w:separator/>
      </w:r>
    </w:p>
  </w:footnote>
  <w:footnote w:type="continuationSeparator" w:id="0">
    <w:p w14:paraId="1D799033" w14:textId="77777777" w:rsidR="0004614A" w:rsidRDefault="0004614A" w:rsidP="000461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53A87" w14:textId="3C9EC6B7" w:rsidR="0004614A" w:rsidRDefault="006B2085">
    <w:pPr>
      <w:pStyle w:val="Encabezado"/>
    </w:pPr>
    <w:r>
      <w:rPr>
        <w:noProof/>
      </w:rPr>
      <w:pict w14:anchorId="323A40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409891" o:spid="_x0000_s2053" type="#_x0000_t75" style="position:absolute;margin-left:0;margin-top:0;width:146.9pt;height:138.25pt;z-index:-251657216;mso-position-horizontal:center;mso-position-horizontal-relative:margin;mso-position-vertical:center;mso-position-vertical-relative:margin" o:allowincell="f">
          <v:imagedata r:id="rId1" o:title="istockphoto-1201621596-612x61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DE9A8" w14:textId="7FCA8A61" w:rsidR="0004614A" w:rsidRDefault="006B2085">
    <w:pPr>
      <w:pStyle w:val="Encabezado"/>
    </w:pPr>
    <w:r>
      <w:rPr>
        <w:noProof/>
      </w:rPr>
      <w:pict w14:anchorId="182B97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409892" o:spid="_x0000_s2054" type="#_x0000_t75" style="position:absolute;margin-left:0;margin-top:0;width:146.9pt;height:138.25pt;z-index:-251656192;mso-position-horizontal:center;mso-position-horizontal-relative:margin;mso-position-vertical:center;mso-position-vertical-relative:margin" o:allowincell="f">
          <v:imagedata r:id="rId1" o:title="istockphoto-1201621596-612x612"/>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F53F4" w14:textId="4F67437E" w:rsidR="0004614A" w:rsidRDefault="006B2085">
    <w:pPr>
      <w:pStyle w:val="Encabezado"/>
    </w:pPr>
    <w:r>
      <w:rPr>
        <w:noProof/>
      </w:rPr>
      <w:pict w14:anchorId="479510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409890" o:spid="_x0000_s2052" type="#_x0000_t75" style="position:absolute;margin-left:0;margin-top:0;width:146.9pt;height:138.25pt;z-index:-251658240;mso-position-horizontal:center;mso-position-horizontal-relative:margin;mso-position-vertical:center;mso-position-vertical-relative:margin" o:allowincell="f">
          <v:imagedata r:id="rId1" o:title="istockphoto-1201621596-612x61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044F2"/>
    <w:multiLevelType w:val="multilevel"/>
    <w:tmpl w:val="502C3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966FE7"/>
    <w:multiLevelType w:val="hybridMultilevel"/>
    <w:tmpl w:val="859665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9CB793B"/>
    <w:multiLevelType w:val="hybridMultilevel"/>
    <w:tmpl w:val="5B4A8AD8"/>
    <w:lvl w:ilvl="0" w:tplc="3B64C36A">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9EF3D49"/>
    <w:multiLevelType w:val="hybridMultilevel"/>
    <w:tmpl w:val="9A7ACD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BC85763"/>
    <w:multiLevelType w:val="hybridMultilevel"/>
    <w:tmpl w:val="6800578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14A"/>
    <w:rsid w:val="0004614A"/>
    <w:rsid w:val="00123CFA"/>
    <w:rsid w:val="00203580"/>
    <w:rsid w:val="002F317F"/>
    <w:rsid w:val="003C4ECD"/>
    <w:rsid w:val="00412E59"/>
    <w:rsid w:val="0059087D"/>
    <w:rsid w:val="006B2085"/>
    <w:rsid w:val="00793B12"/>
    <w:rsid w:val="007D3097"/>
    <w:rsid w:val="007E6FB2"/>
    <w:rsid w:val="008D5685"/>
    <w:rsid w:val="00933863"/>
    <w:rsid w:val="009470CC"/>
    <w:rsid w:val="009830AF"/>
    <w:rsid w:val="00A70C0A"/>
    <w:rsid w:val="00C0520F"/>
    <w:rsid w:val="00D221E5"/>
    <w:rsid w:val="00DD5B1D"/>
    <w:rsid w:val="00E03483"/>
    <w:rsid w:val="00E4465D"/>
    <w:rsid w:val="00EF16A6"/>
    <w:rsid w:val="00F544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2F4248CB"/>
  <w15:chartTrackingRefBased/>
  <w15:docId w15:val="{DB810B7E-C270-46F1-90C7-A76DBC853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E4465D"/>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4614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4614A"/>
  </w:style>
  <w:style w:type="paragraph" w:styleId="Piedepgina">
    <w:name w:val="footer"/>
    <w:basedOn w:val="Normal"/>
    <w:link w:val="PiedepginaCar"/>
    <w:uiPriority w:val="99"/>
    <w:unhideWhenUsed/>
    <w:rsid w:val="0004614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4614A"/>
  </w:style>
  <w:style w:type="paragraph" w:styleId="Prrafodelista">
    <w:name w:val="List Paragraph"/>
    <w:basedOn w:val="Normal"/>
    <w:uiPriority w:val="34"/>
    <w:qFormat/>
    <w:rsid w:val="002F317F"/>
    <w:pPr>
      <w:ind w:left="720"/>
      <w:contextualSpacing/>
    </w:pPr>
  </w:style>
  <w:style w:type="paragraph" w:styleId="NormalWeb">
    <w:name w:val="Normal (Web)"/>
    <w:basedOn w:val="Normal"/>
    <w:uiPriority w:val="99"/>
    <w:semiHidden/>
    <w:unhideWhenUsed/>
    <w:rsid w:val="00E4465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3Car">
    <w:name w:val="Título 3 Car"/>
    <w:basedOn w:val="Fuentedeprrafopredeter"/>
    <w:link w:val="Ttulo3"/>
    <w:uiPriority w:val="9"/>
    <w:rsid w:val="00E4465D"/>
    <w:rPr>
      <w:rFonts w:ascii="Times New Roman" w:eastAsia="Times New Roman" w:hAnsi="Times New Roman" w:cs="Times New Roman"/>
      <w:b/>
      <w:bCs/>
      <w:sz w:val="27"/>
      <w:szCs w:val="27"/>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399064">
      <w:bodyDiv w:val="1"/>
      <w:marLeft w:val="0"/>
      <w:marRight w:val="0"/>
      <w:marTop w:val="0"/>
      <w:marBottom w:val="0"/>
      <w:divBdr>
        <w:top w:val="none" w:sz="0" w:space="0" w:color="auto"/>
        <w:left w:val="none" w:sz="0" w:space="0" w:color="auto"/>
        <w:bottom w:val="none" w:sz="0" w:space="0" w:color="auto"/>
        <w:right w:val="none" w:sz="0" w:space="0" w:color="auto"/>
      </w:divBdr>
    </w:div>
    <w:div w:id="224220228">
      <w:bodyDiv w:val="1"/>
      <w:marLeft w:val="0"/>
      <w:marRight w:val="0"/>
      <w:marTop w:val="0"/>
      <w:marBottom w:val="0"/>
      <w:divBdr>
        <w:top w:val="none" w:sz="0" w:space="0" w:color="auto"/>
        <w:left w:val="none" w:sz="0" w:space="0" w:color="auto"/>
        <w:bottom w:val="none" w:sz="0" w:space="0" w:color="auto"/>
        <w:right w:val="none" w:sz="0" w:space="0" w:color="auto"/>
      </w:divBdr>
    </w:div>
    <w:div w:id="604922050">
      <w:bodyDiv w:val="1"/>
      <w:marLeft w:val="0"/>
      <w:marRight w:val="0"/>
      <w:marTop w:val="0"/>
      <w:marBottom w:val="0"/>
      <w:divBdr>
        <w:top w:val="none" w:sz="0" w:space="0" w:color="auto"/>
        <w:left w:val="none" w:sz="0" w:space="0" w:color="auto"/>
        <w:bottom w:val="none" w:sz="0" w:space="0" w:color="auto"/>
        <w:right w:val="none" w:sz="0" w:space="0" w:color="auto"/>
      </w:divBdr>
    </w:div>
    <w:div w:id="1737237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pasteles 3">
      <a:dk1>
        <a:sysClr val="windowText" lastClr="000000"/>
      </a:dk1>
      <a:lt1>
        <a:srgbClr val="FFE0F4"/>
      </a:lt1>
      <a:dk2>
        <a:srgbClr val="7030A0"/>
      </a:dk2>
      <a:lt2>
        <a:srgbClr val="FF99FF"/>
      </a:lt2>
      <a:accent1>
        <a:srgbClr val="C1EAFF"/>
      </a:accent1>
      <a:accent2>
        <a:srgbClr val="CC99FF"/>
      </a:accent2>
      <a:accent3>
        <a:srgbClr val="FF9999"/>
      </a:accent3>
      <a:accent4>
        <a:srgbClr val="C1EAFF"/>
      </a:accent4>
      <a:accent5>
        <a:srgbClr val="FFCC99"/>
      </a:accent5>
      <a:accent6>
        <a:srgbClr val="7030A0"/>
      </a:accent6>
      <a:hlink>
        <a:srgbClr val="FF9966"/>
      </a:hlink>
      <a:folHlink>
        <a:srgbClr val="FF66C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506</Words>
  <Characters>2783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Yestlanezi Bocanegra Heziquio</dc:creator>
  <cp:keywords/>
  <dc:description/>
  <cp:lastModifiedBy>Yestlanezi Bocanegra Heziquio</cp:lastModifiedBy>
  <cp:revision>2</cp:revision>
  <dcterms:created xsi:type="dcterms:W3CDTF">2021-10-21T04:39:00Z</dcterms:created>
  <dcterms:modified xsi:type="dcterms:W3CDTF">2021-10-21T04:39:00Z</dcterms:modified>
</cp:coreProperties>
</file>