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E66C" w14:textId="6558A9BA" w:rsidR="00D91D05" w:rsidRPr="00D91D05" w:rsidRDefault="00D91D05">
      <w:pPr>
        <w:rPr>
          <w:rFonts w:ascii="Impact Label" w:hAnsi="Impact Label"/>
          <w:sz w:val="36"/>
          <w:szCs w:val="36"/>
        </w:rPr>
      </w:pPr>
      <w:proofErr w:type="gramStart"/>
      <w:r w:rsidRPr="00D91D05">
        <w:rPr>
          <w:rFonts w:ascii="Impact Label" w:hAnsi="Impact Label"/>
          <w:sz w:val="36"/>
          <w:szCs w:val="36"/>
        </w:rPr>
        <w:t>Que es un sistema digital secuencial?</w:t>
      </w:r>
      <w:proofErr w:type="gramEnd"/>
      <w:r w:rsidRPr="00D91D05">
        <w:rPr>
          <w:rFonts w:ascii="Impact Label" w:hAnsi="Impact Label"/>
          <w:sz w:val="36"/>
          <w:szCs w:val="36"/>
        </w:rPr>
        <w:t xml:space="preserve"> </w:t>
      </w:r>
    </w:p>
    <w:p w14:paraId="7A2E02BC" w14:textId="157423CF" w:rsidR="00D91D05" w:rsidRDefault="00D91D05" w:rsidP="00BB1236">
      <w:pPr>
        <w:shd w:val="clear" w:color="auto" w:fill="E2D0F1" w:themeFill="accent6" w:themeFillTint="33"/>
        <w:jc w:val="both"/>
        <w:rPr>
          <w:rFonts w:ascii="Consolas" w:hAnsi="Consolas"/>
          <w:sz w:val="24"/>
          <w:szCs w:val="24"/>
        </w:rPr>
      </w:pPr>
      <w:r w:rsidRPr="00D91D05">
        <w:rPr>
          <w:rFonts w:ascii="Consolas" w:hAnsi="Consolas"/>
          <w:sz w:val="24"/>
          <w:szCs w:val="24"/>
        </w:rPr>
        <w:t xml:space="preserve">Un Sistema Secuencial es un Sistema Digital cuyos vectores de salida dependen no sólo del vector de entrada actual sino también del anterior o los anteriores. En otras </w:t>
      </w:r>
      <w:proofErr w:type="gramStart"/>
      <w:r w:rsidRPr="00D91D05">
        <w:rPr>
          <w:rFonts w:ascii="Consolas" w:hAnsi="Consolas"/>
          <w:sz w:val="24"/>
          <w:szCs w:val="24"/>
        </w:rPr>
        <w:t>palabras</w:t>
      </w:r>
      <w:proofErr w:type="gramEnd"/>
      <w:r w:rsidRPr="00D91D05">
        <w:rPr>
          <w:rFonts w:ascii="Consolas" w:hAnsi="Consolas"/>
          <w:sz w:val="24"/>
          <w:szCs w:val="24"/>
        </w:rPr>
        <w:t xml:space="preserve"> un Sistema Secuencial debe ser capaz de “memorizar” la evolución de los vectores de entrada y determinar el vector de salida en función de la misma. Es posible interpretar el mismo concepto indicando las relaciones de vectores de entrada y salida de la siguiente manera:</w:t>
      </w:r>
    </w:p>
    <w:p w14:paraId="238E6A82" w14:textId="0AC195E9" w:rsidR="00D91D05" w:rsidRDefault="00D91D05" w:rsidP="00D91D05">
      <w:pPr>
        <w:jc w:val="both"/>
        <w:rPr>
          <w:rFonts w:ascii="Consolas" w:hAnsi="Consolas"/>
          <w:sz w:val="40"/>
          <w:szCs w:val="40"/>
        </w:rPr>
      </w:pPr>
      <w:r>
        <w:rPr>
          <w:rFonts w:ascii="Consolas" w:hAnsi="Consolas"/>
          <w:noProof/>
          <w:sz w:val="40"/>
          <w:szCs w:val="40"/>
        </w:rPr>
        <w:drawing>
          <wp:inline distT="0" distB="0" distL="0" distR="0" wp14:anchorId="0A4A449D" wp14:editId="6281CC7E">
            <wp:extent cx="4146550" cy="247713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6550" cy="2477135"/>
                    </a:xfrm>
                    <a:prstGeom prst="rect">
                      <a:avLst/>
                    </a:prstGeom>
                    <a:noFill/>
                    <a:ln>
                      <a:noFill/>
                    </a:ln>
                  </pic:spPr>
                </pic:pic>
              </a:graphicData>
            </a:graphic>
          </wp:inline>
        </w:drawing>
      </w:r>
    </w:p>
    <w:p w14:paraId="3FA0B801" w14:textId="7BB1E331" w:rsidR="00D91D05" w:rsidRDefault="00D91D05" w:rsidP="00BB1236">
      <w:pPr>
        <w:shd w:val="clear" w:color="auto" w:fill="E2D0F1" w:themeFill="accent6" w:themeFillTint="33"/>
        <w:jc w:val="both"/>
        <w:rPr>
          <w:rFonts w:ascii="Consolas" w:hAnsi="Consolas"/>
          <w:sz w:val="24"/>
          <w:szCs w:val="24"/>
        </w:rPr>
      </w:pPr>
      <w:r w:rsidRPr="00D91D05">
        <w:rPr>
          <w:rFonts w:ascii="Consolas" w:hAnsi="Consolas"/>
          <w:sz w:val="24"/>
          <w:szCs w:val="24"/>
        </w:rPr>
        <w:t>Este tipo de relación en donde al menos a un vector de entrada le corresponde dos o más vectores de salida nos permite deducir que las salidas no pueden obtenerse como funciones lógicas de las entradas como en el caso de los Sistemas Combinacionales y representa una herramienta para determinar la característica Combinacional o Secuencial de un problema en particular</w:t>
      </w:r>
      <w:r w:rsidRPr="00D91D05">
        <w:rPr>
          <w:rFonts w:ascii="Consolas" w:hAnsi="Consolas"/>
          <w:sz w:val="24"/>
          <w:szCs w:val="24"/>
        </w:rPr>
        <w:t>.</w:t>
      </w:r>
    </w:p>
    <w:p w14:paraId="7265B680" w14:textId="43173553" w:rsidR="00596748" w:rsidRDefault="00596748" w:rsidP="00D91D05">
      <w:pPr>
        <w:jc w:val="both"/>
        <w:rPr>
          <w:rFonts w:ascii="Consolas" w:hAnsi="Consolas"/>
          <w:sz w:val="24"/>
          <w:szCs w:val="24"/>
        </w:rPr>
      </w:pPr>
    </w:p>
    <w:p w14:paraId="6C658F7C" w14:textId="0F3E7C30" w:rsidR="00596748" w:rsidRDefault="00596748" w:rsidP="00D91D05">
      <w:pPr>
        <w:jc w:val="both"/>
        <w:rPr>
          <w:rFonts w:ascii="Consolas" w:hAnsi="Consolas"/>
          <w:sz w:val="24"/>
          <w:szCs w:val="24"/>
        </w:rPr>
      </w:pPr>
    </w:p>
    <w:p w14:paraId="6B2F05E4" w14:textId="0601EE79" w:rsidR="00596748" w:rsidRDefault="00596748" w:rsidP="00D91D05">
      <w:pPr>
        <w:jc w:val="both"/>
        <w:rPr>
          <w:rFonts w:ascii="Consolas" w:hAnsi="Consolas"/>
          <w:sz w:val="24"/>
          <w:szCs w:val="24"/>
        </w:rPr>
      </w:pPr>
    </w:p>
    <w:p w14:paraId="13264824" w14:textId="3EAA38B0" w:rsidR="00596748" w:rsidRDefault="00596748" w:rsidP="00D91D05">
      <w:pPr>
        <w:jc w:val="both"/>
        <w:rPr>
          <w:rFonts w:ascii="Consolas" w:hAnsi="Consolas"/>
          <w:sz w:val="24"/>
          <w:szCs w:val="24"/>
        </w:rPr>
      </w:pPr>
    </w:p>
    <w:p w14:paraId="234D86D7" w14:textId="703AA3D8" w:rsidR="00596748" w:rsidRDefault="00596748" w:rsidP="00D91D05">
      <w:pPr>
        <w:jc w:val="both"/>
        <w:rPr>
          <w:rFonts w:ascii="Consolas" w:hAnsi="Consolas"/>
          <w:sz w:val="24"/>
          <w:szCs w:val="24"/>
        </w:rPr>
      </w:pPr>
    </w:p>
    <w:p w14:paraId="14AC8916" w14:textId="3A13CEF5" w:rsidR="00596748" w:rsidRDefault="00596748" w:rsidP="00D91D05">
      <w:pPr>
        <w:jc w:val="both"/>
        <w:rPr>
          <w:rFonts w:ascii="Consolas" w:hAnsi="Consolas"/>
          <w:sz w:val="24"/>
          <w:szCs w:val="24"/>
        </w:rPr>
      </w:pPr>
    </w:p>
    <w:p w14:paraId="24F76F29" w14:textId="43704FC9" w:rsidR="00596748" w:rsidRDefault="00596748" w:rsidP="00D91D05">
      <w:pPr>
        <w:jc w:val="both"/>
        <w:rPr>
          <w:rFonts w:ascii="Consolas" w:hAnsi="Consolas"/>
          <w:sz w:val="24"/>
          <w:szCs w:val="24"/>
        </w:rPr>
      </w:pPr>
    </w:p>
    <w:p w14:paraId="46B1AE55" w14:textId="2979C454" w:rsidR="00596748" w:rsidRDefault="00596748" w:rsidP="00D91D05">
      <w:pPr>
        <w:jc w:val="both"/>
        <w:rPr>
          <w:rFonts w:ascii="Consolas" w:hAnsi="Consolas"/>
          <w:sz w:val="24"/>
          <w:szCs w:val="24"/>
        </w:rPr>
      </w:pPr>
    </w:p>
    <w:p w14:paraId="3F6D8F00" w14:textId="77777777" w:rsidR="00596748" w:rsidRDefault="00596748" w:rsidP="00D91D05">
      <w:pPr>
        <w:jc w:val="both"/>
        <w:rPr>
          <w:rFonts w:ascii="Consolas" w:hAnsi="Consolas"/>
          <w:sz w:val="24"/>
          <w:szCs w:val="24"/>
        </w:rPr>
      </w:pPr>
    </w:p>
    <w:p w14:paraId="3F4E9F3B" w14:textId="68C7F219" w:rsidR="00596748" w:rsidRDefault="00596748" w:rsidP="00596748">
      <w:pPr>
        <w:rPr>
          <w:rFonts w:ascii="Impact Label" w:hAnsi="Impact Label"/>
          <w:sz w:val="36"/>
          <w:szCs w:val="36"/>
        </w:rPr>
      </w:pPr>
      <w:proofErr w:type="gramStart"/>
      <w:r w:rsidRPr="00D91D05">
        <w:rPr>
          <w:rFonts w:ascii="Impact Label" w:hAnsi="Impact Label"/>
          <w:sz w:val="36"/>
          <w:szCs w:val="36"/>
        </w:rPr>
        <w:lastRenderedPageBreak/>
        <w:t>Que es un</w:t>
      </w:r>
      <w:r>
        <w:rPr>
          <w:rFonts w:ascii="Impact Label" w:hAnsi="Impact Label"/>
          <w:sz w:val="36"/>
          <w:szCs w:val="36"/>
        </w:rPr>
        <w:t>a señal de reloj?</w:t>
      </w:r>
      <w:proofErr w:type="gramEnd"/>
    </w:p>
    <w:p w14:paraId="599F8757" w14:textId="65D9F4FC" w:rsidR="00596748" w:rsidRDefault="00596748" w:rsidP="00BB1236">
      <w:pPr>
        <w:shd w:val="clear" w:color="auto" w:fill="E2D0F1" w:themeFill="accent6" w:themeFillTint="33"/>
        <w:jc w:val="both"/>
        <w:rPr>
          <w:rFonts w:ascii="Consolas" w:hAnsi="Consolas"/>
          <w:sz w:val="24"/>
          <w:szCs w:val="24"/>
        </w:rPr>
      </w:pPr>
      <w:r w:rsidRPr="00596748">
        <w:rPr>
          <w:rFonts w:ascii="Consolas" w:hAnsi="Consolas"/>
          <w:sz w:val="24"/>
          <w:szCs w:val="24"/>
        </w:rPr>
        <w:t xml:space="preserve">una señal de reloj (en inglés </w:t>
      </w:r>
      <w:proofErr w:type="spellStart"/>
      <w:r w:rsidRPr="00596748">
        <w:rPr>
          <w:rFonts w:ascii="Consolas" w:hAnsi="Consolas"/>
          <w:sz w:val="24"/>
          <w:szCs w:val="24"/>
        </w:rPr>
        <w:t>clock</w:t>
      </w:r>
      <w:proofErr w:type="spellEnd"/>
      <w:r w:rsidRPr="00596748">
        <w:rPr>
          <w:rFonts w:ascii="Consolas" w:hAnsi="Consolas"/>
          <w:sz w:val="24"/>
          <w:szCs w:val="24"/>
        </w:rPr>
        <w:t xml:space="preserve"> </w:t>
      </w:r>
      <w:proofErr w:type="spellStart"/>
      <w:r w:rsidRPr="00596748">
        <w:rPr>
          <w:rFonts w:ascii="Consolas" w:hAnsi="Consolas"/>
          <w:sz w:val="24"/>
          <w:szCs w:val="24"/>
        </w:rPr>
        <w:t>signal</w:t>
      </w:r>
      <w:proofErr w:type="spellEnd"/>
      <w:r w:rsidRPr="00596748">
        <w:rPr>
          <w:rFonts w:ascii="Consolas" w:hAnsi="Consolas"/>
          <w:sz w:val="24"/>
          <w:szCs w:val="24"/>
        </w:rPr>
        <w:t xml:space="preserve">, o simplemente </w:t>
      </w:r>
      <w:proofErr w:type="spellStart"/>
      <w:r w:rsidRPr="00596748">
        <w:rPr>
          <w:rFonts w:ascii="Consolas" w:hAnsi="Consolas"/>
          <w:sz w:val="24"/>
          <w:szCs w:val="24"/>
        </w:rPr>
        <w:t>clock</w:t>
      </w:r>
      <w:proofErr w:type="spellEnd"/>
      <w:r w:rsidRPr="00596748">
        <w:rPr>
          <w:rFonts w:ascii="Consolas" w:hAnsi="Consolas"/>
          <w:sz w:val="24"/>
          <w:szCs w:val="24"/>
        </w:rPr>
        <w:t>) es en la electrónica digital una señal binaria, que sirve para coordinar las acciones de varios circuitos, en especial para la sincronización de biestables en sistemas digitales complexos. según su aplicación, la señal de reloj se puede repetir con una frecuencia predefinida o también ser aperiódica.</w:t>
      </w:r>
    </w:p>
    <w:p w14:paraId="7598455B" w14:textId="6913CD96" w:rsidR="00596748" w:rsidRDefault="00596748" w:rsidP="00596748">
      <w:pPr>
        <w:jc w:val="both"/>
        <w:rPr>
          <w:rFonts w:ascii="Consolas" w:hAnsi="Consolas"/>
          <w:noProof/>
          <w:sz w:val="40"/>
          <w:szCs w:val="40"/>
        </w:rPr>
      </w:pPr>
      <w:r>
        <w:rPr>
          <w:rFonts w:ascii="Consolas" w:hAnsi="Consolas"/>
          <w:noProof/>
          <w:sz w:val="40"/>
          <w:szCs w:val="40"/>
        </w:rPr>
        <w:drawing>
          <wp:inline distT="0" distB="0" distL="0" distR="0" wp14:anchorId="561D8456" wp14:editId="6D786862">
            <wp:extent cx="4827270" cy="27006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270" cy="2700655"/>
                    </a:xfrm>
                    <a:prstGeom prst="rect">
                      <a:avLst/>
                    </a:prstGeom>
                    <a:noFill/>
                    <a:ln>
                      <a:noFill/>
                    </a:ln>
                  </pic:spPr>
                </pic:pic>
              </a:graphicData>
            </a:graphic>
          </wp:inline>
        </w:drawing>
      </w:r>
    </w:p>
    <w:p w14:paraId="37C2E47C" w14:textId="7EAB7D23" w:rsidR="00596748" w:rsidRDefault="00596748" w:rsidP="00BB1236">
      <w:pPr>
        <w:shd w:val="clear" w:color="auto" w:fill="E2D0F1" w:themeFill="accent6" w:themeFillTint="33"/>
        <w:jc w:val="both"/>
        <w:rPr>
          <w:rFonts w:ascii="Consolas" w:hAnsi="Consolas"/>
          <w:sz w:val="24"/>
          <w:szCs w:val="24"/>
        </w:rPr>
      </w:pPr>
      <w:r w:rsidRPr="00596748">
        <w:rPr>
          <w:rFonts w:ascii="Consolas" w:hAnsi="Consolas"/>
          <w:sz w:val="24"/>
          <w:szCs w:val="24"/>
        </w:rPr>
        <w:t xml:space="preserve">El RETARDO implementa el concepto de tiempo, es un circuito que retarda la realimentación de la salida z, evitando el absurdo de que z adopte dos valores a la vez. Dependiendo de cómo se implementa el RETARDO resultará un Sistema Secuencial Asíncrono (SSA) si es un circuito que simplemente retarda un cierto tiempo </w:t>
      </w:r>
      <w:proofErr w:type="spellStart"/>
      <w:r w:rsidRPr="00596748">
        <w:rPr>
          <w:rFonts w:ascii="Consolas" w:hAnsi="Consolas"/>
          <w:sz w:val="24"/>
          <w:szCs w:val="24"/>
        </w:rPr>
        <w:t>Td</w:t>
      </w:r>
      <w:proofErr w:type="spellEnd"/>
      <w:r w:rsidRPr="00596748">
        <w:rPr>
          <w:rFonts w:ascii="Consolas" w:hAnsi="Consolas"/>
          <w:sz w:val="24"/>
          <w:szCs w:val="24"/>
        </w:rPr>
        <w:t xml:space="preserve"> a la señal en cuestión, o un Sistema Secuencial Síncrono (SSS) si es un circuito que permite que la señal de entrada pase a la salida en el momento de un flanco de una señal externa de sincronismo llamada reloj.</w:t>
      </w:r>
    </w:p>
    <w:p w14:paraId="13EC9F61" w14:textId="77AB02DC" w:rsidR="00583A27" w:rsidRDefault="00583A27" w:rsidP="00596748">
      <w:pPr>
        <w:jc w:val="both"/>
        <w:rPr>
          <w:rFonts w:ascii="Consolas" w:hAnsi="Consolas"/>
          <w:sz w:val="24"/>
          <w:szCs w:val="24"/>
        </w:rPr>
      </w:pPr>
    </w:p>
    <w:p w14:paraId="76999BB8" w14:textId="7DF7CDF6" w:rsidR="00583A27" w:rsidRDefault="00583A27" w:rsidP="00596748">
      <w:pPr>
        <w:jc w:val="both"/>
        <w:rPr>
          <w:rFonts w:ascii="Consolas" w:hAnsi="Consolas"/>
          <w:sz w:val="24"/>
          <w:szCs w:val="24"/>
        </w:rPr>
      </w:pPr>
    </w:p>
    <w:p w14:paraId="26A55AC4" w14:textId="3097E98B" w:rsidR="00583A27" w:rsidRDefault="00583A27" w:rsidP="00596748">
      <w:pPr>
        <w:jc w:val="both"/>
        <w:rPr>
          <w:rFonts w:ascii="Consolas" w:hAnsi="Consolas"/>
          <w:sz w:val="24"/>
          <w:szCs w:val="24"/>
        </w:rPr>
      </w:pPr>
    </w:p>
    <w:p w14:paraId="4EE75941" w14:textId="1C57F1B3" w:rsidR="00583A27" w:rsidRDefault="00583A27" w:rsidP="00596748">
      <w:pPr>
        <w:jc w:val="both"/>
        <w:rPr>
          <w:rFonts w:ascii="Consolas" w:hAnsi="Consolas"/>
          <w:sz w:val="24"/>
          <w:szCs w:val="24"/>
        </w:rPr>
      </w:pPr>
    </w:p>
    <w:p w14:paraId="74E026C2" w14:textId="563BCC4C" w:rsidR="00583A27" w:rsidRDefault="00583A27" w:rsidP="00596748">
      <w:pPr>
        <w:jc w:val="both"/>
        <w:rPr>
          <w:rFonts w:ascii="Consolas" w:hAnsi="Consolas"/>
          <w:sz w:val="24"/>
          <w:szCs w:val="24"/>
        </w:rPr>
      </w:pPr>
    </w:p>
    <w:p w14:paraId="4F196822" w14:textId="1CBCC91B" w:rsidR="00583A27" w:rsidRDefault="00583A27" w:rsidP="00596748">
      <w:pPr>
        <w:jc w:val="both"/>
        <w:rPr>
          <w:rFonts w:ascii="Consolas" w:hAnsi="Consolas"/>
          <w:sz w:val="24"/>
          <w:szCs w:val="24"/>
        </w:rPr>
      </w:pPr>
    </w:p>
    <w:p w14:paraId="117BC1BD" w14:textId="53C43A96" w:rsidR="00583A27" w:rsidRDefault="00583A27" w:rsidP="00596748">
      <w:pPr>
        <w:jc w:val="both"/>
        <w:rPr>
          <w:rFonts w:ascii="Consolas" w:hAnsi="Consolas"/>
          <w:sz w:val="24"/>
          <w:szCs w:val="24"/>
        </w:rPr>
      </w:pPr>
    </w:p>
    <w:p w14:paraId="2A087EE9" w14:textId="14D7334F" w:rsidR="00583A27" w:rsidRDefault="00583A27" w:rsidP="00583A27">
      <w:pPr>
        <w:rPr>
          <w:rFonts w:ascii="Impact Label" w:hAnsi="Impact Label"/>
          <w:sz w:val="36"/>
          <w:szCs w:val="36"/>
        </w:rPr>
      </w:pPr>
      <w:r w:rsidRPr="00D91D05">
        <w:rPr>
          <w:rFonts w:ascii="Impact Label" w:hAnsi="Impact Label"/>
          <w:sz w:val="36"/>
          <w:szCs w:val="36"/>
        </w:rPr>
        <w:lastRenderedPageBreak/>
        <w:t>Que es un</w:t>
      </w:r>
      <w:r>
        <w:rPr>
          <w:rFonts w:ascii="Impact Label" w:hAnsi="Impact Label"/>
          <w:sz w:val="36"/>
          <w:szCs w:val="36"/>
        </w:rPr>
        <w:t xml:space="preserve">a </w:t>
      </w:r>
      <w:r>
        <w:rPr>
          <w:rFonts w:ascii="Impact Label" w:hAnsi="Impact Label"/>
          <w:sz w:val="36"/>
          <w:szCs w:val="36"/>
        </w:rPr>
        <w:t xml:space="preserve">memoria o registro tipo </w:t>
      </w:r>
      <w:proofErr w:type="spellStart"/>
      <w:r>
        <w:rPr>
          <w:rFonts w:ascii="Impact Label" w:hAnsi="Impact Label"/>
          <w:sz w:val="36"/>
          <w:szCs w:val="36"/>
        </w:rPr>
        <w:t>latch</w:t>
      </w:r>
      <w:proofErr w:type="spellEnd"/>
    </w:p>
    <w:p w14:paraId="1ED80950" w14:textId="6F020340" w:rsid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t xml:space="preserve">Los </w:t>
      </w:r>
      <w:proofErr w:type="spellStart"/>
      <w:r w:rsidRPr="00583A27">
        <w:rPr>
          <w:rFonts w:ascii="Consolas" w:hAnsi="Consolas"/>
          <w:sz w:val="24"/>
          <w:szCs w:val="24"/>
        </w:rPr>
        <w:t>latches</w:t>
      </w:r>
      <w:proofErr w:type="spellEnd"/>
      <w:r w:rsidRPr="00583A27">
        <w:rPr>
          <w:rFonts w:ascii="Consolas" w:hAnsi="Consolas"/>
          <w:sz w:val="24"/>
          <w:szCs w:val="24"/>
        </w:rPr>
        <w:t xml:space="preserve"> a diferencia de los conectores no necesitan una señal de reloj para su funcionamiento.</w:t>
      </w:r>
    </w:p>
    <w:p w14:paraId="3B439F18" w14:textId="01A2F2CB" w:rsidR="00583A27" w:rsidRPr="00583A27" w:rsidRDefault="00583A27" w:rsidP="00BB1236">
      <w:pPr>
        <w:shd w:val="clear" w:color="auto" w:fill="E2D0F1" w:themeFill="accent6" w:themeFillTint="33"/>
        <w:jc w:val="both"/>
        <w:rPr>
          <w:rFonts w:ascii="Consolas" w:hAnsi="Consolas"/>
          <w:sz w:val="24"/>
          <w:szCs w:val="24"/>
        </w:rPr>
      </w:pPr>
    </w:p>
    <w:p w14:paraId="6EABE4F3" w14:textId="63490D1E" w:rsidR="00583A27" w:rsidRPr="00583A27" w:rsidRDefault="00583A27" w:rsidP="00BB1236">
      <w:pPr>
        <w:shd w:val="clear" w:color="auto" w:fill="E2D0F1" w:themeFill="accent6" w:themeFillTint="33"/>
        <w:jc w:val="both"/>
        <w:rPr>
          <w:rFonts w:ascii="Consolas" w:hAnsi="Consolas"/>
          <w:sz w:val="24"/>
          <w:szCs w:val="24"/>
        </w:rPr>
      </w:pPr>
      <w:r>
        <w:rPr>
          <w:noProof/>
        </w:rPr>
        <w:drawing>
          <wp:anchor distT="0" distB="0" distL="114300" distR="114300" simplePos="0" relativeHeight="251658240" behindDoc="0" locked="0" layoutInCell="1" allowOverlap="1" wp14:anchorId="453BA032" wp14:editId="04891AA9">
            <wp:simplePos x="0" y="0"/>
            <wp:positionH relativeFrom="margin">
              <wp:align>left</wp:align>
            </wp:positionH>
            <wp:positionV relativeFrom="paragraph">
              <wp:posOffset>13069</wp:posOffset>
            </wp:positionV>
            <wp:extent cx="2052320" cy="1265555"/>
            <wp:effectExtent l="0" t="0" r="5080"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320" cy="1265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3A27">
        <w:rPr>
          <w:rFonts w:ascii="Consolas" w:hAnsi="Consolas"/>
          <w:sz w:val="24"/>
          <w:szCs w:val="24"/>
        </w:rPr>
        <w:t xml:space="preserve">El </w:t>
      </w:r>
      <w:proofErr w:type="spellStart"/>
      <w:r w:rsidRPr="00583A27">
        <w:rPr>
          <w:rFonts w:ascii="Consolas" w:hAnsi="Consolas"/>
          <w:sz w:val="24"/>
          <w:szCs w:val="24"/>
        </w:rPr>
        <w:t>latch</w:t>
      </w:r>
      <w:proofErr w:type="spellEnd"/>
      <w:r w:rsidRPr="00583A27">
        <w:rPr>
          <w:rFonts w:ascii="Consolas" w:hAnsi="Consolas"/>
          <w:sz w:val="24"/>
          <w:szCs w:val="24"/>
        </w:rPr>
        <w:t xml:space="preserve"> lógico más simple es el RS, donde R y S permanecen en estado '</w:t>
      </w:r>
      <w:proofErr w:type="spellStart"/>
      <w:r w:rsidRPr="00583A27">
        <w:rPr>
          <w:rFonts w:ascii="Consolas" w:hAnsi="Consolas"/>
          <w:sz w:val="24"/>
          <w:szCs w:val="24"/>
        </w:rPr>
        <w:t>reset</w:t>
      </w:r>
      <w:proofErr w:type="spellEnd"/>
      <w:r w:rsidRPr="00583A27">
        <w:rPr>
          <w:rFonts w:ascii="Consolas" w:hAnsi="Consolas"/>
          <w:sz w:val="24"/>
          <w:szCs w:val="24"/>
        </w:rPr>
        <w:t xml:space="preserve">' y 'set'. El </w:t>
      </w:r>
      <w:proofErr w:type="spellStart"/>
      <w:r w:rsidRPr="00583A27">
        <w:rPr>
          <w:rFonts w:ascii="Consolas" w:hAnsi="Consolas"/>
          <w:sz w:val="24"/>
          <w:szCs w:val="24"/>
        </w:rPr>
        <w:t>latch</w:t>
      </w:r>
      <w:proofErr w:type="spellEnd"/>
      <w:r w:rsidRPr="00583A27">
        <w:rPr>
          <w:rFonts w:ascii="Consolas" w:hAnsi="Consolas"/>
          <w:sz w:val="24"/>
          <w:szCs w:val="24"/>
        </w:rPr>
        <w:t xml:space="preserve"> es construido mediante la interconexión retroalimentada de puertas lógicas NOR (negativo OR), o bien de puertas lógicas NAND (aunque en este caso la tabla de verdad tiene salida en lógica negativa para evitar la incongruencia de los datos). El bit almacenado está presente en la salida marcada como Q.</w:t>
      </w:r>
    </w:p>
    <w:p w14:paraId="537B3CFB" w14:textId="5A9B1A9A" w:rsidR="00583A27" w:rsidRPr="00583A27" w:rsidRDefault="00583A27" w:rsidP="00BB1236">
      <w:pPr>
        <w:shd w:val="clear" w:color="auto" w:fill="E2D0F1" w:themeFill="accent6" w:themeFillTint="33"/>
        <w:jc w:val="both"/>
        <w:rPr>
          <w:rFonts w:ascii="Consolas" w:hAnsi="Consolas"/>
          <w:sz w:val="24"/>
          <w:szCs w:val="24"/>
        </w:rPr>
      </w:pPr>
      <w:r>
        <w:rPr>
          <w:noProof/>
        </w:rPr>
        <w:drawing>
          <wp:anchor distT="0" distB="0" distL="114300" distR="114300" simplePos="0" relativeHeight="251659264" behindDoc="0" locked="0" layoutInCell="1" allowOverlap="1" wp14:anchorId="2EC570F9" wp14:editId="0C698E6A">
            <wp:simplePos x="0" y="0"/>
            <wp:positionH relativeFrom="column">
              <wp:posOffset>-176943</wp:posOffset>
            </wp:positionH>
            <wp:positionV relativeFrom="paragraph">
              <wp:posOffset>1079840</wp:posOffset>
            </wp:positionV>
            <wp:extent cx="1540806" cy="1594884"/>
            <wp:effectExtent l="0" t="0" r="2540" b="5715"/>
            <wp:wrapSquare wrapText="bothSides"/>
            <wp:docPr id="4" name="Imagen 4"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 Calendari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0806" cy="15948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3A27">
        <w:rPr>
          <w:rFonts w:ascii="Consolas" w:hAnsi="Consolas"/>
          <w:sz w:val="24"/>
          <w:szCs w:val="24"/>
        </w:rPr>
        <w:t xml:space="preserve">Se pueden dar las siguientes combinaciones de entrada: set a 1 y </w:t>
      </w:r>
      <w:proofErr w:type="spellStart"/>
      <w:r w:rsidRPr="00583A27">
        <w:rPr>
          <w:rFonts w:ascii="Consolas" w:hAnsi="Consolas"/>
          <w:sz w:val="24"/>
          <w:szCs w:val="24"/>
        </w:rPr>
        <w:t>reset</w:t>
      </w:r>
      <w:proofErr w:type="spellEnd"/>
      <w:r w:rsidRPr="00583A27">
        <w:rPr>
          <w:rFonts w:ascii="Consolas" w:hAnsi="Consolas"/>
          <w:sz w:val="24"/>
          <w:szCs w:val="24"/>
        </w:rPr>
        <w:t xml:space="preserve"> a 0 (estado 'set'), en cuyo caso la salida Q pasa a valer 1; set a 0 y </w:t>
      </w:r>
      <w:proofErr w:type="spellStart"/>
      <w:r w:rsidRPr="00583A27">
        <w:rPr>
          <w:rFonts w:ascii="Consolas" w:hAnsi="Consolas"/>
          <w:sz w:val="24"/>
          <w:szCs w:val="24"/>
        </w:rPr>
        <w:t>reset</w:t>
      </w:r>
      <w:proofErr w:type="spellEnd"/>
      <w:r w:rsidRPr="00583A27">
        <w:rPr>
          <w:rFonts w:ascii="Consolas" w:hAnsi="Consolas"/>
          <w:sz w:val="24"/>
          <w:szCs w:val="24"/>
        </w:rPr>
        <w:t xml:space="preserve"> a 0 (estado '</w:t>
      </w:r>
      <w:proofErr w:type="spellStart"/>
      <w:r w:rsidRPr="00583A27">
        <w:rPr>
          <w:rFonts w:ascii="Consolas" w:hAnsi="Consolas"/>
          <w:sz w:val="24"/>
          <w:szCs w:val="24"/>
        </w:rPr>
        <w:t>hold</w:t>
      </w:r>
      <w:proofErr w:type="spellEnd"/>
      <w:r w:rsidRPr="00583A27">
        <w:rPr>
          <w:rFonts w:ascii="Consolas" w:hAnsi="Consolas"/>
          <w:sz w:val="24"/>
          <w:szCs w:val="24"/>
        </w:rPr>
        <w:t xml:space="preserve">'), que mantiene la salida que tuviera anteriormente el sistema; set a 0 y </w:t>
      </w:r>
      <w:proofErr w:type="spellStart"/>
      <w:r w:rsidRPr="00583A27">
        <w:rPr>
          <w:rFonts w:ascii="Consolas" w:hAnsi="Consolas"/>
          <w:sz w:val="24"/>
          <w:szCs w:val="24"/>
        </w:rPr>
        <w:t>reset</w:t>
      </w:r>
      <w:proofErr w:type="spellEnd"/>
      <w:r w:rsidRPr="00583A27">
        <w:rPr>
          <w:rFonts w:ascii="Consolas" w:hAnsi="Consolas"/>
          <w:sz w:val="24"/>
          <w:szCs w:val="24"/>
        </w:rPr>
        <w:t xml:space="preserve"> a 1 (estado '</w:t>
      </w:r>
      <w:proofErr w:type="spellStart"/>
      <w:r w:rsidRPr="00583A27">
        <w:rPr>
          <w:rFonts w:ascii="Consolas" w:hAnsi="Consolas"/>
          <w:sz w:val="24"/>
          <w:szCs w:val="24"/>
        </w:rPr>
        <w:t>reset</w:t>
      </w:r>
      <w:proofErr w:type="spellEnd"/>
      <w:r w:rsidRPr="00583A27">
        <w:rPr>
          <w:rFonts w:ascii="Consolas" w:hAnsi="Consolas"/>
          <w:sz w:val="24"/>
          <w:szCs w:val="24"/>
        </w:rPr>
        <w:t xml:space="preserve">'), en cuyo caso la salida Q pasa a valer 0; y finalmente set a 1 y </w:t>
      </w:r>
      <w:proofErr w:type="spellStart"/>
      <w:r w:rsidRPr="00583A27">
        <w:rPr>
          <w:rFonts w:ascii="Consolas" w:hAnsi="Consolas"/>
          <w:sz w:val="24"/>
          <w:szCs w:val="24"/>
        </w:rPr>
        <w:t>reset</w:t>
      </w:r>
      <w:proofErr w:type="spellEnd"/>
      <w:r w:rsidRPr="00583A27">
        <w:rPr>
          <w:rFonts w:ascii="Consolas" w:hAnsi="Consolas"/>
          <w:sz w:val="24"/>
          <w:szCs w:val="24"/>
        </w:rPr>
        <w:t xml:space="preserve"> a 1, que es un estado indeseado en los biestables de tipo RS, pues provoca oscilaciones que hacen imposible determinar el estado de salida Q.</w:t>
      </w:r>
    </w:p>
    <w:p w14:paraId="39DF4905" w14:textId="15B591B3" w:rsid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t>Esta situación indeseada se soluciona con los biestables tipo JK, donde se añade un nivel más de retroalimentación al circuito, logrando que dicha entrada haga conmutar a las salidas, denominándose estado de '</w:t>
      </w:r>
      <w:proofErr w:type="spellStart"/>
      <w:r w:rsidRPr="00583A27">
        <w:rPr>
          <w:rFonts w:ascii="Consolas" w:hAnsi="Consolas"/>
          <w:sz w:val="24"/>
          <w:szCs w:val="24"/>
        </w:rPr>
        <w:t>toggle</w:t>
      </w:r>
      <w:proofErr w:type="spellEnd"/>
      <w:r w:rsidRPr="00583A27">
        <w:rPr>
          <w:rFonts w:ascii="Consolas" w:hAnsi="Consolas"/>
          <w:sz w:val="24"/>
          <w:szCs w:val="24"/>
        </w:rPr>
        <w:t>'.  </w:t>
      </w:r>
    </w:p>
    <w:p w14:paraId="71A34974" w14:textId="2045E7A5" w:rsidR="00583A27" w:rsidRDefault="00583A27" w:rsidP="00583A27">
      <w:pPr>
        <w:jc w:val="both"/>
        <w:rPr>
          <w:rFonts w:ascii="Consolas" w:hAnsi="Consolas"/>
          <w:sz w:val="24"/>
          <w:szCs w:val="24"/>
        </w:rPr>
      </w:pPr>
    </w:p>
    <w:p w14:paraId="34D46C33" w14:textId="5447B066" w:rsidR="00583A27" w:rsidRDefault="00583A27" w:rsidP="00583A27">
      <w:pPr>
        <w:jc w:val="both"/>
        <w:rPr>
          <w:rFonts w:ascii="Consolas" w:hAnsi="Consolas"/>
          <w:sz w:val="24"/>
          <w:szCs w:val="24"/>
        </w:rPr>
      </w:pPr>
    </w:p>
    <w:p w14:paraId="5D472B05" w14:textId="0E4A4339" w:rsidR="00583A27" w:rsidRDefault="00583A27" w:rsidP="00583A27">
      <w:pPr>
        <w:jc w:val="both"/>
        <w:rPr>
          <w:rFonts w:ascii="Consolas" w:hAnsi="Consolas"/>
          <w:sz w:val="24"/>
          <w:szCs w:val="24"/>
        </w:rPr>
      </w:pPr>
    </w:p>
    <w:p w14:paraId="5201A478" w14:textId="240F635E" w:rsidR="00583A27" w:rsidRDefault="00583A27" w:rsidP="00583A27">
      <w:pPr>
        <w:jc w:val="both"/>
        <w:rPr>
          <w:rFonts w:ascii="Consolas" w:hAnsi="Consolas"/>
          <w:sz w:val="24"/>
          <w:szCs w:val="24"/>
        </w:rPr>
      </w:pPr>
    </w:p>
    <w:p w14:paraId="7D63C378" w14:textId="774EC6E1" w:rsidR="00583A27" w:rsidRDefault="00583A27" w:rsidP="00583A27">
      <w:pPr>
        <w:jc w:val="both"/>
        <w:rPr>
          <w:rFonts w:ascii="Consolas" w:hAnsi="Consolas"/>
          <w:sz w:val="24"/>
          <w:szCs w:val="24"/>
        </w:rPr>
      </w:pPr>
    </w:p>
    <w:p w14:paraId="2430A259" w14:textId="78D0E681" w:rsidR="00583A27" w:rsidRDefault="00583A27" w:rsidP="00583A27">
      <w:pPr>
        <w:jc w:val="both"/>
        <w:rPr>
          <w:rFonts w:ascii="Consolas" w:hAnsi="Consolas"/>
          <w:sz w:val="24"/>
          <w:szCs w:val="24"/>
        </w:rPr>
      </w:pPr>
    </w:p>
    <w:p w14:paraId="0127C938" w14:textId="6E5F219D" w:rsidR="00583A27" w:rsidRDefault="00583A27" w:rsidP="00583A27">
      <w:pPr>
        <w:jc w:val="both"/>
        <w:rPr>
          <w:rFonts w:ascii="Consolas" w:hAnsi="Consolas"/>
          <w:sz w:val="24"/>
          <w:szCs w:val="24"/>
        </w:rPr>
      </w:pPr>
    </w:p>
    <w:p w14:paraId="52996DAF" w14:textId="6311BC4C" w:rsidR="00583A27" w:rsidRDefault="00583A27" w:rsidP="00583A27">
      <w:pPr>
        <w:jc w:val="both"/>
        <w:rPr>
          <w:rFonts w:ascii="Consolas" w:hAnsi="Consolas"/>
          <w:sz w:val="24"/>
          <w:szCs w:val="24"/>
        </w:rPr>
      </w:pPr>
    </w:p>
    <w:p w14:paraId="3A7194C3" w14:textId="06AF7E31" w:rsidR="00583A27" w:rsidRDefault="00583A27" w:rsidP="00583A27">
      <w:pPr>
        <w:rPr>
          <w:rFonts w:ascii="Impact Label" w:hAnsi="Impact Label"/>
          <w:sz w:val="36"/>
          <w:szCs w:val="36"/>
        </w:rPr>
      </w:pPr>
      <w:r w:rsidRPr="00D91D05">
        <w:rPr>
          <w:rFonts w:ascii="Impact Label" w:hAnsi="Impact Label"/>
          <w:sz w:val="36"/>
          <w:szCs w:val="36"/>
        </w:rPr>
        <w:lastRenderedPageBreak/>
        <w:t>Que es un</w:t>
      </w:r>
      <w:r>
        <w:rPr>
          <w:rFonts w:ascii="Impact Label" w:hAnsi="Impact Label"/>
          <w:sz w:val="36"/>
          <w:szCs w:val="36"/>
        </w:rPr>
        <w:t xml:space="preserve">a memoria o registro tipo </w:t>
      </w:r>
      <w:proofErr w:type="spellStart"/>
      <w:r>
        <w:rPr>
          <w:rFonts w:ascii="Impact Label" w:hAnsi="Impact Label"/>
          <w:sz w:val="36"/>
          <w:szCs w:val="36"/>
        </w:rPr>
        <w:t>flip-flop</w:t>
      </w:r>
      <w:proofErr w:type="spellEnd"/>
    </w:p>
    <w:p w14:paraId="1588E4C3" w14:textId="6665226E" w:rsidR="00583A27" w:rsidRPr="00583A27" w:rsidRDefault="00583A27" w:rsidP="00BB1236">
      <w:pPr>
        <w:shd w:val="clear" w:color="auto" w:fill="E2D0F1" w:themeFill="accent6" w:themeFillTint="33"/>
        <w:jc w:val="both"/>
        <w:rPr>
          <w:rFonts w:ascii="Consolas" w:hAnsi="Consolas"/>
        </w:rPr>
      </w:pPr>
      <w:r w:rsidRPr="00583A27">
        <w:rPr>
          <w:rFonts w:ascii="Consolas" w:hAnsi="Consolas"/>
        </w:rPr>
        <w:t xml:space="preserve">La siguiente figura muestra una forma posible de implementar un </w:t>
      </w:r>
      <w:proofErr w:type="spellStart"/>
      <w:r w:rsidRPr="00583A27">
        <w:rPr>
          <w:rFonts w:ascii="Consolas" w:hAnsi="Consolas"/>
        </w:rPr>
        <w:t>Flip-Flop</w:t>
      </w:r>
      <w:proofErr w:type="spellEnd"/>
      <w:r w:rsidRPr="00583A27">
        <w:rPr>
          <w:rFonts w:ascii="Consolas" w:hAnsi="Consolas"/>
        </w:rPr>
        <w:t xml:space="preserve"> S-R. Utiliza dos compuertas NOR. S y R son las entradas, mientras que Q y Q’ son las salidas (Q es generalmente la salida que se busca manipular.)</w:t>
      </w:r>
    </w:p>
    <w:p w14:paraId="5B885C17" w14:textId="77EF27AB" w:rsidR="00583A27" w:rsidRPr="00583A27" w:rsidRDefault="00583A27" w:rsidP="00BB1236">
      <w:pPr>
        <w:shd w:val="clear" w:color="auto" w:fill="E2D0F1" w:themeFill="accent6" w:themeFillTint="33"/>
        <w:jc w:val="both"/>
        <w:rPr>
          <w:rFonts w:ascii="Consolas" w:hAnsi="Consolas"/>
          <w:sz w:val="24"/>
          <w:szCs w:val="24"/>
        </w:rPr>
      </w:pPr>
      <w:r>
        <w:rPr>
          <w:noProof/>
        </w:rPr>
        <w:drawing>
          <wp:anchor distT="0" distB="0" distL="114300" distR="114300" simplePos="0" relativeHeight="251660288" behindDoc="0" locked="0" layoutInCell="1" allowOverlap="1" wp14:anchorId="4E413CDA" wp14:editId="2D3FD701">
            <wp:simplePos x="0" y="0"/>
            <wp:positionH relativeFrom="column">
              <wp:posOffset>4386</wp:posOffset>
            </wp:positionH>
            <wp:positionV relativeFrom="paragraph">
              <wp:posOffset>532</wp:posOffset>
            </wp:positionV>
            <wp:extent cx="1818005" cy="1148080"/>
            <wp:effectExtent l="0" t="0" r="0" b="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8005"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3A27">
        <w:rPr>
          <w:rFonts w:ascii="Consolas" w:hAnsi="Consolas"/>
          <w:sz w:val="24"/>
          <w:szCs w:val="24"/>
        </w:rPr>
        <w:t xml:space="preserve">Cuando se están utilizando </w:t>
      </w:r>
      <w:proofErr w:type="spellStart"/>
      <w:r w:rsidRPr="00583A27">
        <w:rPr>
          <w:rFonts w:ascii="Consolas" w:hAnsi="Consolas"/>
          <w:sz w:val="24"/>
          <w:szCs w:val="24"/>
        </w:rPr>
        <w:t>flip-flops</w:t>
      </w:r>
      <w:proofErr w:type="spellEnd"/>
      <w:r w:rsidRPr="00583A27">
        <w:rPr>
          <w:rFonts w:ascii="Consolas" w:hAnsi="Consolas"/>
          <w:sz w:val="24"/>
          <w:szCs w:val="24"/>
        </w:rPr>
        <w:t xml:space="preserve"> en la construcción de circuitos, es necesario poder controlar el momento en el que un FF empieza a funcionar y el valor con el que inicia su secuencia. Para esto, los </w:t>
      </w:r>
      <w:proofErr w:type="spellStart"/>
      <w:r w:rsidRPr="00583A27">
        <w:rPr>
          <w:rFonts w:ascii="Consolas" w:hAnsi="Consolas"/>
          <w:sz w:val="24"/>
          <w:szCs w:val="24"/>
        </w:rPr>
        <w:t>flip-flops</w:t>
      </w:r>
      <w:proofErr w:type="spellEnd"/>
      <w:r w:rsidRPr="00583A27">
        <w:rPr>
          <w:rFonts w:ascii="Consolas" w:hAnsi="Consolas"/>
          <w:sz w:val="24"/>
          <w:szCs w:val="24"/>
        </w:rPr>
        <w:t xml:space="preserve"> cuentan con dos entradas que le permiten al diseñador seleccionar los valores iniciales del FF y el momento en el que empieza a funcionar. Estas entradas son llamadas en </w:t>
      </w:r>
      <w:proofErr w:type="gramStart"/>
      <w:r w:rsidRPr="00583A27">
        <w:rPr>
          <w:rFonts w:ascii="Consolas" w:hAnsi="Consolas"/>
          <w:sz w:val="24"/>
          <w:szCs w:val="24"/>
        </w:rPr>
        <w:t>Inglés</w:t>
      </w:r>
      <w:proofErr w:type="gramEnd"/>
      <w:r w:rsidRPr="00583A27">
        <w:rPr>
          <w:rFonts w:ascii="Consolas" w:hAnsi="Consolas"/>
          <w:sz w:val="24"/>
          <w:szCs w:val="24"/>
        </w:rPr>
        <w:t>: Clear y </w:t>
      </w:r>
      <w:proofErr w:type="spellStart"/>
      <w:r w:rsidRPr="00583A27">
        <w:rPr>
          <w:rFonts w:ascii="Consolas" w:hAnsi="Consolas"/>
          <w:sz w:val="24"/>
          <w:szCs w:val="24"/>
        </w:rPr>
        <w:t>Preset</w:t>
      </w:r>
      <w:proofErr w:type="spellEnd"/>
      <w:r w:rsidRPr="00583A27">
        <w:rPr>
          <w:rFonts w:ascii="Consolas" w:hAnsi="Consolas"/>
          <w:sz w:val="24"/>
          <w:szCs w:val="24"/>
        </w:rPr>
        <w:t>.</w:t>
      </w:r>
    </w:p>
    <w:p w14:paraId="1941B4C0" w14:textId="77777777"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218"/>
        <w:gridCol w:w="8620"/>
      </w:tblGrid>
      <w:tr w:rsidR="00583A27" w:rsidRPr="00583A27" w14:paraId="3DDC7B40" w14:textId="77777777" w:rsidTr="00583A27">
        <w:trPr>
          <w:tblCellSpacing w:w="0" w:type="dxa"/>
        </w:trPr>
        <w:tc>
          <w:tcPr>
            <w:tcW w:w="630" w:type="dxa"/>
            <w:hideMark/>
          </w:tcPr>
          <w:p w14:paraId="08BFEDCA" w14:textId="0B169FC8"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drawing>
                <wp:inline distT="0" distB="0" distL="0" distR="0" wp14:anchorId="0A2C74C8" wp14:editId="5EB97050">
                  <wp:extent cx="138430" cy="138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5000" w:type="pct"/>
            <w:hideMark/>
          </w:tcPr>
          <w:p w14:paraId="46120F29" w14:textId="125AF58A"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t>Clear - inicializa Q en cero sin importar entradas o reloj ( </w:t>
            </w:r>
            <w:r w:rsidRPr="00583A27">
              <w:rPr>
                <w:rFonts w:ascii="Consolas" w:hAnsi="Consolas"/>
                <w:sz w:val="24"/>
                <w:szCs w:val="24"/>
              </w:rPr>
              <w:drawing>
                <wp:inline distT="0" distB="0" distL="0" distR="0" wp14:anchorId="6688D78C" wp14:editId="264DD116">
                  <wp:extent cx="393700" cy="201930"/>
                  <wp:effectExtent l="0" t="0" r="635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00" cy="201930"/>
                          </a:xfrm>
                          <a:prstGeom prst="rect">
                            <a:avLst/>
                          </a:prstGeom>
                          <a:noFill/>
                          <a:ln>
                            <a:noFill/>
                          </a:ln>
                        </pic:spPr>
                      </pic:pic>
                    </a:graphicData>
                  </a:graphic>
                </wp:inline>
              </w:drawing>
            </w:r>
            <w:r w:rsidRPr="00583A27">
              <w:rPr>
                <w:rFonts w:ascii="Consolas" w:hAnsi="Consolas"/>
                <w:sz w:val="24"/>
                <w:szCs w:val="24"/>
              </w:rPr>
              <w:t> ).</w:t>
            </w:r>
          </w:p>
        </w:tc>
      </w:tr>
      <w:tr w:rsidR="00583A27" w:rsidRPr="00583A27" w14:paraId="75261E05" w14:textId="77777777" w:rsidTr="00583A27">
        <w:trPr>
          <w:tblCellSpacing w:w="0" w:type="dxa"/>
        </w:trPr>
        <w:tc>
          <w:tcPr>
            <w:tcW w:w="630" w:type="dxa"/>
            <w:hideMark/>
          </w:tcPr>
          <w:p w14:paraId="4E711A8B" w14:textId="6B70106A"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drawing>
                <wp:inline distT="0" distB="0" distL="0" distR="0" wp14:anchorId="2AC20D39" wp14:editId="48C93E83">
                  <wp:extent cx="138430" cy="1384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5000" w:type="pct"/>
            <w:hideMark/>
          </w:tcPr>
          <w:p w14:paraId="64142D98" w14:textId="7B4B42C5" w:rsidR="00583A27" w:rsidRPr="00583A27" w:rsidRDefault="00583A27" w:rsidP="00BB1236">
            <w:pPr>
              <w:shd w:val="clear" w:color="auto" w:fill="E2D0F1" w:themeFill="accent6" w:themeFillTint="33"/>
              <w:jc w:val="both"/>
              <w:rPr>
                <w:rFonts w:ascii="Consolas" w:hAnsi="Consolas"/>
                <w:sz w:val="24"/>
                <w:szCs w:val="24"/>
              </w:rPr>
            </w:pPr>
            <w:proofErr w:type="spellStart"/>
            <w:r w:rsidRPr="00583A27">
              <w:rPr>
                <w:rFonts w:ascii="Consolas" w:hAnsi="Consolas"/>
                <w:sz w:val="24"/>
                <w:szCs w:val="24"/>
              </w:rPr>
              <w:t>Preset</w:t>
            </w:r>
            <w:proofErr w:type="spellEnd"/>
            <w:r w:rsidRPr="00583A27">
              <w:rPr>
                <w:rFonts w:ascii="Consolas" w:hAnsi="Consolas"/>
                <w:sz w:val="24"/>
                <w:szCs w:val="24"/>
              </w:rPr>
              <w:t> - inicializa Q en 1 sin importar entradas o reloj ( </w:t>
            </w:r>
            <w:r w:rsidRPr="00583A27">
              <w:rPr>
                <w:rFonts w:ascii="Consolas" w:hAnsi="Consolas"/>
                <w:sz w:val="24"/>
                <w:szCs w:val="24"/>
              </w:rPr>
              <w:drawing>
                <wp:inline distT="0" distB="0" distL="0" distR="0" wp14:anchorId="718204BE" wp14:editId="2134A283">
                  <wp:extent cx="372110" cy="201930"/>
                  <wp:effectExtent l="0" t="0" r="889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10" cy="201930"/>
                          </a:xfrm>
                          <a:prstGeom prst="rect">
                            <a:avLst/>
                          </a:prstGeom>
                          <a:noFill/>
                          <a:ln>
                            <a:noFill/>
                          </a:ln>
                        </pic:spPr>
                      </pic:pic>
                    </a:graphicData>
                  </a:graphic>
                </wp:inline>
              </w:drawing>
            </w:r>
            <w:r w:rsidRPr="00583A27">
              <w:rPr>
                <w:rFonts w:ascii="Consolas" w:hAnsi="Consolas"/>
                <w:sz w:val="24"/>
                <w:szCs w:val="24"/>
              </w:rPr>
              <w:t> ).</w:t>
            </w:r>
          </w:p>
        </w:tc>
      </w:tr>
    </w:tbl>
    <w:p w14:paraId="525AA50B" w14:textId="77777777"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t> </w:t>
      </w:r>
    </w:p>
    <w:p w14:paraId="7A7A8151" w14:textId="3E3B5847"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t>Para ambas entradas, si reciben el valor de:</w:t>
      </w:r>
    </w:p>
    <w:tbl>
      <w:tblPr>
        <w:tblW w:w="5000" w:type="pct"/>
        <w:tblCellSpacing w:w="0" w:type="dxa"/>
        <w:tblCellMar>
          <w:left w:w="0" w:type="dxa"/>
          <w:right w:w="0" w:type="dxa"/>
        </w:tblCellMar>
        <w:tblLook w:val="04A0" w:firstRow="1" w:lastRow="0" w:firstColumn="1" w:lastColumn="0" w:noHBand="0" w:noVBand="1"/>
      </w:tblPr>
      <w:tblGrid>
        <w:gridCol w:w="218"/>
        <w:gridCol w:w="8620"/>
      </w:tblGrid>
      <w:tr w:rsidR="00583A27" w:rsidRPr="00583A27" w14:paraId="40B54C21" w14:textId="77777777" w:rsidTr="00583A27">
        <w:trPr>
          <w:tblCellSpacing w:w="0" w:type="dxa"/>
        </w:trPr>
        <w:tc>
          <w:tcPr>
            <w:tcW w:w="630" w:type="dxa"/>
            <w:hideMark/>
          </w:tcPr>
          <w:p w14:paraId="48BFF6F6" w14:textId="50C470A9"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drawing>
                <wp:inline distT="0" distB="0" distL="0" distR="0" wp14:anchorId="23FCE057" wp14:editId="13DE4331">
                  <wp:extent cx="138430" cy="1384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5000" w:type="pct"/>
            <w:hideMark/>
          </w:tcPr>
          <w:p w14:paraId="077222FF" w14:textId="5CA8191E" w:rsidR="00583A27" w:rsidRPr="00583A27" w:rsidRDefault="00583A27" w:rsidP="00BB1236">
            <w:pPr>
              <w:shd w:val="clear" w:color="auto" w:fill="E2D0F1" w:themeFill="accent6" w:themeFillTint="33"/>
              <w:jc w:val="both"/>
              <w:rPr>
                <w:rFonts w:ascii="Consolas" w:hAnsi="Consolas"/>
                <w:sz w:val="24"/>
                <w:szCs w:val="24"/>
              </w:rPr>
            </w:pPr>
            <w:proofErr w:type="gramStart"/>
            <w:r w:rsidRPr="00583A27">
              <w:rPr>
                <w:rFonts w:ascii="Consolas" w:hAnsi="Consolas"/>
                <w:sz w:val="24"/>
                <w:szCs w:val="24"/>
              </w:rPr>
              <w:t>0 :</w:t>
            </w:r>
            <w:proofErr w:type="gramEnd"/>
            <w:r w:rsidRPr="00583A27">
              <w:rPr>
                <w:rFonts w:ascii="Consolas" w:hAnsi="Consolas"/>
                <w:sz w:val="24"/>
                <w:szCs w:val="24"/>
              </w:rPr>
              <w:t xml:space="preserve"> inicializan el FF en el valor correspondiente.</w:t>
            </w:r>
          </w:p>
        </w:tc>
      </w:tr>
      <w:tr w:rsidR="00583A27" w:rsidRPr="00583A27" w14:paraId="17BABDDE" w14:textId="77777777" w:rsidTr="00583A27">
        <w:trPr>
          <w:tblCellSpacing w:w="0" w:type="dxa"/>
        </w:trPr>
        <w:tc>
          <w:tcPr>
            <w:tcW w:w="630" w:type="dxa"/>
            <w:hideMark/>
          </w:tcPr>
          <w:p w14:paraId="0636705F" w14:textId="5DB12BF7"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drawing>
                <wp:inline distT="0" distB="0" distL="0" distR="0" wp14:anchorId="37373210" wp14:editId="78F4AD81">
                  <wp:extent cx="138430" cy="1384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5000" w:type="pct"/>
            <w:hideMark/>
          </w:tcPr>
          <w:p w14:paraId="7181B2F1" w14:textId="1D368867"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t xml:space="preserve">1: el </w:t>
            </w:r>
            <w:proofErr w:type="spellStart"/>
            <w:r w:rsidRPr="00583A27">
              <w:rPr>
                <w:rFonts w:ascii="Consolas" w:hAnsi="Consolas"/>
                <w:sz w:val="24"/>
                <w:szCs w:val="24"/>
              </w:rPr>
              <w:t>flip-flop</w:t>
            </w:r>
            <w:proofErr w:type="spellEnd"/>
            <w:r w:rsidRPr="00583A27">
              <w:rPr>
                <w:rFonts w:ascii="Consolas" w:hAnsi="Consolas"/>
                <w:sz w:val="24"/>
                <w:szCs w:val="24"/>
              </w:rPr>
              <w:t xml:space="preserve"> opera normalmente</w:t>
            </w:r>
          </w:p>
        </w:tc>
      </w:tr>
    </w:tbl>
    <w:p w14:paraId="4EA826B6" w14:textId="42FB6A66" w:rsidR="00583A27" w:rsidRPr="00583A27" w:rsidRDefault="00583A27" w:rsidP="00BB1236">
      <w:pPr>
        <w:shd w:val="clear" w:color="auto" w:fill="E2D0F1" w:themeFill="accent6" w:themeFillTint="33"/>
        <w:jc w:val="both"/>
        <w:rPr>
          <w:rFonts w:ascii="Consolas" w:hAnsi="Consolas"/>
          <w:sz w:val="24"/>
          <w:szCs w:val="24"/>
        </w:rPr>
      </w:pPr>
      <w:r w:rsidRPr="00583A27">
        <w:rPr>
          <w:rFonts w:ascii="Consolas" w:hAnsi="Consolas"/>
          <w:sz w:val="24"/>
          <w:szCs w:val="24"/>
        </w:rPr>
        <w:t xml:space="preserve">La siguiente figura muestra un FF J-K con entradas de inicialización. Note que tanto la entrada Clear, como la entrada </w:t>
      </w:r>
      <w:proofErr w:type="spellStart"/>
      <w:r w:rsidRPr="00583A27">
        <w:rPr>
          <w:rFonts w:ascii="Consolas" w:hAnsi="Consolas"/>
          <w:sz w:val="24"/>
          <w:szCs w:val="24"/>
        </w:rPr>
        <w:t>Preset</w:t>
      </w:r>
      <w:proofErr w:type="spellEnd"/>
      <w:r w:rsidRPr="00583A27">
        <w:rPr>
          <w:rFonts w:ascii="Consolas" w:hAnsi="Consolas"/>
          <w:sz w:val="24"/>
          <w:szCs w:val="24"/>
        </w:rPr>
        <w:t>, tienen un círculo. Esto significa que la entrada funciona con un 0.</w:t>
      </w:r>
    </w:p>
    <w:p w14:paraId="50E6CED2" w14:textId="05B678A2" w:rsidR="00583A27" w:rsidRPr="00583A27" w:rsidRDefault="00583A27" w:rsidP="00583A27">
      <w:pPr>
        <w:rPr>
          <w:rFonts w:ascii="Consolas" w:hAnsi="Consolas"/>
          <w:sz w:val="36"/>
          <w:szCs w:val="36"/>
        </w:rPr>
      </w:pPr>
      <w:r>
        <w:rPr>
          <w:noProof/>
        </w:rPr>
        <w:drawing>
          <wp:anchor distT="0" distB="0" distL="114300" distR="114300" simplePos="0" relativeHeight="251661312" behindDoc="0" locked="0" layoutInCell="1" allowOverlap="1" wp14:anchorId="1698C36D" wp14:editId="058F4E0F">
            <wp:simplePos x="0" y="0"/>
            <wp:positionH relativeFrom="margin">
              <wp:posOffset>1641756</wp:posOffset>
            </wp:positionH>
            <wp:positionV relativeFrom="paragraph">
              <wp:posOffset>187960</wp:posOffset>
            </wp:positionV>
            <wp:extent cx="2243455" cy="1765300"/>
            <wp:effectExtent l="0" t="0" r="4445" b="6350"/>
            <wp:wrapSquare wrapText="bothSides"/>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3455" cy="176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BD02A" w14:textId="7A95A9AC" w:rsidR="00583A27" w:rsidRPr="00BB1236" w:rsidRDefault="00583A27" w:rsidP="00583A27">
      <w:pPr>
        <w:rPr>
          <w:rFonts w:ascii="Consolas" w:hAnsi="Consolas"/>
          <w:sz w:val="36"/>
          <w:szCs w:val="36"/>
          <w:u w:val="single"/>
        </w:rPr>
      </w:pPr>
    </w:p>
    <w:sectPr w:rsidR="00583A27" w:rsidRPr="00BB1236">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5819" w14:textId="77777777" w:rsidR="00D91D05" w:rsidRDefault="00D91D05" w:rsidP="00D91D05">
      <w:pPr>
        <w:spacing w:after="0" w:line="240" w:lineRule="auto"/>
      </w:pPr>
      <w:r>
        <w:separator/>
      </w:r>
    </w:p>
  </w:endnote>
  <w:endnote w:type="continuationSeparator" w:id="0">
    <w:p w14:paraId="485FFC52" w14:textId="77777777" w:rsidR="00D91D05" w:rsidRDefault="00D91D05" w:rsidP="00D9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Label">
    <w:panose1 w:val="02000000000000000000"/>
    <w:charset w:val="00"/>
    <w:family w:val="auto"/>
    <w:pitch w:val="variable"/>
    <w:sig w:usb0="80000027" w:usb1="08000048" w:usb2="14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1AAC" w14:textId="77777777" w:rsidR="00D91D05" w:rsidRDefault="00D91D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7CF7" w14:textId="77777777" w:rsidR="00D91D05" w:rsidRDefault="00D91D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F94B" w14:textId="77777777" w:rsidR="00D91D05" w:rsidRDefault="00D91D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2E444" w14:textId="77777777" w:rsidR="00D91D05" w:rsidRDefault="00D91D05" w:rsidP="00D91D05">
      <w:pPr>
        <w:spacing w:after="0" w:line="240" w:lineRule="auto"/>
      </w:pPr>
      <w:r>
        <w:separator/>
      </w:r>
    </w:p>
  </w:footnote>
  <w:footnote w:type="continuationSeparator" w:id="0">
    <w:p w14:paraId="7CADED16" w14:textId="77777777" w:rsidR="00D91D05" w:rsidRDefault="00D91D05" w:rsidP="00D9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0CEB" w14:textId="58D6FEA7" w:rsidR="00D91D05" w:rsidRDefault="00D91D05">
    <w:pPr>
      <w:pStyle w:val="Encabezado"/>
    </w:pPr>
    <w:r>
      <w:rPr>
        <w:noProof/>
      </w:rPr>
      <w:pict w14:anchorId="4AF429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4329" o:spid="_x0000_s2053" type="#_x0000_t75" style="position:absolute;margin-left:0;margin-top:0;width:756pt;height:1554pt;z-index:-251657216;mso-position-horizontal:center;mso-position-horizontal-relative:margin;mso-position-vertical:center;mso-position-vertical-relative:margin" o:allowincell="f">
          <v:imagedata r:id="rId1" o:title="lun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1A594" w14:textId="13D7D681" w:rsidR="00D91D05" w:rsidRDefault="00D91D05">
    <w:pPr>
      <w:pStyle w:val="Encabezado"/>
    </w:pPr>
    <w:r>
      <w:rPr>
        <w:noProof/>
      </w:rPr>
      <w:pict w14:anchorId="5A4CD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4330" o:spid="_x0000_s2054" type="#_x0000_t75" style="position:absolute;margin-left:0;margin-top:0;width:756pt;height:1554pt;z-index:-251656192;mso-position-horizontal:center;mso-position-horizontal-relative:margin;mso-position-vertical:center;mso-position-vertical-relative:margin" o:allowincell="f">
          <v:imagedata r:id="rId1" o:title="lun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623E" w14:textId="555D1DE3" w:rsidR="00D91D05" w:rsidRDefault="00D91D05">
    <w:pPr>
      <w:pStyle w:val="Encabezado"/>
    </w:pPr>
    <w:r>
      <w:rPr>
        <w:noProof/>
      </w:rPr>
      <w:pict w14:anchorId="70506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4328" o:spid="_x0000_s2052" type="#_x0000_t75" style="position:absolute;margin-left:0;margin-top:0;width:756pt;height:1554pt;z-index:-251658240;mso-position-horizontal:center;mso-position-horizontal-relative:margin;mso-position-vertical:center;mso-position-vertical-relative:margin" o:allowincell="f">
          <v:imagedata r:id="rId1" o:title="lun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05"/>
    <w:rsid w:val="00123CFA"/>
    <w:rsid w:val="003C4ECD"/>
    <w:rsid w:val="00583A27"/>
    <w:rsid w:val="00596748"/>
    <w:rsid w:val="00793B12"/>
    <w:rsid w:val="007D3097"/>
    <w:rsid w:val="007E6FB2"/>
    <w:rsid w:val="008D5685"/>
    <w:rsid w:val="00933863"/>
    <w:rsid w:val="009470CC"/>
    <w:rsid w:val="00A70C0A"/>
    <w:rsid w:val="00BB1236"/>
    <w:rsid w:val="00C0520F"/>
    <w:rsid w:val="00D221E5"/>
    <w:rsid w:val="00D91D05"/>
    <w:rsid w:val="00DD5B1D"/>
    <w:rsid w:val="00E03483"/>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3F1313C"/>
  <w15:chartTrackingRefBased/>
  <w15:docId w15:val="{DA4A5373-FBCD-4678-8AD6-9F3FF83F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1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1D05"/>
  </w:style>
  <w:style w:type="paragraph" w:styleId="Piedepgina">
    <w:name w:val="footer"/>
    <w:basedOn w:val="Normal"/>
    <w:link w:val="PiedepginaCar"/>
    <w:uiPriority w:val="99"/>
    <w:unhideWhenUsed/>
    <w:rsid w:val="00D91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1D05"/>
  </w:style>
  <w:style w:type="paragraph" w:styleId="NormalWeb">
    <w:name w:val="Normal (Web)"/>
    <w:basedOn w:val="Normal"/>
    <w:uiPriority w:val="99"/>
    <w:semiHidden/>
    <w:unhideWhenUsed/>
    <w:rsid w:val="00583A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83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52354">
      <w:bodyDiv w:val="1"/>
      <w:marLeft w:val="0"/>
      <w:marRight w:val="0"/>
      <w:marTop w:val="0"/>
      <w:marBottom w:val="0"/>
      <w:divBdr>
        <w:top w:val="none" w:sz="0" w:space="0" w:color="auto"/>
        <w:left w:val="none" w:sz="0" w:space="0" w:color="auto"/>
        <w:bottom w:val="none" w:sz="0" w:space="0" w:color="auto"/>
        <w:right w:val="none" w:sz="0" w:space="0" w:color="auto"/>
      </w:divBdr>
    </w:div>
    <w:div w:id="11053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646</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2</cp:revision>
  <cp:lastPrinted>2021-09-22T03:53:00Z</cp:lastPrinted>
  <dcterms:created xsi:type="dcterms:W3CDTF">2021-09-22T03:24:00Z</dcterms:created>
  <dcterms:modified xsi:type="dcterms:W3CDTF">2021-09-22T03:54:00Z</dcterms:modified>
</cp:coreProperties>
</file>