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18D3" w14:textId="25E75C95" w:rsidR="002A2CF7" w:rsidRDefault="001239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DCB87" wp14:editId="3C429D70">
                <wp:simplePos x="0" y="0"/>
                <wp:positionH relativeFrom="margin">
                  <wp:posOffset>480651</wp:posOffset>
                </wp:positionH>
                <wp:positionV relativeFrom="paragraph">
                  <wp:posOffset>-395298</wp:posOffset>
                </wp:positionV>
                <wp:extent cx="4840014" cy="1828800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01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012E7" w14:textId="3F3CFE95" w:rsidR="0086138B" w:rsidRPr="0086138B" w:rsidRDefault="0086138B" w:rsidP="0086138B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44"/>
                                <w:szCs w:val="44"/>
                                <w14:glow w14:rad="101600">
                                  <w14:srgbClr w14:val="990033">
                                    <w14:alpha w14:val="40000"/>
                                  </w14:srgb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38B">
                              <w:rPr>
                                <w:rFonts w:ascii="Bahnschrift" w:hAnsi="Bahnschrift"/>
                                <w:color w:val="FFFFFF" w:themeColor="background1"/>
                                <w:sz w:val="44"/>
                                <w:szCs w:val="44"/>
                                <w14:glow w14:rad="101600">
                                  <w14:srgbClr w14:val="990033">
                                    <w14:alpha w14:val="40000"/>
                                  </w14:srgb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INSTITUTO POLITECNICO NACIONAL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4DCB8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7.85pt;margin-top:-31.15pt;width:381.1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" filled="f" stroked="f">
                <v:fill o:detectmouseclick="t"/>
                <v:textbox style="mso-fit-shape-to-text:t">
                  <w:txbxContent>
                    <w:p w14:paraId="7CC012E7" w14:textId="3F3CFE95" w:rsidR="0086138B" w:rsidRPr="0086138B" w:rsidRDefault="0086138B" w:rsidP="0086138B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44"/>
                          <w:szCs w:val="44"/>
                          <w14:glow w14:rad="101600">
                            <w14:srgbClr w14:val="990033">
                              <w14:alpha w14:val="40000"/>
                            </w14:srgb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6138B">
                        <w:rPr>
                          <w:rFonts w:ascii="Bahnschrift" w:hAnsi="Bahnschrift"/>
                          <w:color w:val="FFFFFF" w:themeColor="background1"/>
                          <w:sz w:val="44"/>
                          <w:szCs w:val="44"/>
                          <w14:glow w14:rad="101600">
                            <w14:srgbClr w14:val="990033">
                              <w14:alpha w14:val="40000"/>
                            </w14:srgb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INSTITUTO POLITECNICO NACIONAL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5433BB9" wp14:editId="5272B8DD">
            <wp:simplePos x="0" y="0"/>
            <wp:positionH relativeFrom="margin">
              <wp:align>left</wp:align>
            </wp:positionH>
            <wp:positionV relativeFrom="paragraph">
              <wp:posOffset>5611495</wp:posOffset>
            </wp:positionV>
            <wp:extent cx="5612130" cy="2605405"/>
            <wp:effectExtent l="0" t="0" r="7620" b="4445"/>
            <wp:wrapNone/>
            <wp:docPr id="7" name="Imagen 7" descr="Sensor Acelerómetro MMA8451Q con AVR en C - HeTPro-Tutor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sor Acelerómetro MMA8451Q con AVR en C - HeTPro-Tutoria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3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B0935" wp14:editId="097AD023">
                <wp:simplePos x="0" y="0"/>
                <wp:positionH relativeFrom="margin">
                  <wp:posOffset>354527</wp:posOffset>
                </wp:positionH>
                <wp:positionV relativeFrom="paragraph">
                  <wp:posOffset>976302</wp:posOffset>
                </wp:positionV>
                <wp:extent cx="4913906" cy="4603531"/>
                <wp:effectExtent l="0" t="0" r="0" b="69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906" cy="4603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21780" w14:textId="37B3592F" w:rsidR="0086138B" w:rsidRPr="0086138B" w:rsidRDefault="0086138B" w:rsidP="0086138B">
                            <w:pPr>
                              <w:jc w:val="center"/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6138B"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  <w:t>Practica 01</w:t>
                            </w:r>
                          </w:p>
                          <w:p w14:paraId="76EE95CB" w14:textId="7FDFCEA5" w:rsidR="0086138B" w:rsidRDefault="00465FD5" w:rsidP="0086138B">
                            <w:pPr>
                              <w:jc w:val="center"/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  <w:t>Uso de p</w:t>
                            </w:r>
                            <w:r w:rsidR="0086138B" w:rsidRPr="0086138B"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uertos </w:t>
                            </w:r>
                            <w:r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  <w:t>E/S</w:t>
                            </w:r>
                          </w:p>
                          <w:p w14:paraId="66AAC774" w14:textId="40B2A267" w:rsidR="0086138B" w:rsidRDefault="0086138B" w:rsidP="0086138B">
                            <w:pPr>
                              <w:jc w:val="center"/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00D2D86" w14:textId="787CE5ED" w:rsidR="0086138B" w:rsidRPr="00465FD5" w:rsidRDefault="00465FD5" w:rsidP="0086138B">
                            <w:pPr>
                              <w:jc w:val="center"/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  <w:t>INTRODUCCI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>Ó</w:t>
                            </w:r>
                            <w:r w:rsidRPr="00465FD5"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  <w:t>N A LOS MICROCONTROLADORES</w:t>
                            </w:r>
                          </w:p>
                          <w:p w14:paraId="075B6FE2" w14:textId="713492CB" w:rsidR="0086138B" w:rsidRDefault="00465FD5" w:rsidP="0086138B">
                            <w:pPr>
                              <w:jc w:val="center"/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  <w:t>3CM16</w:t>
                            </w:r>
                          </w:p>
                          <w:p w14:paraId="08F06372" w14:textId="0923BCE5" w:rsidR="00465FD5" w:rsidRPr="00465FD5" w:rsidRDefault="00465FD5" w:rsidP="008613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B1264AC" w14:textId="6DA0A20A" w:rsidR="00465FD5" w:rsidRPr="00465FD5" w:rsidRDefault="00465FD5" w:rsidP="00465FD5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65FD5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INTEGRANTES </w:t>
                            </w:r>
                          </w:p>
                          <w:p w14:paraId="46753FC3" w14:textId="0AE125E5" w:rsidR="00465FD5" w:rsidRPr="00465FD5" w:rsidRDefault="00465FD5" w:rsidP="00465FD5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65FD5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BOCANEGRA HEZIQUIO YESTLANEZI</w:t>
                            </w:r>
                          </w:p>
                          <w:p w14:paraId="55578F9D" w14:textId="1B2D5A3F" w:rsidR="00465FD5" w:rsidRPr="00465FD5" w:rsidRDefault="00465FD5" w:rsidP="00465FD5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65FD5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DOMINGUEZ DURAN ALAN AXEL</w:t>
                            </w:r>
                          </w:p>
                          <w:p w14:paraId="34D8F075" w14:textId="77777777" w:rsidR="00465FD5" w:rsidRPr="00465FD5" w:rsidRDefault="00465FD5" w:rsidP="00465FD5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65FD5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MARTINEZ CRUZ JOSE ANTONIO</w:t>
                            </w:r>
                          </w:p>
                          <w:p w14:paraId="4DD7E0ED" w14:textId="15BAC003" w:rsidR="00465FD5" w:rsidRPr="00465FD5" w:rsidRDefault="00465FD5" w:rsidP="00465FD5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65FD5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ORTIZ ZARAGOZA LEONARDO AXEL </w:t>
                            </w:r>
                          </w:p>
                          <w:p w14:paraId="3864DE53" w14:textId="77777777" w:rsidR="00465FD5" w:rsidRDefault="00465FD5" w:rsidP="00465FD5">
                            <w:pPr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D6BF535" w14:textId="01AAA74F" w:rsidR="00465FD5" w:rsidRPr="0086138B" w:rsidRDefault="00465FD5" w:rsidP="00465FD5">
                            <w:pPr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ove" w:hAnsi="Love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4C0D8D34" w14:textId="77777777" w:rsidR="0086138B" w:rsidRDefault="008613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935" id="Cuadro de texto 5" o:spid="_x0000_s1027" type="#_x0000_t202" style="position:absolute;margin-left:27.9pt;margin-top:76.85pt;width:386.9pt;height:36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hyGgIAADQ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" filled="f" stroked="f" strokeweight=".5pt">
                <v:textbox>
                  <w:txbxContent>
                    <w:p w14:paraId="62721780" w14:textId="37B3592F" w:rsidR="0086138B" w:rsidRPr="0086138B" w:rsidRDefault="0086138B" w:rsidP="0086138B">
                      <w:pPr>
                        <w:jc w:val="center"/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</w:pPr>
                      <w:r w:rsidRPr="0086138B"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  <w:t>Practica 01</w:t>
                      </w:r>
                    </w:p>
                    <w:p w14:paraId="76EE95CB" w14:textId="7FDFCEA5" w:rsidR="0086138B" w:rsidRDefault="00465FD5" w:rsidP="0086138B">
                      <w:pPr>
                        <w:jc w:val="center"/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  <w:t>Uso de p</w:t>
                      </w:r>
                      <w:r w:rsidR="0086138B" w:rsidRPr="0086138B"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  <w:t xml:space="preserve">uertos </w:t>
                      </w:r>
                      <w:r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  <w:t>E/S</w:t>
                      </w:r>
                    </w:p>
                    <w:p w14:paraId="66AAC774" w14:textId="40B2A267" w:rsidR="0086138B" w:rsidRDefault="0086138B" w:rsidP="0086138B">
                      <w:pPr>
                        <w:jc w:val="center"/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00D2D86" w14:textId="787CE5ED" w:rsidR="0086138B" w:rsidRPr="00465FD5" w:rsidRDefault="00465FD5" w:rsidP="0086138B">
                      <w:pPr>
                        <w:jc w:val="center"/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  <w:t>INTRODUCCI</w:t>
                      </w:r>
                      <w: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>Ó</w:t>
                      </w:r>
                      <w:r w:rsidRPr="00465FD5"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  <w:t>N A LOS MICROCONTROLADORES</w:t>
                      </w:r>
                    </w:p>
                    <w:p w14:paraId="075B6FE2" w14:textId="713492CB" w:rsidR="0086138B" w:rsidRDefault="00465FD5" w:rsidP="0086138B">
                      <w:pPr>
                        <w:jc w:val="center"/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  <w:t>3CM16</w:t>
                      </w:r>
                    </w:p>
                    <w:p w14:paraId="08F06372" w14:textId="0923BCE5" w:rsidR="00465FD5" w:rsidRPr="00465FD5" w:rsidRDefault="00465FD5" w:rsidP="0086138B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B1264AC" w14:textId="6DA0A20A" w:rsidR="00465FD5" w:rsidRPr="00465FD5" w:rsidRDefault="00465FD5" w:rsidP="00465FD5">
                      <w:pPr>
                        <w:rPr>
                          <w:rFonts w:ascii="Consolas" w:hAnsi="Consolas"/>
                          <w:b/>
                          <w:bCs/>
                          <w:sz w:val="32"/>
                          <w:szCs w:val="32"/>
                        </w:rPr>
                      </w:pPr>
                      <w:r w:rsidRPr="00465FD5">
                        <w:rPr>
                          <w:rFonts w:ascii="Consolas" w:hAnsi="Consolas"/>
                          <w:b/>
                          <w:bCs/>
                          <w:sz w:val="32"/>
                          <w:szCs w:val="32"/>
                        </w:rPr>
                        <w:t xml:space="preserve">INTEGRANTES </w:t>
                      </w:r>
                    </w:p>
                    <w:p w14:paraId="46753FC3" w14:textId="0AE125E5" w:rsidR="00465FD5" w:rsidRPr="00465FD5" w:rsidRDefault="00465FD5" w:rsidP="00465FD5">
                      <w:pPr>
                        <w:rPr>
                          <w:rFonts w:ascii="Consolas" w:hAnsi="Consolas"/>
                          <w:b/>
                          <w:bCs/>
                          <w:sz w:val="32"/>
                          <w:szCs w:val="32"/>
                        </w:rPr>
                      </w:pPr>
                      <w:r w:rsidRPr="00465FD5">
                        <w:rPr>
                          <w:rFonts w:ascii="Consolas" w:hAnsi="Consolas"/>
                          <w:b/>
                          <w:bCs/>
                          <w:sz w:val="32"/>
                          <w:szCs w:val="32"/>
                        </w:rPr>
                        <w:tab/>
                        <w:t>BOCANEGRA HEZIQUIO YESTLANEZI</w:t>
                      </w:r>
                    </w:p>
                    <w:p w14:paraId="55578F9D" w14:textId="1B2D5A3F" w:rsidR="00465FD5" w:rsidRPr="00465FD5" w:rsidRDefault="00465FD5" w:rsidP="00465FD5">
                      <w:pPr>
                        <w:rPr>
                          <w:rFonts w:ascii="Consolas" w:hAnsi="Consolas"/>
                          <w:b/>
                          <w:bCs/>
                          <w:sz w:val="32"/>
                          <w:szCs w:val="32"/>
                        </w:rPr>
                      </w:pPr>
                      <w:r w:rsidRPr="00465FD5">
                        <w:rPr>
                          <w:rFonts w:ascii="Consolas" w:hAnsi="Consolas"/>
                          <w:b/>
                          <w:bCs/>
                          <w:sz w:val="32"/>
                          <w:szCs w:val="32"/>
                        </w:rPr>
                        <w:tab/>
                        <w:t>DOMINGUEZ DURAN ALAN AXEL</w:t>
                      </w:r>
                    </w:p>
                    <w:p w14:paraId="34D8F075" w14:textId="77777777" w:rsidR="00465FD5" w:rsidRPr="00465FD5" w:rsidRDefault="00465FD5" w:rsidP="00465FD5">
                      <w:pPr>
                        <w:rPr>
                          <w:rFonts w:ascii="Consolas" w:hAnsi="Consolas"/>
                          <w:b/>
                          <w:bCs/>
                          <w:sz w:val="32"/>
                          <w:szCs w:val="32"/>
                        </w:rPr>
                      </w:pPr>
                      <w:r w:rsidRPr="00465FD5">
                        <w:rPr>
                          <w:rFonts w:ascii="Consolas" w:hAnsi="Consolas"/>
                          <w:b/>
                          <w:bCs/>
                          <w:sz w:val="32"/>
                          <w:szCs w:val="32"/>
                        </w:rPr>
                        <w:tab/>
                        <w:t>MARTINEZ CRUZ JOSE ANTONIO</w:t>
                      </w:r>
                    </w:p>
                    <w:p w14:paraId="4DD7E0ED" w14:textId="15BAC003" w:rsidR="00465FD5" w:rsidRPr="00465FD5" w:rsidRDefault="00465FD5" w:rsidP="00465FD5">
                      <w:pPr>
                        <w:rPr>
                          <w:rFonts w:ascii="Consolas" w:hAnsi="Consolas"/>
                          <w:b/>
                          <w:bCs/>
                          <w:sz w:val="32"/>
                          <w:szCs w:val="32"/>
                        </w:rPr>
                      </w:pPr>
                      <w:r w:rsidRPr="00465FD5">
                        <w:rPr>
                          <w:rFonts w:ascii="Consolas" w:hAnsi="Consolas"/>
                          <w:b/>
                          <w:bCs/>
                          <w:sz w:val="32"/>
                          <w:szCs w:val="32"/>
                        </w:rPr>
                        <w:tab/>
                        <w:t xml:space="preserve">ORTIZ ZARAGOZA LEONARDO AXEL </w:t>
                      </w:r>
                    </w:p>
                    <w:p w14:paraId="3864DE53" w14:textId="77777777" w:rsidR="00465FD5" w:rsidRDefault="00465FD5" w:rsidP="00465FD5">
                      <w:pPr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D6BF535" w14:textId="01AAA74F" w:rsidR="00465FD5" w:rsidRPr="0086138B" w:rsidRDefault="00465FD5" w:rsidP="00465FD5">
                      <w:pPr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ove" w:hAnsi="Love"/>
                          <w:b/>
                          <w:bCs/>
                          <w:sz w:val="36"/>
                          <w:szCs w:val="36"/>
                        </w:rPr>
                        <w:tab/>
                      </w:r>
                    </w:p>
                    <w:p w14:paraId="4C0D8D34" w14:textId="77777777" w:rsidR="0086138B" w:rsidRDefault="0086138B"/>
                  </w:txbxContent>
                </v:textbox>
                <w10:wrap anchorx="margin"/>
              </v:shape>
            </w:pict>
          </mc:Fallback>
        </mc:AlternateContent>
      </w:r>
      <w:r w:rsidR="0086138B">
        <w:rPr>
          <w:noProof/>
        </w:rPr>
        <w:drawing>
          <wp:anchor distT="0" distB="0" distL="114300" distR="114300" simplePos="0" relativeHeight="251663360" behindDoc="0" locked="0" layoutInCell="1" allowOverlap="1" wp14:anchorId="3F865A04" wp14:editId="2CBEFCD2">
            <wp:simplePos x="0" y="0"/>
            <wp:positionH relativeFrom="margin">
              <wp:posOffset>5264868</wp:posOffset>
            </wp:positionH>
            <wp:positionV relativeFrom="paragraph">
              <wp:posOffset>-351072</wp:posOffset>
            </wp:positionV>
            <wp:extent cx="1127173" cy="858686"/>
            <wp:effectExtent l="0" t="0" r="0" b="0"/>
            <wp:wrapNone/>
            <wp:docPr id="4" name="Imagen 4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73" cy="85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38B">
        <w:rPr>
          <w:noProof/>
        </w:rPr>
        <w:drawing>
          <wp:anchor distT="0" distB="0" distL="114300" distR="114300" simplePos="0" relativeHeight="251662336" behindDoc="0" locked="0" layoutInCell="1" allowOverlap="1" wp14:anchorId="7EFF32B8" wp14:editId="4CC926C5">
            <wp:simplePos x="0" y="0"/>
            <wp:positionH relativeFrom="margin">
              <wp:posOffset>-803082</wp:posOffset>
            </wp:positionH>
            <wp:positionV relativeFrom="paragraph">
              <wp:posOffset>-478348</wp:posOffset>
            </wp:positionV>
            <wp:extent cx="1195357" cy="1280160"/>
            <wp:effectExtent l="0" t="0" r="0" b="0"/>
            <wp:wrapNone/>
            <wp:docPr id="3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357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3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AF086" wp14:editId="70009915">
                <wp:simplePos x="0" y="0"/>
                <wp:positionH relativeFrom="margin">
                  <wp:align>center</wp:align>
                </wp:positionH>
                <wp:positionV relativeFrom="paragraph">
                  <wp:posOffset>109966</wp:posOffset>
                </wp:positionV>
                <wp:extent cx="1828800" cy="556591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6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FF3B36" w14:textId="6F81DF77" w:rsidR="0086138B" w:rsidRPr="0086138B" w:rsidRDefault="0086138B" w:rsidP="0086138B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36"/>
                                <w:szCs w:val="36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38B">
                              <w:rPr>
                                <w:rFonts w:ascii="Bahnschrift" w:hAnsi="Bahnschrift"/>
                                <w:color w:val="FFFFFF" w:themeColor="background1"/>
                                <w:sz w:val="36"/>
                                <w:szCs w:val="36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ESCUELA SUPERIOR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F086" id="Cuadro de texto 2" o:spid="_x0000_s1028" type="#_x0000_t202" style="position:absolute;margin-left:0;margin-top:8.65pt;width:2in;height:43.8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" filled="f" stroked="f">
                <v:fill o:detectmouseclick="t"/>
                <v:textbox>
                  <w:txbxContent>
                    <w:p w14:paraId="02FF3B36" w14:textId="6F81DF77" w:rsidR="0086138B" w:rsidRPr="0086138B" w:rsidRDefault="0086138B" w:rsidP="0086138B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36"/>
                          <w:szCs w:val="36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6138B">
                        <w:rPr>
                          <w:rFonts w:ascii="Bahnschrift" w:hAnsi="Bahnschrift"/>
                          <w:color w:val="FFFFFF" w:themeColor="background1"/>
                          <w:sz w:val="36"/>
                          <w:szCs w:val="36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ESCUELA SUPERIOR DE CÓMPUTO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CFC7A2" w14:textId="732A55A9" w:rsidR="00123991" w:rsidRPr="00123991" w:rsidRDefault="00123991" w:rsidP="00123991"/>
    <w:p w14:paraId="3A251CFF" w14:textId="3CD62BFE" w:rsidR="00123991" w:rsidRPr="00123991" w:rsidRDefault="00123991" w:rsidP="00123991"/>
    <w:p w14:paraId="7F628271" w14:textId="01331AB9" w:rsidR="00123991" w:rsidRPr="00123991" w:rsidRDefault="00123991" w:rsidP="00123991"/>
    <w:p w14:paraId="2094CD74" w14:textId="079A8EFF" w:rsidR="00123991" w:rsidRPr="00123991" w:rsidRDefault="00123991" w:rsidP="00123991"/>
    <w:p w14:paraId="4F6C7FED" w14:textId="10747A89" w:rsidR="00123991" w:rsidRPr="00123991" w:rsidRDefault="00123991" w:rsidP="00123991"/>
    <w:p w14:paraId="5F8D83E1" w14:textId="53092BB9" w:rsidR="00123991" w:rsidRPr="00123991" w:rsidRDefault="00123991" w:rsidP="00123991"/>
    <w:p w14:paraId="21DF4202" w14:textId="0CF40C7D" w:rsidR="00123991" w:rsidRPr="00123991" w:rsidRDefault="00123991" w:rsidP="00123991"/>
    <w:p w14:paraId="098FCF03" w14:textId="6D055105" w:rsidR="00123991" w:rsidRPr="00123991" w:rsidRDefault="00123991" w:rsidP="00123991"/>
    <w:p w14:paraId="00023018" w14:textId="6EFBC52F" w:rsidR="00123991" w:rsidRPr="00123991" w:rsidRDefault="00123991" w:rsidP="00123991"/>
    <w:p w14:paraId="4BC88C51" w14:textId="67BBEAF2" w:rsidR="00123991" w:rsidRPr="00123991" w:rsidRDefault="00123991" w:rsidP="00123991"/>
    <w:p w14:paraId="2F3138DB" w14:textId="0E5EF577" w:rsidR="00123991" w:rsidRPr="00123991" w:rsidRDefault="00123991" w:rsidP="00123991"/>
    <w:p w14:paraId="6BFB89C7" w14:textId="2BE1964C" w:rsidR="00123991" w:rsidRPr="00123991" w:rsidRDefault="00123991" w:rsidP="00123991"/>
    <w:p w14:paraId="084FB6F5" w14:textId="752A8435" w:rsidR="00123991" w:rsidRPr="00123991" w:rsidRDefault="00123991" w:rsidP="00123991"/>
    <w:p w14:paraId="7B1ECFB9" w14:textId="6813F0C1" w:rsidR="00123991" w:rsidRPr="00123991" w:rsidRDefault="00123991" w:rsidP="00123991"/>
    <w:p w14:paraId="60080264" w14:textId="2E508DD9" w:rsidR="00123991" w:rsidRPr="00123991" w:rsidRDefault="00123991" w:rsidP="00123991"/>
    <w:p w14:paraId="635E774D" w14:textId="3A13AB07" w:rsidR="00123991" w:rsidRPr="00123991" w:rsidRDefault="00123991" w:rsidP="00123991"/>
    <w:p w14:paraId="1F94EE28" w14:textId="2F813A5E" w:rsidR="00123991" w:rsidRPr="00123991" w:rsidRDefault="00123991" w:rsidP="00123991"/>
    <w:p w14:paraId="0BA8E6B8" w14:textId="69A7C7A8" w:rsidR="00123991" w:rsidRPr="00123991" w:rsidRDefault="00123991" w:rsidP="00123991"/>
    <w:p w14:paraId="64A35551" w14:textId="690CE3BB" w:rsidR="00123991" w:rsidRPr="00123991" w:rsidRDefault="00123991" w:rsidP="00123991"/>
    <w:p w14:paraId="2E897EF0" w14:textId="6BD77648" w:rsidR="00123991" w:rsidRPr="00123991" w:rsidRDefault="00123991" w:rsidP="00123991"/>
    <w:p w14:paraId="43E191BB" w14:textId="3FA08A3A" w:rsidR="00123991" w:rsidRPr="00123991" w:rsidRDefault="00123991" w:rsidP="00123991"/>
    <w:p w14:paraId="0CE39E01" w14:textId="1331320E" w:rsidR="00123991" w:rsidRPr="00123991" w:rsidRDefault="00123991" w:rsidP="00123991"/>
    <w:p w14:paraId="615A0492" w14:textId="556E4BCD" w:rsidR="00123991" w:rsidRPr="00123991" w:rsidRDefault="00123991" w:rsidP="00123991"/>
    <w:p w14:paraId="035ECD7F" w14:textId="66FE2254" w:rsidR="00123991" w:rsidRPr="00123991" w:rsidRDefault="00123991" w:rsidP="00123991"/>
    <w:p w14:paraId="3E77DC43" w14:textId="1749D7D3" w:rsidR="00123991" w:rsidRPr="00123991" w:rsidRDefault="00123991" w:rsidP="00123991"/>
    <w:p w14:paraId="06E97932" w14:textId="45DB27D7" w:rsidR="00123991" w:rsidRPr="00123991" w:rsidRDefault="00123991" w:rsidP="00123991"/>
    <w:p w14:paraId="0394312F" w14:textId="677B5955" w:rsidR="00123991" w:rsidRDefault="00123991" w:rsidP="00123991">
      <w:r>
        <w:t>}</w:t>
      </w:r>
    </w:p>
    <w:p w14:paraId="28B52048" w14:textId="37C54260" w:rsidR="00123991" w:rsidRDefault="00123991">
      <w:r>
        <w:br w:type="page"/>
      </w:r>
    </w:p>
    <w:sdt>
      <w:sdtPr>
        <w:rPr>
          <w:lang w:val="es-ES"/>
        </w:rPr>
        <w:id w:val="18943006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47A42221" w14:textId="7E0B4028" w:rsidR="00123991" w:rsidRDefault="00123991">
          <w:pPr>
            <w:pStyle w:val="TtuloTDC"/>
          </w:pPr>
          <w:r>
            <w:rPr>
              <w:lang w:val="es-ES"/>
            </w:rPr>
            <w:t>Contenido</w:t>
          </w:r>
        </w:p>
        <w:p w14:paraId="1CB63EE3" w14:textId="6527D25E" w:rsidR="00A955B8" w:rsidRDefault="0012399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48565" w:history="1">
            <w:r w:rsidR="00A955B8" w:rsidRPr="00870298">
              <w:rPr>
                <w:rStyle w:val="Hipervnculo"/>
                <w:noProof/>
              </w:rPr>
              <w:t>Objetivo</w:t>
            </w:r>
            <w:r w:rsidR="00A955B8">
              <w:rPr>
                <w:noProof/>
                <w:webHidden/>
              </w:rPr>
              <w:tab/>
            </w:r>
            <w:r w:rsidR="00A955B8">
              <w:rPr>
                <w:noProof/>
                <w:webHidden/>
              </w:rPr>
              <w:fldChar w:fldCharType="begin"/>
            </w:r>
            <w:r w:rsidR="00A955B8">
              <w:rPr>
                <w:noProof/>
                <w:webHidden/>
              </w:rPr>
              <w:instrText xml:space="preserve"> PAGEREF _Toc128948565 \h </w:instrText>
            </w:r>
            <w:r w:rsidR="00A955B8">
              <w:rPr>
                <w:noProof/>
                <w:webHidden/>
              </w:rPr>
            </w:r>
            <w:r w:rsidR="00A955B8">
              <w:rPr>
                <w:noProof/>
                <w:webHidden/>
              </w:rPr>
              <w:fldChar w:fldCharType="separate"/>
            </w:r>
            <w:r w:rsidR="00A955B8">
              <w:rPr>
                <w:noProof/>
                <w:webHidden/>
              </w:rPr>
              <w:t>3</w:t>
            </w:r>
            <w:r w:rsidR="00A955B8">
              <w:rPr>
                <w:noProof/>
                <w:webHidden/>
              </w:rPr>
              <w:fldChar w:fldCharType="end"/>
            </w:r>
          </w:hyperlink>
        </w:p>
        <w:p w14:paraId="169744FD" w14:textId="352634BB" w:rsidR="00A955B8" w:rsidRDefault="00A955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8948566" w:history="1">
            <w:r w:rsidRPr="0087029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4C11" w14:textId="146E4C17" w:rsidR="00A955B8" w:rsidRDefault="00A955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8948567" w:history="1">
            <w:r w:rsidRPr="00870298">
              <w:rPr>
                <w:rStyle w:val="Hipervnculo"/>
                <w:noProof/>
              </w:rPr>
              <w:t>Material y equipo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FDD2" w14:textId="374426D2" w:rsidR="00A955B8" w:rsidRDefault="00A955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8948568" w:history="1">
            <w:r w:rsidRPr="00870298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2C5D" w14:textId="38C9828B" w:rsidR="00A955B8" w:rsidRDefault="00A955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8948569" w:history="1">
            <w:r w:rsidRPr="00870298">
              <w:rPr>
                <w:rStyle w:val="Hipervnculo"/>
                <w:noProof/>
              </w:rPr>
              <w:t>Estructura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EC24" w14:textId="49E0F67A" w:rsidR="00A955B8" w:rsidRDefault="00A955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8948570" w:history="1">
            <w:r w:rsidRPr="00870298">
              <w:rPr>
                <w:rStyle w:val="Hipervnculo"/>
                <w:noProof/>
              </w:rPr>
              <w:t>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DA66" w14:textId="0780F580" w:rsidR="00A955B8" w:rsidRDefault="00A955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8948571" w:history="1">
            <w:r w:rsidRPr="00870298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532C" w14:textId="7D0C3960" w:rsidR="00A955B8" w:rsidRDefault="00A955B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8948572" w:history="1">
            <w:r w:rsidRPr="0087029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4C7E" w14:textId="6FFD89D6" w:rsidR="00123991" w:rsidRDefault="00123991">
          <w:r>
            <w:rPr>
              <w:b/>
              <w:bCs/>
              <w:lang w:val="es-ES"/>
            </w:rPr>
            <w:fldChar w:fldCharType="end"/>
          </w:r>
        </w:p>
      </w:sdtContent>
    </w:sdt>
    <w:p w14:paraId="26BB513C" w14:textId="77777777" w:rsidR="00123991" w:rsidRDefault="00123991">
      <w:pPr>
        <w:rPr>
          <w:rFonts w:asciiTheme="majorHAnsi" w:eastAsiaTheme="majorEastAsia" w:hAnsiTheme="majorHAnsi" w:cstheme="majorBidi"/>
          <w:color w:val="0CAEFF" w:themeColor="accent1" w:themeShade="BF"/>
          <w:sz w:val="32"/>
          <w:szCs w:val="32"/>
        </w:rPr>
      </w:pPr>
      <w:r>
        <w:br w:type="page"/>
      </w:r>
    </w:p>
    <w:p w14:paraId="4EDA715D" w14:textId="25902A81" w:rsidR="00123991" w:rsidRDefault="00123991" w:rsidP="00123991">
      <w:pPr>
        <w:pStyle w:val="Ttulo1"/>
      </w:pPr>
      <w:bookmarkStart w:id="0" w:name="_Toc128948565"/>
      <w:r>
        <w:lastRenderedPageBreak/>
        <w:t>Objetivo</w:t>
      </w:r>
      <w:bookmarkEnd w:id="0"/>
      <w:r>
        <w:t xml:space="preserve"> </w:t>
      </w:r>
    </w:p>
    <w:p w14:paraId="6BB69333" w14:textId="4D4D1E44" w:rsidR="00123991" w:rsidRDefault="00123991" w:rsidP="00123991">
      <w:pPr>
        <w:jc w:val="both"/>
        <w:rPr>
          <w:sz w:val="24"/>
          <w:szCs w:val="24"/>
        </w:rPr>
      </w:pPr>
      <w:r w:rsidRPr="00123991">
        <w:rPr>
          <w:sz w:val="24"/>
          <w:szCs w:val="24"/>
        </w:rPr>
        <w:t>Al término de la sesión, los integrantes del equipo contaran con la habilidad de programar los puertos como entrada y</w:t>
      </w:r>
      <w:r w:rsidRPr="00123991">
        <w:rPr>
          <w:sz w:val="24"/>
          <w:szCs w:val="24"/>
        </w:rPr>
        <w:t xml:space="preserve"> </w:t>
      </w:r>
      <w:r w:rsidRPr="00123991">
        <w:rPr>
          <w:sz w:val="24"/>
          <w:szCs w:val="24"/>
        </w:rPr>
        <w:t>salida del Microcontrolador ATmega8535 usando las herramientas “</w:t>
      </w:r>
      <w:proofErr w:type="spellStart"/>
      <w:r w:rsidRPr="00123991">
        <w:rPr>
          <w:sz w:val="24"/>
          <w:szCs w:val="24"/>
        </w:rPr>
        <w:t>Code</w:t>
      </w:r>
      <w:proofErr w:type="spellEnd"/>
      <w:r w:rsidRPr="00123991">
        <w:rPr>
          <w:sz w:val="24"/>
          <w:szCs w:val="24"/>
        </w:rPr>
        <w:t xml:space="preserve"> </w:t>
      </w:r>
      <w:proofErr w:type="spellStart"/>
      <w:r w:rsidRPr="00123991">
        <w:rPr>
          <w:sz w:val="24"/>
          <w:szCs w:val="24"/>
        </w:rPr>
        <w:t>Vision</w:t>
      </w:r>
      <w:proofErr w:type="spellEnd"/>
      <w:r w:rsidRPr="00123991">
        <w:rPr>
          <w:sz w:val="24"/>
          <w:szCs w:val="24"/>
        </w:rPr>
        <w:t xml:space="preserve"> AVR” y “AVR Studio 4”.</w:t>
      </w:r>
    </w:p>
    <w:p w14:paraId="228EEB00" w14:textId="77777777" w:rsidR="00123991" w:rsidRDefault="001239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1C85FD" w14:textId="2B2A1063" w:rsidR="00123991" w:rsidRDefault="00123991" w:rsidP="00123991">
      <w:pPr>
        <w:pStyle w:val="Ttulo1"/>
      </w:pPr>
      <w:bookmarkStart w:id="1" w:name="_Toc128948566"/>
      <w:r>
        <w:lastRenderedPageBreak/>
        <w:t>Introducción</w:t>
      </w:r>
      <w:bookmarkEnd w:id="1"/>
      <w:r>
        <w:t xml:space="preserve"> </w:t>
      </w:r>
    </w:p>
    <w:p w14:paraId="07C36AFA" w14:textId="5C2B349A" w:rsidR="00623F93" w:rsidRPr="0057135D" w:rsidRDefault="00623F93" w:rsidP="00623F93">
      <w:pPr>
        <w:jc w:val="both"/>
        <w:rPr>
          <w:sz w:val="24"/>
          <w:szCs w:val="24"/>
        </w:rPr>
      </w:pPr>
      <w:r w:rsidRPr="0057135D">
        <w:rPr>
          <w:sz w:val="24"/>
          <w:szCs w:val="24"/>
        </w:rPr>
        <w:t xml:space="preserve">Para que los microcontroladores puedan comunicarse con el mundo externo y poder interactuar con el ambiente físico, se dotan de PUERTOS o pines que se conectan a otros </w:t>
      </w:r>
      <w:r w:rsidRPr="0057135D">
        <w:rPr>
          <w:sz w:val="24"/>
          <w:szCs w:val="24"/>
        </w:rPr>
        <w:t>sistemas</w:t>
      </w:r>
      <w:r w:rsidRPr="0057135D">
        <w:rPr>
          <w:sz w:val="24"/>
          <w:szCs w:val="24"/>
        </w:rPr>
        <w:t xml:space="preserve"> o componentes diversos.</w:t>
      </w:r>
    </w:p>
    <w:p w14:paraId="008DD263" w14:textId="06FF1B80" w:rsidR="00623F93" w:rsidRPr="0057135D" w:rsidRDefault="00623F93" w:rsidP="00623F93">
      <w:pPr>
        <w:jc w:val="both"/>
        <w:rPr>
          <w:sz w:val="24"/>
          <w:szCs w:val="24"/>
        </w:rPr>
      </w:pPr>
      <w:r w:rsidRPr="0057135D">
        <w:rPr>
          <w:sz w:val="24"/>
          <w:szCs w:val="24"/>
        </w:rPr>
        <w:t xml:space="preserve">El </w:t>
      </w:r>
      <w:r w:rsidRPr="0057135D">
        <w:rPr>
          <w:rStyle w:val="Ttulo2Car"/>
          <w:sz w:val="24"/>
          <w:szCs w:val="24"/>
        </w:rPr>
        <w:t>Atmega</w:t>
      </w:r>
      <w:r w:rsidRPr="0057135D">
        <w:rPr>
          <w:rStyle w:val="Ttulo2Car"/>
          <w:sz w:val="24"/>
          <w:szCs w:val="24"/>
        </w:rPr>
        <w:t>8535</w:t>
      </w:r>
      <w:r w:rsidRPr="0057135D">
        <w:rPr>
          <w:sz w:val="24"/>
          <w:szCs w:val="24"/>
        </w:rPr>
        <w:t xml:space="preserve"> cuenta con </w:t>
      </w:r>
      <w:r w:rsidRPr="0057135D">
        <w:rPr>
          <w:sz w:val="24"/>
          <w:szCs w:val="24"/>
        </w:rPr>
        <w:t>8 bytes y opera entre voltajes de 4.5 – 5.5v</w:t>
      </w:r>
      <w:r w:rsidR="0057135D" w:rsidRPr="0057135D">
        <w:rPr>
          <w:sz w:val="24"/>
          <w:szCs w:val="24"/>
        </w:rPr>
        <w:t xml:space="preserve">. </w:t>
      </w:r>
    </w:p>
    <w:p w14:paraId="03CEA298" w14:textId="48771DCC" w:rsidR="0057135D" w:rsidRPr="0057135D" w:rsidRDefault="0057135D" w:rsidP="00623F93">
      <w:pPr>
        <w:jc w:val="both"/>
        <w:rPr>
          <w:sz w:val="24"/>
          <w:szCs w:val="24"/>
        </w:rPr>
      </w:pPr>
      <w:r w:rsidRPr="0057135D">
        <w:rPr>
          <w:sz w:val="24"/>
          <w:szCs w:val="24"/>
        </w:rPr>
        <w:t xml:space="preserve">Con este microprocesador puedes realizar 32 estos registros </w:t>
      </w:r>
      <w:r w:rsidRPr="0057135D">
        <w:rPr>
          <w:sz w:val="24"/>
          <w:szCs w:val="24"/>
        </w:rPr>
        <w:t>están conectados directamente a la Unidad Aritmética Lógica (ALU), lo que permite acceder a dos registros independientes en una sola instrucción ejecutada con un solo reloj.</w:t>
      </w:r>
    </w:p>
    <w:p w14:paraId="1CBEEECF" w14:textId="48A1B92F" w:rsidR="0057135D" w:rsidRPr="0057135D" w:rsidRDefault="0057135D" w:rsidP="0057135D">
      <w:pPr>
        <w:jc w:val="both"/>
        <w:rPr>
          <w:sz w:val="24"/>
          <w:szCs w:val="24"/>
        </w:rPr>
      </w:pPr>
      <w:r w:rsidRPr="0057135D">
        <w:rPr>
          <w:sz w:val="24"/>
          <w:szCs w:val="24"/>
        </w:rPr>
        <w:t xml:space="preserve">Tiene una </w:t>
      </w:r>
      <w:r w:rsidRPr="0057135D">
        <w:rPr>
          <w:sz w:val="24"/>
          <w:szCs w:val="24"/>
        </w:rPr>
        <w:t>capacidad de lectura y escritura, 512 bytes de EEPROM, 512 bytes de SRAM, 32</w:t>
      </w:r>
      <w:r w:rsidRPr="0057135D">
        <w:rPr>
          <w:sz w:val="24"/>
          <w:szCs w:val="24"/>
        </w:rPr>
        <w:t xml:space="preserve"> </w:t>
      </w:r>
      <w:r w:rsidRPr="0057135D">
        <w:rPr>
          <w:sz w:val="24"/>
          <w:szCs w:val="24"/>
        </w:rPr>
        <w:t>líneas de E/S de propósito general, 32 registros de trabajo de propósito general</w:t>
      </w:r>
      <w:r w:rsidRPr="0057135D">
        <w:rPr>
          <w:sz w:val="24"/>
          <w:szCs w:val="24"/>
        </w:rPr>
        <w:t xml:space="preserve">. </w:t>
      </w:r>
    </w:p>
    <w:p w14:paraId="15C5D56E" w14:textId="7C119A32" w:rsidR="0057135D" w:rsidRPr="0057135D" w:rsidRDefault="0057135D" w:rsidP="0057135D">
      <w:pPr>
        <w:jc w:val="both"/>
        <w:rPr>
          <w:sz w:val="24"/>
          <w:szCs w:val="24"/>
        </w:rPr>
      </w:pPr>
      <w:r w:rsidRPr="0057135D">
        <w:rPr>
          <w:sz w:val="24"/>
          <w:szCs w:val="24"/>
        </w:rPr>
        <w:t>Seis de los 32 registros pueden utilizarse como tres punteros de registro de dirección indirecta de 16 bits para</w:t>
      </w:r>
      <w:r>
        <w:rPr>
          <w:sz w:val="24"/>
          <w:szCs w:val="24"/>
        </w:rPr>
        <w:t xml:space="preserve"> </w:t>
      </w:r>
      <w:r w:rsidRPr="0057135D">
        <w:rPr>
          <w:sz w:val="24"/>
          <w:szCs w:val="24"/>
        </w:rPr>
        <w:t>direccionamiento del espacio de datos, lo que permite un cálculo eficaz de las direcciones. Uno de estos</w:t>
      </w:r>
    </w:p>
    <w:p w14:paraId="5EBC4287" w14:textId="6207840B" w:rsidR="0057135D" w:rsidRPr="0057135D" w:rsidRDefault="0057135D" w:rsidP="0057135D">
      <w:pPr>
        <w:jc w:val="both"/>
        <w:rPr>
          <w:sz w:val="24"/>
          <w:szCs w:val="24"/>
        </w:rPr>
      </w:pPr>
      <w:r w:rsidRPr="0057135D">
        <w:rPr>
          <w:sz w:val="24"/>
          <w:szCs w:val="24"/>
        </w:rPr>
        <w:t xml:space="preserve">punteros de dirección también puede utilizarse como puntero de dirección para tablas de búsqueda en la memoria de programa Flash. Estos registros de función añadidos son los registros X, Y </w:t>
      </w:r>
      <w:proofErr w:type="spellStart"/>
      <w:r w:rsidRPr="0057135D">
        <w:rPr>
          <w:sz w:val="24"/>
          <w:szCs w:val="24"/>
        </w:rPr>
        <w:t>y</w:t>
      </w:r>
      <w:proofErr w:type="spellEnd"/>
      <w:r w:rsidRPr="0057135D">
        <w:rPr>
          <w:sz w:val="24"/>
          <w:szCs w:val="24"/>
        </w:rPr>
        <w:t xml:space="preserve"> Z de 16 bits,</w:t>
      </w:r>
      <w:r w:rsidRPr="0057135D">
        <w:rPr>
          <w:sz w:val="24"/>
          <w:szCs w:val="24"/>
        </w:rPr>
        <w:t xml:space="preserve"> </w:t>
      </w:r>
      <w:r w:rsidRPr="0057135D">
        <w:rPr>
          <w:sz w:val="24"/>
          <w:szCs w:val="24"/>
        </w:rPr>
        <w:t>descritos más adelante en esta sección.</w:t>
      </w:r>
    </w:p>
    <w:p w14:paraId="575367C9" w14:textId="533AD199" w:rsidR="0057135D" w:rsidRPr="0057135D" w:rsidRDefault="0057135D" w:rsidP="0057135D">
      <w:pPr>
        <w:jc w:val="both"/>
        <w:rPr>
          <w:sz w:val="24"/>
          <w:szCs w:val="24"/>
        </w:rPr>
      </w:pPr>
      <w:r w:rsidRPr="0057135D">
        <w:rPr>
          <w:sz w:val="24"/>
          <w:szCs w:val="24"/>
        </w:rPr>
        <w:t>La ALU soporta operaciones aritméticas y lógicas entre registros o entre una constante y un registro. En la ALU también se pueden ejecutar operaciones con un único registro. Después de una operación aritmética, el Registro de Estado se actualiza para reflejar información sobre el resultado de la operación.</w:t>
      </w:r>
      <w:r w:rsidRPr="0057135D">
        <w:rPr>
          <w:sz w:val="24"/>
          <w:szCs w:val="24"/>
        </w:rPr>
        <w:t xml:space="preserve"> </w:t>
      </w:r>
      <w:r w:rsidRPr="0057135D">
        <w:rPr>
          <w:sz w:val="24"/>
          <w:szCs w:val="24"/>
        </w:rPr>
        <w:t>resultado de la operación.</w:t>
      </w:r>
    </w:p>
    <w:p w14:paraId="35C16BF4" w14:textId="77777777" w:rsidR="0057135D" w:rsidRPr="0057135D" w:rsidRDefault="0057135D" w:rsidP="0057135D">
      <w:pPr>
        <w:jc w:val="both"/>
        <w:rPr>
          <w:sz w:val="24"/>
          <w:szCs w:val="24"/>
        </w:rPr>
      </w:pPr>
      <w:r w:rsidRPr="0057135D">
        <w:rPr>
          <w:sz w:val="24"/>
          <w:szCs w:val="24"/>
        </w:rPr>
        <w:t>Las instrucciones de salto y llamada condicionales e incondicionales proporcionan el flujo del programa,</w:t>
      </w:r>
    </w:p>
    <w:p w14:paraId="243E0CCD" w14:textId="17669EFB" w:rsidR="0057135D" w:rsidRPr="0057135D" w:rsidRDefault="0057135D" w:rsidP="0057135D">
      <w:pPr>
        <w:jc w:val="both"/>
        <w:rPr>
          <w:sz w:val="24"/>
          <w:szCs w:val="24"/>
        </w:rPr>
      </w:pPr>
      <w:r w:rsidRPr="0057135D">
        <w:rPr>
          <w:sz w:val="24"/>
          <w:szCs w:val="24"/>
        </w:rPr>
        <w:t>capaces de dirigirse directamente a todo el espacio de direcciones. La mayoría de las instrucciones del AVR tienen un formato de 16 bits. Cada dirección de memoria de programa contiene una instrucción de 16 o 32 bits.</w:t>
      </w:r>
    </w:p>
    <w:p w14:paraId="7B7DE4CB" w14:textId="77777777" w:rsidR="0057135D" w:rsidRPr="0057135D" w:rsidRDefault="0057135D" w:rsidP="0057135D">
      <w:pPr>
        <w:jc w:val="both"/>
        <w:rPr>
          <w:sz w:val="24"/>
          <w:szCs w:val="24"/>
        </w:rPr>
      </w:pPr>
      <w:r w:rsidRPr="0057135D">
        <w:rPr>
          <w:sz w:val="24"/>
          <w:szCs w:val="24"/>
        </w:rPr>
        <w:t>El espacio de memoria Flash de programa se divide en dos secciones, la sección de programa de arranque y la sección de programa de aplicación.</w:t>
      </w:r>
    </w:p>
    <w:p w14:paraId="6D6731A5" w14:textId="6D112624" w:rsidR="0057135D" w:rsidRPr="0057135D" w:rsidRDefault="0057135D" w:rsidP="0057135D">
      <w:pPr>
        <w:jc w:val="both"/>
        <w:rPr>
          <w:sz w:val="24"/>
          <w:szCs w:val="24"/>
        </w:rPr>
      </w:pPr>
      <w:r w:rsidRPr="0057135D">
        <w:rPr>
          <w:sz w:val="24"/>
          <w:szCs w:val="24"/>
        </w:rPr>
        <w:t>la sección de Programa de Aplicación. Ambas secciones tienen bits de bloqueo dedicados para</w:t>
      </w:r>
      <w:r>
        <w:rPr>
          <w:sz w:val="24"/>
          <w:szCs w:val="24"/>
        </w:rPr>
        <w:t xml:space="preserve"> </w:t>
      </w:r>
      <w:r w:rsidRPr="0057135D">
        <w:rPr>
          <w:sz w:val="24"/>
          <w:szCs w:val="24"/>
        </w:rPr>
        <w:t xml:space="preserve">lectura/escritura. </w:t>
      </w:r>
    </w:p>
    <w:p w14:paraId="4B2D8AE7" w14:textId="5C607CBC" w:rsidR="00123991" w:rsidRDefault="00123991">
      <w:r>
        <w:br w:type="page"/>
      </w:r>
    </w:p>
    <w:p w14:paraId="7C9E216B" w14:textId="36B4ED24" w:rsidR="00123991" w:rsidRDefault="00123991" w:rsidP="00123991">
      <w:pPr>
        <w:pStyle w:val="Ttulo1"/>
      </w:pPr>
      <w:bookmarkStart w:id="2" w:name="_Toc128948567"/>
      <w:r>
        <w:lastRenderedPageBreak/>
        <w:t>Material y equipo implementado</w:t>
      </w:r>
      <w:bookmarkEnd w:id="2"/>
      <w:r>
        <w:t xml:space="preserve"> </w:t>
      </w:r>
    </w:p>
    <w:p w14:paraId="35016CD7" w14:textId="7337B8C5" w:rsidR="00123991" w:rsidRPr="00123991" w:rsidRDefault="00123991" w:rsidP="0012399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3991">
        <w:rPr>
          <w:sz w:val="24"/>
          <w:szCs w:val="24"/>
        </w:rPr>
        <w:t xml:space="preserve"> </w:t>
      </w:r>
      <w:proofErr w:type="spellStart"/>
      <w:r w:rsidRPr="00123991">
        <w:rPr>
          <w:sz w:val="24"/>
          <w:szCs w:val="24"/>
        </w:rPr>
        <w:t>CodeVision</w:t>
      </w:r>
      <w:proofErr w:type="spellEnd"/>
      <w:r w:rsidRPr="00123991">
        <w:rPr>
          <w:sz w:val="24"/>
          <w:szCs w:val="24"/>
        </w:rPr>
        <w:t xml:space="preserve"> AVR</w:t>
      </w:r>
    </w:p>
    <w:p w14:paraId="12B95225" w14:textId="2762E963" w:rsidR="00123991" w:rsidRPr="00123991" w:rsidRDefault="00123991" w:rsidP="0012399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3991">
        <w:rPr>
          <w:sz w:val="24"/>
          <w:szCs w:val="24"/>
        </w:rPr>
        <w:t>AVR Studio 4</w:t>
      </w:r>
    </w:p>
    <w:p w14:paraId="6A910757" w14:textId="56757BF3" w:rsidR="00123991" w:rsidRPr="00123991" w:rsidRDefault="00123991" w:rsidP="0012399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3991">
        <w:rPr>
          <w:sz w:val="24"/>
          <w:szCs w:val="24"/>
        </w:rPr>
        <w:t xml:space="preserve">Microcontrolador </w:t>
      </w:r>
      <w:proofErr w:type="spellStart"/>
      <w:r w:rsidRPr="00123991">
        <w:rPr>
          <w:sz w:val="24"/>
          <w:szCs w:val="24"/>
        </w:rPr>
        <w:t>ATmega</w:t>
      </w:r>
      <w:proofErr w:type="spellEnd"/>
      <w:r w:rsidRPr="00123991">
        <w:rPr>
          <w:sz w:val="24"/>
          <w:szCs w:val="24"/>
        </w:rPr>
        <w:t xml:space="preserve"> 8535</w:t>
      </w:r>
    </w:p>
    <w:p w14:paraId="58D393C2" w14:textId="336E45C8" w:rsidR="00123991" w:rsidRPr="00123991" w:rsidRDefault="00123991" w:rsidP="0012399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3991">
        <w:rPr>
          <w:sz w:val="24"/>
          <w:szCs w:val="24"/>
        </w:rPr>
        <w:t xml:space="preserve">8 </w:t>
      </w:r>
      <w:proofErr w:type="spellStart"/>
      <w:r w:rsidRPr="00123991">
        <w:rPr>
          <w:sz w:val="24"/>
          <w:szCs w:val="24"/>
        </w:rPr>
        <w:t>LED’s</w:t>
      </w:r>
      <w:proofErr w:type="spellEnd"/>
    </w:p>
    <w:p w14:paraId="47D85CAE" w14:textId="1842E920" w:rsidR="00123991" w:rsidRPr="00123991" w:rsidRDefault="00123991" w:rsidP="0012399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3991">
        <w:rPr>
          <w:sz w:val="24"/>
          <w:szCs w:val="24"/>
        </w:rPr>
        <w:t xml:space="preserve">8 </w:t>
      </w:r>
      <w:proofErr w:type="gramStart"/>
      <w:r w:rsidRPr="00123991">
        <w:rPr>
          <w:sz w:val="24"/>
          <w:szCs w:val="24"/>
        </w:rPr>
        <w:t>Resistores</w:t>
      </w:r>
      <w:proofErr w:type="gramEnd"/>
      <w:r w:rsidRPr="00123991">
        <w:rPr>
          <w:sz w:val="24"/>
          <w:szCs w:val="24"/>
        </w:rPr>
        <w:t xml:space="preserve"> de 330 Ω a 1⁄4 W</w:t>
      </w:r>
    </w:p>
    <w:p w14:paraId="55FA6029" w14:textId="1FFEF903" w:rsidR="00123991" w:rsidRDefault="00123991" w:rsidP="0012399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3991">
        <w:rPr>
          <w:sz w:val="24"/>
          <w:szCs w:val="24"/>
        </w:rPr>
        <w:t xml:space="preserve">1 </w:t>
      </w:r>
      <w:proofErr w:type="spellStart"/>
      <w:r w:rsidRPr="00123991">
        <w:rPr>
          <w:sz w:val="24"/>
          <w:szCs w:val="24"/>
        </w:rPr>
        <w:t>Dip</w:t>
      </w:r>
      <w:proofErr w:type="spellEnd"/>
      <w:r w:rsidRPr="00123991">
        <w:rPr>
          <w:sz w:val="24"/>
          <w:szCs w:val="24"/>
        </w:rPr>
        <w:t xml:space="preserve"> switch u ocho </w:t>
      </w:r>
      <w:proofErr w:type="spellStart"/>
      <w:r w:rsidRPr="00123991">
        <w:rPr>
          <w:sz w:val="24"/>
          <w:szCs w:val="24"/>
        </w:rPr>
        <w:t>Push</w:t>
      </w:r>
      <w:proofErr w:type="spellEnd"/>
      <w:r w:rsidRPr="00123991">
        <w:rPr>
          <w:sz w:val="24"/>
          <w:szCs w:val="24"/>
        </w:rPr>
        <w:t xml:space="preserve"> Botón</w:t>
      </w:r>
    </w:p>
    <w:p w14:paraId="13A3B32C" w14:textId="0A1D529D" w:rsidR="00123991" w:rsidRDefault="001239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F70A48" w14:textId="2294C9A1" w:rsidR="00123991" w:rsidRDefault="00123991" w:rsidP="00123991">
      <w:pPr>
        <w:pStyle w:val="Ttulo1"/>
      </w:pPr>
      <w:bookmarkStart w:id="3" w:name="_Toc128948568"/>
      <w:r>
        <w:lastRenderedPageBreak/>
        <w:t>Desarrollo</w:t>
      </w:r>
      <w:bookmarkEnd w:id="3"/>
      <w:r>
        <w:t xml:space="preserve"> </w:t>
      </w:r>
    </w:p>
    <w:p w14:paraId="4107DC09" w14:textId="2FBD83AF" w:rsidR="00123991" w:rsidRDefault="00123991" w:rsidP="0012399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23991">
        <w:rPr>
          <w:sz w:val="24"/>
          <w:szCs w:val="24"/>
        </w:rPr>
        <w:t>Realiza un programa para programar el Puerto B como entrada y escribir la información en el Puerto D activándolo</w:t>
      </w:r>
      <w:r w:rsidRPr="00123991">
        <w:rPr>
          <w:sz w:val="24"/>
          <w:szCs w:val="24"/>
        </w:rPr>
        <w:t xml:space="preserve"> </w:t>
      </w:r>
      <w:r w:rsidRPr="00123991">
        <w:rPr>
          <w:sz w:val="24"/>
          <w:szCs w:val="24"/>
        </w:rPr>
        <w:t xml:space="preserve">como salida, recuerde activar las resistencias de </w:t>
      </w:r>
      <w:proofErr w:type="spellStart"/>
      <w:r w:rsidRPr="00123991">
        <w:rPr>
          <w:sz w:val="24"/>
          <w:szCs w:val="24"/>
        </w:rPr>
        <w:t>Pull</w:t>
      </w:r>
      <w:proofErr w:type="spellEnd"/>
      <w:r w:rsidRPr="00123991">
        <w:rPr>
          <w:sz w:val="24"/>
          <w:szCs w:val="24"/>
        </w:rPr>
        <w:t xml:space="preserve">-up del puerto B para colocar solo el </w:t>
      </w:r>
      <w:proofErr w:type="spellStart"/>
      <w:r w:rsidRPr="00123991">
        <w:rPr>
          <w:sz w:val="24"/>
          <w:szCs w:val="24"/>
        </w:rPr>
        <w:t>Dipswitch</w:t>
      </w:r>
      <w:proofErr w:type="spellEnd"/>
      <w:r w:rsidRPr="00123991">
        <w:rPr>
          <w:sz w:val="24"/>
          <w:szCs w:val="24"/>
        </w:rPr>
        <w:t>.</w:t>
      </w:r>
    </w:p>
    <w:p w14:paraId="1471AE03" w14:textId="1B4EBB8C" w:rsidR="00123991" w:rsidRDefault="001239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7DB1F1" w14:textId="519D8A2B" w:rsidR="00123991" w:rsidRDefault="00123991" w:rsidP="00123991">
      <w:pPr>
        <w:pStyle w:val="Ttulo1"/>
      </w:pPr>
      <w:bookmarkStart w:id="4" w:name="_Toc128948569"/>
      <w:r>
        <w:lastRenderedPageBreak/>
        <w:t>Estructura del programa</w:t>
      </w:r>
      <w:bookmarkEnd w:id="4"/>
      <w:r>
        <w:t xml:space="preserve"> </w:t>
      </w:r>
    </w:p>
    <w:p w14:paraId="067D14F3" w14:textId="77777777" w:rsidR="00123991" w:rsidRDefault="00123991" w:rsidP="00123991">
      <w:r>
        <w:t>#include &lt;mega8535.h&gt;</w:t>
      </w:r>
    </w:p>
    <w:p w14:paraId="0799620E" w14:textId="77777777" w:rsidR="00123991" w:rsidRDefault="00123991" w:rsidP="00123991">
      <w:r>
        <w:t>.</w:t>
      </w:r>
    </w:p>
    <w:p w14:paraId="22537A45" w14:textId="77777777" w:rsidR="00123991" w:rsidRDefault="00123991" w:rsidP="00123991">
      <w:r>
        <w:t>.</w:t>
      </w:r>
    </w:p>
    <w:p w14:paraId="778671F8" w14:textId="77777777" w:rsidR="00123991" w:rsidRDefault="00123991" w:rsidP="00123991">
      <w:r>
        <w:t>.</w:t>
      </w:r>
    </w:p>
    <w:p w14:paraId="7BCF2D2D" w14:textId="77777777" w:rsidR="00123991" w:rsidRPr="00123991" w:rsidRDefault="00123991" w:rsidP="0057135D">
      <w:pPr>
        <w:ind w:firstLine="708"/>
        <w:rPr>
          <w:lang w:val="en-US"/>
        </w:rPr>
      </w:pPr>
      <w:r w:rsidRPr="00123991">
        <w:rPr>
          <w:lang w:val="en-US"/>
        </w:rPr>
        <w:t>while (1)</w:t>
      </w:r>
    </w:p>
    <w:p w14:paraId="560521BD" w14:textId="77777777" w:rsidR="00123991" w:rsidRPr="00123991" w:rsidRDefault="00123991" w:rsidP="0057135D">
      <w:pPr>
        <w:ind w:firstLine="708"/>
        <w:rPr>
          <w:lang w:val="en-US"/>
        </w:rPr>
      </w:pPr>
      <w:r w:rsidRPr="00123991">
        <w:rPr>
          <w:lang w:val="en-US"/>
        </w:rPr>
        <w:t>{</w:t>
      </w:r>
    </w:p>
    <w:p w14:paraId="1DEC3C62" w14:textId="77777777" w:rsidR="00123991" w:rsidRPr="00123991" w:rsidRDefault="00123991" w:rsidP="0057135D">
      <w:pPr>
        <w:ind w:left="708" w:firstLine="708"/>
        <w:rPr>
          <w:lang w:val="en-US"/>
        </w:rPr>
      </w:pPr>
      <w:r w:rsidRPr="00123991">
        <w:rPr>
          <w:lang w:val="en-US"/>
        </w:rPr>
        <w:t>// Place your code here</w:t>
      </w:r>
    </w:p>
    <w:p w14:paraId="0AD54496" w14:textId="77777777" w:rsidR="00123991" w:rsidRPr="00123991" w:rsidRDefault="00123991" w:rsidP="0057135D">
      <w:pPr>
        <w:ind w:left="1416"/>
        <w:rPr>
          <w:lang w:val="en-US"/>
        </w:rPr>
      </w:pPr>
      <w:r w:rsidRPr="00123991">
        <w:rPr>
          <w:lang w:val="en-US"/>
        </w:rPr>
        <w:t>PORTD=</w:t>
      </w:r>
      <w:proofErr w:type="gramStart"/>
      <w:r w:rsidRPr="00123991">
        <w:rPr>
          <w:lang w:val="en-US"/>
        </w:rPr>
        <w:t>PINB;</w:t>
      </w:r>
      <w:proofErr w:type="gramEnd"/>
    </w:p>
    <w:p w14:paraId="23CA818B" w14:textId="5FD4FE32" w:rsidR="00123991" w:rsidRDefault="00123991" w:rsidP="00123991">
      <w:r>
        <w:t>};</w:t>
      </w:r>
    </w:p>
    <w:p w14:paraId="0928B130" w14:textId="79223CED" w:rsidR="00123991" w:rsidRDefault="00123991">
      <w:r>
        <w:br w:type="page"/>
      </w:r>
    </w:p>
    <w:p w14:paraId="59695B5D" w14:textId="77777777" w:rsidR="00123991" w:rsidRDefault="00123991" w:rsidP="00123991">
      <w:pPr>
        <w:pStyle w:val="Ttulo1"/>
      </w:pPr>
      <w:bookmarkStart w:id="5" w:name="_Toc128948570"/>
      <w:r>
        <w:lastRenderedPageBreak/>
        <w:t>Observaciones</w:t>
      </w:r>
      <w:bookmarkEnd w:id="5"/>
      <w:r>
        <w:t xml:space="preserve"> </w:t>
      </w:r>
    </w:p>
    <w:p w14:paraId="52F8919E" w14:textId="77777777" w:rsidR="00123991" w:rsidRDefault="00123991">
      <w:pPr>
        <w:rPr>
          <w:rFonts w:asciiTheme="majorHAnsi" w:eastAsiaTheme="majorEastAsia" w:hAnsiTheme="majorHAnsi" w:cstheme="majorBidi"/>
          <w:color w:val="0CAEFF" w:themeColor="accent1" w:themeShade="BF"/>
          <w:sz w:val="32"/>
          <w:szCs w:val="32"/>
        </w:rPr>
      </w:pPr>
      <w:r>
        <w:br w:type="page"/>
      </w:r>
    </w:p>
    <w:p w14:paraId="31883CAC" w14:textId="398F6BCD" w:rsidR="00123991" w:rsidRDefault="00123991" w:rsidP="00123991">
      <w:pPr>
        <w:pStyle w:val="Ttulo1"/>
      </w:pPr>
      <w:bookmarkStart w:id="6" w:name="_Toc128948571"/>
      <w:r>
        <w:lastRenderedPageBreak/>
        <w:t>Conclusiones</w:t>
      </w:r>
      <w:bookmarkEnd w:id="6"/>
      <w:r>
        <w:t xml:space="preserve"> </w:t>
      </w:r>
    </w:p>
    <w:p w14:paraId="4E2768B2" w14:textId="77777777" w:rsidR="00123991" w:rsidRDefault="00123991">
      <w:pPr>
        <w:rPr>
          <w:rFonts w:asciiTheme="majorHAnsi" w:eastAsiaTheme="majorEastAsia" w:hAnsiTheme="majorHAnsi" w:cstheme="majorBidi"/>
          <w:color w:val="0CAEFF" w:themeColor="accent1" w:themeShade="BF"/>
          <w:sz w:val="32"/>
          <w:szCs w:val="32"/>
        </w:rPr>
      </w:pPr>
      <w:r>
        <w:br w:type="page"/>
      </w:r>
    </w:p>
    <w:p w14:paraId="233168D5" w14:textId="51A64166" w:rsidR="00123991" w:rsidRDefault="00123991" w:rsidP="00123991">
      <w:pPr>
        <w:pStyle w:val="Ttulo1"/>
      </w:pPr>
      <w:bookmarkStart w:id="7" w:name="_Toc128948572"/>
      <w:r>
        <w:lastRenderedPageBreak/>
        <w:t>Referencias</w:t>
      </w:r>
      <w:bookmarkEnd w:id="7"/>
      <w:r>
        <w:t xml:space="preserve"> </w:t>
      </w:r>
    </w:p>
    <w:p w14:paraId="7227BA32" w14:textId="77777777" w:rsidR="00123991" w:rsidRPr="00123991" w:rsidRDefault="00123991" w:rsidP="00123991"/>
    <w:p w14:paraId="717B15E7" w14:textId="77777777" w:rsidR="00123991" w:rsidRPr="00123991" w:rsidRDefault="00123991" w:rsidP="00123991"/>
    <w:sectPr w:rsidR="00123991" w:rsidRPr="00123991">
      <w:headerReference w:type="even" r:id="rId12"/>
      <w:head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AD18" w14:textId="77777777" w:rsidR="006C33B4" w:rsidRDefault="006C33B4" w:rsidP="0086138B">
      <w:pPr>
        <w:spacing w:after="0" w:line="240" w:lineRule="auto"/>
      </w:pPr>
      <w:r>
        <w:separator/>
      </w:r>
    </w:p>
  </w:endnote>
  <w:endnote w:type="continuationSeparator" w:id="0">
    <w:p w14:paraId="78CE6BFF" w14:textId="77777777" w:rsidR="006C33B4" w:rsidRDefault="006C33B4" w:rsidP="0086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ove">
    <w:panose1 w:val="02000603000000000000"/>
    <w:charset w:val="00"/>
    <w:family w:val="auto"/>
    <w:pitch w:val="variable"/>
    <w:sig w:usb0="8000008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CE494" w14:textId="77777777" w:rsidR="006C33B4" w:rsidRDefault="006C33B4" w:rsidP="0086138B">
      <w:pPr>
        <w:spacing w:after="0" w:line="240" w:lineRule="auto"/>
      </w:pPr>
      <w:r>
        <w:separator/>
      </w:r>
    </w:p>
  </w:footnote>
  <w:footnote w:type="continuationSeparator" w:id="0">
    <w:p w14:paraId="7E35A43B" w14:textId="77777777" w:rsidR="006C33B4" w:rsidRDefault="006C33B4" w:rsidP="0086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066D" w14:textId="72B47203" w:rsidR="0086138B" w:rsidRDefault="0086138B">
    <w:pPr>
      <w:pStyle w:val="Encabezado"/>
    </w:pPr>
    <w:r>
      <w:rPr>
        <w:noProof/>
      </w:rPr>
      <w:pict w14:anchorId="0F86C4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0657" o:spid="_x0000_s1026" type="#_x0000_t75" style="position:absolute;margin-left:0;margin-top:0;width:640pt;height:1136pt;z-index:-251657216;mso-position-horizontal:center;mso-position-horizontal-relative:margin;mso-position-vertical:center;mso-position-vertical-relative:margin" o:allowincell="f">
          <v:imagedata r:id="rId1" o:title="azu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14453" w14:textId="403E2219" w:rsidR="0086138B" w:rsidRDefault="0086138B">
    <w:pPr>
      <w:pStyle w:val="Encabezado"/>
    </w:pPr>
    <w:r>
      <w:rPr>
        <w:noProof/>
      </w:rPr>
      <w:pict w14:anchorId="2AAEFD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0658" o:spid="_x0000_s1027" type="#_x0000_t75" style="position:absolute;margin-left:0;margin-top:0;width:640pt;height:1136pt;z-index:-251656192;mso-position-horizontal:center;mso-position-horizontal-relative:margin;mso-position-vertical:center;mso-position-vertical-relative:margin" o:allowincell="f">
          <v:imagedata r:id="rId1" o:title="azul" gain="109227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9C24" w14:textId="1C9C8D80" w:rsidR="0086138B" w:rsidRDefault="0086138B">
    <w:pPr>
      <w:pStyle w:val="Encabezado"/>
    </w:pPr>
    <w:r>
      <w:rPr>
        <w:noProof/>
      </w:rPr>
      <w:pict w14:anchorId="3CED32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0656" o:spid="_x0000_s1025" type="#_x0000_t75" style="position:absolute;margin-left:0;margin-top:0;width:640pt;height:1136pt;z-index:-251658240;mso-position-horizontal:center;mso-position-horizontal-relative:margin;mso-position-vertical:center;mso-position-vertical-relative:margin" o:allowincell="f">
          <v:imagedata r:id="rId1" o:title="azu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7E73"/>
    <w:multiLevelType w:val="hybridMultilevel"/>
    <w:tmpl w:val="53CC0D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C7C02"/>
    <w:multiLevelType w:val="hybridMultilevel"/>
    <w:tmpl w:val="591CF64C"/>
    <w:lvl w:ilvl="0" w:tplc="82240104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527129">
    <w:abstractNumId w:val="1"/>
  </w:num>
  <w:num w:numId="2" w16cid:durableId="25054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68"/>
    <w:rsid w:val="00115E39"/>
    <w:rsid w:val="00123991"/>
    <w:rsid w:val="002A2CF7"/>
    <w:rsid w:val="003A10F6"/>
    <w:rsid w:val="004250E6"/>
    <w:rsid w:val="00465FD5"/>
    <w:rsid w:val="0057135D"/>
    <w:rsid w:val="00623F93"/>
    <w:rsid w:val="00697D68"/>
    <w:rsid w:val="006C33B4"/>
    <w:rsid w:val="0086138B"/>
    <w:rsid w:val="00A955B8"/>
    <w:rsid w:val="00C5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9FD00"/>
  <w15:chartTrackingRefBased/>
  <w15:docId w15:val="{8EF52890-99A0-4939-96AA-60959EF6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8B"/>
  </w:style>
  <w:style w:type="paragraph" w:styleId="Ttulo1">
    <w:name w:val="heading 1"/>
    <w:basedOn w:val="Normal"/>
    <w:next w:val="Normal"/>
    <w:link w:val="Ttulo1Car"/>
    <w:uiPriority w:val="9"/>
    <w:qFormat/>
    <w:rsid w:val="00123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CAEFF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CAEFF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38B"/>
  </w:style>
  <w:style w:type="paragraph" w:styleId="Piedepgina">
    <w:name w:val="footer"/>
    <w:basedOn w:val="Normal"/>
    <w:link w:val="PiedepginaCar"/>
    <w:uiPriority w:val="99"/>
    <w:unhideWhenUsed/>
    <w:rsid w:val="00861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38B"/>
  </w:style>
  <w:style w:type="character" w:customStyle="1" w:styleId="Ttulo1Car">
    <w:name w:val="Título 1 Car"/>
    <w:basedOn w:val="Fuentedeprrafopredeter"/>
    <w:link w:val="Ttulo1"/>
    <w:uiPriority w:val="9"/>
    <w:rsid w:val="00123991"/>
    <w:rPr>
      <w:rFonts w:asciiTheme="majorHAnsi" w:eastAsiaTheme="majorEastAsia" w:hAnsiTheme="majorHAnsi" w:cstheme="majorBidi"/>
      <w:color w:val="0CAEFF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399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2399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2399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23991"/>
    <w:rPr>
      <w:color w:val="CCFFCC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23F93"/>
    <w:rPr>
      <w:rFonts w:asciiTheme="majorHAnsi" w:eastAsiaTheme="majorEastAsia" w:hAnsiTheme="majorHAnsi" w:cstheme="majorBidi"/>
      <w:color w:val="0CAEFF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Azule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6CCFF"/>
      </a:accent1>
      <a:accent2>
        <a:srgbClr val="9BDFEF"/>
      </a:accent2>
      <a:accent3>
        <a:srgbClr val="99FFCC"/>
      </a:accent3>
      <a:accent4>
        <a:srgbClr val="33CCFF"/>
      </a:accent4>
      <a:accent5>
        <a:srgbClr val="3399FF"/>
      </a:accent5>
      <a:accent6>
        <a:srgbClr val="70AD47"/>
      </a:accent6>
      <a:hlink>
        <a:srgbClr val="CCFFCC"/>
      </a:hlink>
      <a:folHlink>
        <a:srgbClr val="66FF66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1DE68A-DC2F-4B55-B0CB-6E57CE1CA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2</cp:revision>
  <dcterms:created xsi:type="dcterms:W3CDTF">2023-03-06T03:48:00Z</dcterms:created>
  <dcterms:modified xsi:type="dcterms:W3CDTF">2023-03-06T04:45:00Z</dcterms:modified>
</cp:coreProperties>
</file>