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Basic Types and Syntax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Q1:</w:t>
      </w:r>
      <w:r w:rsidDel="00000000" w:rsidR="00000000" w:rsidRPr="00000000">
        <w:rPr>
          <w:rtl w:val="0"/>
        </w:rPr>
        <w:t xml:space="preserve"> Create a TypeScript program that defines variables of the following types: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</w:t>
      </w:r>
      <w:r w:rsidDel="00000000" w:rsidR="00000000" w:rsidRPr="00000000">
        <w:rPr>
          <w:rtl w:val="0"/>
        </w:rPr>
        <w:t xml:space="preserve">. Print the values to the console.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Q2:</w:t>
      </w:r>
      <w:r w:rsidDel="00000000" w:rsidR="00000000" w:rsidRPr="00000000">
        <w:rPr>
          <w:rtl w:val="0"/>
        </w:rPr>
        <w:t xml:space="preserve"> Define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and 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isActive</w:t>
      </w:r>
      <w:r w:rsidDel="00000000" w:rsidR="00000000" w:rsidRPr="00000000">
        <w:rPr>
          <w:rtl w:val="0"/>
        </w:rPr>
        <w:t xml:space="preserve">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.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getUserInfo</w:t>
      </w:r>
      <w:r w:rsidDel="00000000" w:rsidR="00000000" w:rsidRPr="00000000">
        <w:rPr>
          <w:rtl w:val="0"/>
        </w:rPr>
        <w:t xml:space="preserve"> that accepts these two variables and returns a formatted string with the age and status.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o522r4xho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Interfaces and Classes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Q3:</w:t>
      </w:r>
      <w:r w:rsidDel="00000000" w:rsidR="00000000" w:rsidRPr="00000000">
        <w:rPr>
          <w:rtl w:val="0"/>
        </w:rPr>
        <w:t xml:space="preserve"> Define an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that includes the properties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(string)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(number). Create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that implements this interface. Add an additional property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 and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getEmployeeDetails()</w:t>
      </w:r>
      <w:r w:rsidDel="00000000" w:rsidR="00000000" w:rsidRPr="00000000">
        <w:rPr>
          <w:rtl w:val="0"/>
        </w:rPr>
        <w:t xml:space="preserve"> that returns the employee's details as a string.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Q4:</w:t>
      </w:r>
      <w:r w:rsidDel="00000000" w:rsidR="00000000" w:rsidRPr="00000000">
        <w:rPr>
          <w:rtl w:val="0"/>
        </w:rPr>
        <w:t xml:space="preserve"> Create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with properties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. Implement an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with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startEngine()</w:t>
      </w:r>
      <w:r w:rsidDel="00000000" w:rsidR="00000000" w:rsidRPr="00000000">
        <w:rPr>
          <w:rtl w:val="0"/>
        </w:rPr>
        <w:t xml:space="preserve">. Ensure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class implements this interface.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c7f917h1g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Advanced Types (Generics, Enums, Union Types)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Q5:</w:t>
      </w:r>
      <w:r w:rsidDel="00000000" w:rsidR="00000000" w:rsidRPr="00000000">
        <w:rPr>
          <w:rtl w:val="0"/>
        </w:rPr>
        <w:t xml:space="preserve"> Create a generic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identity&lt;T&gt;</w:t>
      </w:r>
      <w:r w:rsidDel="00000000" w:rsidR="00000000" w:rsidRPr="00000000">
        <w:rPr>
          <w:rtl w:val="0"/>
        </w:rPr>
        <w:t xml:space="preserve"> that accepts a parameter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and returns it. Call this function with different types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Q6:</w:t>
      </w:r>
      <w:r w:rsidDel="00000000" w:rsidR="00000000" w:rsidRPr="00000000">
        <w:rPr>
          <w:rtl w:val="0"/>
        </w:rPr>
        <w:t xml:space="preserve"> Define an enum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  <w:r w:rsidDel="00000000" w:rsidR="00000000" w:rsidRPr="00000000">
        <w:rPr>
          <w:rtl w:val="0"/>
        </w:rPr>
        <w:t xml:space="preserve"> with values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</w:t>
      </w:r>
      <w:r w:rsidDel="00000000" w:rsidR="00000000" w:rsidRPr="00000000">
        <w:rPr>
          <w:rtl w:val="0"/>
        </w:rPr>
        <w:t xml:space="preserve">. Create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getColorName</w:t>
      </w:r>
      <w:r w:rsidDel="00000000" w:rsidR="00000000" w:rsidRPr="00000000">
        <w:rPr>
          <w:rtl w:val="0"/>
        </w:rPr>
        <w:t xml:space="preserve"> that takes an enum value and returns its string representation.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Q7:</w:t>
      </w:r>
      <w:r w:rsidDel="00000000" w:rsidR="00000000" w:rsidRPr="00000000">
        <w:rPr>
          <w:rtl w:val="0"/>
        </w:rPr>
        <w:t xml:space="preserve"> Create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printDetails</w:t>
      </w:r>
      <w:r w:rsidDel="00000000" w:rsidR="00000000" w:rsidRPr="00000000">
        <w:rPr>
          <w:rtl w:val="0"/>
        </w:rPr>
        <w:t xml:space="preserve"> that takes a parameter of a union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| number</w:t>
      </w:r>
      <w:r w:rsidDel="00000000" w:rsidR="00000000" w:rsidRPr="00000000">
        <w:rPr>
          <w:rtl w:val="0"/>
        </w:rPr>
        <w:t xml:space="preserve">. Print the type and value of the parameter.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9lb07hgg8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Functions and Arrow Functions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Q8:</w:t>
      </w:r>
      <w:r w:rsidDel="00000000" w:rsidR="00000000" w:rsidRPr="00000000">
        <w:rPr>
          <w:rtl w:val="0"/>
        </w:rPr>
        <w:t xml:space="preserve"> Write a normal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multiplyNumbers</w:t>
      </w:r>
      <w:r w:rsidDel="00000000" w:rsidR="00000000" w:rsidRPr="00000000">
        <w:rPr>
          <w:rtl w:val="0"/>
        </w:rPr>
        <w:t xml:space="preserve"> that accepts two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 and returns their product. Convert this function into an arrow function.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Q9:</w:t>
      </w:r>
      <w:r w:rsidDel="00000000" w:rsidR="00000000" w:rsidRPr="00000000">
        <w:rPr>
          <w:rtl w:val="0"/>
        </w:rPr>
        <w:t xml:space="preserve"> Create an arrow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 that takes an array of numbers and returns the sum of all numbers.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djssj04kf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Modules and Namespaces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Q10:</w:t>
      </w:r>
      <w:r w:rsidDel="00000000" w:rsidR="00000000" w:rsidRPr="00000000">
        <w:rPr>
          <w:rtl w:val="0"/>
        </w:rPr>
        <w:t xml:space="preserve"> Create two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mathOperations.ts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.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mathOperations.ts</w:t>
      </w:r>
      <w:r w:rsidDel="00000000" w:rsidR="00000000" w:rsidRPr="00000000">
        <w:rPr>
          <w:rtl w:val="0"/>
        </w:rPr>
        <w:t xml:space="preserve">, export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add(a: number, b: number): number</w:t>
      </w:r>
      <w:r w:rsidDel="00000000" w:rsidR="00000000" w:rsidRPr="00000000">
        <w:rPr>
          <w:rtl w:val="0"/>
        </w:rPr>
        <w:t xml:space="preserve">.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, import and use this function to calculate the sum of two numbers.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Q11:</w:t>
      </w:r>
      <w:r w:rsidDel="00000000" w:rsidR="00000000" w:rsidRPr="00000000">
        <w:rPr>
          <w:rtl w:val="0"/>
        </w:rPr>
        <w:t xml:space="preserve"> Define a namespace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Geometry</w:t>
      </w:r>
      <w:r w:rsidDel="00000000" w:rsidR="00000000" w:rsidRPr="00000000">
        <w:rPr>
          <w:rtl w:val="0"/>
        </w:rPr>
        <w:t xml:space="preserve"> with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calculateArea(radius: number): number</w:t>
      </w:r>
      <w:r w:rsidDel="00000000" w:rsidR="00000000" w:rsidRPr="00000000">
        <w:rPr>
          <w:rtl w:val="0"/>
        </w:rPr>
        <w:t xml:space="preserve">. Use this namespace in another file to calculate the area of a circle.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1baahsjg5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Type Declaration Files (.d.ts)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Q12:</w:t>
      </w:r>
      <w:r w:rsidDel="00000000" w:rsidR="00000000" w:rsidRPr="00000000">
        <w:rPr>
          <w:rtl w:val="0"/>
        </w:rPr>
        <w:t xml:space="preserve"> Create a Type Declaration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example.d.ts</w:t>
      </w:r>
      <w:r w:rsidDel="00000000" w:rsidR="00000000" w:rsidRPr="00000000">
        <w:rPr>
          <w:rtl w:val="0"/>
        </w:rPr>
        <w:t xml:space="preserve"> that declares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SomeLibrary</w:t>
      </w:r>
      <w:r w:rsidDel="00000000" w:rsidR="00000000" w:rsidRPr="00000000">
        <w:rPr>
          <w:rtl w:val="0"/>
        </w:rPr>
        <w:t xml:space="preserve"> module. Define the types for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initializeApp(config: AppConfig): void</w:t>
      </w:r>
      <w:r w:rsidDel="00000000" w:rsidR="00000000" w:rsidRPr="00000000">
        <w:rPr>
          <w:rtl w:val="0"/>
        </w:rPr>
        <w:t xml:space="preserve"> and an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AppConfig</w:t>
      </w:r>
      <w:r w:rsidDel="00000000" w:rsidR="00000000" w:rsidRPr="00000000">
        <w:rPr>
          <w:rtl w:val="0"/>
        </w:rPr>
        <w:t xml:space="preserve"> that includes properties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apiUrl</w:t>
      </w:r>
      <w:r w:rsidDel="00000000" w:rsidR="00000000" w:rsidRPr="00000000">
        <w:rPr>
          <w:rtl w:val="0"/>
        </w:rPr>
        <w:t xml:space="preserve"> (string)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retryCount</w:t>
      </w:r>
      <w:r w:rsidDel="00000000" w:rsidR="00000000" w:rsidRPr="00000000">
        <w:rPr>
          <w:rtl w:val="0"/>
        </w:rPr>
        <w:t xml:space="preserve"> (number).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Q13:</w:t>
      </w:r>
      <w:r w:rsidDel="00000000" w:rsidR="00000000" w:rsidRPr="00000000">
        <w:rPr>
          <w:rtl w:val="0"/>
        </w:rPr>
        <w:t xml:space="preserve"> Write a TypeScript function that uses an external JavaScript library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lodash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jQuery</w:t>
      </w:r>
      <w:r w:rsidDel="00000000" w:rsidR="00000000" w:rsidRPr="00000000">
        <w:rPr>
          <w:rtl w:val="0"/>
        </w:rPr>
        <w:t xml:space="preserve">).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.d.ts</w:t>
      </w:r>
      <w:r w:rsidDel="00000000" w:rsidR="00000000" w:rsidRPr="00000000">
        <w:rPr>
          <w:rtl w:val="0"/>
        </w:rPr>
        <w:t xml:space="preserve"> declaration file for that library to define basic type information for the library's methods.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j0jyhezns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Decorators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Q14:</w:t>
      </w:r>
      <w:r w:rsidDel="00000000" w:rsidR="00000000" w:rsidRPr="00000000">
        <w:rPr>
          <w:rtl w:val="0"/>
        </w:rPr>
        <w:t xml:space="preserve"> Implement a simple class decorator that logs a message whenever a class is instantiated. Apply the decorator to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Q15:</w:t>
      </w:r>
      <w:r w:rsidDel="00000000" w:rsidR="00000000" w:rsidRPr="00000000">
        <w:rPr>
          <w:rtl w:val="0"/>
        </w:rPr>
        <w:t xml:space="preserve"> Create a property decorator that checks if a property is a valid email. If it’s not a valid email, throw an error when the class is instantiated.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sg8rwqafx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Error Handling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Q16:</w:t>
      </w:r>
      <w:r w:rsidDel="00000000" w:rsidR="00000000" w:rsidRPr="00000000">
        <w:rPr>
          <w:rtl w:val="0"/>
        </w:rPr>
        <w:t xml:space="preserve"> Create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parseJson</w:t>
      </w:r>
      <w:r w:rsidDel="00000000" w:rsidR="00000000" w:rsidRPr="00000000">
        <w:rPr>
          <w:rtl w:val="0"/>
        </w:rPr>
        <w:t xml:space="preserve"> that accepts a string and attempts to parse it as JSON. If parsing fails,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and log an error message.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Q17:</w:t>
      </w:r>
      <w:r w:rsidDel="00000000" w:rsidR="00000000" w:rsidRPr="00000000">
        <w:rPr>
          <w:rtl w:val="0"/>
        </w:rPr>
        <w:t xml:space="preserve">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divideNumbers</w:t>
      </w:r>
      <w:r w:rsidDel="00000000" w:rsidR="00000000" w:rsidRPr="00000000">
        <w:rPr>
          <w:rtl w:val="0"/>
        </w:rPr>
        <w:t xml:space="preserve"> that accepts two numbers. If the denominator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throw an error with a message "Cannot divide by zero". Otherwise, return the result.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