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>
        <w:rPr>
          <w:rFonts w:eastAsia="方正大标宋简体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x;margin-left:-73.5pt;margin-top:-70.5pt;height:86.25pt;width:89.25pt;z-index:251659264;mso-width-relative:page;mso-height-relative:page;" filled="f" stroked="t" coordsize="21600,21600" o:gfxdata="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Pqc1TXAAAACwEAAA8AAAAAAAAAAQAgAAAA&#10;IgAAAGRycy9kb3ducmV2LnhtbFBLAQIUABQAAAAIAIdO4kAvneKy0wEAAIwDAAAOAAAAAAAAAAEA&#10;IAAAACYBAABkcnMvZTJvRG9jLnhtbFBLBQYAAAAABgAGAFkBAABrBQAAAAA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48"/>
          <w:szCs w:val="48"/>
        </w:rPr>
        <w:t>云南大学软件学院</w:t>
      </w:r>
    </w:p>
    <w:p>
      <w:pPr>
        <w:spacing w:line="600" w:lineRule="exact"/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实</w:t>
      </w:r>
      <w:r>
        <w:rPr>
          <w:rFonts w:ascii="宋体" w:hAnsi="宋体"/>
          <w:b/>
          <w:sz w:val="44"/>
        </w:rPr>
        <w:t xml:space="preserve">  验  报  告</w:t>
      </w:r>
    </w:p>
    <w:p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物联网技术 </w:t>
      </w:r>
      <w:r>
        <w:rPr>
          <w:rFonts w:hint="eastAsia"/>
        </w:rPr>
        <w:t xml:space="preserve"> 任课教师：</w:t>
      </w:r>
      <w:r>
        <w:rPr>
          <w:rFonts w:hint="eastAsia"/>
          <w:u w:val="single"/>
        </w:rPr>
        <w:t xml:space="preserve">  陈清毅  </w:t>
      </w:r>
      <w:r>
        <w:rPr>
          <w:rFonts w:hint="eastAsia"/>
        </w:rPr>
        <w:t xml:space="preserve"> 实验指导教师（签名）：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485140</wp:posOffset>
                </wp:positionV>
                <wp:extent cx="5600700" cy="0"/>
                <wp:effectExtent l="9525" t="10160" r="9525" b="8890"/>
                <wp:wrapNone/>
                <wp:docPr id="6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-2.7pt;margin-top:38.2pt;height:0pt;width:441pt;z-index:251661312;mso-width-relative:page;mso-height-relative:page;" filled="f" stroked="t" coordsize="21600,21600" o:gfxdata="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EmTmi9cA&#10;AAAIAQAADwAAAAAAAAABACAAAAAiAAAAZHJzL2Rvd25yZXYueG1sUEsBAhQAFAAAAAgAh07iQPwz&#10;zXquAQAAUgMAAA4AAAAAAAAAAQAgAAAAJgEAAGRycy9lMm9Eb2MueG1sUEsFBgAAAAAGAAYAWQEA&#10;AEY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hint="eastAsia" w:ascii="宋体" w:hAnsi="宋体" w:cs="宋体,Bold"/>
          <w:b/>
          <w:bCs/>
          <w:kern w:val="0"/>
          <w:sz w:val="29"/>
          <w:szCs w:val="29"/>
        </w:rPr>
        <w:t xml:space="preserve">实验四  </w:t>
      </w:r>
      <w:r>
        <w:rPr>
          <w:rFonts w:ascii="宋体" w:hAnsi="宋体" w:cs="宋体,Bold"/>
          <w:b/>
          <w:bCs/>
          <w:kern w:val="0"/>
          <w:sz w:val="29"/>
          <w:szCs w:val="29"/>
        </w:rPr>
        <w:t>Arduino</w:t>
      </w:r>
      <w:r>
        <w:rPr>
          <w:rFonts w:hint="eastAsia" w:ascii="宋体" w:hAnsi="宋体" w:cs="宋体,Bold"/>
          <w:b/>
          <w:bCs/>
          <w:kern w:val="0"/>
          <w:sz w:val="29"/>
          <w:szCs w:val="29"/>
        </w:rPr>
        <w:t xml:space="preserve"> 端口综合及控制综合实验</w:t>
      </w:r>
    </w:p>
    <w:p>
      <w:pPr>
        <w:numPr>
          <w:ilvl w:val="0"/>
          <w:numId w:val="1"/>
        </w:num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</w:t>
      </w:r>
    </w:p>
    <w:p>
      <w:pPr>
        <w:pStyle w:val="1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熟练掌握</w:t>
      </w:r>
      <w:r>
        <w:rPr>
          <w:rFonts w:ascii="宋体" w:hAnsi="宋体"/>
          <w:szCs w:val="21"/>
        </w:rPr>
        <w:t>Arduino</w:t>
      </w:r>
      <w:r>
        <w:rPr>
          <w:rFonts w:hint="eastAsia" w:ascii="宋体" w:hAnsi="宋体"/>
          <w:szCs w:val="21"/>
        </w:rPr>
        <w:t>程序结构</w:t>
      </w:r>
    </w:p>
    <w:p>
      <w:pPr>
        <w:pStyle w:val="1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熟练掌模拟端口及数字的端口的控制；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。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二、实验内容</w:t>
      </w:r>
    </w:p>
    <w:p>
      <w:pPr>
        <w:pStyle w:val="15"/>
        <w:numPr>
          <w:ilvl w:val="0"/>
          <w:numId w:val="3"/>
        </w:numPr>
        <w:ind w:firstLineChars="0"/>
        <w:outlineLvl w:val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开关可控及亮度可调的LED控制程序</w:t>
      </w:r>
    </w:p>
    <w:p>
      <w:pPr>
        <w:pStyle w:val="15"/>
        <w:numPr>
          <w:ilvl w:val="1"/>
          <w:numId w:val="3"/>
        </w:numPr>
        <w:ind w:firstLineChars="0"/>
      </w:pPr>
      <w:r>
        <w:rPr>
          <w:rFonts w:hint="eastAsia" w:ascii="宋体" w:hAnsi="宋体"/>
          <w:szCs w:val="21"/>
        </w:rPr>
        <w:t xml:space="preserve">要求结合实验2，实验3的内容，自行完成线路图，实现以下功能。 </w:t>
      </w:r>
    </w:p>
    <w:p>
      <w:pPr>
        <w:pStyle w:val="15"/>
        <w:numPr>
          <w:ilvl w:val="1"/>
          <w:numId w:val="3"/>
        </w:numPr>
        <w:ind w:firstLineChars="0"/>
      </w:pPr>
      <w:r>
        <w:rPr>
          <w:rFonts w:hint="eastAsia" w:ascii="宋体" w:hAnsi="宋体"/>
          <w:szCs w:val="21"/>
        </w:rPr>
        <w:t>完成电路图</w:t>
      </w:r>
    </w:p>
    <w:p>
      <w:pPr>
        <w:pStyle w:val="15"/>
        <w:numPr>
          <w:ilvl w:val="1"/>
          <w:numId w:val="3"/>
        </w:numPr>
        <w:ind w:firstLineChars="0"/>
      </w:pPr>
      <w:r>
        <w:rPr>
          <w:rFonts w:hint="eastAsia" w:ascii="宋体" w:hAnsi="宋体"/>
          <w:szCs w:val="21"/>
        </w:rPr>
        <w:t>通过一个按钮开关控制整个系统的启动/关闭。</w:t>
      </w:r>
    </w:p>
    <w:p>
      <w:pPr>
        <w:pStyle w:val="15"/>
        <w:numPr>
          <w:ilvl w:val="1"/>
          <w:numId w:val="3"/>
        </w:numPr>
        <w:ind w:firstLineChars="0"/>
      </w:pPr>
      <w:r>
        <w:rPr>
          <w:rFonts w:hint="eastAsia" w:ascii="宋体" w:hAnsi="宋体"/>
          <w:szCs w:val="21"/>
        </w:rPr>
        <w:t>通过旋转角度传感器（可调电位计、旋转开关、光线传感器等）实现LED等光线可调。</w:t>
      </w:r>
    </w:p>
    <w:p>
      <w:pPr>
        <w:pStyle w:val="15"/>
        <w:numPr>
          <w:ilvl w:val="1"/>
          <w:numId w:val="3"/>
        </w:numPr>
        <w:ind w:firstLineChars="0"/>
      </w:pPr>
      <w:r>
        <w:rPr>
          <w:rFonts w:ascii="宋体" w:hAnsi="宋体"/>
          <w:szCs w:val="21"/>
        </w:rPr>
        <w:t>要求在跑马灯运行过程中，动态控制亮度以及开关。</w:t>
      </w:r>
    </w:p>
    <w:p>
      <w:pPr>
        <w:pStyle w:val="15"/>
        <w:numPr>
          <w:ilvl w:val="1"/>
          <w:numId w:val="3"/>
        </w:numPr>
        <w:ind w:firstLineChars="0"/>
        <w:rPr>
          <w:b/>
          <w:bCs/>
        </w:rPr>
      </w:pPr>
      <w:r>
        <w:rPr>
          <w:rFonts w:ascii="宋体" w:hAnsi="宋体"/>
          <w:b/>
          <w:bCs/>
          <w:szCs w:val="21"/>
        </w:rPr>
        <w:t>不能使用中断</w:t>
      </w:r>
    </w:p>
    <w:p>
      <w:pPr>
        <w:pStyle w:val="15"/>
        <w:ind w:left="420" w:firstLine="0" w:firstLineChars="0"/>
      </w:pPr>
    </w:p>
    <w:p>
      <w:pPr>
        <w:pStyle w:val="15"/>
        <w:numPr>
          <w:ilvl w:val="0"/>
          <w:numId w:val="3"/>
        </w:numPr>
        <w:ind w:firstLineChars="0"/>
        <w:outlineLvl w:val="0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中断控制的</w:t>
      </w:r>
      <w:r>
        <w:rPr>
          <w:rFonts w:hint="eastAsia" w:ascii="宋体" w:hAnsi="宋体"/>
          <w:b/>
          <w:szCs w:val="21"/>
        </w:rPr>
        <w:t>开关可控及亮度可调的LED控制程序</w:t>
      </w:r>
    </w:p>
    <w:p>
      <w:pPr>
        <w:pStyle w:val="15"/>
        <w:numPr>
          <w:ilvl w:val="1"/>
          <w:numId w:val="3"/>
        </w:numPr>
        <w:ind w:firstLineChars="0"/>
        <w:outlineLvl w:val="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第一个实验的基础上，改为中断控制。</w:t>
      </w:r>
    </w:p>
    <w:p>
      <w:pPr>
        <w:pStyle w:val="15"/>
        <w:ind w:firstLine="0" w:firstLineChars="0"/>
      </w:pPr>
    </w:p>
    <w:p>
      <w:pPr>
        <w:outlineLvl w:val="0"/>
      </w:pPr>
    </w:p>
    <w:p>
      <w:pPr>
        <w:ind w:firstLine="420"/>
      </w:pP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</w:t>
      </w:r>
      <w:bookmarkStart w:id="0" w:name="_Toc177922603"/>
      <w:r>
        <w:rPr>
          <w:rFonts w:ascii="宋体" w:hAnsi="宋体"/>
          <w:b/>
          <w:sz w:val="28"/>
          <w:szCs w:val="28"/>
        </w:rPr>
        <w:t>实验</w:t>
      </w:r>
      <w:bookmarkEnd w:id="0"/>
      <w:r>
        <w:rPr>
          <w:rFonts w:hint="eastAsia" w:ascii="宋体" w:hAnsi="宋体"/>
          <w:b/>
          <w:sz w:val="28"/>
          <w:szCs w:val="28"/>
        </w:rPr>
        <w:t>要求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）完成实验内容，源码作为实验报告附件一起打为一个压缩包提供。该压缩包要包含实验报告、代码文件。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）关键部分要求有注释，注释量不低于20%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）页面要求独立完成，不得抄袭代码。</w:t>
      </w:r>
    </w:p>
    <w:p>
      <w:r>
        <w:rPr>
          <w:rFonts w:hint="eastAsia"/>
        </w:rPr>
        <w:t>（</w:t>
      </w:r>
      <w:r>
        <w:t>4</w:t>
      </w:r>
      <w:r>
        <w:rPr>
          <w:rFonts w:hint="eastAsia"/>
        </w:rPr>
        <w:t>）提交实验报告：报告电子版纸质报告（代码）下次上课前提交，打包发送到邮箱</w:t>
      </w:r>
      <w:r>
        <w:t>hexen@163.com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4"/>
        </w:numPr>
        <w:ind w:firstLineChars="0"/>
        <w:rPr>
          <w:rFonts w:hAnsi="宋体"/>
          <w:b/>
          <w:szCs w:val="21"/>
        </w:rPr>
      </w:pPr>
      <w:r>
        <w:rPr>
          <w:rFonts w:hint="eastAsia" w:hAnsi="宋体"/>
          <w:b/>
          <w:sz w:val="28"/>
          <w:szCs w:val="28"/>
        </w:rPr>
        <w:t>关键实验步骤（请粘贴关键步骤、代码、实验结果）</w:t>
      </w:r>
    </w:p>
    <w:p>
      <w:pPr>
        <w:widowControl/>
        <w:spacing w:before="100" w:beforeAutospacing="1" w:after="100" w:afterAutospacing="1"/>
        <w:ind w:right="-2"/>
        <w:rPr>
          <w:rFonts w:hAnsi="宋体"/>
          <w:b/>
          <w:szCs w:val="21"/>
        </w:rPr>
      </w:pPr>
      <w:r>
        <w:rPr>
          <w:rFonts w:hint="eastAsia" w:hAnsi="宋体"/>
          <w:b/>
          <w:szCs w:val="21"/>
        </w:rPr>
        <w:t>代码：</w:t>
      </w:r>
    </w:p>
    <w:p>
      <w:pPr>
        <w:pStyle w:val="15"/>
        <w:ind w:firstLineChars="0"/>
        <w:outlineLvl w:val="0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  <w:highlight w:val="lightGray"/>
        </w:rPr>
        <w:t>1.</w:t>
      </w:r>
      <w:r>
        <w:rPr>
          <w:rFonts w:hint="eastAsia" w:ascii="宋体" w:hAnsi="宋体"/>
          <w:b/>
          <w:szCs w:val="21"/>
        </w:rPr>
        <w:t>开关可控及亮度可调的LED控制程序：</w:t>
      </w:r>
    </w:p>
    <w:p>
      <w:pPr>
        <w:pStyle w:val="15"/>
        <w:outlineLvl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int sw = 4;//定义开关输入引脚</w:t>
      </w:r>
    </w:p>
    <w:p>
      <w:pPr>
        <w:pStyle w:val="15"/>
        <w:outlineLvl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int state = 1; //控制开关状态</w:t>
      </w:r>
    </w:p>
    <w:p>
      <w:pPr>
        <w:pStyle w:val="15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int val = 0;</w:t>
      </w:r>
    </w:p>
    <w:p>
      <w:pPr>
        <w:pStyle w:val="15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int oldval = 0;</w:t>
      </w:r>
    </w:p>
    <w:p>
      <w:pPr>
        <w:pStyle w:val="15"/>
        <w:outlineLvl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const int analogInPin = A0; //设置模拟信号的引脚</w:t>
      </w:r>
    </w:p>
    <w:p>
      <w:pPr>
        <w:pStyle w:val="15"/>
        <w:outlineLvl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int outputValue = 0; //记录map()之后值的变量</w:t>
      </w:r>
    </w:p>
    <w:p>
      <w:pPr>
        <w:pStyle w:val="15"/>
        <w:outlineLvl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int sensorValue = 0; //接受模拟信号</w:t>
      </w:r>
    </w:p>
    <w:p>
      <w:pPr>
        <w:pStyle w:val="15"/>
        <w:outlineLvl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byte ledPin[] = {11, 10}; //设置2个灯的引脚</w:t>
      </w:r>
    </w:p>
    <w:p>
      <w:pPr>
        <w:pStyle w:val="15"/>
        <w:outlineLvl w:val="0"/>
        <w:rPr>
          <w:rFonts w:ascii="宋体" w:hAnsi="宋体"/>
          <w:szCs w:val="21"/>
        </w:rPr>
      </w:pPr>
    </w:p>
    <w:p>
      <w:pPr>
        <w:pStyle w:val="15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void setup()</w:t>
      </w:r>
    </w:p>
    <w:p>
      <w:pPr>
        <w:pStyle w:val="15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</w:t>
      </w:r>
    </w:p>
    <w:p>
      <w:pPr>
        <w:pStyle w:val="15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pinMode(sw, INPUT);</w:t>
      </w:r>
    </w:p>
    <w:p>
      <w:pPr>
        <w:pStyle w:val="15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for (int i = 0; i &lt; 2; i++) {</w:t>
      </w:r>
    </w:p>
    <w:p>
      <w:pPr>
        <w:pStyle w:val="15"/>
        <w:outlineLvl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pinMode(ledPin[i], OUTPUT);//设置11,10号为输出引脚</w:t>
      </w:r>
    </w:p>
    <w:p>
      <w:pPr>
        <w:pStyle w:val="15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}</w:t>
      </w:r>
    </w:p>
    <w:p>
      <w:pPr>
        <w:pStyle w:val="15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Serial.begin(9600);</w:t>
      </w:r>
    </w:p>
    <w:p>
      <w:pPr>
        <w:pStyle w:val="15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}</w:t>
      </w:r>
    </w:p>
    <w:p>
      <w:pPr>
        <w:pStyle w:val="15"/>
        <w:outlineLvl w:val="0"/>
        <w:rPr>
          <w:rFonts w:ascii="宋体" w:hAnsi="宋体"/>
          <w:szCs w:val="21"/>
        </w:rPr>
      </w:pPr>
    </w:p>
    <w:p>
      <w:pPr>
        <w:pStyle w:val="15"/>
        <w:outlineLvl w:val="0"/>
        <w:rPr>
          <w:rFonts w:ascii="宋体" w:hAnsi="宋体"/>
          <w:szCs w:val="21"/>
        </w:rPr>
      </w:pPr>
    </w:p>
    <w:p>
      <w:pPr>
        <w:pStyle w:val="15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void loop()</w:t>
      </w:r>
    </w:p>
    <w:p>
      <w:pPr>
        <w:pStyle w:val="15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</w:t>
      </w:r>
    </w:p>
    <w:p>
      <w:pPr>
        <w:pStyle w:val="15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val = digitalRead(sw);</w:t>
      </w:r>
    </w:p>
    <w:p>
      <w:pPr>
        <w:pStyle w:val="15"/>
        <w:outlineLvl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for (int i = 0; i &lt; 2; i++) { //跑马灯循环</w:t>
      </w:r>
    </w:p>
    <w:p>
      <w:pPr>
        <w:pStyle w:val="15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if (val == LOW &amp;&amp; oldval == HIGH) {</w:t>
      </w:r>
    </w:p>
    <w:p>
      <w:pPr>
        <w:pStyle w:val="15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digitalWrite(ledPin[i], LOW);</w:t>
      </w:r>
    </w:p>
    <w:p>
      <w:pPr>
        <w:pStyle w:val="15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oldval = val;</w:t>
      </w:r>
    </w:p>
    <w:p>
      <w:pPr>
        <w:pStyle w:val="15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state = 1 - state;</w:t>
      </w:r>
    </w:p>
    <w:p>
      <w:pPr>
        <w:pStyle w:val="15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}</w:t>
      </w:r>
    </w:p>
    <w:p>
      <w:pPr>
        <w:pStyle w:val="15"/>
        <w:outlineLvl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sensorValue = analogRead(A0);//设置Ao号为模拟输出引脚</w:t>
      </w:r>
    </w:p>
    <w:p>
      <w:pPr>
        <w:pStyle w:val="15"/>
        <w:outlineLvl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outputValue = map(sensorValue, 1023, 0, 0, 255); //把一个数从一个范围变换到另一个范围</w:t>
      </w:r>
    </w:p>
    <w:p>
      <w:pPr>
        <w:pStyle w:val="15"/>
        <w:outlineLvl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if (state == 1) { //判断开关状态</w:t>
      </w:r>
    </w:p>
    <w:p>
      <w:pPr>
        <w:pStyle w:val="15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analogWrite(ledPin[i], outputValue);</w:t>
      </w:r>
    </w:p>
    <w:p>
      <w:pPr>
        <w:pStyle w:val="15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delay(1000);</w:t>
      </w:r>
    </w:p>
    <w:p>
      <w:pPr>
        <w:pStyle w:val="15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digitalWrite(ledPin[i], LOW);</w:t>
      </w:r>
    </w:p>
    <w:p>
      <w:pPr>
        <w:pStyle w:val="15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}</w:t>
      </w:r>
    </w:p>
    <w:p>
      <w:pPr>
        <w:pStyle w:val="15"/>
        <w:outlineLvl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else { //跳出循环</w:t>
      </w:r>
    </w:p>
    <w:p>
      <w:pPr>
        <w:pStyle w:val="15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break;</w:t>
      </w:r>
    </w:p>
    <w:p>
      <w:pPr>
        <w:pStyle w:val="15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}</w:t>
      </w:r>
    </w:p>
    <w:p>
      <w:pPr>
        <w:pStyle w:val="15"/>
        <w:outlineLvl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}</w:t>
      </w:r>
    </w:p>
    <w:p>
      <w:pPr>
        <w:pStyle w:val="15"/>
        <w:ind w:firstLine="0" w:firstLineChars="0"/>
        <w:outlineLvl w:val="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}</w:t>
      </w:r>
    </w:p>
    <w:p>
      <w:pPr>
        <w:pStyle w:val="15"/>
        <w:ind w:firstLine="0" w:firstLineChars="0"/>
        <w:outlineLvl w:val="0"/>
        <w:rPr>
          <w:rFonts w:hint="eastAsia" w:ascii="宋体" w:hAnsi="宋体"/>
          <w:b/>
          <w:szCs w:val="21"/>
        </w:rPr>
      </w:pPr>
    </w:p>
    <w:p>
      <w:pPr>
        <w:pStyle w:val="15"/>
        <w:ind w:firstLine="0" w:firstLineChars="0"/>
        <w:outlineLvl w:val="0"/>
        <w:rPr>
          <w:rFonts w:hint="eastAsia" w:ascii="宋体" w:hAnsi="宋体"/>
          <w:b/>
          <w:szCs w:val="21"/>
        </w:rPr>
      </w:pPr>
      <w:r>
        <w:rPr>
          <w:rFonts w:hint="eastAsia" w:hAnsi="宋体"/>
          <w:b/>
          <w:szCs w:val="21"/>
        </w:rPr>
        <w:t>2</w:t>
      </w:r>
      <w:r>
        <w:rPr>
          <w:rFonts w:hAnsi="宋体"/>
          <w:b/>
          <w:szCs w:val="21"/>
        </w:rPr>
        <w:t>.</w:t>
      </w:r>
      <w:r>
        <w:rPr>
          <w:rFonts w:ascii="宋体" w:hAnsi="宋体"/>
          <w:b/>
          <w:szCs w:val="21"/>
        </w:rPr>
        <w:t xml:space="preserve"> 中断控制的</w:t>
      </w:r>
      <w:r>
        <w:rPr>
          <w:rFonts w:hint="eastAsia" w:ascii="宋体" w:hAnsi="宋体"/>
          <w:b/>
          <w:szCs w:val="21"/>
        </w:rPr>
        <w:t>开关可控及亮度可调的LED控制程序</w:t>
      </w:r>
    </w:p>
    <w:p>
      <w:pPr>
        <w:widowControl/>
        <w:spacing w:before="100" w:beforeAutospacing="1" w:after="100" w:afterAutospacing="1"/>
        <w:ind w:right="-2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int state = 1; //控制开关状态</w:t>
      </w:r>
    </w:p>
    <w:p>
      <w:pPr>
        <w:widowControl/>
        <w:spacing w:before="100" w:beforeAutospacing="1" w:after="100" w:afterAutospacing="1"/>
        <w:ind w:right="-2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const int analogInPin = A0; //设置模拟信号的引脚</w:t>
      </w:r>
    </w:p>
    <w:p>
      <w:pPr>
        <w:widowControl/>
        <w:spacing w:before="100" w:beforeAutospacing="1" w:after="100" w:afterAutospacing="1"/>
        <w:ind w:right="-2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int outputValue = 0; //记录map()之后值的变量</w:t>
      </w:r>
    </w:p>
    <w:p>
      <w:pPr>
        <w:widowControl/>
        <w:spacing w:before="100" w:beforeAutospacing="1" w:after="100" w:afterAutospacing="1"/>
        <w:ind w:right="-2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int sensorValue = 0; //接受模拟信号</w:t>
      </w:r>
    </w:p>
    <w:p>
      <w:pPr>
        <w:widowControl/>
        <w:spacing w:before="100" w:beforeAutospacing="1" w:after="100" w:afterAutospacing="1"/>
        <w:ind w:right="-2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byte ledPin[] = {11, 10}; //设置2个灯的引脚</w:t>
      </w:r>
    </w:p>
    <w:p>
      <w:pPr>
        <w:widowControl/>
        <w:spacing w:before="100" w:beforeAutospacing="1" w:after="100" w:afterAutospacing="1"/>
        <w:ind w:right="-2"/>
        <w:rPr>
          <w:rFonts w:hAnsi="宋体"/>
          <w:szCs w:val="21"/>
        </w:rPr>
      </w:pPr>
    </w:p>
    <w:p>
      <w:pPr>
        <w:widowControl/>
        <w:spacing w:before="100" w:beforeAutospacing="1" w:after="100" w:afterAutospacing="1"/>
        <w:ind w:right="-2"/>
        <w:rPr>
          <w:rFonts w:hAnsi="宋体"/>
          <w:szCs w:val="21"/>
        </w:rPr>
      </w:pPr>
      <w:r>
        <w:rPr>
          <w:rFonts w:hAnsi="宋体"/>
          <w:szCs w:val="21"/>
        </w:rPr>
        <w:t>void setup() {</w:t>
      </w:r>
    </w:p>
    <w:p>
      <w:pPr>
        <w:widowControl/>
        <w:spacing w:before="100" w:beforeAutospacing="1" w:after="100" w:afterAutospacing="1"/>
        <w:ind w:right="-2"/>
        <w:rPr>
          <w:rFonts w:hAnsi="宋体"/>
          <w:szCs w:val="21"/>
        </w:rPr>
      </w:pPr>
      <w:r>
        <w:rPr>
          <w:rFonts w:hAnsi="宋体"/>
          <w:szCs w:val="21"/>
        </w:rPr>
        <w:t xml:space="preserve">  for (int i = 0; i &lt; 2; i++) {</w:t>
      </w:r>
    </w:p>
    <w:p>
      <w:pPr>
        <w:widowControl/>
        <w:spacing w:before="100" w:beforeAutospacing="1" w:after="100" w:afterAutospacing="1"/>
        <w:ind w:right="-2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 xml:space="preserve">    pinMode(ledPin[i], OUTPUT);//设置11,10号为输出引脚</w:t>
      </w:r>
    </w:p>
    <w:p>
      <w:pPr>
        <w:widowControl/>
        <w:spacing w:before="100" w:beforeAutospacing="1" w:after="100" w:afterAutospacing="1"/>
        <w:ind w:right="-2"/>
        <w:rPr>
          <w:rFonts w:hAnsi="宋体"/>
          <w:szCs w:val="21"/>
        </w:rPr>
      </w:pPr>
      <w:r>
        <w:rPr>
          <w:rFonts w:hAnsi="宋体"/>
          <w:szCs w:val="21"/>
        </w:rPr>
        <w:t xml:space="preserve">  }</w:t>
      </w:r>
    </w:p>
    <w:p>
      <w:pPr>
        <w:widowControl/>
        <w:spacing w:before="100" w:beforeAutospacing="1" w:after="100" w:afterAutospacing="1"/>
        <w:ind w:right="-2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 xml:space="preserve">  attachInterrupt(5, blink, FALLING); //设置中断，5号引脚由高到低电平时，执行blink函数</w:t>
      </w:r>
    </w:p>
    <w:p>
      <w:pPr>
        <w:widowControl/>
        <w:spacing w:before="100" w:beforeAutospacing="1" w:after="100" w:afterAutospacing="1"/>
        <w:ind w:right="-2"/>
        <w:rPr>
          <w:rFonts w:hAnsi="宋体"/>
          <w:szCs w:val="21"/>
        </w:rPr>
      </w:pPr>
      <w:r>
        <w:rPr>
          <w:rFonts w:hAnsi="宋体"/>
          <w:szCs w:val="21"/>
        </w:rPr>
        <w:t xml:space="preserve">  Serial.begin(9600);</w:t>
      </w:r>
    </w:p>
    <w:p>
      <w:pPr>
        <w:widowControl/>
        <w:spacing w:before="100" w:beforeAutospacing="1" w:after="100" w:afterAutospacing="1"/>
        <w:ind w:right="-2"/>
        <w:rPr>
          <w:rFonts w:hAnsi="宋体"/>
          <w:szCs w:val="21"/>
        </w:rPr>
      </w:pPr>
      <w:r>
        <w:rPr>
          <w:rFonts w:hAnsi="宋体"/>
          <w:szCs w:val="21"/>
        </w:rPr>
        <w:t>}</w:t>
      </w:r>
    </w:p>
    <w:p>
      <w:pPr>
        <w:widowControl/>
        <w:spacing w:before="100" w:beforeAutospacing="1" w:after="100" w:afterAutospacing="1"/>
        <w:ind w:right="-2"/>
        <w:rPr>
          <w:rFonts w:hAnsi="宋体"/>
          <w:szCs w:val="21"/>
        </w:rPr>
      </w:pPr>
    </w:p>
    <w:p>
      <w:pPr>
        <w:widowControl/>
        <w:spacing w:before="100" w:beforeAutospacing="1" w:after="100" w:afterAutospacing="1"/>
        <w:ind w:right="-2"/>
        <w:rPr>
          <w:rFonts w:hAnsi="宋体"/>
          <w:szCs w:val="21"/>
        </w:rPr>
      </w:pPr>
      <w:r>
        <w:rPr>
          <w:rFonts w:hAnsi="宋体"/>
          <w:szCs w:val="21"/>
        </w:rPr>
        <w:t>void loop() {</w:t>
      </w:r>
    </w:p>
    <w:p>
      <w:pPr>
        <w:widowControl/>
        <w:spacing w:before="100" w:beforeAutospacing="1" w:after="100" w:afterAutospacing="1"/>
        <w:ind w:right="-2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 xml:space="preserve">  for (int i = 0; i &lt; 2; i++) { //跑马灯循环</w:t>
      </w:r>
    </w:p>
    <w:p>
      <w:pPr>
        <w:widowControl/>
        <w:spacing w:before="100" w:beforeAutospacing="1" w:after="100" w:afterAutospacing="1"/>
        <w:ind w:right="-2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 xml:space="preserve">    sensorValue = analogRead(A0);//设置Ao号为模拟输出引脚</w:t>
      </w:r>
    </w:p>
    <w:p>
      <w:pPr>
        <w:widowControl/>
        <w:spacing w:before="100" w:beforeAutospacing="1" w:after="100" w:afterAutospacing="1"/>
        <w:ind w:right="-2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 xml:space="preserve">    outputValue = map(sensorValue, 1023, 0, 0, 255); //把一个数从一个范围变换到另一个范围</w:t>
      </w:r>
    </w:p>
    <w:p>
      <w:pPr>
        <w:widowControl/>
        <w:spacing w:before="100" w:beforeAutospacing="1" w:after="100" w:afterAutospacing="1"/>
        <w:ind w:right="-2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 xml:space="preserve">    if (state == 1) { //判断开关状态</w:t>
      </w:r>
    </w:p>
    <w:p>
      <w:pPr>
        <w:widowControl/>
        <w:spacing w:before="100" w:beforeAutospacing="1" w:after="100" w:afterAutospacing="1"/>
        <w:ind w:right="-2"/>
        <w:rPr>
          <w:rFonts w:hAnsi="宋体"/>
          <w:szCs w:val="21"/>
        </w:rPr>
      </w:pPr>
      <w:r>
        <w:rPr>
          <w:rFonts w:hAnsi="宋体"/>
          <w:szCs w:val="21"/>
        </w:rPr>
        <w:t xml:space="preserve">      analogWrite(ledPin[i], outputValue);</w:t>
      </w:r>
    </w:p>
    <w:p>
      <w:pPr>
        <w:widowControl/>
        <w:spacing w:before="100" w:beforeAutospacing="1" w:after="100" w:afterAutospacing="1"/>
        <w:ind w:right="-2"/>
        <w:rPr>
          <w:rFonts w:hAnsi="宋体"/>
          <w:szCs w:val="21"/>
        </w:rPr>
      </w:pPr>
      <w:r>
        <w:rPr>
          <w:rFonts w:hAnsi="宋体"/>
          <w:szCs w:val="21"/>
        </w:rPr>
        <w:t xml:space="preserve">      delay(1000);</w:t>
      </w:r>
    </w:p>
    <w:p>
      <w:pPr>
        <w:widowControl/>
        <w:spacing w:before="100" w:beforeAutospacing="1" w:after="100" w:afterAutospacing="1"/>
        <w:ind w:right="-2"/>
        <w:rPr>
          <w:rFonts w:hAnsi="宋体"/>
          <w:szCs w:val="21"/>
        </w:rPr>
      </w:pPr>
      <w:r>
        <w:rPr>
          <w:rFonts w:hAnsi="宋体"/>
          <w:szCs w:val="21"/>
        </w:rPr>
        <w:t xml:space="preserve">      digitalWrite(ledPin[i], LOW);</w:t>
      </w:r>
    </w:p>
    <w:p>
      <w:pPr>
        <w:widowControl/>
        <w:spacing w:before="100" w:beforeAutospacing="1" w:after="100" w:afterAutospacing="1"/>
        <w:ind w:right="-2"/>
        <w:rPr>
          <w:rFonts w:hAnsi="宋体"/>
          <w:szCs w:val="21"/>
        </w:rPr>
      </w:pPr>
      <w:r>
        <w:rPr>
          <w:rFonts w:hAnsi="宋体"/>
          <w:szCs w:val="21"/>
        </w:rPr>
        <w:t xml:space="preserve">    }</w:t>
      </w:r>
    </w:p>
    <w:p>
      <w:pPr>
        <w:widowControl/>
        <w:spacing w:before="100" w:beforeAutospacing="1" w:after="100" w:afterAutospacing="1"/>
        <w:ind w:right="-2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 xml:space="preserve">    else { //跳出循环</w:t>
      </w:r>
    </w:p>
    <w:p>
      <w:pPr>
        <w:widowControl/>
        <w:spacing w:before="100" w:beforeAutospacing="1" w:after="100" w:afterAutospacing="1"/>
        <w:ind w:right="-2"/>
        <w:rPr>
          <w:rFonts w:hAnsi="宋体"/>
          <w:szCs w:val="21"/>
        </w:rPr>
      </w:pPr>
      <w:r>
        <w:rPr>
          <w:rFonts w:hAnsi="宋体"/>
          <w:szCs w:val="21"/>
        </w:rPr>
        <w:t xml:space="preserve">      break;</w:t>
      </w:r>
    </w:p>
    <w:p>
      <w:pPr>
        <w:widowControl/>
        <w:spacing w:before="100" w:beforeAutospacing="1" w:after="100" w:afterAutospacing="1"/>
        <w:ind w:right="-2"/>
        <w:rPr>
          <w:rFonts w:hAnsi="宋体"/>
          <w:szCs w:val="21"/>
        </w:rPr>
      </w:pPr>
      <w:r>
        <w:rPr>
          <w:rFonts w:hAnsi="宋体"/>
          <w:szCs w:val="21"/>
        </w:rPr>
        <w:t xml:space="preserve">    }</w:t>
      </w:r>
    </w:p>
    <w:p>
      <w:pPr>
        <w:widowControl/>
        <w:spacing w:before="100" w:beforeAutospacing="1" w:after="100" w:afterAutospacing="1"/>
        <w:ind w:right="-2"/>
        <w:rPr>
          <w:rFonts w:hAnsi="宋体"/>
          <w:szCs w:val="21"/>
        </w:rPr>
      </w:pPr>
      <w:r>
        <w:rPr>
          <w:rFonts w:hAnsi="宋体"/>
          <w:szCs w:val="21"/>
        </w:rPr>
        <w:t xml:space="preserve">  }</w:t>
      </w:r>
    </w:p>
    <w:p>
      <w:pPr>
        <w:widowControl/>
        <w:spacing w:before="100" w:beforeAutospacing="1" w:after="100" w:afterAutospacing="1"/>
        <w:ind w:right="-2"/>
        <w:rPr>
          <w:rFonts w:hAnsi="宋体"/>
          <w:szCs w:val="21"/>
        </w:rPr>
      </w:pPr>
      <w:r>
        <w:rPr>
          <w:rFonts w:hAnsi="宋体"/>
          <w:szCs w:val="21"/>
        </w:rPr>
        <w:t>}</w:t>
      </w:r>
    </w:p>
    <w:p>
      <w:pPr>
        <w:widowControl/>
        <w:spacing w:before="100" w:beforeAutospacing="1" w:after="100" w:afterAutospacing="1"/>
        <w:ind w:right="-2"/>
        <w:rPr>
          <w:rFonts w:hAnsi="宋体"/>
          <w:szCs w:val="21"/>
        </w:rPr>
      </w:pPr>
    </w:p>
    <w:p>
      <w:pPr>
        <w:widowControl/>
        <w:spacing w:before="100" w:beforeAutospacing="1" w:after="100" w:afterAutospacing="1"/>
        <w:ind w:right="-2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void blink() { //关闭所有灯，转换开关状态</w:t>
      </w:r>
    </w:p>
    <w:p>
      <w:pPr>
        <w:widowControl/>
        <w:spacing w:before="100" w:beforeAutospacing="1" w:after="100" w:afterAutospacing="1"/>
        <w:ind w:right="-2"/>
        <w:rPr>
          <w:rFonts w:hAnsi="宋体"/>
          <w:szCs w:val="21"/>
        </w:rPr>
      </w:pPr>
      <w:r>
        <w:rPr>
          <w:rFonts w:hAnsi="宋体"/>
          <w:szCs w:val="21"/>
        </w:rPr>
        <w:t xml:space="preserve">  for (int i = 0; i &lt; 2; i++) {</w:t>
      </w:r>
    </w:p>
    <w:p>
      <w:pPr>
        <w:widowControl/>
        <w:spacing w:before="100" w:beforeAutospacing="1" w:after="100" w:afterAutospacing="1"/>
        <w:ind w:right="-2"/>
        <w:rPr>
          <w:rFonts w:hAnsi="宋体"/>
          <w:szCs w:val="21"/>
        </w:rPr>
      </w:pPr>
      <w:r>
        <w:rPr>
          <w:rFonts w:hAnsi="宋体"/>
          <w:szCs w:val="21"/>
        </w:rPr>
        <w:t xml:space="preserve">    digitalWrite(ledPin[i], LOW);</w:t>
      </w:r>
    </w:p>
    <w:p>
      <w:pPr>
        <w:widowControl/>
        <w:spacing w:before="100" w:beforeAutospacing="1" w:after="100" w:afterAutospacing="1"/>
        <w:ind w:right="-2"/>
        <w:rPr>
          <w:rFonts w:hAnsi="宋体"/>
          <w:szCs w:val="21"/>
        </w:rPr>
      </w:pPr>
      <w:r>
        <w:rPr>
          <w:rFonts w:hAnsi="宋体"/>
          <w:szCs w:val="21"/>
        </w:rPr>
        <w:t xml:space="preserve">  }</w:t>
      </w:r>
    </w:p>
    <w:p>
      <w:pPr>
        <w:widowControl/>
        <w:spacing w:before="100" w:beforeAutospacing="1" w:after="100" w:afterAutospacing="1"/>
        <w:ind w:right="-2"/>
        <w:rPr>
          <w:rFonts w:hAnsi="宋体"/>
          <w:szCs w:val="21"/>
        </w:rPr>
      </w:pPr>
      <w:r>
        <w:rPr>
          <w:rFonts w:hAnsi="宋体"/>
          <w:szCs w:val="21"/>
        </w:rPr>
        <w:t xml:space="preserve">  state = 1 - state;</w:t>
      </w:r>
    </w:p>
    <w:p>
      <w:pPr>
        <w:widowControl/>
        <w:spacing w:before="100" w:beforeAutospacing="1" w:after="100" w:afterAutospacing="1"/>
        <w:ind w:right="-2"/>
        <w:rPr>
          <w:rFonts w:hAnsi="宋体"/>
          <w:szCs w:val="21"/>
        </w:rPr>
      </w:pPr>
      <w:r>
        <w:rPr>
          <w:rFonts w:hAnsi="宋体"/>
          <w:szCs w:val="21"/>
        </w:rPr>
        <w:t>}</w:t>
      </w:r>
    </w:p>
    <w:p>
      <w:pPr>
        <w:widowControl/>
        <w:spacing w:before="100" w:beforeAutospacing="1" w:after="100" w:afterAutospacing="1"/>
        <w:ind w:right="-2"/>
        <w:rPr>
          <w:rFonts w:hAnsi="宋体"/>
          <w:b/>
          <w:szCs w:val="21"/>
        </w:rPr>
      </w:pPr>
    </w:p>
    <w:p>
      <w:pPr>
        <w:widowControl/>
        <w:spacing w:before="100" w:beforeAutospacing="1" w:after="100" w:afterAutospacing="1"/>
        <w:ind w:right="-2"/>
        <w:rPr>
          <w:rFonts w:hAnsi="宋体"/>
          <w:b/>
          <w:szCs w:val="21"/>
        </w:rPr>
      </w:pPr>
      <w:r>
        <w:rPr>
          <w:rFonts w:hint="eastAsia" w:hAnsi="宋体"/>
          <w:b/>
          <w:szCs w:val="21"/>
        </w:rPr>
        <w:t>电路：</w:t>
      </w:r>
    </w:p>
    <w:p>
      <w:pPr>
        <w:widowControl/>
        <w:spacing w:before="100" w:beforeAutospacing="1" w:after="100" w:afterAutospacing="1"/>
        <w:ind w:right="-2"/>
        <w:rPr>
          <w:rFonts w:hint="eastAsia" w:hAnsi="宋体"/>
          <w:b/>
          <w:szCs w:val="21"/>
        </w:rPr>
      </w:pPr>
      <w:r>
        <w:rPr>
          <w:rFonts w:hAnsi="宋体"/>
          <w:b/>
          <w:szCs w:val="21"/>
        </w:rPr>
        <w:drawing>
          <wp:inline distT="0" distB="0" distL="0" distR="0">
            <wp:extent cx="5715000" cy="4273550"/>
            <wp:effectExtent l="0" t="0" r="0" b="0"/>
            <wp:docPr id="1" name="图片 1" descr="D:\QQ下载文件\MobileFile\IMG_20181128_09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QQ下载文件\MobileFile\IMG_20181128_0911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1" w:name="_GoBack"/>
      <w:bookmarkEnd w:id="1"/>
    </w:p>
    <w:sectPr>
      <w:footerReference r:id="rId3" w:type="default"/>
      <w:footerReference r:id="rId4" w:type="even"/>
      <w:pgSz w:w="11906" w:h="16838"/>
      <w:pgMar w:top="1440" w:right="1466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方正大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宋体,Bold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4E74"/>
    <w:multiLevelType w:val="multilevel"/>
    <w:tmpl w:val="0AC14E74"/>
    <w:lvl w:ilvl="0" w:tentative="0">
      <w:start w:val="1"/>
      <w:numFmt w:val="decimal"/>
      <w:lvlText w:val="%1．"/>
      <w:lvlJc w:val="left"/>
      <w:pPr>
        <w:ind w:left="420" w:hanging="420"/>
      </w:pPr>
      <w:rPr>
        <w:rFonts w:ascii="宋体" w:hAnsi="宋体" w:eastAsia="宋体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3054C3"/>
    <w:multiLevelType w:val="multilevel"/>
    <w:tmpl w:val="343054C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E9413E1"/>
    <w:multiLevelType w:val="multilevel"/>
    <w:tmpl w:val="5E9413E1"/>
    <w:lvl w:ilvl="0" w:tentative="0">
      <w:start w:val="4"/>
      <w:numFmt w:val="japaneseCounting"/>
      <w:lvlText w:val="%1、"/>
      <w:lvlJc w:val="left"/>
      <w:pPr>
        <w:ind w:left="576" w:hanging="576"/>
      </w:pPr>
      <w:rPr>
        <w:rFonts w:hint="default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014684"/>
    <w:multiLevelType w:val="multilevel"/>
    <w:tmpl w:val="76014684"/>
    <w:lvl w:ilvl="0" w:tentative="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AD"/>
    <w:rsid w:val="00002708"/>
    <w:rsid w:val="00007814"/>
    <w:rsid w:val="00010568"/>
    <w:rsid w:val="00020F95"/>
    <w:rsid w:val="000260C2"/>
    <w:rsid w:val="000278FF"/>
    <w:rsid w:val="00044BE7"/>
    <w:rsid w:val="00044F05"/>
    <w:rsid w:val="00045014"/>
    <w:rsid w:val="0005263D"/>
    <w:rsid w:val="00052FDD"/>
    <w:rsid w:val="00055D0D"/>
    <w:rsid w:val="0007017C"/>
    <w:rsid w:val="00097369"/>
    <w:rsid w:val="000A4A71"/>
    <w:rsid w:val="000B3CE0"/>
    <w:rsid w:val="000B6076"/>
    <w:rsid w:val="000D5672"/>
    <w:rsid w:val="000D65AB"/>
    <w:rsid w:val="000D77FE"/>
    <w:rsid w:val="001045B1"/>
    <w:rsid w:val="00104665"/>
    <w:rsid w:val="00131524"/>
    <w:rsid w:val="00133834"/>
    <w:rsid w:val="001367B7"/>
    <w:rsid w:val="00151D01"/>
    <w:rsid w:val="00154DDD"/>
    <w:rsid w:val="00157B6E"/>
    <w:rsid w:val="00162342"/>
    <w:rsid w:val="00171325"/>
    <w:rsid w:val="00175B73"/>
    <w:rsid w:val="0017600B"/>
    <w:rsid w:val="00176CBD"/>
    <w:rsid w:val="00183C05"/>
    <w:rsid w:val="001910D0"/>
    <w:rsid w:val="00193299"/>
    <w:rsid w:val="001A0C61"/>
    <w:rsid w:val="001A31CC"/>
    <w:rsid w:val="001A5C8B"/>
    <w:rsid w:val="001B6A19"/>
    <w:rsid w:val="001B7A53"/>
    <w:rsid w:val="001B7E2B"/>
    <w:rsid w:val="001C59F8"/>
    <w:rsid w:val="001D33C2"/>
    <w:rsid w:val="001D5AB3"/>
    <w:rsid w:val="001F49D4"/>
    <w:rsid w:val="00203382"/>
    <w:rsid w:val="00207215"/>
    <w:rsid w:val="00210626"/>
    <w:rsid w:val="00212752"/>
    <w:rsid w:val="00216662"/>
    <w:rsid w:val="00247A50"/>
    <w:rsid w:val="00256DFD"/>
    <w:rsid w:val="00257184"/>
    <w:rsid w:val="00274282"/>
    <w:rsid w:val="002747B7"/>
    <w:rsid w:val="00274A55"/>
    <w:rsid w:val="00281726"/>
    <w:rsid w:val="00286B3C"/>
    <w:rsid w:val="00295FF9"/>
    <w:rsid w:val="002A5DC6"/>
    <w:rsid w:val="002B04DE"/>
    <w:rsid w:val="002C3902"/>
    <w:rsid w:val="002C41FC"/>
    <w:rsid w:val="002F6FAE"/>
    <w:rsid w:val="00316FCB"/>
    <w:rsid w:val="003235F3"/>
    <w:rsid w:val="00325EB1"/>
    <w:rsid w:val="00335CA2"/>
    <w:rsid w:val="00345140"/>
    <w:rsid w:val="00350639"/>
    <w:rsid w:val="003550CE"/>
    <w:rsid w:val="00355E80"/>
    <w:rsid w:val="003632BB"/>
    <w:rsid w:val="00375ECE"/>
    <w:rsid w:val="00381845"/>
    <w:rsid w:val="00391D74"/>
    <w:rsid w:val="00395BB3"/>
    <w:rsid w:val="003A17D9"/>
    <w:rsid w:val="003A3C5A"/>
    <w:rsid w:val="003C1822"/>
    <w:rsid w:val="003C2F38"/>
    <w:rsid w:val="003C79B9"/>
    <w:rsid w:val="003D5E1B"/>
    <w:rsid w:val="0040010D"/>
    <w:rsid w:val="00401FF2"/>
    <w:rsid w:val="004173A5"/>
    <w:rsid w:val="00424D97"/>
    <w:rsid w:val="004327FC"/>
    <w:rsid w:val="00436D94"/>
    <w:rsid w:val="004407C0"/>
    <w:rsid w:val="00456E7A"/>
    <w:rsid w:val="004671D5"/>
    <w:rsid w:val="00470006"/>
    <w:rsid w:val="004749A4"/>
    <w:rsid w:val="00476BB5"/>
    <w:rsid w:val="00477BB0"/>
    <w:rsid w:val="00482DD2"/>
    <w:rsid w:val="00490734"/>
    <w:rsid w:val="00493183"/>
    <w:rsid w:val="004A2D70"/>
    <w:rsid w:val="004B3157"/>
    <w:rsid w:val="004C11D0"/>
    <w:rsid w:val="004E08CD"/>
    <w:rsid w:val="004F33E3"/>
    <w:rsid w:val="005020E8"/>
    <w:rsid w:val="00525207"/>
    <w:rsid w:val="005324AA"/>
    <w:rsid w:val="005451DC"/>
    <w:rsid w:val="00555F16"/>
    <w:rsid w:val="0055713B"/>
    <w:rsid w:val="00565A15"/>
    <w:rsid w:val="00573FEA"/>
    <w:rsid w:val="00575E6D"/>
    <w:rsid w:val="005832BB"/>
    <w:rsid w:val="005B7F88"/>
    <w:rsid w:val="005C28EB"/>
    <w:rsid w:val="005C2AC9"/>
    <w:rsid w:val="005C6093"/>
    <w:rsid w:val="00600065"/>
    <w:rsid w:val="0060359B"/>
    <w:rsid w:val="006123C8"/>
    <w:rsid w:val="006141F9"/>
    <w:rsid w:val="00615CDC"/>
    <w:rsid w:val="00617E47"/>
    <w:rsid w:val="00621C67"/>
    <w:rsid w:val="00622174"/>
    <w:rsid w:val="006242A6"/>
    <w:rsid w:val="006313D5"/>
    <w:rsid w:val="00641922"/>
    <w:rsid w:val="006475DB"/>
    <w:rsid w:val="00667A89"/>
    <w:rsid w:val="00672E7A"/>
    <w:rsid w:val="0067785A"/>
    <w:rsid w:val="006851AD"/>
    <w:rsid w:val="006907FF"/>
    <w:rsid w:val="00692CF2"/>
    <w:rsid w:val="006A512D"/>
    <w:rsid w:val="006B5989"/>
    <w:rsid w:val="006B7364"/>
    <w:rsid w:val="006D1BF3"/>
    <w:rsid w:val="006E2881"/>
    <w:rsid w:val="0071209A"/>
    <w:rsid w:val="00727336"/>
    <w:rsid w:val="00744AC9"/>
    <w:rsid w:val="00751108"/>
    <w:rsid w:val="0075723D"/>
    <w:rsid w:val="00763ED0"/>
    <w:rsid w:val="00766B94"/>
    <w:rsid w:val="00766FB6"/>
    <w:rsid w:val="007716EB"/>
    <w:rsid w:val="0077219C"/>
    <w:rsid w:val="007725C1"/>
    <w:rsid w:val="00775888"/>
    <w:rsid w:val="00780CC5"/>
    <w:rsid w:val="00793E40"/>
    <w:rsid w:val="00796235"/>
    <w:rsid w:val="007A3F4F"/>
    <w:rsid w:val="007C0F92"/>
    <w:rsid w:val="007C7AF7"/>
    <w:rsid w:val="007E003E"/>
    <w:rsid w:val="007F77C6"/>
    <w:rsid w:val="00806048"/>
    <w:rsid w:val="00807863"/>
    <w:rsid w:val="00813CDF"/>
    <w:rsid w:val="00815D88"/>
    <w:rsid w:val="00821E05"/>
    <w:rsid w:val="008229B9"/>
    <w:rsid w:val="00825574"/>
    <w:rsid w:val="00827A6E"/>
    <w:rsid w:val="00843A30"/>
    <w:rsid w:val="00861C48"/>
    <w:rsid w:val="00872043"/>
    <w:rsid w:val="00882C3C"/>
    <w:rsid w:val="00883FE6"/>
    <w:rsid w:val="00893C2B"/>
    <w:rsid w:val="008A1551"/>
    <w:rsid w:val="008B1B58"/>
    <w:rsid w:val="008B4562"/>
    <w:rsid w:val="008C433A"/>
    <w:rsid w:val="008E5243"/>
    <w:rsid w:val="008E6ACB"/>
    <w:rsid w:val="00910C33"/>
    <w:rsid w:val="009128BC"/>
    <w:rsid w:val="0092594D"/>
    <w:rsid w:val="00926580"/>
    <w:rsid w:val="00931910"/>
    <w:rsid w:val="00932B04"/>
    <w:rsid w:val="009358BE"/>
    <w:rsid w:val="009441C7"/>
    <w:rsid w:val="00945163"/>
    <w:rsid w:val="00945932"/>
    <w:rsid w:val="00947C91"/>
    <w:rsid w:val="009528D8"/>
    <w:rsid w:val="00961456"/>
    <w:rsid w:val="00986B55"/>
    <w:rsid w:val="009A1680"/>
    <w:rsid w:val="009A274E"/>
    <w:rsid w:val="009A6681"/>
    <w:rsid w:val="009A75DC"/>
    <w:rsid w:val="009C1C1A"/>
    <w:rsid w:val="009C4DEB"/>
    <w:rsid w:val="009D2580"/>
    <w:rsid w:val="00A060D5"/>
    <w:rsid w:val="00A244A4"/>
    <w:rsid w:val="00A347A1"/>
    <w:rsid w:val="00A40A35"/>
    <w:rsid w:val="00A467FC"/>
    <w:rsid w:val="00A55EBC"/>
    <w:rsid w:val="00A660A7"/>
    <w:rsid w:val="00A75B2C"/>
    <w:rsid w:val="00A84CDE"/>
    <w:rsid w:val="00A900BC"/>
    <w:rsid w:val="00A900C0"/>
    <w:rsid w:val="00A92478"/>
    <w:rsid w:val="00AA470A"/>
    <w:rsid w:val="00AB4AE3"/>
    <w:rsid w:val="00AC1EA3"/>
    <w:rsid w:val="00AC3E2D"/>
    <w:rsid w:val="00AC5A17"/>
    <w:rsid w:val="00AE37AE"/>
    <w:rsid w:val="00AE72D3"/>
    <w:rsid w:val="00AF7FAA"/>
    <w:rsid w:val="00B17B1B"/>
    <w:rsid w:val="00B22FFF"/>
    <w:rsid w:val="00B40433"/>
    <w:rsid w:val="00B44820"/>
    <w:rsid w:val="00B63F8C"/>
    <w:rsid w:val="00B92A0C"/>
    <w:rsid w:val="00BA6376"/>
    <w:rsid w:val="00BC0FC6"/>
    <w:rsid w:val="00BD6231"/>
    <w:rsid w:val="00C127E0"/>
    <w:rsid w:val="00C17C62"/>
    <w:rsid w:val="00C27EAE"/>
    <w:rsid w:val="00C31283"/>
    <w:rsid w:val="00C42228"/>
    <w:rsid w:val="00C44487"/>
    <w:rsid w:val="00C47A43"/>
    <w:rsid w:val="00C5234B"/>
    <w:rsid w:val="00C538FD"/>
    <w:rsid w:val="00C604FC"/>
    <w:rsid w:val="00C61401"/>
    <w:rsid w:val="00CA232A"/>
    <w:rsid w:val="00CA690B"/>
    <w:rsid w:val="00CA7773"/>
    <w:rsid w:val="00CC0D36"/>
    <w:rsid w:val="00CC7BFB"/>
    <w:rsid w:val="00CD0E14"/>
    <w:rsid w:val="00CD25FF"/>
    <w:rsid w:val="00D1129E"/>
    <w:rsid w:val="00D116FF"/>
    <w:rsid w:val="00D1234C"/>
    <w:rsid w:val="00D14294"/>
    <w:rsid w:val="00D21103"/>
    <w:rsid w:val="00D63517"/>
    <w:rsid w:val="00D65258"/>
    <w:rsid w:val="00D6631C"/>
    <w:rsid w:val="00D66FA4"/>
    <w:rsid w:val="00D966F1"/>
    <w:rsid w:val="00DA6414"/>
    <w:rsid w:val="00DB0D7B"/>
    <w:rsid w:val="00DD0A81"/>
    <w:rsid w:val="00DD5588"/>
    <w:rsid w:val="00DD6A56"/>
    <w:rsid w:val="00DE3488"/>
    <w:rsid w:val="00DF0CCC"/>
    <w:rsid w:val="00DF3658"/>
    <w:rsid w:val="00E10BB4"/>
    <w:rsid w:val="00E279D4"/>
    <w:rsid w:val="00E41B20"/>
    <w:rsid w:val="00E46563"/>
    <w:rsid w:val="00E54BDC"/>
    <w:rsid w:val="00E650E6"/>
    <w:rsid w:val="00E71A86"/>
    <w:rsid w:val="00E96BEF"/>
    <w:rsid w:val="00EB6C08"/>
    <w:rsid w:val="00EC0E07"/>
    <w:rsid w:val="00ED4FCF"/>
    <w:rsid w:val="00EE0AB7"/>
    <w:rsid w:val="00EE0B96"/>
    <w:rsid w:val="00EF0B85"/>
    <w:rsid w:val="00EF5A02"/>
    <w:rsid w:val="00F0690B"/>
    <w:rsid w:val="00F14F76"/>
    <w:rsid w:val="00F3003B"/>
    <w:rsid w:val="00F5124D"/>
    <w:rsid w:val="00F52BE9"/>
    <w:rsid w:val="00F60844"/>
    <w:rsid w:val="00F676E5"/>
    <w:rsid w:val="00F724DA"/>
    <w:rsid w:val="00F76040"/>
    <w:rsid w:val="00F84DF5"/>
    <w:rsid w:val="00F90468"/>
    <w:rsid w:val="00F95D4C"/>
    <w:rsid w:val="00FB325D"/>
    <w:rsid w:val="00FB608B"/>
    <w:rsid w:val="00FB6503"/>
    <w:rsid w:val="00FB6EB2"/>
    <w:rsid w:val="00FC2182"/>
    <w:rsid w:val="00FD786E"/>
    <w:rsid w:val="00FE02FC"/>
    <w:rsid w:val="00FE611B"/>
    <w:rsid w:val="00FF0C54"/>
    <w:rsid w:val="00FF5B99"/>
    <w:rsid w:val="0E1A0D13"/>
    <w:rsid w:val="5DDE8A6A"/>
    <w:rsid w:val="6C827012"/>
    <w:rsid w:val="C37F50B8"/>
    <w:rsid w:val="FAAE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qFormat/>
    <w:uiPriority w:val="0"/>
    <w:rPr>
      <w:rFonts w:ascii="宋体"/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page number"/>
    <w:basedOn w:val="9"/>
    <w:qFormat/>
    <w:uiPriority w:val="0"/>
  </w:style>
  <w:style w:type="character" w:styleId="11">
    <w:name w:val="Emphasis"/>
    <w:qFormat/>
    <w:uiPriority w:val="20"/>
    <w:rPr>
      <w:i/>
      <w:iCs/>
    </w:rPr>
  </w:style>
  <w:style w:type="character" w:styleId="12">
    <w:name w:val="Hyperlink"/>
    <w:uiPriority w:val="0"/>
    <w:rPr>
      <w:color w:val="0000FF"/>
      <w:u w:val="single"/>
    </w:rPr>
  </w:style>
  <w:style w:type="character" w:customStyle="1" w:styleId="13">
    <w:name w:val="页眉 字符"/>
    <w:link w:val="6"/>
    <w:qFormat/>
    <w:uiPriority w:val="0"/>
    <w:rPr>
      <w:kern w:val="2"/>
      <w:sz w:val="18"/>
      <w:szCs w:val="18"/>
    </w:rPr>
  </w:style>
  <w:style w:type="character" w:customStyle="1" w:styleId="14">
    <w:name w:val="文档结构图 字符"/>
    <w:link w:val="4"/>
    <w:uiPriority w:val="0"/>
    <w:rPr>
      <w:rFonts w:ascii="宋体"/>
      <w:kern w:val="2"/>
      <w:sz w:val="18"/>
      <w:szCs w:val="18"/>
    </w:rPr>
  </w:style>
  <w:style w:type="paragraph" w:customStyle="1" w:styleId="15">
    <w:name w:val="列表段落1"/>
    <w:basedOn w:val="1"/>
    <w:qFormat/>
    <w:uiPriority w:val="34"/>
    <w:pPr>
      <w:ind w:firstLine="420" w:firstLineChars="200"/>
    </w:pPr>
  </w:style>
  <w:style w:type="paragraph" w:styleId="1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valor</Company>
  <Pages>5</Pages>
  <Words>357</Words>
  <Characters>2038</Characters>
  <Lines>16</Lines>
  <Paragraphs>4</Paragraphs>
  <TotalTime>79</TotalTime>
  <ScaleCrop>false</ScaleCrop>
  <LinksUpToDate>false</LinksUpToDate>
  <CharactersWithSpaces>2391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2017-09-25T16:02:00Z</dcterms:created>
  <dc:creator>valor</dc:creator>
  <cp:lastModifiedBy>Administrator</cp:lastModifiedBy>
  <cp:lastPrinted>2009-07-07T20:08:00Z</cp:lastPrinted>
  <dcterms:modified xsi:type="dcterms:W3CDTF">2019-07-15T07:38:49Z</dcterms:modified>
  <dc:title>云南大学软件学院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