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17C" w:rsidRDefault="0056717C" w:rsidP="0056717C">
      <w:pPr>
        <w:spacing w:after="150" w:line="254" w:lineRule="auto"/>
        <w:jc w:val="center"/>
      </w:pPr>
      <w:r>
        <w:rPr>
          <w:sz w:val="32"/>
        </w:rPr>
        <w:t>Projektowanie i Analiza Algorytmów</w:t>
      </w:r>
    </w:p>
    <w:p w:rsidR="0056717C" w:rsidRDefault="0056717C" w:rsidP="0056717C">
      <w:pPr>
        <w:spacing w:after="150" w:line="254" w:lineRule="auto"/>
        <w:ind w:right="6"/>
        <w:jc w:val="center"/>
        <w:rPr>
          <w:sz w:val="32"/>
        </w:rPr>
      </w:pPr>
      <w:r>
        <w:rPr>
          <w:sz w:val="32"/>
        </w:rPr>
        <w:t>Sprawozdanie</w:t>
      </w:r>
    </w:p>
    <w:p w:rsidR="0056717C" w:rsidRDefault="0056717C" w:rsidP="0056717C">
      <w:pPr>
        <w:spacing w:after="150" w:line="254" w:lineRule="auto"/>
        <w:ind w:right="6"/>
        <w:jc w:val="center"/>
      </w:pPr>
      <w:r>
        <w:rPr>
          <w:sz w:val="32"/>
        </w:rPr>
        <w:t>Projekt 2 – Algorytmy sortowania</w:t>
      </w:r>
    </w:p>
    <w:p w:rsidR="0056717C" w:rsidRDefault="0056717C" w:rsidP="0056717C">
      <w:pPr>
        <w:spacing w:after="148" w:line="254" w:lineRule="auto"/>
      </w:pPr>
      <w:r>
        <w:tab/>
      </w:r>
    </w:p>
    <w:p w:rsidR="0056717C" w:rsidRDefault="0056717C" w:rsidP="0056717C">
      <w:pPr>
        <w:spacing w:after="145" w:line="254" w:lineRule="auto"/>
      </w:pPr>
    </w:p>
    <w:p w:rsidR="0056717C" w:rsidRDefault="0056717C" w:rsidP="0056717C">
      <w:pPr>
        <w:spacing w:after="148" w:line="254" w:lineRule="auto"/>
      </w:pPr>
    </w:p>
    <w:p w:rsidR="0056717C" w:rsidRDefault="0056717C" w:rsidP="0056717C">
      <w:pPr>
        <w:spacing w:after="148" w:line="254" w:lineRule="auto"/>
      </w:pPr>
    </w:p>
    <w:p w:rsidR="0056717C" w:rsidRDefault="0056717C" w:rsidP="0056717C">
      <w:pPr>
        <w:spacing w:after="73" w:line="254" w:lineRule="auto"/>
      </w:pPr>
    </w:p>
    <w:p w:rsidR="0056717C" w:rsidRDefault="0056717C" w:rsidP="0056717C">
      <w:pPr>
        <w:spacing w:after="134" w:line="254" w:lineRule="auto"/>
        <w:ind w:left="10" w:right="3"/>
        <w:jc w:val="center"/>
      </w:pPr>
      <w:r>
        <w:rPr>
          <w:sz w:val="24"/>
        </w:rPr>
        <w:t xml:space="preserve">Jakub Piekarek </w:t>
      </w:r>
    </w:p>
    <w:p w:rsidR="0056717C" w:rsidRDefault="0056717C" w:rsidP="0056717C">
      <w:pPr>
        <w:spacing w:after="134" w:line="254" w:lineRule="auto"/>
        <w:ind w:left="10" w:right="3"/>
        <w:jc w:val="center"/>
      </w:pPr>
      <w:r>
        <w:rPr>
          <w:sz w:val="24"/>
        </w:rPr>
        <w:t xml:space="preserve">Indeks 264202 </w:t>
      </w:r>
    </w:p>
    <w:p w:rsidR="0056717C" w:rsidRDefault="0056717C" w:rsidP="0056717C">
      <w:pPr>
        <w:spacing w:after="137" w:line="254" w:lineRule="auto"/>
        <w:ind w:left="2801"/>
      </w:pPr>
      <w:r>
        <w:rPr>
          <w:sz w:val="24"/>
        </w:rPr>
        <w:t>Prowadzący dr inż. Krzysztof Halawa</w:t>
      </w:r>
    </w:p>
    <w:p w:rsidR="0056717C" w:rsidRDefault="0056717C" w:rsidP="0056717C">
      <w:pPr>
        <w:spacing w:after="134" w:line="254" w:lineRule="auto"/>
        <w:ind w:left="10"/>
        <w:jc w:val="center"/>
      </w:pPr>
      <w:r>
        <w:rPr>
          <w:sz w:val="24"/>
        </w:rPr>
        <w:t xml:space="preserve">Kod grupy K00-37d </w:t>
      </w:r>
    </w:p>
    <w:p w:rsidR="0056717C" w:rsidRDefault="0056717C" w:rsidP="0056717C">
      <w:pPr>
        <w:spacing w:after="169" w:line="254" w:lineRule="auto"/>
        <w:ind w:right="3"/>
        <w:jc w:val="center"/>
      </w:pPr>
      <w:r>
        <w:rPr>
          <w:sz w:val="24"/>
        </w:rPr>
        <w:t>Poniedziałek 11</w:t>
      </w:r>
      <w:r>
        <w:rPr>
          <w:sz w:val="24"/>
          <w:vertAlign w:val="superscript"/>
        </w:rPr>
        <w:t>15</w:t>
      </w:r>
      <w:r>
        <w:rPr>
          <w:sz w:val="24"/>
        </w:rPr>
        <w:t xml:space="preserve"> – 13</w:t>
      </w:r>
      <w:r>
        <w:rPr>
          <w:sz w:val="24"/>
          <w:vertAlign w:val="superscript"/>
        </w:rPr>
        <w:t>00</w:t>
      </w:r>
    </w:p>
    <w:p w:rsidR="0056717C" w:rsidRDefault="0056717C" w:rsidP="0056717C">
      <w:pPr>
        <w:spacing w:after="137" w:line="254" w:lineRule="auto"/>
        <w:ind w:left="54"/>
        <w:jc w:val="center"/>
      </w:pPr>
    </w:p>
    <w:p w:rsidR="0056717C" w:rsidRDefault="0056717C" w:rsidP="0056717C">
      <w:pPr>
        <w:spacing w:after="134" w:line="254" w:lineRule="auto"/>
        <w:ind w:left="54"/>
        <w:jc w:val="center"/>
      </w:pPr>
    </w:p>
    <w:p w:rsidR="0056717C" w:rsidRDefault="0056717C" w:rsidP="0056717C">
      <w:pPr>
        <w:spacing w:after="136" w:line="254" w:lineRule="auto"/>
        <w:ind w:left="54"/>
        <w:jc w:val="center"/>
      </w:pPr>
    </w:p>
    <w:p w:rsidR="0056717C" w:rsidRDefault="0056717C" w:rsidP="0056717C">
      <w:pPr>
        <w:spacing w:after="136" w:line="254" w:lineRule="auto"/>
        <w:ind w:left="54"/>
        <w:jc w:val="center"/>
      </w:pPr>
    </w:p>
    <w:p w:rsidR="0056717C" w:rsidRDefault="0056717C" w:rsidP="0056717C">
      <w:pPr>
        <w:spacing w:after="134" w:line="254" w:lineRule="auto"/>
        <w:ind w:left="54"/>
        <w:jc w:val="center"/>
      </w:pPr>
    </w:p>
    <w:p w:rsidR="0056717C" w:rsidRDefault="0056717C" w:rsidP="0056717C">
      <w:pPr>
        <w:spacing w:after="136" w:line="254" w:lineRule="auto"/>
        <w:ind w:left="54"/>
        <w:jc w:val="center"/>
      </w:pPr>
    </w:p>
    <w:p w:rsidR="0056717C" w:rsidRDefault="0056717C" w:rsidP="0056717C">
      <w:pPr>
        <w:spacing w:after="136" w:line="254" w:lineRule="auto"/>
        <w:ind w:left="54"/>
        <w:jc w:val="center"/>
      </w:pPr>
    </w:p>
    <w:p w:rsidR="0056717C" w:rsidRDefault="0056717C" w:rsidP="0056717C">
      <w:pPr>
        <w:spacing w:after="0" w:line="254" w:lineRule="auto"/>
        <w:ind w:left="54"/>
        <w:jc w:val="center"/>
      </w:pPr>
    </w:p>
    <w:p w:rsidR="0056717C" w:rsidRDefault="0056717C" w:rsidP="0056717C">
      <w:pPr>
        <w:spacing w:after="170" w:line="254" w:lineRule="auto"/>
        <w:ind w:left="4726"/>
      </w:pPr>
    </w:p>
    <w:p w:rsidR="0056717C" w:rsidRDefault="0056717C" w:rsidP="0056717C">
      <w:pPr>
        <w:spacing w:after="151" w:line="254" w:lineRule="auto"/>
      </w:pPr>
      <w:r>
        <w:rPr>
          <w:noProof/>
          <w:lang w:eastAsia="pl-PL"/>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973705" cy="76327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3705" cy="763270"/>
                    </a:xfrm>
                    <a:prstGeom prst="rect">
                      <a:avLst/>
                    </a:prstGeom>
                    <a:noFill/>
                  </pic:spPr>
                </pic:pic>
              </a:graphicData>
            </a:graphic>
          </wp:anchor>
        </w:drawing>
      </w:r>
    </w:p>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Pr="001820E0" w:rsidRDefault="0056717C" w:rsidP="0056717C">
      <w:pPr>
        <w:pStyle w:val="Akapitzlist"/>
        <w:numPr>
          <w:ilvl w:val="0"/>
          <w:numId w:val="1"/>
        </w:numPr>
        <w:rPr>
          <w:sz w:val="28"/>
        </w:rPr>
      </w:pPr>
      <w:r w:rsidRPr="001820E0">
        <w:rPr>
          <w:sz w:val="28"/>
        </w:rPr>
        <w:lastRenderedPageBreak/>
        <w:t xml:space="preserve">Opis zadania </w:t>
      </w:r>
    </w:p>
    <w:p w:rsidR="00394B3D" w:rsidRPr="001820E0" w:rsidRDefault="00394B3D" w:rsidP="00394B3D">
      <w:pPr>
        <w:ind w:left="360"/>
      </w:pPr>
      <w:r w:rsidRPr="001820E0">
        <w:t>Na podstawie polecenia z instrukcji, wybrano trzy algorytmy sortowania z czterech dostępnych na ocenę 5.0 (wyszczególnione wybrano):</w:t>
      </w:r>
      <w:r w:rsidRPr="001820E0">
        <w:br/>
        <w:t xml:space="preserve">- </w:t>
      </w:r>
      <w:r w:rsidRPr="001820E0">
        <w:rPr>
          <w:b/>
          <w:i/>
        </w:rPr>
        <w:t>przez scalanie</w:t>
      </w:r>
      <w:r w:rsidRPr="001820E0">
        <w:br/>
        <w:t xml:space="preserve">- </w:t>
      </w:r>
      <w:proofErr w:type="spellStart"/>
      <w:r w:rsidRPr="001820E0">
        <w:rPr>
          <w:b/>
          <w:i/>
        </w:rPr>
        <w:t>quicksort</w:t>
      </w:r>
      <w:proofErr w:type="spellEnd"/>
      <w:r w:rsidRPr="001820E0">
        <w:br/>
        <w:t xml:space="preserve">- </w:t>
      </w:r>
      <w:r w:rsidR="001820E0" w:rsidRPr="001820E0">
        <w:rPr>
          <w:b/>
          <w:i/>
        </w:rPr>
        <w:t>introspektywne</w:t>
      </w:r>
      <w:r w:rsidRPr="001820E0">
        <w:br/>
        <w:t>- kubełkowe.</w:t>
      </w:r>
    </w:p>
    <w:p w:rsidR="00394B3D" w:rsidRDefault="00394B3D" w:rsidP="001820E0">
      <w:pPr>
        <w:ind w:left="360"/>
      </w:pPr>
      <w:r w:rsidRPr="001820E0">
        <w:t>Następnie przeprowadzone zostały testy efektywności dla wyżej wymienionych algorytmów. Aby przeprowadzić dany test należało wczytać plik z danymi o rozszerzeniem .</w:t>
      </w:r>
      <w:proofErr w:type="spellStart"/>
      <w:r w:rsidRPr="001820E0">
        <w:t>csv</w:t>
      </w:r>
      <w:proofErr w:type="spellEnd"/>
      <w:r w:rsidRPr="001820E0">
        <w:t xml:space="preserve">, zawierał nazwy i oceny filmów. Musiała zostać użyta również filtracja ocen i odrzucenie tych rekordów, gdzie ocen nie było. Ważną rzeczą przy używaniu filtracji było mierzenie czasu jej przeszukiwania. Wariantów przeszukiwanych rekordów było pięć, każda miała n długości, gdzie </w:t>
      </w:r>
      <w:r w:rsidRPr="001820E0">
        <w:rPr>
          <w:rFonts w:cstheme="minorHAnsi"/>
        </w:rPr>
        <w:t xml:space="preserve">n </w:t>
      </w:r>
      <w:r w:rsidRPr="001820E0">
        <w:rPr>
          <w:rFonts w:cstheme="minorHAnsi"/>
          <w:color w:val="000000"/>
        </w:rPr>
        <w:t>= { 10000, 100000, 500000, 1000000, 101029</w:t>
      </w:r>
      <w:r w:rsidR="00671963">
        <w:rPr>
          <w:rFonts w:cstheme="minorHAnsi"/>
          <w:color w:val="000000"/>
        </w:rPr>
        <w:t>3</w:t>
      </w:r>
      <w:bookmarkStart w:id="0" w:name="_GoBack"/>
      <w:bookmarkEnd w:id="0"/>
      <w:r w:rsidRPr="001820E0">
        <w:rPr>
          <w:rFonts w:cstheme="minorHAnsi"/>
          <w:color w:val="000000"/>
        </w:rPr>
        <w:t xml:space="preserve"> }. Dla każdego wariantu należało policzyć czas sortowania każdego typu, medianę i średnią ocen.</w:t>
      </w:r>
    </w:p>
    <w:p w:rsidR="0056717C" w:rsidRPr="001820E0" w:rsidRDefault="009943C3" w:rsidP="0056717C">
      <w:pPr>
        <w:pStyle w:val="Akapitzlist"/>
        <w:numPr>
          <w:ilvl w:val="0"/>
          <w:numId w:val="1"/>
        </w:numPr>
        <w:rPr>
          <w:sz w:val="28"/>
        </w:rPr>
      </w:pPr>
      <w:r w:rsidRPr="001820E0">
        <w:rPr>
          <w:sz w:val="28"/>
        </w:rPr>
        <w:t>Opis użytych algorytmów sortowania</w:t>
      </w:r>
    </w:p>
    <w:p w:rsidR="009943C3" w:rsidRPr="001820E0" w:rsidRDefault="00440050" w:rsidP="00B91552">
      <w:pPr>
        <w:pStyle w:val="Akapitzlist"/>
        <w:numPr>
          <w:ilvl w:val="1"/>
          <w:numId w:val="1"/>
        </w:numPr>
      </w:pPr>
      <w:r>
        <w:t xml:space="preserve">Sortowanie szybkie - </w:t>
      </w:r>
      <w:proofErr w:type="spellStart"/>
      <w:r w:rsidR="00B91552" w:rsidRPr="001820E0">
        <w:t>Quicksort</w:t>
      </w:r>
      <w:proofErr w:type="spellEnd"/>
    </w:p>
    <w:p w:rsidR="00B91552" w:rsidRPr="001820E0" w:rsidRDefault="00B91552" w:rsidP="00B91552">
      <w:pPr>
        <w:pStyle w:val="Akapitzlist"/>
        <w:ind w:left="1080"/>
        <w:rPr>
          <w:sz w:val="21"/>
          <w:szCs w:val="21"/>
        </w:rPr>
      </w:pPr>
      <w:r w:rsidRPr="001820E0">
        <w:rPr>
          <w:sz w:val="21"/>
          <w:szCs w:val="21"/>
        </w:rPr>
        <w:t xml:space="preserve">Algorytm sortowania szybkiego, podobnie jak </w:t>
      </w:r>
      <w:proofErr w:type="spellStart"/>
      <w:r w:rsidRPr="001820E0">
        <w:rPr>
          <w:sz w:val="21"/>
          <w:szCs w:val="21"/>
        </w:rPr>
        <w:t>mergesort</w:t>
      </w:r>
      <w:proofErr w:type="spellEnd"/>
      <w:r w:rsidRPr="001820E0">
        <w:rPr>
          <w:sz w:val="21"/>
          <w:szCs w:val="21"/>
        </w:rPr>
        <w:t xml:space="preserve">, wykorzystuje metodę "dziel i zwyciężaj" do sortowania danych. W tym algorytmie używa się tzw. elementu osiowego, którym zazwyczaj jest środkowy element zestawu danych. Element osiowy jest kluczowy w procesie sortowania - elementy mniejsze niż osiowy są przenoszone na lewą stronę, a większe na prawą. Złożoność obliczeniowa </w:t>
      </w:r>
      <w:proofErr w:type="spellStart"/>
      <w:r w:rsidRPr="001820E0">
        <w:rPr>
          <w:sz w:val="21"/>
          <w:szCs w:val="21"/>
        </w:rPr>
        <w:t>quicksorta</w:t>
      </w:r>
      <w:proofErr w:type="spellEnd"/>
      <w:r w:rsidRPr="001820E0">
        <w:rPr>
          <w:sz w:val="21"/>
          <w:szCs w:val="21"/>
        </w:rPr>
        <w:t xml:space="preserve"> wynosi O(n log n) w przypadkach najlepszym i średnim, ale w najgorszym przypadku, gdy zawsze wybierany jest najmniejszy lub największy element, wynosi O(n^2). Algorytm </w:t>
      </w:r>
      <w:proofErr w:type="spellStart"/>
      <w:r w:rsidRPr="001820E0">
        <w:rPr>
          <w:sz w:val="21"/>
          <w:szCs w:val="21"/>
        </w:rPr>
        <w:t>quicksort</w:t>
      </w:r>
      <w:proofErr w:type="spellEnd"/>
      <w:r w:rsidRPr="001820E0">
        <w:rPr>
          <w:sz w:val="21"/>
          <w:szCs w:val="21"/>
        </w:rPr>
        <w:t xml:space="preserve"> sortuje "w miejscu", co oznacza, że nie wymaga dodatkowej, tymczasowej struktury danych, a jego złożoność pamięciowa wynosi O(n) tylko w najgorszym przypadku, którą można zredukować do O(log n).</w:t>
      </w:r>
    </w:p>
    <w:p w:rsidR="00B91552" w:rsidRPr="001820E0" w:rsidRDefault="00440050" w:rsidP="00B91552">
      <w:pPr>
        <w:pStyle w:val="Akapitzlist"/>
        <w:numPr>
          <w:ilvl w:val="1"/>
          <w:numId w:val="1"/>
        </w:numPr>
      </w:pPr>
      <w:r>
        <w:t>Sortowanie p</w:t>
      </w:r>
      <w:r w:rsidR="00B91552" w:rsidRPr="001820E0">
        <w:t>rzez scalanie</w:t>
      </w:r>
      <w:r>
        <w:t xml:space="preserve"> - </w:t>
      </w:r>
      <w:proofErr w:type="spellStart"/>
      <w:r>
        <w:t>Mergesort</w:t>
      </w:r>
      <w:proofErr w:type="spellEnd"/>
    </w:p>
    <w:p w:rsidR="00B91552" w:rsidRPr="001820E0" w:rsidRDefault="00B91552" w:rsidP="00B91552">
      <w:pPr>
        <w:pStyle w:val="Akapitzlist"/>
        <w:ind w:left="1080"/>
        <w:rPr>
          <w:sz w:val="21"/>
          <w:szCs w:val="21"/>
        </w:rPr>
      </w:pPr>
      <w:r w:rsidRPr="001820E0">
        <w:rPr>
          <w:sz w:val="21"/>
          <w:szCs w:val="21"/>
        </w:rPr>
        <w:t xml:space="preserve">Algorytm </w:t>
      </w:r>
      <w:proofErr w:type="spellStart"/>
      <w:r w:rsidRPr="001820E0">
        <w:rPr>
          <w:sz w:val="21"/>
          <w:szCs w:val="21"/>
        </w:rPr>
        <w:t>mergesort</w:t>
      </w:r>
      <w:proofErr w:type="spellEnd"/>
      <w:r w:rsidRPr="001820E0">
        <w:rPr>
          <w:sz w:val="21"/>
          <w:szCs w:val="21"/>
        </w:rPr>
        <w:t xml:space="preserve"> jest oparty na metodzie "dziel i zwyciężaj", która polega na podziale problemu sortowania na mniejsze </w:t>
      </w:r>
      <w:r w:rsidR="001820E0" w:rsidRPr="001820E0">
        <w:rPr>
          <w:sz w:val="21"/>
          <w:szCs w:val="21"/>
        </w:rPr>
        <w:t>pod problemy</w:t>
      </w:r>
      <w:r w:rsidRPr="001820E0">
        <w:rPr>
          <w:sz w:val="21"/>
          <w:szCs w:val="21"/>
        </w:rPr>
        <w:t xml:space="preserve">. Aby to zrobić, zestaw danych jest dzielony na dwie równe części, a proces dzielenia jest powtarzany, aż do uzyskania jednoelementowych </w:t>
      </w:r>
      <w:r w:rsidR="001820E0" w:rsidRPr="001820E0">
        <w:rPr>
          <w:sz w:val="21"/>
          <w:szCs w:val="21"/>
        </w:rPr>
        <w:t>pod problemów</w:t>
      </w:r>
      <w:r w:rsidRPr="001820E0">
        <w:rPr>
          <w:sz w:val="21"/>
          <w:szCs w:val="21"/>
        </w:rPr>
        <w:t>. Następnie, elementy są scalane w porządku nierosnącym, aż do uzyskania w pełni posortowanego zestawu danych. Sortowanie przez scalanie ma złożoność pamięciową O(n) ze względu na potrzebę tworzenia tymczasowej struktury danych, ale złożoność obliczeniowa wynosi O(n log n) we wszystkich przypadkach (najlepszym, średnim i najgorszym).</w:t>
      </w:r>
    </w:p>
    <w:p w:rsidR="00B91552" w:rsidRPr="001820E0" w:rsidRDefault="001820E0" w:rsidP="00B91552">
      <w:pPr>
        <w:pStyle w:val="Akapitzlist"/>
        <w:numPr>
          <w:ilvl w:val="1"/>
          <w:numId w:val="1"/>
        </w:numPr>
      </w:pPr>
      <w:r w:rsidRPr="001820E0">
        <w:t>Introspektywne</w:t>
      </w:r>
      <w:r w:rsidR="00440050">
        <w:t xml:space="preserve"> - </w:t>
      </w:r>
      <w:proofErr w:type="spellStart"/>
      <w:r w:rsidR="00440050">
        <w:t>Introsort</w:t>
      </w:r>
      <w:proofErr w:type="spellEnd"/>
    </w:p>
    <w:p w:rsidR="00B91552" w:rsidRDefault="00B91552" w:rsidP="00B91552">
      <w:pPr>
        <w:pStyle w:val="Akapitzlist"/>
        <w:ind w:left="1080"/>
        <w:rPr>
          <w:sz w:val="21"/>
          <w:szCs w:val="21"/>
        </w:rPr>
      </w:pPr>
      <w:r w:rsidRPr="001820E0">
        <w:rPr>
          <w:sz w:val="21"/>
          <w:szCs w:val="21"/>
        </w:rPr>
        <w:t xml:space="preserve">Algorytm sortowania introspektywnego jest hybrydowym algorytmem sortowania, który składa się z trzech różnych algorytmów sortowania: szybkiego, przez kopcowanie i przez wstawianie. Przełączanie pomiędzy algorytmami pozwala na uniknięcie problemów złożoności obliczeniowej występujących w sortowaniu szybkim. Algorytm sortowania introspektywnego wykorzystuje element osiowy do podziału zestawu danych i w zależności od głębokości rekurencji, wybiera jeden z trzech algorytmów sortowania. Złożoność obliczeniowa algorytmu w każdym przypadku wynosi O(n log n). Algorytm sortowania introspektywnego nie wymaga dodatkowej, tymczasowej struktury danych podczas procesu sortowania, co skutkuje złożonością pamięciową O(log n). Obecnie standardowa biblioteka języka C++ wykorzystuje algorytm sortowania introspektywnego w funkcji </w:t>
      </w:r>
      <w:proofErr w:type="spellStart"/>
      <w:r w:rsidRPr="001820E0">
        <w:rPr>
          <w:sz w:val="21"/>
          <w:szCs w:val="21"/>
        </w:rPr>
        <w:t>std::sort</w:t>
      </w:r>
      <w:proofErr w:type="spellEnd"/>
      <w:r w:rsidRPr="001820E0">
        <w:rPr>
          <w:sz w:val="21"/>
          <w:szCs w:val="21"/>
        </w:rPr>
        <w:t>().</w:t>
      </w:r>
    </w:p>
    <w:p w:rsidR="001820E0" w:rsidRDefault="001820E0" w:rsidP="00B91552">
      <w:pPr>
        <w:pStyle w:val="Akapitzlist"/>
        <w:ind w:left="1080"/>
        <w:rPr>
          <w:sz w:val="21"/>
          <w:szCs w:val="21"/>
        </w:rPr>
      </w:pPr>
    </w:p>
    <w:p w:rsidR="001820E0" w:rsidRPr="001820E0" w:rsidRDefault="001820E0" w:rsidP="00B91552">
      <w:pPr>
        <w:pStyle w:val="Akapitzlist"/>
        <w:ind w:left="1080"/>
        <w:rPr>
          <w:sz w:val="21"/>
          <w:szCs w:val="21"/>
        </w:rPr>
      </w:pPr>
    </w:p>
    <w:p w:rsidR="009943C3" w:rsidRDefault="009943C3" w:rsidP="009943C3">
      <w:pPr>
        <w:pStyle w:val="Akapitzlist"/>
        <w:numPr>
          <w:ilvl w:val="0"/>
          <w:numId w:val="1"/>
        </w:numPr>
        <w:rPr>
          <w:sz w:val="28"/>
        </w:rPr>
      </w:pPr>
      <w:r w:rsidRPr="001820E0">
        <w:rPr>
          <w:sz w:val="28"/>
        </w:rPr>
        <w:lastRenderedPageBreak/>
        <w:t>Złożoność obliczeniowa algorytmów</w:t>
      </w:r>
    </w:p>
    <w:p w:rsidR="001820E0" w:rsidRDefault="001820E0" w:rsidP="001820E0">
      <w:pPr>
        <w:pStyle w:val="Akapitzlist"/>
        <w:jc w:val="center"/>
      </w:pPr>
      <w:r>
        <w:t>Porównanie złożoności pamięciowej algorytmów</w:t>
      </w:r>
    </w:p>
    <w:tbl>
      <w:tblPr>
        <w:tblStyle w:val="Tabela-Siatka"/>
        <w:tblW w:w="0" w:type="auto"/>
        <w:tblInd w:w="720" w:type="dxa"/>
        <w:tblLook w:val="04A0"/>
      </w:tblPr>
      <w:tblGrid>
        <w:gridCol w:w="2744"/>
        <w:gridCol w:w="2763"/>
        <w:gridCol w:w="2835"/>
      </w:tblGrid>
      <w:tr w:rsidR="001820E0" w:rsidTr="004E54ED">
        <w:tc>
          <w:tcPr>
            <w:tcW w:w="2744" w:type="dxa"/>
            <w:tcBorders>
              <w:top w:val="single" w:sz="24" w:space="0" w:color="auto"/>
              <w:left w:val="single" w:sz="24" w:space="0" w:color="auto"/>
              <w:bottom w:val="single" w:sz="12" w:space="0" w:color="auto"/>
              <w:right w:val="single" w:sz="18" w:space="0" w:color="auto"/>
            </w:tcBorders>
          </w:tcPr>
          <w:p w:rsidR="001820E0" w:rsidRDefault="001820E0" w:rsidP="001820E0">
            <w:pPr>
              <w:pStyle w:val="Akapitzlist"/>
              <w:ind w:left="0"/>
              <w:jc w:val="center"/>
            </w:pPr>
            <w:r>
              <w:t>Przez scalanie</w:t>
            </w:r>
          </w:p>
        </w:tc>
        <w:tc>
          <w:tcPr>
            <w:tcW w:w="2763" w:type="dxa"/>
            <w:tcBorders>
              <w:top w:val="single" w:sz="24" w:space="0" w:color="auto"/>
              <w:left w:val="single" w:sz="18" w:space="0" w:color="auto"/>
              <w:bottom w:val="single" w:sz="12" w:space="0" w:color="auto"/>
              <w:right w:val="single" w:sz="18" w:space="0" w:color="auto"/>
            </w:tcBorders>
          </w:tcPr>
          <w:p w:rsidR="001820E0" w:rsidRDefault="001820E0" w:rsidP="001820E0">
            <w:pPr>
              <w:pStyle w:val="Akapitzlist"/>
              <w:ind w:left="0"/>
              <w:jc w:val="center"/>
            </w:pPr>
            <w:proofErr w:type="spellStart"/>
            <w:r>
              <w:t>Quicksort</w:t>
            </w:r>
            <w:proofErr w:type="spellEnd"/>
          </w:p>
        </w:tc>
        <w:tc>
          <w:tcPr>
            <w:tcW w:w="2835" w:type="dxa"/>
            <w:tcBorders>
              <w:top w:val="single" w:sz="24" w:space="0" w:color="auto"/>
              <w:left w:val="single" w:sz="18" w:space="0" w:color="auto"/>
              <w:bottom w:val="single" w:sz="12" w:space="0" w:color="auto"/>
              <w:right w:val="single" w:sz="24" w:space="0" w:color="auto"/>
            </w:tcBorders>
          </w:tcPr>
          <w:p w:rsidR="001820E0" w:rsidRDefault="001820E0" w:rsidP="001820E0">
            <w:pPr>
              <w:pStyle w:val="Akapitzlist"/>
              <w:ind w:left="0"/>
              <w:jc w:val="center"/>
            </w:pPr>
            <w:r>
              <w:t>Introspektywne</w:t>
            </w:r>
          </w:p>
        </w:tc>
      </w:tr>
      <w:tr w:rsidR="001820E0" w:rsidTr="004E54ED">
        <w:tc>
          <w:tcPr>
            <w:tcW w:w="2744" w:type="dxa"/>
            <w:tcBorders>
              <w:top w:val="single" w:sz="12" w:space="0" w:color="auto"/>
              <w:left w:val="single" w:sz="24" w:space="0" w:color="auto"/>
              <w:bottom w:val="single" w:sz="24" w:space="0" w:color="auto"/>
              <w:right w:val="single" w:sz="18" w:space="0" w:color="auto"/>
            </w:tcBorders>
          </w:tcPr>
          <w:p w:rsidR="001820E0" w:rsidRDefault="001820E0" w:rsidP="001820E0">
            <w:pPr>
              <w:pStyle w:val="Akapitzlist"/>
              <w:ind w:left="0"/>
              <w:jc w:val="center"/>
            </w:pPr>
            <w:r>
              <w:t>O(n)</w:t>
            </w:r>
          </w:p>
        </w:tc>
        <w:tc>
          <w:tcPr>
            <w:tcW w:w="2763" w:type="dxa"/>
            <w:tcBorders>
              <w:top w:val="single" w:sz="12" w:space="0" w:color="auto"/>
              <w:left w:val="single" w:sz="18" w:space="0" w:color="auto"/>
              <w:bottom w:val="single" w:sz="24" w:space="0" w:color="auto"/>
              <w:right w:val="single" w:sz="18" w:space="0" w:color="auto"/>
            </w:tcBorders>
          </w:tcPr>
          <w:p w:rsidR="001820E0" w:rsidRDefault="001820E0" w:rsidP="00E73025">
            <w:pPr>
              <w:pStyle w:val="Akapitzlist"/>
              <w:ind w:left="0"/>
              <w:jc w:val="center"/>
            </w:pPr>
            <w:r>
              <w:t xml:space="preserve">O(log n) </w:t>
            </w:r>
          </w:p>
        </w:tc>
        <w:tc>
          <w:tcPr>
            <w:tcW w:w="2835" w:type="dxa"/>
            <w:tcBorders>
              <w:top w:val="single" w:sz="12" w:space="0" w:color="auto"/>
              <w:left w:val="single" w:sz="18" w:space="0" w:color="auto"/>
              <w:bottom w:val="single" w:sz="24" w:space="0" w:color="auto"/>
              <w:right w:val="single" w:sz="24" w:space="0" w:color="auto"/>
            </w:tcBorders>
          </w:tcPr>
          <w:p w:rsidR="001820E0" w:rsidRDefault="001820E0" w:rsidP="001820E0">
            <w:pPr>
              <w:pStyle w:val="Akapitzlist"/>
              <w:ind w:left="0"/>
              <w:jc w:val="center"/>
            </w:pPr>
            <w:r>
              <w:t>O(log n)</w:t>
            </w:r>
          </w:p>
        </w:tc>
      </w:tr>
    </w:tbl>
    <w:p w:rsidR="003B1872" w:rsidRDefault="003B1872" w:rsidP="001820E0">
      <w:pPr>
        <w:pStyle w:val="Akapitzlist"/>
        <w:jc w:val="center"/>
      </w:pPr>
    </w:p>
    <w:p w:rsidR="001820E0" w:rsidRDefault="001820E0" w:rsidP="001820E0">
      <w:pPr>
        <w:pStyle w:val="Akapitzlist"/>
        <w:jc w:val="center"/>
      </w:pPr>
      <w:r>
        <w:t>Porównanie złożoności obliczeniowej algorytmów</w:t>
      </w:r>
    </w:p>
    <w:tbl>
      <w:tblPr>
        <w:tblStyle w:val="Tabela-Siatka"/>
        <w:tblW w:w="0" w:type="auto"/>
        <w:tblInd w:w="720" w:type="dxa"/>
        <w:tblLook w:val="04A0"/>
      </w:tblPr>
      <w:tblGrid>
        <w:gridCol w:w="1787"/>
        <w:gridCol w:w="2057"/>
        <w:gridCol w:w="2123"/>
        <w:gridCol w:w="2375"/>
      </w:tblGrid>
      <w:tr w:rsidR="001820E0" w:rsidTr="004E54ED">
        <w:tc>
          <w:tcPr>
            <w:tcW w:w="1787" w:type="dxa"/>
            <w:tcBorders>
              <w:top w:val="single" w:sz="24" w:space="0" w:color="auto"/>
              <w:left w:val="single" w:sz="24" w:space="0" w:color="auto"/>
              <w:bottom w:val="single" w:sz="18" w:space="0" w:color="auto"/>
              <w:right w:val="single" w:sz="18" w:space="0" w:color="auto"/>
            </w:tcBorders>
          </w:tcPr>
          <w:p w:rsidR="001820E0" w:rsidRDefault="001820E0" w:rsidP="005178D0">
            <w:pPr>
              <w:pStyle w:val="Akapitzlist"/>
              <w:ind w:left="0"/>
              <w:jc w:val="center"/>
            </w:pPr>
            <w:r>
              <w:t>przypadek</w:t>
            </w:r>
          </w:p>
        </w:tc>
        <w:tc>
          <w:tcPr>
            <w:tcW w:w="2057" w:type="dxa"/>
            <w:tcBorders>
              <w:top w:val="single" w:sz="24" w:space="0" w:color="auto"/>
              <w:left w:val="single" w:sz="18" w:space="0" w:color="auto"/>
              <w:bottom w:val="single" w:sz="18" w:space="0" w:color="auto"/>
              <w:right w:val="single" w:sz="18" w:space="0" w:color="auto"/>
            </w:tcBorders>
          </w:tcPr>
          <w:p w:rsidR="001820E0" w:rsidRDefault="001820E0" w:rsidP="005178D0">
            <w:pPr>
              <w:pStyle w:val="Akapitzlist"/>
              <w:ind w:left="0"/>
              <w:jc w:val="center"/>
            </w:pPr>
            <w:r>
              <w:t>Przez scalanie</w:t>
            </w:r>
          </w:p>
        </w:tc>
        <w:tc>
          <w:tcPr>
            <w:tcW w:w="2123" w:type="dxa"/>
            <w:tcBorders>
              <w:top w:val="single" w:sz="24" w:space="0" w:color="auto"/>
              <w:left w:val="single" w:sz="18" w:space="0" w:color="auto"/>
              <w:bottom w:val="single" w:sz="18" w:space="0" w:color="auto"/>
              <w:right w:val="single" w:sz="18" w:space="0" w:color="auto"/>
            </w:tcBorders>
          </w:tcPr>
          <w:p w:rsidR="001820E0" w:rsidRDefault="001820E0" w:rsidP="005178D0">
            <w:pPr>
              <w:pStyle w:val="Akapitzlist"/>
              <w:ind w:left="0"/>
              <w:jc w:val="center"/>
            </w:pPr>
            <w:proofErr w:type="spellStart"/>
            <w:r>
              <w:t>Quicksort</w:t>
            </w:r>
            <w:proofErr w:type="spellEnd"/>
          </w:p>
        </w:tc>
        <w:tc>
          <w:tcPr>
            <w:tcW w:w="2375" w:type="dxa"/>
            <w:tcBorders>
              <w:top w:val="single" w:sz="24" w:space="0" w:color="auto"/>
              <w:left w:val="single" w:sz="18" w:space="0" w:color="auto"/>
              <w:bottom w:val="single" w:sz="18" w:space="0" w:color="auto"/>
              <w:right w:val="single" w:sz="24" w:space="0" w:color="auto"/>
            </w:tcBorders>
          </w:tcPr>
          <w:p w:rsidR="001820E0" w:rsidRDefault="001820E0" w:rsidP="005178D0">
            <w:pPr>
              <w:pStyle w:val="Akapitzlist"/>
              <w:ind w:left="0"/>
              <w:jc w:val="center"/>
            </w:pPr>
            <w:r>
              <w:t>Introspektywne</w:t>
            </w:r>
          </w:p>
        </w:tc>
      </w:tr>
      <w:tr w:rsidR="001820E0" w:rsidTr="004E54ED">
        <w:tc>
          <w:tcPr>
            <w:tcW w:w="1787" w:type="dxa"/>
            <w:tcBorders>
              <w:top w:val="single" w:sz="18" w:space="0" w:color="auto"/>
              <w:left w:val="single" w:sz="24" w:space="0" w:color="auto"/>
              <w:right w:val="single" w:sz="18" w:space="0" w:color="auto"/>
            </w:tcBorders>
          </w:tcPr>
          <w:p w:rsidR="001820E0" w:rsidRDefault="001820E0" w:rsidP="001820E0">
            <w:pPr>
              <w:pStyle w:val="Akapitzlist"/>
              <w:ind w:left="0"/>
              <w:jc w:val="center"/>
            </w:pPr>
            <w:r>
              <w:t>najlepszy</w:t>
            </w:r>
          </w:p>
        </w:tc>
        <w:tc>
          <w:tcPr>
            <w:tcW w:w="2057" w:type="dxa"/>
            <w:tcBorders>
              <w:top w:val="single" w:sz="18" w:space="0" w:color="auto"/>
              <w:left w:val="single" w:sz="18" w:space="0" w:color="auto"/>
              <w:right w:val="single" w:sz="18" w:space="0" w:color="auto"/>
            </w:tcBorders>
          </w:tcPr>
          <w:p w:rsidR="001820E0" w:rsidRDefault="003B1872" w:rsidP="005178D0">
            <w:pPr>
              <w:pStyle w:val="Akapitzlist"/>
              <w:ind w:left="0"/>
              <w:jc w:val="center"/>
            </w:pPr>
            <w:r>
              <w:t>O(n log n)</w:t>
            </w:r>
          </w:p>
        </w:tc>
        <w:tc>
          <w:tcPr>
            <w:tcW w:w="2123" w:type="dxa"/>
            <w:tcBorders>
              <w:top w:val="single" w:sz="18" w:space="0" w:color="auto"/>
              <w:left w:val="single" w:sz="18" w:space="0" w:color="auto"/>
              <w:right w:val="single" w:sz="18" w:space="0" w:color="auto"/>
            </w:tcBorders>
          </w:tcPr>
          <w:p w:rsidR="001820E0" w:rsidRDefault="003B1872" w:rsidP="005178D0">
            <w:pPr>
              <w:pStyle w:val="Akapitzlist"/>
              <w:ind w:left="0"/>
              <w:jc w:val="center"/>
            </w:pPr>
            <w:r>
              <w:t>O(n log n)</w:t>
            </w:r>
          </w:p>
        </w:tc>
        <w:tc>
          <w:tcPr>
            <w:tcW w:w="2375" w:type="dxa"/>
            <w:tcBorders>
              <w:top w:val="single" w:sz="18" w:space="0" w:color="auto"/>
              <w:left w:val="single" w:sz="18" w:space="0" w:color="auto"/>
              <w:right w:val="single" w:sz="24" w:space="0" w:color="auto"/>
            </w:tcBorders>
          </w:tcPr>
          <w:p w:rsidR="001820E0" w:rsidRDefault="003B1872" w:rsidP="001820E0">
            <w:pPr>
              <w:pStyle w:val="Akapitzlist"/>
              <w:ind w:left="0"/>
              <w:jc w:val="center"/>
            </w:pPr>
            <w:r>
              <w:t>O(n log n)</w:t>
            </w:r>
          </w:p>
        </w:tc>
      </w:tr>
      <w:tr w:rsidR="001820E0" w:rsidTr="004E54ED">
        <w:tc>
          <w:tcPr>
            <w:tcW w:w="1787" w:type="dxa"/>
            <w:tcBorders>
              <w:left w:val="single" w:sz="24" w:space="0" w:color="auto"/>
              <w:right w:val="single" w:sz="18" w:space="0" w:color="auto"/>
            </w:tcBorders>
          </w:tcPr>
          <w:p w:rsidR="001820E0" w:rsidRDefault="003B1872" w:rsidP="001820E0">
            <w:pPr>
              <w:pStyle w:val="Akapitzlist"/>
              <w:ind w:left="0"/>
              <w:jc w:val="center"/>
            </w:pPr>
            <w:r>
              <w:t>średni</w:t>
            </w:r>
          </w:p>
        </w:tc>
        <w:tc>
          <w:tcPr>
            <w:tcW w:w="2057" w:type="dxa"/>
            <w:tcBorders>
              <w:left w:val="single" w:sz="18" w:space="0" w:color="auto"/>
              <w:right w:val="single" w:sz="18" w:space="0" w:color="auto"/>
            </w:tcBorders>
          </w:tcPr>
          <w:p w:rsidR="001820E0" w:rsidRDefault="003B1872" w:rsidP="005178D0">
            <w:pPr>
              <w:pStyle w:val="Akapitzlist"/>
              <w:ind w:left="0"/>
              <w:jc w:val="center"/>
            </w:pPr>
            <w:r>
              <w:t>O(n log n)</w:t>
            </w:r>
          </w:p>
        </w:tc>
        <w:tc>
          <w:tcPr>
            <w:tcW w:w="2123" w:type="dxa"/>
            <w:tcBorders>
              <w:left w:val="single" w:sz="18" w:space="0" w:color="auto"/>
              <w:right w:val="single" w:sz="18" w:space="0" w:color="auto"/>
            </w:tcBorders>
          </w:tcPr>
          <w:p w:rsidR="001820E0" w:rsidRDefault="003B1872" w:rsidP="005178D0">
            <w:pPr>
              <w:pStyle w:val="Akapitzlist"/>
              <w:ind w:left="0"/>
              <w:jc w:val="center"/>
            </w:pPr>
            <w:r>
              <w:t>O(n log n)</w:t>
            </w:r>
          </w:p>
        </w:tc>
        <w:tc>
          <w:tcPr>
            <w:tcW w:w="2375" w:type="dxa"/>
            <w:tcBorders>
              <w:left w:val="single" w:sz="18" w:space="0" w:color="auto"/>
              <w:right w:val="single" w:sz="24" w:space="0" w:color="auto"/>
            </w:tcBorders>
          </w:tcPr>
          <w:p w:rsidR="001820E0" w:rsidRDefault="003B1872" w:rsidP="001820E0">
            <w:pPr>
              <w:pStyle w:val="Akapitzlist"/>
              <w:ind w:left="0"/>
              <w:jc w:val="center"/>
            </w:pPr>
            <w:r>
              <w:t>O(n log n)</w:t>
            </w:r>
          </w:p>
        </w:tc>
      </w:tr>
      <w:tr w:rsidR="003B1872" w:rsidTr="004E54ED">
        <w:tc>
          <w:tcPr>
            <w:tcW w:w="1787" w:type="dxa"/>
            <w:tcBorders>
              <w:left w:val="single" w:sz="24" w:space="0" w:color="auto"/>
              <w:bottom w:val="single" w:sz="24" w:space="0" w:color="auto"/>
              <w:right w:val="single" w:sz="18" w:space="0" w:color="auto"/>
            </w:tcBorders>
          </w:tcPr>
          <w:p w:rsidR="003B1872" w:rsidRDefault="003B1872" w:rsidP="001820E0">
            <w:pPr>
              <w:pStyle w:val="Akapitzlist"/>
              <w:ind w:left="0"/>
              <w:jc w:val="center"/>
            </w:pPr>
            <w:r>
              <w:t>najgorszy</w:t>
            </w:r>
          </w:p>
        </w:tc>
        <w:tc>
          <w:tcPr>
            <w:tcW w:w="2057" w:type="dxa"/>
            <w:tcBorders>
              <w:left w:val="single" w:sz="18" w:space="0" w:color="auto"/>
              <w:bottom w:val="single" w:sz="24" w:space="0" w:color="auto"/>
              <w:right w:val="single" w:sz="18" w:space="0" w:color="auto"/>
            </w:tcBorders>
          </w:tcPr>
          <w:p w:rsidR="003B1872" w:rsidRDefault="003B1872" w:rsidP="005178D0">
            <w:pPr>
              <w:pStyle w:val="Akapitzlist"/>
              <w:ind w:left="0"/>
              <w:jc w:val="center"/>
            </w:pPr>
            <w:r>
              <w:t>O(n log n)</w:t>
            </w:r>
          </w:p>
        </w:tc>
        <w:tc>
          <w:tcPr>
            <w:tcW w:w="2123" w:type="dxa"/>
            <w:tcBorders>
              <w:left w:val="single" w:sz="18" w:space="0" w:color="auto"/>
              <w:bottom w:val="single" w:sz="24" w:space="0" w:color="auto"/>
              <w:right w:val="single" w:sz="18" w:space="0" w:color="auto"/>
            </w:tcBorders>
          </w:tcPr>
          <w:p w:rsidR="003B1872" w:rsidRDefault="003B1872" w:rsidP="003B1872">
            <w:pPr>
              <w:pStyle w:val="Akapitzlist"/>
              <w:ind w:left="0"/>
              <w:jc w:val="center"/>
            </w:pPr>
            <w:r>
              <w:t>O(n</w:t>
            </w:r>
            <w:r>
              <w:rPr>
                <w:vertAlign w:val="superscript"/>
              </w:rPr>
              <w:t>2</w:t>
            </w:r>
            <w:r>
              <w:t>)</w:t>
            </w:r>
          </w:p>
        </w:tc>
        <w:tc>
          <w:tcPr>
            <w:tcW w:w="2375" w:type="dxa"/>
            <w:tcBorders>
              <w:left w:val="single" w:sz="18" w:space="0" w:color="auto"/>
              <w:bottom w:val="single" w:sz="24" w:space="0" w:color="auto"/>
              <w:right w:val="single" w:sz="24" w:space="0" w:color="auto"/>
            </w:tcBorders>
          </w:tcPr>
          <w:p w:rsidR="003B1872" w:rsidRDefault="003B1872" w:rsidP="001820E0">
            <w:pPr>
              <w:pStyle w:val="Akapitzlist"/>
              <w:ind w:left="0"/>
              <w:jc w:val="center"/>
            </w:pPr>
            <w:r>
              <w:t>O(n log n)</w:t>
            </w:r>
          </w:p>
        </w:tc>
      </w:tr>
    </w:tbl>
    <w:p w:rsidR="001820E0" w:rsidRPr="001820E0" w:rsidRDefault="001820E0" w:rsidP="001820E0">
      <w:pPr>
        <w:pStyle w:val="Akapitzlist"/>
        <w:jc w:val="center"/>
      </w:pPr>
    </w:p>
    <w:p w:rsidR="0056717C" w:rsidRDefault="00506CD4" w:rsidP="0056717C">
      <w:pPr>
        <w:pStyle w:val="Akapitzlist"/>
        <w:numPr>
          <w:ilvl w:val="0"/>
          <w:numId w:val="1"/>
        </w:numPr>
        <w:rPr>
          <w:sz w:val="28"/>
        </w:rPr>
      </w:pPr>
      <w:r>
        <w:rPr>
          <w:sz w:val="28"/>
        </w:rPr>
        <w:t>Wyniki testów dla każdego z wariantu</w:t>
      </w:r>
    </w:p>
    <w:tbl>
      <w:tblPr>
        <w:tblStyle w:val="Tabela-Siatka"/>
        <w:tblpPr w:leftFromText="141" w:rightFromText="141" w:vertAnchor="text" w:tblpX="573" w:tblpY="1"/>
        <w:tblOverlap w:val="never"/>
        <w:tblW w:w="9307" w:type="dxa"/>
        <w:tblLook w:val="04A0"/>
      </w:tblPr>
      <w:tblGrid>
        <w:gridCol w:w="1079"/>
        <w:gridCol w:w="1356"/>
        <w:gridCol w:w="1231"/>
        <w:gridCol w:w="1067"/>
        <w:gridCol w:w="1483"/>
        <w:gridCol w:w="7"/>
        <w:gridCol w:w="1456"/>
        <w:gridCol w:w="12"/>
        <w:gridCol w:w="1609"/>
        <w:gridCol w:w="7"/>
      </w:tblGrid>
      <w:tr w:rsidR="00F63AF3" w:rsidTr="00806F46">
        <w:trPr>
          <w:gridAfter w:val="1"/>
          <w:wAfter w:w="6" w:type="dxa"/>
          <w:trHeight w:val="310"/>
        </w:trPr>
        <w:tc>
          <w:tcPr>
            <w:tcW w:w="1080" w:type="dxa"/>
            <w:vMerge w:val="restart"/>
            <w:tcBorders>
              <w:top w:val="single" w:sz="24" w:space="0" w:color="auto"/>
              <w:left w:val="single" w:sz="24" w:space="0" w:color="auto"/>
              <w:right w:val="triple" w:sz="4" w:space="0" w:color="auto"/>
            </w:tcBorders>
            <w:vAlign w:val="center"/>
          </w:tcPr>
          <w:p w:rsidR="00374245" w:rsidRPr="00F63AF3" w:rsidRDefault="00374245" w:rsidP="00580DEA">
            <w:pPr>
              <w:pStyle w:val="Akapitzlist"/>
              <w:ind w:left="0"/>
              <w:jc w:val="center"/>
            </w:pPr>
            <w:r w:rsidRPr="00F63AF3">
              <w:t>n</w:t>
            </w:r>
          </w:p>
        </w:tc>
        <w:tc>
          <w:tcPr>
            <w:tcW w:w="2592" w:type="dxa"/>
            <w:gridSpan w:val="2"/>
            <w:vMerge w:val="restart"/>
            <w:tcBorders>
              <w:top w:val="single" w:sz="24" w:space="0" w:color="auto"/>
              <w:left w:val="triple" w:sz="4" w:space="0" w:color="auto"/>
              <w:right w:val="triple" w:sz="4" w:space="0" w:color="auto"/>
            </w:tcBorders>
            <w:vAlign w:val="center"/>
          </w:tcPr>
          <w:p w:rsidR="00374245" w:rsidRPr="00F63AF3" w:rsidRDefault="00374245" w:rsidP="00580DEA">
            <w:pPr>
              <w:pStyle w:val="Akapitzlist"/>
              <w:ind w:left="0"/>
              <w:jc w:val="center"/>
            </w:pPr>
            <w:r w:rsidRPr="00F63AF3">
              <w:t>Filtrowanie</w:t>
            </w:r>
          </w:p>
        </w:tc>
        <w:tc>
          <w:tcPr>
            <w:tcW w:w="5629" w:type="dxa"/>
            <w:gridSpan w:val="6"/>
            <w:tcBorders>
              <w:top w:val="single" w:sz="24" w:space="0" w:color="auto"/>
              <w:left w:val="triple" w:sz="4" w:space="0" w:color="auto"/>
              <w:right w:val="single" w:sz="24" w:space="0" w:color="auto"/>
            </w:tcBorders>
            <w:vAlign w:val="center"/>
          </w:tcPr>
          <w:p w:rsidR="00374245" w:rsidRPr="00F63AF3" w:rsidRDefault="00374245" w:rsidP="00580DEA">
            <w:pPr>
              <w:pStyle w:val="Akapitzlist"/>
              <w:ind w:left="0"/>
              <w:jc w:val="center"/>
            </w:pPr>
            <w:r w:rsidRPr="00F63AF3">
              <w:t>Sortowanie</w:t>
            </w:r>
          </w:p>
        </w:tc>
      </w:tr>
      <w:tr w:rsidR="00F63AF3" w:rsidTr="00806F46">
        <w:trPr>
          <w:gridAfter w:val="1"/>
          <w:wAfter w:w="7" w:type="dxa"/>
          <w:trHeight w:val="634"/>
        </w:trPr>
        <w:tc>
          <w:tcPr>
            <w:tcW w:w="1080" w:type="dxa"/>
            <w:vMerge/>
            <w:tcBorders>
              <w:left w:val="single" w:sz="24" w:space="0" w:color="auto"/>
              <w:bottom w:val="triple" w:sz="4" w:space="0" w:color="auto"/>
              <w:right w:val="triple" w:sz="4" w:space="0" w:color="auto"/>
            </w:tcBorders>
            <w:vAlign w:val="center"/>
          </w:tcPr>
          <w:p w:rsidR="00374245" w:rsidRPr="00F63AF3" w:rsidRDefault="00374245" w:rsidP="00580DEA">
            <w:pPr>
              <w:pStyle w:val="Akapitzlist"/>
              <w:ind w:left="0"/>
              <w:jc w:val="center"/>
            </w:pPr>
          </w:p>
        </w:tc>
        <w:tc>
          <w:tcPr>
            <w:tcW w:w="2592" w:type="dxa"/>
            <w:gridSpan w:val="2"/>
            <w:vMerge/>
            <w:tcBorders>
              <w:left w:val="triple" w:sz="4" w:space="0" w:color="auto"/>
              <w:bottom w:val="triple" w:sz="4" w:space="0" w:color="auto"/>
              <w:right w:val="triple" w:sz="4" w:space="0" w:color="auto"/>
            </w:tcBorders>
            <w:vAlign w:val="center"/>
          </w:tcPr>
          <w:p w:rsidR="00374245" w:rsidRPr="00F63AF3" w:rsidRDefault="00374245" w:rsidP="00580DEA">
            <w:pPr>
              <w:pStyle w:val="Akapitzlist"/>
              <w:ind w:left="0"/>
              <w:jc w:val="center"/>
            </w:pPr>
          </w:p>
        </w:tc>
        <w:tc>
          <w:tcPr>
            <w:tcW w:w="1067" w:type="dxa"/>
            <w:tcBorders>
              <w:left w:val="triple" w:sz="4" w:space="0" w:color="auto"/>
              <w:bottom w:val="triple" w:sz="4" w:space="0" w:color="auto"/>
            </w:tcBorders>
            <w:vAlign w:val="center"/>
          </w:tcPr>
          <w:p w:rsidR="00374245" w:rsidRPr="00F63AF3" w:rsidRDefault="00374245" w:rsidP="00580DEA">
            <w:pPr>
              <w:pStyle w:val="Akapitzlist"/>
              <w:ind w:left="0"/>
              <w:jc w:val="center"/>
            </w:pPr>
            <w:r w:rsidRPr="00F63AF3">
              <w:t>Co</w:t>
            </w:r>
            <w:r w:rsidR="00440050">
              <w:t xml:space="preserve"> było mierzone</w:t>
            </w:r>
          </w:p>
        </w:tc>
        <w:tc>
          <w:tcPr>
            <w:tcW w:w="1490" w:type="dxa"/>
            <w:tcBorders>
              <w:bottom w:val="triple" w:sz="4" w:space="0" w:color="auto"/>
            </w:tcBorders>
            <w:vAlign w:val="center"/>
          </w:tcPr>
          <w:p w:rsidR="00374245" w:rsidRPr="00F63AF3" w:rsidRDefault="00374245" w:rsidP="00580DEA">
            <w:pPr>
              <w:pStyle w:val="Akapitzlist"/>
              <w:ind w:left="0"/>
              <w:jc w:val="center"/>
            </w:pPr>
            <w:r w:rsidRPr="00F63AF3">
              <w:t>Przez scalanie</w:t>
            </w:r>
          </w:p>
        </w:tc>
        <w:tc>
          <w:tcPr>
            <w:tcW w:w="1468" w:type="dxa"/>
            <w:gridSpan w:val="2"/>
            <w:tcBorders>
              <w:bottom w:val="triple" w:sz="4" w:space="0" w:color="auto"/>
            </w:tcBorders>
            <w:vAlign w:val="center"/>
          </w:tcPr>
          <w:p w:rsidR="00374245" w:rsidRPr="00F63AF3" w:rsidRDefault="00374245" w:rsidP="00580DEA">
            <w:pPr>
              <w:pStyle w:val="Akapitzlist"/>
              <w:ind w:left="0"/>
              <w:jc w:val="center"/>
            </w:pPr>
            <w:proofErr w:type="spellStart"/>
            <w:r w:rsidRPr="00F63AF3">
              <w:t>Q</w:t>
            </w:r>
            <w:r w:rsidR="00F63AF3">
              <w:t>uick</w:t>
            </w:r>
            <w:r w:rsidRPr="00F63AF3">
              <w:t>sort</w:t>
            </w:r>
            <w:proofErr w:type="spellEnd"/>
          </w:p>
        </w:tc>
        <w:tc>
          <w:tcPr>
            <w:tcW w:w="1603" w:type="dxa"/>
            <w:gridSpan w:val="2"/>
            <w:tcBorders>
              <w:right w:val="single" w:sz="24" w:space="0" w:color="auto"/>
            </w:tcBorders>
            <w:vAlign w:val="center"/>
          </w:tcPr>
          <w:p w:rsidR="00374245" w:rsidRPr="00F63AF3" w:rsidRDefault="00F63AF3" w:rsidP="00580DEA">
            <w:pPr>
              <w:pStyle w:val="Akapitzlist"/>
              <w:ind w:left="0"/>
              <w:jc w:val="center"/>
            </w:pPr>
            <w:r>
              <w:t>I</w:t>
            </w:r>
            <w:r w:rsidR="00374245" w:rsidRPr="00F63AF3">
              <w:t>ntrospektywne</w:t>
            </w:r>
          </w:p>
        </w:tc>
      </w:tr>
      <w:tr w:rsidR="00580DEA" w:rsidTr="00806F46">
        <w:trPr>
          <w:trHeight w:val="310"/>
        </w:trPr>
        <w:tc>
          <w:tcPr>
            <w:tcW w:w="1080" w:type="dxa"/>
            <w:vMerge w:val="restart"/>
            <w:tcBorders>
              <w:top w:val="triple" w:sz="4" w:space="0" w:color="auto"/>
              <w:left w:val="single" w:sz="24" w:space="0" w:color="auto"/>
              <w:right w:val="triple" w:sz="4" w:space="0" w:color="auto"/>
            </w:tcBorders>
            <w:vAlign w:val="center"/>
          </w:tcPr>
          <w:p w:rsidR="00580DEA" w:rsidRPr="00F63AF3" w:rsidRDefault="00580DEA" w:rsidP="00580DEA">
            <w:pPr>
              <w:pStyle w:val="Akapitzlist"/>
              <w:ind w:left="0"/>
              <w:jc w:val="center"/>
            </w:pPr>
            <w:r w:rsidRPr="00F63AF3">
              <w:t>10000</w:t>
            </w:r>
          </w:p>
        </w:tc>
        <w:tc>
          <w:tcPr>
            <w:tcW w:w="1357"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35" w:type="dxa"/>
            <w:tcBorders>
              <w:top w:val="triple" w:sz="4" w:space="0" w:color="auto"/>
              <w:right w:val="triple" w:sz="4" w:space="0" w:color="auto"/>
            </w:tcBorders>
            <w:vAlign w:val="center"/>
          </w:tcPr>
          <w:p w:rsidR="00580DEA" w:rsidRPr="00F63AF3" w:rsidRDefault="00580DEA" w:rsidP="00580DEA">
            <w:pPr>
              <w:pStyle w:val="Akapitzlist"/>
              <w:ind w:left="0"/>
              <w:jc w:val="center"/>
            </w:pPr>
            <w:r>
              <w:t>0</w:t>
            </w:r>
          </w:p>
        </w:tc>
        <w:tc>
          <w:tcPr>
            <w:tcW w:w="1067"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497" w:type="dxa"/>
            <w:gridSpan w:val="2"/>
            <w:tcBorders>
              <w:top w:val="triple" w:sz="4" w:space="0" w:color="auto"/>
            </w:tcBorders>
            <w:vAlign w:val="center"/>
          </w:tcPr>
          <w:p w:rsidR="00580DEA" w:rsidRPr="00F63AF3" w:rsidRDefault="00EC0BB0" w:rsidP="00580DEA">
            <w:pPr>
              <w:pStyle w:val="Akapitzlist"/>
              <w:ind w:left="0"/>
              <w:jc w:val="center"/>
            </w:pPr>
            <w:r w:rsidRPr="00EC0BB0">
              <w:t>5.4603</w:t>
            </w:r>
          </w:p>
        </w:tc>
        <w:tc>
          <w:tcPr>
            <w:tcW w:w="1468" w:type="dxa"/>
            <w:gridSpan w:val="2"/>
            <w:tcBorders>
              <w:top w:val="triple" w:sz="4" w:space="0" w:color="auto"/>
            </w:tcBorders>
            <w:vAlign w:val="center"/>
          </w:tcPr>
          <w:p w:rsidR="00580DEA" w:rsidRPr="00F63AF3" w:rsidRDefault="00EC0BB0" w:rsidP="00580DEA">
            <w:pPr>
              <w:pStyle w:val="Akapitzlist"/>
              <w:ind w:left="0"/>
              <w:jc w:val="center"/>
            </w:pPr>
            <w:r w:rsidRPr="00EC0BB0">
              <w:t>5.4603</w:t>
            </w:r>
          </w:p>
        </w:tc>
        <w:tc>
          <w:tcPr>
            <w:tcW w:w="1603" w:type="dxa"/>
            <w:gridSpan w:val="2"/>
            <w:tcBorders>
              <w:top w:val="triple" w:sz="4" w:space="0" w:color="auto"/>
              <w:right w:val="single" w:sz="24" w:space="0" w:color="auto"/>
            </w:tcBorders>
            <w:vAlign w:val="center"/>
          </w:tcPr>
          <w:p w:rsidR="00580DEA" w:rsidRPr="00F63AF3" w:rsidRDefault="00EC0BB0" w:rsidP="00580DEA">
            <w:pPr>
              <w:pStyle w:val="Akapitzlist"/>
              <w:ind w:left="0"/>
              <w:jc w:val="center"/>
            </w:pPr>
            <w:r w:rsidRPr="00EC0BB0">
              <w:t>5.4603</w:t>
            </w:r>
          </w:p>
        </w:tc>
      </w:tr>
      <w:tr w:rsidR="00580DEA" w:rsidTr="00806F46">
        <w:trPr>
          <w:trHeight w:val="310"/>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35" w:type="dxa"/>
            <w:tcBorders>
              <w:right w:val="triple" w:sz="4" w:space="0" w:color="auto"/>
            </w:tcBorders>
            <w:vAlign w:val="center"/>
          </w:tcPr>
          <w:p w:rsidR="00580DEA" w:rsidRPr="00F63AF3" w:rsidRDefault="00580DEA" w:rsidP="00580DEA">
            <w:pPr>
              <w:pStyle w:val="Akapitzlist"/>
              <w:ind w:left="0"/>
              <w:jc w:val="center"/>
            </w:pPr>
            <w:r>
              <w:t>10 000</w:t>
            </w:r>
          </w:p>
        </w:tc>
        <w:tc>
          <w:tcPr>
            <w:tcW w:w="1067" w:type="dxa"/>
            <w:tcBorders>
              <w:left w:val="triple" w:sz="4" w:space="0" w:color="auto"/>
            </w:tcBorders>
            <w:vAlign w:val="center"/>
          </w:tcPr>
          <w:p w:rsidR="00580DEA" w:rsidRPr="00F63AF3" w:rsidRDefault="00580DEA" w:rsidP="00580DEA">
            <w:pPr>
              <w:pStyle w:val="Akapitzlist"/>
              <w:ind w:left="0"/>
              <w:jc w:val="center"/>
            </w:pPr>
            <w:r>
              <w:t>Mediana</w:t>
            </w:r>
          </w:p>
        </w:tc>
        <w:tc>
          <w:tcPr>
            <w:tcW w:w="1497" w:type="dxa"/>
            <w:gridSpan w:val="2"/>
            <w:vAlign w:val="center"/>
          </w:tcPr>
          <w:p w:rsidR="00580DEA" w:rsidRPr="00F63AF3" w:rsidRDefault="00580DEA" w:rsidP="00580DEA">
            <w:pPr>
              <w:pStyle w:val="Akapitzlist"/>
              <w:ind w:left="0"/>
              <w:jc w:val="center"/>
            </w:pPr>
            <w:r>
              <w:t>5</w:t>
            </w:r>
          </w:p>
        </w:tc>
        <w:tc>
          <w:tcPr>
            <w:tcW w:w="1468" w:type="dxa"/>
            <w:gridSpan w:val="2"/>
            <w:vAlign w:val="center"/>
          </w:tcPr>
          <w:p w:rsidR="00580DEA" w:rsidRPr="00F63AF3" w:rsidRDefault="00580DEA" w:rsidP="00580DEA">
            <w:pPr>
              <w:pStyle w:val="Akapitzlist"/>
              <w:ind w:left="0"/>
              <w:jc w:val="center"/>
            </w:pPr>
            <w:r>
              <w:t>5</w:t>
            </w:r>
          </w:p>
        </w:tc>
        <w:tc>
          <w:tcPr>
            <w:tcW w:w="1603" w:type="dxa"/>
            <w:gridSpan w:val="2"/>
            <w:tcBorders>
              <w:right w:val="single" w:sz="24" w:space="0" w:color="auto"/>
            </w:tcBorders>
            <w:vAlign w:val="center"/>
          </w:tcPr>
          <w:p w:rsidR="00580DEA" w:rsidRPr="00F63AF3" w:rsidRDefault="00580DEA" w:rsidP="00580DEA">
            <w:pPr>
              <w:pStyle w:val="Akapitzlist"/>
              <w:ind w:left="0"/>
              <w:jc w:val="center"/>
            </w:pPr>
            <w:r>
              <w:t>5</w:t>
            </w:r>
          </w:p>
        </w:tc>
      </w:tr>
      <w:tr w:rsidR="00580DEA" w:rsidTr="00806F46">
        <w:trPr>
          <w:trHeight w:val="236"/>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35" w:type="dxa"/>
            <w:tcBorders>
              <w:right w:val="triple" w:sz="4" w:space="0" w:color="auto"/>
            </w:tcBorders>
            <w:vAlign w:val="center"/>
          </w:tcPr>
          <w:p w:rsidR="00580DEA" w:rsidRPr="00F63AF3" w:rsidRDefault="00580DEA" w:rsidP="00580DEA">
            <w:pPr>
              <w:pStyle w:val="Akapitzlist"/>
              <w:ind w:left="0"/>
              <w:jc w:val="center"/>
            </w:pPr>
            <w:r>
              <w:t>0 ms</w:t>
            </w:r>
          </w:p>
        </w:tc>
        <w:tc>
          <w:tcPr>
            <w:tcW w:w="1067" w:type="dxa"/>
            <w:tcBorders>
              <w:left w:val="triple" w:sz="4" w:space="0" w:color="auto"/>
            </w:tcBorders>
            <w:vAlign w:val="center"/>
          </w:tcPr>
          <w:p w:rsidR="00580DEA" w:rsidRPr="00F63AF3" w:rsidRDefault="00580DEA" w:rsidP="00580DEA">
            <w:pPr>
              <w:pStyle w:val="Akapitzlist"/>
              <w:ind w:left="0"/>
              <w:jc w:val="center"/>
            </w:pPr>
            <w:r>
              <w:t>Czas</w:t>
            </w:r>
          </w:p>
        </w:tc>
        <w:tc>
          <w:tcPr>
            <w:tcW w:w="1497" w:type="dxa"/>
            <w:gridSpan w:val="2"/>
            <w:vAlign w:val="center"/>
          </w:tcPr>
          <w:p w:rsidR="00580DEA" w:rsidRPr="00F63AF3" w:rsidRDefault="00580DEA" w:rsidP="00580DEA">
            <w:pPr>
              <w:pStyle w:val="Akapitzlist"/>
              <w:ind w:left="0"/>
              <w:jc w:val="center"/>
            </w:pPr>
            <w:r w:rsidRPr="00580DEA">
              <w:t>580.393 ms</w:t>
            </w:r>
          </w:p>
        </w:tc>
        <w:tc>
          <w:tcPr>
            <w:tcW w:w="1468" w:type="dxa"/>
            <w:gridSpan w:val="2"/>
            <w:vAlign w:val="center"/>
          </w:tcPr>
          <w:p w:rsidR="00580DEA" w:rsidRPr="00F63AF3" w:rsidRDefault="00580DEA" w:rsidP="00580DEA">
            <w:pPr>
              <w:pStyle w:val="Akapitzlist"/>
              <w:ind w:left="0"/>
              <w:jc w:val="center"/>
            </w:pPr>
            <w:r w:rsidRPr="00580DEA">
              <w:t>435.780 ms</w:t>
            </w:r>
          </w:p>
        </w:tc>
        <w:tc>
          <w:tcPr>
            <w:tcW w:w="1603" w:type="dxa"/>
            <w:gridSpan w:val="2"/>
            <w:tcBorders>
              <w:right w:val="single" w:sz="24" w:space="0" w:color="auto"/>
            </w:tcBorders>
            <w:vAlign w:val="center"/>
          </w:tcPr>
          <w:p w:rsidR="00580DEA" w:rsidRPr="00F63AF3" w:rsidRDefault="00580DEA" w:rsidP="00580DEA">
            <w:pPr>
              <w:pStyle w:val="Akapitzlist"/>
              <w:ind w:left="0"/>
              <w:jc w:val="center"/>
            </w:pPr>
            <w:r w:rsidRPr="00580DEA">
              <w:t>343.830 ms</w:t>
            </w:r>
          </w:p>
        </w:tc>
      </w:tr>
      <w:tr w:rsidR="00580DEA" w:rsidTr="00806F46">
        <w:trPr>
          <w:trHeight w:val="310"/>
        </w:trPr>
        <w:tc>
          <w:tcPr>
            <w:tcW w:w="1080" w:type="dxa"/>
            <w:vMerge w:val="restart"/>
            <w:tcBorders>
              <w:top w:val="triple" w:sz="4" w:space="0" w:color="auto"/>
              <w:left w:val="single" w:sz="24" w:space="0" w:color="auto"/>
              <w:right w:val="triple" w:sz="4" w:space="0" w:color="auto"/>
            </w:tcBorders>
            <w:vAlign w:val="center"/>
          </w:tcPr>
          <w:p w:rsidR="00580DEA" w:rsidRPr="00F63AF3" w:rsidRDefault="00580DEA" w:rsidP="00580DEA">
            <w:pPr>
              <w:pStyle w:val="Akapitzlist"/>
              <w:ind w:left="0"/>
              <w:jc w:val="center"/>
            </w:pPr>
            <w:r w:rsidRPr="00F63AF3">
              <w:t>100000</w:t>
            </w:r>
          </w:p>
        </w:tc>
        <w:tc>
          <w:tcPr>
            <w:tcW w:w="1357"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35"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4190</w:t>
            </w:r>
          </w:p>
        </w:tc>
        <w:tc>
          <w:tcPr>
            <w:tcW w:w="1067"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497" w:type="dxa"/>
            <w:gridSpan w:val="2"/>
            <w:tcBorders>
              <w:top w:val="triple" w:sz="4" w:space="0" w:color="auto"/>
            </w:tcBorders>
            <w:vAlign w:val="center"/>
          </w:tcPr>
          <w:p w:rsidR="00580DEA" w:rsidRPr="00F63AF3" w:rsidRDefault="00EC0BB0" w:rsidP="00580DEA">
            <w:pPr>
              <w:pStyle w:val="Akapitzlist"/>
              <w:ind w:left="0"/>
              <w:jc w:val="center"/>
            </w:pPr>
            <w:r w:rsidRPr="00EC0BB0">
              <w:t>6.06437</w:t>
            </w:r>
          </w:p>
        </w:tc>
        <w:tc>
          <w:tcPr>
            <w:tcW w:w="1468" w:type="dxa"/>
            <w:gridSpan w:val="2"/>
            <w:tcBorders>
              <w:top w:val="triple" w:sz="4" w:space="0" w:color="auto"/>
            </w:tcBorders>
            <w:vAlign w:val="center"/>
          </w:tcPr>
          <w:p w:rsidR="00580DEA" w:rsidRPr="00F63AF3" w:rsidRDefault="00EC0BB0" w:rsidP="00580DEA">
            <w:pPr>
              <w:pStyle w:val="Akapitzlist"/>
              <w:ind w:left="0"/>
              <w:jc w:val="center"/>
            </w:pPr>
            <w:r w:rsidRPr="00EC0BB0">
              <w:t>6.06437</w:t>
            </w:r>
          </w:p>
        </w:tc>
        <w:tc>
          <w:tcPr>
            <w:tcW w:w="1603" w:type="dxa"/>
            <w:gridSpan w:val="2"/>
            <w:tcBorders>
              <w:top w:val="triple" w:sz="4" w:space="0" w:color="auto"/>
              <w:right w:val="single" w:sz="24" w:space="0" w:color="auto"/>
            </w:tcBorders>
            <w:vAlign w:val="center"/>
          </w:tcPr>
          <w:p w:rsidR="00580DEA" w:rsidRPr="00F63AF3" w:rsidRDefault="00EC0BB0" w:rsidP="00580DEA">
            <w:pPr>
              <w:pStyle w:val="Akapitzlist"/>
              <w:ind w:left="0"/>
              <w:jc w:val="center"/>
            </w:pPr>
            <w:r w:rsidRPr="00EC0BB0">
              <w:t>6.06437</w:t>
            </w:r>
          </w:p>
        </w:tc>
      </w:tr>
      <w:tr w:rsidR="00580DEA" w:rsidTr="00806F46">
        <w:trPr>
          <w:trHeight w:val="310"/>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35" w:type="dxa"/>
            <w:tcBorders>
              <w:right w:val="triple" w:sz="4" w:space="0" w:color="auto"/>
            </w:tcBorders>
            <w:vAlign w:val="center"/>
          </w:tcPr>
          <w:p w:rsidR="00580DEA" w:rsidRPr="00F63AF3" w:rsidRDefault="00580DEA" w:rsidP="00580DEA">
            <w:pPr>
              <w:pStyle w:val="Akapitzlist"/>
              <w:ind w:left="0"/>
              <w:jc w:val="center"/>
            </w:pPr>
            <w:r w:rsidRPr="00580DEA">
              <w:t>95810</w:t>
            </w:r>
          </w:p>
        </w:tc>
        <w:tc>
          <w:tcPr>
            <w:tcW w:w="1067" w:type="dxa"/>
            <w:tcBorders>
              <w:left w:val="triple" w:sz="4" w:space="0" w:color="auto"/>
            </w:tcBorders>
            <w:vAlign w:val="center"/>
          </w:tcPr>
          <w:p w:rsidR="00580DEA" w:rsidRPr="00F63AF3" w:rsidRDefault="00580DEA" w:rsidP="00580DEA">
            <w:pPr>
              <w:pStyle w:val="Akapitzlist"/>
              <w:ind w:left="0"/>
              <w:jc w:val="center"/>
            </w:pPr>
            <w:r>
              <w:t>Mediana</w:t>
            </w:r>
          </w:p>
        </w:tc>
        <w:tc>
          <w:tcPr>
            <w:tcW w:w="1497" w:type="dxa"/>
            <w:gridSpan w:val="2"/>
            <w:vAlign w:val="center"/>
          </w:tcPr>
          <w:p w:rsidR="00580DEA" w:rsidRPr="00F63AF3" w:rsidRDefault="00580DEA" w:rsidP="00580DEA">
            <w:pPr>
              <w:pStyle w:val="Akapitzlist"/>
              <w:ind w:left="0"/>
              <w:jc w:val="center"/>
            </w:pPr>
            <w:r>
              <w:t>6</w:t>
            </w:r>
          </w:p>
        </w:tc>
        <w:tc>
          <w:tcPr>
            <w:tcW w:w="1468" w:type="dxa"/>
            <w:gridSpan w:val="2"/>
            <w:vAlign w:val="center"/>
          </w:tcPr>
          <w:p w:rsidR="00580DEA" w:rsidRPr="00F63AF3" w:rsidRDefault="00580DEA" w:rsidP="00580DEA">
            <w:pPr>
              <w:pStyle w:val="Akapitzlist"/>
              <w:ind w:left="0"/>
              <w:jc w:val="center"/>
            </w:pPr>
            <w:r>
              <w:t>6</w:t>
            </w:r>
          </w:p>
        </w:tc>
        <w:tc>
          <w:tcPr>
            <w:tcW w:w="1603" w:type="dxa"/>
            <w:gridSpan w:val="2"/>
            <w:tcBorders>
              <w:right w:val="single" w:sz="24" w:space="0" w:color="auto"/>
            </w:tcBorders>
            <w:vAlign w:val="center"/>
          </w:tcPr>
          <w:p w:rsidR="00580DEA" w:rsidRPr="00F63AF3" w:rsidRDefault="00580DEA" w:rsidP="00580DEA">
            <w:pPr>
              <w:pStyle w:val="Akapitzlist"/>
              <w:ind w:left="0"/>
              <w:jc w:val="center"/>
            </w:pPr>
            <w:r>
              <w:t>6</w:t>
            </w:r>
          </w:p>
        </w:tc>
      </w:tr>
      <w:tr w:rsidR="00580DEA" w:rsidTr="00806F46">
        <w:trPr>
          <w:trHeight w:val="208"/>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35" w:type="dxa"/>
            <w:tcBorders>
              <w:right w:val="triple" w:sz="4" w:space="0" w:color="auto"/>
            </w:tcBorders>
            <w:vAlign w:val="center"/>
          </w:tcPr>
          <w:p w:rsidR="00580DEA" w:rsidRPr="00F63AF3" w:rsidRDefault="00E73025" w:rsidP="00580DEA">
            <w:pPr>
              <w:pStyle w:val="Akapitzlist"/>
              <w:ind w:left="0"/>
              <w:jc w:val="center"/>
            </w:pPr>
            <w:r w:rsidRPr="00E73025">
              <w:t>86.0834 ms</w:t>
            </w:r>
          </w:p>
        </w:tc>
        <w:tc>
          <w:tcPr>
            <w:tcW w:w="1067" w:type="dxa"/>
            <w:tcBorders>
              <w:left w:val="triple" w:sz="4" w:space="0" w:color="auto"/>
            </w:tcBorders>
            <w:vAlign w:val="center"/>
          </w:tcPr>
          <w:p w:rsidR="00580DEA" w:rsidRPr="00F63AF3" w:rsidRDefault="00580DEA" w:rsidP="00580DEA">
            <w:pPr>
              <w:pStyle w:val="Akapitzlist"/>
              <w:ind w:left="0"/>
              <w:jc w:val="center"/>
            </w:pPr>
            <w:r>
              <w:t>Czas</w:t>
            </w:r>
          </w:p>
        </w:tc>
        <w:tc>
          <w:tcPr>
            <w:tcW w:w="1497" w:type="dxa"/>
            <w:gridSpan w:val="2"/>
            <w:vAlign w:val="center"/>
          </w:tcPr>
          <w:p w:rsidR="00580DEA" w:rsidRPr="00F63AF3" w:rsidRDefault="00E73025" w:rsidP="00580DEA">
            <w:pPr>
              <w:pStyle w:val="Akapitzlist"/>
              <w:ind w:left="0"/>
              <w:jc w:val="center"/>
            </w:pPr>
            <w:r w:rsidRPr="00E73025">
              <w:t>5928.71 ms</w:t>
            </w:r>
          </w:p>
        </w:tc>
        <w:tc>
          <w:tcPr>
            <w:tcW w:w="1468" w:type="dxa"/>
            <w:gridSpan w:val="2"/>
            <w:vAlign w:val="center"/>
          </w:tcPr>
          <w:p w:rsidR="00580DEA" w:rsidRPr="00F63AF3" w:rsidRDefault="00E73025" w:rsidP="00580DEA">
            <w:pPr>
              <w:pStyle w:val="Akapitzlist"/>
              <w:ind w:left="0"/>
              <w:jc w:val="center"/>
            </w:pPr>
            <w:r w:rsidRPr="00E73025">
              <w:t>4038.5 ms</w:t>
            </w:r>
          </w:p>
        </w:tc>
        <w:tc>
          <w:tcPr>
            <w:tcW w:w="1603" w:type="dxa"/>
            <w:gridSpan w:val="2"/>
            <w:tcBorders>
              <w:right w:val="single" w:sz="24" w:space="0" w:color="auto"/>
            </w:tcBorders>
            <w:vAlign w:val="center"/>
          </w:tcPr>
          <w:p w:rsidR="00580DEA" w:rsidRPr="00F63AF3" w:rsidRDefault="00E73025" w:rsidP="00580DEA">
            <w:pPr>
              <w:pStyle w:val="Akapitzlist"/>
              <w:ind w:left="0"/>
              <w:jc w:val="center"/>
            </w:pPr>
            <w:r w:rsidRPr="00E73025">
              <w:t>3746.46 ms</w:t>
            </w:r>
          </w:p>
        </w:tc>
      </w:tr>
      <w:tr w:rsidR="00580DEA" w:rsidTr="00806F46">
        <w:trPr>
          <w:trHeight w:val="310"/>
        </w:trPr>
        <w:tc>
          <w:tcPr>
            <w:tcW w:w="1080" w:type="dxa"/>
            <w:vMerge w:val="restart"/>
            <w:tcBorders>
              <w:top w:val="triple" w:sz="4" w:space="0" w:color="auto"/>
              <w:left w:val="single" w:sz="24" w:space="0" w:color="auto"/>
              <w:right w:val="triple" w:sz="4" w:space="0" w:color="auto"/>
            </w:tcBorders>
            <w:vAlign w:val="center"/>
          </w:tcPr>
          <w:p w:rsidR="00580DEA" w:rsidRPr="00F63AF3" w:rsidRDefault="00580DEA" w:rsidP="00580DEA">
            <w:pPr>
              <w:pStyle w:val="Akapitzlist"/>
              <w:ind w:left="0"/>
              <w:jc w:val="center"/>
            </w:pPr>
            <w:r w:rsidRPr="00F63AF3">
              <w:t>500000</w:t>
            </w:r>
          </w:p>
        </w:tc>
        <w:tc>
          <w:tcPr>
            <w:tcW w:w="1357"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35"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23335</w:t>
            </w:r>
          </w:p>
        </w:tc>
        <w:tc>
          <w:tcPr>
            <w:tcW w:w="1067"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497" w:type="dxa"/>
            <w:gridSpan w:val="2"/>
            <w:tcBorders>
              <w:top w:val="triple" w:sz="4" w:space="0" w:color="auto"/>
            </w:tcBorders>
            <w:vAlign w:val="center"/>
          </w:tcPr>
          <w:p w:rsidR="00580DEA" w:rsidRPr="00F63AF3" w:rsidRDefault="00E73025" w:rsidP="00580DEA">
            <w:pPr>
              <w:pStyle w:val="Akapitzlist"/>
              <w:ind w:left="0"/>
              <w:jc w:val="center"/>
            </w:pPr>
            <w:r w:rsidRPr="00E73025">
              <w:t>6.6555</w:t>
            </w:r>
          </w:p>
        </w:tc>
        <w:tc>
          <w:tcPr>
            <w:tcW w:w="1468" w:type="dxa"/>
            <w:gridSpan w:val="2"/>
            <w:tcBorders>
              <w:top w:val="triple" w:sz="4" w:space="0" w:color="auto"/>
            </w:tcBorders>
            <w:vAlign w:val="center"/>
          </w:tcPr>
          <w:p w:rsidR="00580DEA" w:rsidRPr="00F63AF3" w:rsidRDefault="00E73025" w:rsidP="00580DEA">
            <w:pPr>
              <w:pStyle w:val="Akapitzlist"/>
              <w:ind w:left="0"/>
              <w:jc w:val="center"/>
            </w:pPr>
            <w:r w:rsidRPr="00E73025">
              <w:t>6.6555</w:t>
            </w:r>
          </w:p>
        </w:tc>
        <w:tc>
          <w:tcPr>
            <w:tcW w:w="1603" w:type="dxa"/>
            <w:gridSpan w:val="2"/>
            <w:tcBorders>
              <w:top w:val="triple" w:sz="4" w:space="0" w:color="auto"/>
              <w:right w:val="single" w:sz="24" w:space="0" w:color="auto"/>
            </w:tcBorders>
            <w:vAlign w:val="center"/>
          </w:tcPr>
          <w:p w:rsidR="00580DEA" w:rsidRPr="00F63AF3" w:rsidRDefault="00E73025" w:rsidP="00580DEA">
            <w:pPr>
              <w:pStyle w:val="Akapitzlist"/>
              <w:ind w:left="0"/>
              <w:jc w:val="center"/>
            </w:pPr>
            <w:r w:rsidRPr="00E73025">
              <w:t>6.6555</w:t>
            </w:r>
          </w:p>
        </w:tc>
      </w:tr>
      <w:tr w:rsidR="00580DEA" w:rsidTr="00806F46">
        <w:trPr>
          <w:trHeight w:val="310"/>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35" w:type="dxa"/>
            <w:tcBorders>
              <w:right w:val="triple" w:sz="4" w:space="0" w:color="auto"/>
            </w:tcBorders>
            <w:vAlign w:val="center"/>
          </w:tcPr>
          <w:p w:rsidR="00580DEA" w:rsidRPr="00F63AF3" w:rsidRDefault="00580DEA" w:rsidP="00580DEA">
            <w:pPr>
              <w:pStyle w:val="Akapitzlist"/>
              <w:ind w:left="0"/>
              <w:jc w:val="center"/>
            </w:pPr>
            <w:r w:rsidRPr="00580DEA">
              <w:t>476665</w:t>
            </w:r>
          </w:p>
        </w:tc>
        <w:tc>
          <w:tcPr>
            <w:tcW w:w="1067" w:type="dxa"/>
            <w:tcBorders>
              <w:left w:val="triple" w:sz="4" w:space="0" w:color="auto"/>
            </w:tcBorders>
            <w:vAlign w:val="center"/>
          </w:tcPr>
          <w:p w:rsidR="00580DEA" w:rsidRPr="00F63AF3" w:rsidRDefault="00580DEA" w:rsidP="00580DEA">
            <w:pPr>
              <w:pStyle w:val="Akapitzlist"/>
              <w:ind w:left="0"/>
              <w:jc w:val="center"/>
            </w:pPr>
            <w:r>
              <w:t>Mediana</w:t>
            </w:r>
          </w:p>
        </w:tc>
        <w:tc>
          <w:tcPr>
            <w:tcW w:w="1497" w:type="dxa"/>
            <w:gridSpan w:val="2"/>
            <w:vAlign w:val="center"/>
          </w:tcPr>
          <w:p w:rsidR="00580DEA" w:rsidRPr="00F63AF3" w:rsidRDefault="00580DEA" w:rsidP="00580DEA">
            <w:pPr>
              <w:pStyle w:val="Akapitzlist"/>
              <w:ind w:left="0"/>
              <w:jc w:val="center"/>
            </w:pPr>
            <w:r>
              <w:t>7</w:t>
            </w:r>
          </w:p>
        </w:tc>
        <w:tc>
          <w:tcPr>
            <w:tcW w:w="1468" w:type="dxa"/>
            <w:gridSpan w:val="2"/>
            <w:vAlign w:val="center"/>
          </w:tcPr>
          <w:p w:rsidR="00580DEA" w:rsidRPr="00F63AF3" w:rsidRDefault="00580DEA" w:rsidP="00580DEA">
            <w:pPr>
              <w:pStyle w:val="Akapitzlist"/>
              <w:ind w:left="0"/>
              <w:jc w:val="center"/>
            </w:pPr>
            <w:r>
              <w:t>7</w:t>
            </w:r>
          </w:p>
        </w:tc>
        <w:tc>
          <w:tcPr>
            <w:tcW w:w="1603" w:type="dxa"/>
            <w:gridSpan w:val="2"/>
            <w:tcBorders>
              <w:right w:val="single" w:sz="24" w:space="0" w:color="auto"/>
            </w:tcBorders>
            <w:vAlign w:val="center"/>
          </w:tcPr>
          <w:p w:rsidR="00580DEA" w:rsidRPr="00F63AF3" w:rsidRDefault="00580DEA" w:rsidP="00580DEA">
            <w:pPr>
              <w:pStyle w:val="Akapitzlist"/>
              <w:ind w:left="0"/>
              <w:jc w:val="center"/>
            </w:pPr>
            <w:r>
              <w:t>7</w:t>
            </w:r>
          </w:p>
        </w:tc>
      </w:tr>
      <w:tr w:rsidR="00580DEA" w:rsidTr="00806F46">
        <w:trPr>
          <w:trHeight w:val="75"/>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35" w:type="dxa"/>
            <w:tcBorders>
              <w:right w:val="triple" w:sz="4" w:space="0" w:color="auto"/>
            </w:tcBorders>
            <w:vAlign w:val="center"/>
          </w:tcPr>
          <w:p w:rsidR="00580DEA" w:rsidRPr="00F63AF3" w:rsidRDefault="00E73025" w:rsidP="00580DEA">
            <w:pPr>
              <w:pStyle w:val="Akapitzlist"/>
              <w:ind w:left="0"/>
              <w:jc w:val="center"/>
            </w:pPr>
            <w:r w:rsidRPr="00E73025">
              <w:t>416.454</w:t>
            </w:r>
            <w:r>
              <w:t xml:space="preserve"> ms</w:t>
            </w:r>
          </w:p>
        </w:tc>
        <w:tc>
          <w:tcPr>
            <w:tcW w:w="1067" w:type="dxa"/>
            <w:tcBorders>
              <w:left w:val="triple" w:sz="4" w:space="0" w:color="auto"/>
            </w:tcBorders>
            <w:vAlign w:val="center"/>
          </w:tcPr>
          <w:p w:rsidR="00580DEA" w:rsidRPr="00F63AF3" w:rsidRDefault="00580DEA" w:rsidP="00580DEA">
            <w:pPr>
              <w:pStyle w:val="Akapitzlist"/>
              <w:ind w:left="0"/>
              <w:jc w:val="center"/>
            </w:pPr>
            <w:r>
              <w:t>Czas</w:t>
            </w:r>
          </w:p>
        </w:tc>
        <w:tc>
          <w:tcPr>
            <w:tcW w:w="1497" w:type="dxa"/>
            <w:gridSpan w:val="2"/>
            <w:vAlign w:val="center"/>
          </w:tcPr>
          <w:p w:rsidR="00580DEA" w:rsidRPr="00F63AF3" w:rsidRDefault="00E73025" w:rsidP="00580DEA">
            <w:pPr>
              <w:pStyle w:val="Akapitzlist"/>
              <w:ind w:left="0"/>
              <w:jc w:val="center"/>
            </w:pPr>
            <w:r w:rsidRPr="00E73025">
              <w:t>33661.8 ms</w:t>
            </w:r>
          </w:p>
        </w:tc>
        <w:tc>
          <w:tcPr>
            <w:tcW w:w="1468" w:type="dxa"/>
            <w:gridSpan w:val="2"/>
            <w:vAlign w:val="center"/>
          </w:tcPr>
          <w:p w:rsidR="00580DEA" w:rsidRPr="00F63AF3" w:rsidRDefault="00E73025" w:rsidP="00580DEA">
            <w:pPr>
              <w:pStyle w:val="Akapitzlist"/>
              <w:ind w:left="0"/>
              <w:jc w:val="center"/>
            </w:pPr>
            <w:r w:rsidRPr="00E73025">
              <w:t>22932.5 ms</w:t>
            </w:r>
          </w:p>
        </w:tc>
        <w:tc>
          <w:tcPr>
            <w:tcW w:w="1603" w:type="dxa"/>
            <w:gridSpan w:val="2"/>
            <w:tcBorders>
              <w:right w:val="single" w:sz="24" w:space="0" w:color="auto"/>
            </w:tcBorders>
            <w:vAlign w:val="center"/>
          </w:tcPr>
          <w:p w:rsidR="00580DEA" w:rsidRPr="00F63AF3" w:rsidRDefault="00E73025" w:rsidP="00580DEA">
            <w:pPr>
              <w:pStyle w:val="Akapitzlist"/>
              <w:ind w:left="0"/>
              <w:jc w:val="center"/>
            </w:pPr>
            <w:r w:rsidRPr="00E73025">
              <w:t>22047.3 ms</w:t>
            </w:r>
          </w:p>
        </w:tc>
      </w:tr>
      <w:tr w:rsidR="00580DEA" w:rsidTr="00806F46">
        <w:trPr>
          <w:trHeight w:val="310"/>
        </w:trPr>
        <w:tc>
          <w:tcPr>
            <w:tcW w:w="1080" w:type="dxa"/>
            <w:vMerge w:val="restart"/>
            <w:tcBorders>
              <w:top w:val="triple" w:sz="4" w:space="0" w:color="auto"/>
              <w:left w:val="single" w:sz="24" w:space="0" w:color="auto"/>
              <w:right w:val="triple" w:sz="4" w:space="0" w:color="auto"/>
            </w:tcBorders>
            <w:vAlign w:val="center"/>
          </w:tcPr>
          <w:p w:rsidR="00580DEA" w:rsidRPr="00F63AF3" w:rsidRDefault="00580DEA" w:rsidP="00580DEA">
            <w:pPr>
              <w:pStyle w:val="Akapitzlist"/>
              <w:ind w:left="0"/>
              <w:jc w:val="center"/>
            </w:pPr>
            <w:r w:rsidRPr="00F63AF3">
              <w:t>1</w:t>
            </w:r>
            <w:r>
              <w:t> </w:t>
            </w:r>
            <w:r w:rsidRPr="00F63AF3">
              <w:t>000000</w:t>
            </w:r>
          </w:p>
        </w:tc>
        <w:tc>
          <w:tcPr>
            <w:tcW w:w="1357"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35"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43802</w:t>
            </w:r>
          </w:p>
        </w:tc>
        <w:tc>
          <w:tcPr>
            <w:tcW w:w="1067"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497" w:type="dxa"/>
            <w:gridSpan w:val="2"/>
            <w:tcBorders>
              <w:top w:val="triple" w:sz="4" w:space="0" w:color="auto"/>
            </w:tcBorders>
            <w:vAlign w:val="center"/>
          </w:tcPr>
          <w:p w:rsidR="00580DEA" w:rsidRPr="00F63AF3" w:rsidRDefault="00E73025" w:rsidP="00580DEA">
            <w:pPr>
              <w:pStyle w:val="Akapitzlist"/>
              <w:ind w:left="0"/>
              <w:jc w:val="center"/>
            </w:pPr>
            <w:r w:rsidRPr="00E73025">
              <w:t>6.63431</w:t>
            </w:r>
          </w:p>
        </w:tc>
        <w:tc>
          <w:tcPr>
            <w:tcW w:w="1468" w:type="dxa"/>
            <w:gridSpan w:val="2"/>
            <w:tcBorders>
              <w:top w:val="triple" w:sz="4" w:space="0" w:color="auto"/>
            </w:tcBorders>
            <w:vAlign w:val="center"/>
          </w:tcPr>
          <w:p w:rsidR="00580DEA" w:rsidRPr="00F63AF3" w:rsidRDefault="00E73025" w:rsidP="00580DEA">
            <w:pPr>
              <w:pStyle w:val="Akapitzlist"/>
              <w:ind w:left="0"/>
              <w:jc w:val="center"/>
            </w:pPr>
            <w:r w:rsidRPr="00E73025">
              <w:t>6.63431</w:t>
            </w:r>
          </w:p>
        </w:tc>
        <w:tc>
          <w:tcPr>
            <w:tcW w:w="1603" w:type="dxa"/>
            <w:gridSpan w:val="2"/>
            <w:tcBorders>
              <w:top w:val="triple" w:sz="4" w:space="0" w:color="auto"/>
              <w:right w:val="single" w:sz="24" w:space="0" w:color="auto"/>
            </w:tcBorders>
            <w:vAlign w:val="center"/>
          </w:tcPr>
          <w:p w:rsidR="00580DEA" w:rsidRPr="00F63AF3" w:rsidRDefault="00E73025" w:rsidP="00580DEA">
            <w:pPr>
              <w:pStyle w:val="Akapitzlist"/>
              <w:ind w:left="0"/>
              <w:jc w:val="center"/>
            </w:pPr>
            <w:r w:rsidRPr="00E73025">
              <w:t>6.63431</w:t>
            </w:r>
          </w:p>
        </w:tc>
      </w:tr>
      <w:tr w:rsidR="00580DEA" w:rsidTr="00806F46">
        <w:trPr>
          <w:trHeight w:val="310"/>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35" w:type="dxa"/>
            <w:tcBorders>
              <w:right w:val="triple" w:sz="4" w:space="0" w:color="auto"/>
            </w:tcBorders>
            <w:vAlign w:val="center"/>
          </w:tcPr>
          <w:p w:rsidR="00580DEA" w:rsidRPr="00F63AF3" w:rsidRDefault="00580DEA" w:rsidP="00580DEA">
            <w:pPr>
              <w:pStyle w:val="Akapitzlist"/>
              <w:ind w:left="0"/>
              <w:jc w:val="center"/>
            </w:pPr>
            <w:r w:rsidRPr="00580DEA">
              <w:t>956198</w:t>
            </w:r>
          </w:p>
        </w:tc>
        <w:tc>
          <w:tcPr>
            <w:tcW w:w="1067" w:type="dxa"/>
            <w:tcBorders>
              <w:left w:val="triple" w:sz="4" w:space="0" w:color="auto"/>
            </w:tcBorders>
            <w:vAlign w:val="center"/>
          </w:tcPr>
          <w:p w:rsidR="00580DEA" w:rsidRPr="00F63AF3" w:rsidRDefault="00580DEA" w:rsidP="00580DEA">
            <w:pPr>
              <w:pStyle w:val="Akapitzlist"/>
              <w:ind w:left="0"/>
              <w:jc w:val="center"/>
            </w:pPr>
            <w:r>
              <w:t>Mediana</w:t>
            </w:r>
          </w:p>
        </w:tc>
        <w:tc>
          <w:tcPr>
            <w:tcW w:w="1497" w:type="dxa"/>
            <w:gridSpan w:val="2"/>
            <w:vAlign w:val="center"/>
          </w:tcPr>
          <w:p w:rsidR="00580DEA" w:rsidRPr="00F63AF3" w:rsidRDefault="00580DEA" w:rsidP="00580DEA">
            <w:pPr>
              <w:pStyle w:val="Akapitzlist"/>
              <w:ind w:left="0"/>
              <w:jc w:val="center"/>
            </w:pPr>
            <w:r w:rsidRPr="00580DEA">
              <w:t>7</w:t>
            </w:r>
          </w:p>
        </w:tc>
        <w:tc>
          <w:tcPr>
            <w:tcW w:w="1468" w:type="dxa"/>
            <w:gridSpan w:val="2"/>
            <w:vAlign w:val="center"/>
          </w:tcPr>
          <w:p w:rsidR="00580DEA" w:rsidRPr="00F63AF3" w:rsidRDefault="00580DEA" w:rsidP="00580DEA">
            <w:pPr>
              <w:pStyle w:val="Akapitzlist"/>
              <w:ind w:left="0"/>
              <w:jc w:val="center"/>
            </w:pPr>
            <w:r w:rsidRPr="00580DEA">
              <w:t>7</w:t>
            </w:r>
          </w:p>
        </w:tc>
        <w:tc>
          <w:tcPr>
            <w:tcW w:w="1603" w:type="dxa"/>
            <w:gridSpan w:val="2"/>
            <w:tcBorders>
              <w:right w:val="single" w:sz="24" w:space="0" w:color="auto"/>
            </w:tcBorders>
            <w:vAlign w:val="center"/>
          </w:tcPr>
          <w:p w:rsidR="00580DEA" w:rsidRPr="00F63AF3" w:rsidRDefault="00580DEA" w:rsidP="00580DEA">
            <w:pPr>
              <w:pStyle w:val="Akapitzlist"/>
              <w:ind w:left="0"/>
              <w:jc w:val="center"/>
            </w:pPr>
            <w:r w:rsidRPr="00580DEA">
              <w:t>7</w:t>
            </w:r>
          </w:p>
        </w:tc>
      </w:tr>
      <w:tr w:rsidR="00580DEA" w:rsidTr="00806F46">
        <w:trPr>
          <w:trHeight w:val="183"/>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35" w:type="dxa"/>
            <w:tcBorders>
              <w:right w:val="triple" w:sz="4" w:space="0" w:color="auto"/>
            </w:tcBorders>
            <w:vAlign w:val="center"/>
          </w:tcPr>
          <w:p w:rsidR="00580DEA" w:rsidRPr="00F63AF3" w:rsidRDefault="00E73025" w:rsidP="00580DEA">
            <w:pPr>
              <w:pStyle w:val="Akapitzlist"/>
              <w:ind w:left="0"/>
              <w:jc w:val="center"/>
            </w:pPr>
            <w:r w:rsidRPr="00E73025">
              <w:t>842.128 ms</w:t>
            </w:r>
          </w:p>
        </w:tc>
        <w:tc>
          <w:tcPr>
            <w:tcW w:w="1067" w:type="dxa"/>
            <w:tcBorders>
              <w:left w:val="triple" w:sz="4" w:space="0" w:color="auto"/>
            </w:tcBorders>
            <w:vAlign w:val="center"/>
          </w:tcPr>
          <w:p w:rsidR="00580DEA" w:rsidRPr="00F63AF3" w:rsidRDefault="00580DEA" w:rsidP="00580DEA">
            <w:pPr>
              <w:pStyle w:val="Akapitzlist"/>
              <w:ind w:left="0"/>
              <w:jc w:val="center"/>
            </w:pPr>
            <w:r>
              <w:t>Czas</w:t>
            </w:r>
          </w:p>
        </w:tc>
        <w:tc>
          <w:tcPr>
            <w:tcW w:w="1497" w:type="dxa"/>
            <w:gridSpan w:val="2"/>
            <w:vAlign w:val="center"/>
          </w:tcPr>
          <w:p w:rsidR="00580DEA" w:rsidRPr="00F63AF3" w:rsidRDefault="00E73025" w:rsidP="00580DEA">
            <w:pPr>
              <w:pStyle w:val="Akapitzlist"/>
              <w:ind w:left="0"/>
              <w:jc w:val="center"/>
            </w:pPr>
            <w:r w:rsidRPr="00E73025">
              <w:t>71261.3 ms</w:t>
            </w:r>
          </w:p>
        </w:tc>
        <w:tc>
          <w:tcPr>
            <w:tcW w:w="1468" w:type="dxa"/>
            <w:gridSpan w:val="2"/>
            <w:vAlign w:val="center"/>
          </w:tcPr>
          <w:p w:rsidR="00580DEA" w:rsidRPr="00F63AF3" w:rsidRDefault="00E73025" w:rsidP="00580DEA">
            <w:pPr>
              <w:pStyle w:val="Akapitzlist"/>
              <w:ind w:left="0"/>
              <w:jc w:val="center"/>
            </w:pPr>
            <w:r w:rsidRPr="00E73025">
              <w:t>49738.8 ms</w:t>
            </w:r>
          </w:p>
        </w:tc>
        <w:tc>
          <w:tcPr>
            <w:tcW w:w="1603" w:type="dxa"/>
            <w:gridSpan w:val="2"/>
            <w:tcBorders>
              <w:right w:val="single" w:sz="24" w:space="0" w:color="auto"/>
            </w:tcBorders>
            <w:vAlign w:val="center"/>
          </w:tcPr>
          <w:p w:rsidR="00580DEA" w:rsidRPr="00F63AF3" w:rsidRDefault="00E73025" w:rsidP="00580DEA">
            <w:pPr>
              <w:pStyle w:val="Akapitzlist"/>
              <w:ind w:left="0"/>
              <w:jc w:val="center"/>
            </w:pPr>
            <w:r w:rsidRPr="00E73025">
              <w:t>47550.2 ms</w:t>
            </w:r>
          </w:p>
        </w:tc>
      </w:tr>
      <w:tr w:rsidR="00580DEA" w:rsidTr="00806F46">
        <w:trPr>
          <w:trHeight w:val="310"/>
        </w:trPr>
        <w:tc>
          <w:tcPr>
            <w:tcW w:w="1080" w:type="dxa"/>
            <w:vMerge w:val="restart"/>
            <w:tcBorders>
              <w:top w:val="triple" w:sz="4" w:space="0" w:color="auto"/>
              <w:left w:val="single" w:sz="24" w:space="0" w:color="auto"/>
              <w:right w:val="triple" w:sz="4" w:space="0" w:color="auto"/>
            </w:tcBorders>
            <w:vAlign w:val="center"/>
          </w:tcPr>
          <w:p w:rsidR="00580DEA" w:rsidRPr="00F63AF3" w:rsidRDefault="00580DEA" w:rsidP="00580DEA">
            <w:pPr>
              <w:pStyle w:val="Akapitzlist"/>
              <w:ind w:left="0"/>
              <w:jc w:val="center"/>
            </w:pPr>
            <w:r w:rsidRPr="00F63AF3">
              <w:t>1020</w:t>
            </w:r>
            <w:r>
              <w:t xml:space="preserve"> 293</w:t>
            </w:r>
          </w:p>
        </w:tc>
        <w:tc>
          <w:tcPr>
            <w:tcW w:w="1357"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35"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47459</w:t>
            </w:r>
          </w:p>
        </w:tc>
        <w:tc>
          <w:tcPr>
            <w:tcW w:w="1067"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497" w:type="dxa"/>
            <w:gridSpan w:val="2"/>
            <w:tcBorders>
              <w:top w:val="triple" w:sz="4" w:space="0" w:color="auto"/>
            </w:tcBorders>
            <w:vAlign w:val="center"/>
          </w:tcPr>
          <w:p w:rsidR="00580DEA" w:rsidRPr="00F63AF3" w:rsidRDefault="00E73025" w:rsidP="00580DEA">
            <w:pPr>
              <w:pStyle w:val="Akapitzlist"/>
              <w:ind w:left="0"/>
              <w:jc w:val="center"/>
            </w:pPr>
            <w:r w:rsidRPr="00E73025">
              <w:t>6.6366</w:t>
            </w:r>
          </w:p>
        </w:tc>
        <w:tc>
          <w:tcPr>
            <w:tcW w:w="1468" w:type="dxa"/>
            <w:gridSpan w:val="2"/>
            <w:tcBorders>
              <w:top w:val="triple" w:sz="4" w:space="0" w:color="auto"/>
            </w:tcBorders>
            <w:vAlign w:val="center"/>
          </w:tcPr>
          <w:p w:rsidR="00580DEA" w:rsidRPr="00F63AF3" w:rsidRDefault="00E73025" w:rsidP="00580DEA">
            <w:pPr>
              <w:pStyle w:val="Akapitzlist"/>
              <w:ind w:left="0"/>
              <w:jc w:val="center"/>
            </w:pPr>
            <w:r w:rsidRPr="00E73025">
              <w:t>6.6366</w:t>
            </w:r>
          </w:p>
        </w:tc>
        <w:tc>
          <w:tcPr>
            <w:tcW w:w="1603" w:type="dxa"/>
            <w:gridSpan w:val="2"/>
            <w:tcBorders>
              <w:top w:val="triple" w:sz="4" w:space="0" w:color="auto"/>
              <w:right w:val="single" w:sz="24" w:space="0" w:color="auto"/>
            </w:tcBorders>
            <w:vAlign w:val="center"/>
          </w:tcPr>
          <w:p w:rsidR="00580DEA" w:rsidRPr="00F63AF3" w:rsidRDefault="00E73025" w:rsidP="00580DEA">
            <w:pPr>
              <w:pStyle w:val="Akapitzlist"/>
              <w:ind w:left="0"/>
              <w:jc w:val="center"/>
            </w:pPr>
            <w:r w:rsidRPr="00E73025">
              <w:t>6.6366</w:t>
            </w:r>
          </w:p>
        </w:tc>
      </w:tr>
      <w:tr w:rsidR="00580DEA" w:rsidTr="00806F46">
        <w:trPr>
          <w:trHeight w:val="310"/>
        </w:trPr>
        <w:tc>
          <w:tcPr>
            <w:tcW w:w="1080" w:type="dxa"/>
            <w:vMerge/>
            <w:tcBorders>
              <w:left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35" w:type="dxa"/>
            <w:tcBorders>
              <w:right w:val="triple" w:sz="4" w:space="0" w:color="auto"/>
            </w:tcBorders>
            <w:vAlign w:val="center"/>
          </w:tcPr>
          <w:p w:rsidR="00580DEA" w:rsidRPr="00F63AF3" w:rsidRDefault="00580DEA" w:rsidP="00580DEA">
            <w:pPr>
              <w:pStyle w:val="Akapitzlist"/>
              <w:ind w:left="0"/>
              <w:jc w:val="center"/>
            </w:pPr>
            <w:r w:rsidRPr="00580DEA">
              <w:t>962834</w:t>
            </w:r>
          </w:p>
        </w:tc>
        <w:tc>
          <w:tcPr>
            <w:tcW w:w="1067" w:type="dxa"/>
            <w:tcBorders>
              <w:left w:val="triple" w:sz="4" w:space="0" w:color="auto"/>
            </w:tcBorders>
            <w:vAlign w:val="center"/>
          </w:tcPr>
          <w:p w:rsidR="00580DEA" w:rsidRPr="00F63AF3" w:rsidRDefault="00580DEA" w:rsidP="00580DEA">
            <w:pPr>
              <w:pStyle w:val="Akapitzlist"/>
              <w:ind w:left="0"/>
              <w:jc w:val="center"/>
            </w:pPr>
            <w:r>
              <w:t>Mediana</w:t>
            </w:r>
          </w:p>
        </w:tc>
        <w:tc>
          <w:tcPr>
            <w:tcW w:w="1497" w:type="dxa"/>
            <w:gridSpan w:val="2"/>
            <w:vAlign w:val="center"/>
          </w:tcPr>
          <w:p w:rsidR="00580DEA" w:rsidRPr="00F63AF3" w:rsidRDefault="00580DEA" w:rsidP="00580DEA">
            <w:pPr>
              <w:pStyle w:val="Akapitzlist"/>
              <w:ind w:left="0"/>
              <w:jc w:val="center"/>
            </w:pPr>
            <w:r>
              <w:t>7</w:t>
            </w:r>
          </w:p>
        </w:tc>
        <w:tc>
          <w:tcPr>
            <w:tcW w:w="1468" w:type="dxa"/>
            <w:gridSpan w:val="2"/>
            <w:vAlign w:val="center"/>
          </w:tcPr>
          <w:p w:rsidR="00580DEA" w:rsidRPr="00F63AF3" w:rsidRDefault="00580DEA" w:rsidP="00580DEA">
            <w:pPr>
              <w:pStyle w:val="Akapitzlist"/>
              <w:ind w:left="0"/>
              <w:jc w:val="center"/>
            </w:pPr>
            <w:r>
              <w:t>7</w:t>
            </w:r>
          </w:p>
        </w:tc>
        <w:tc>
          <w:tcPr>
            <w:tcW w:w="1603" w:type="dxa"/>
            <w:gridSpan w:val="2"/>
            <w:tcBorders>
              <w:right w:val="single" w:sz="24" w:space="0" w:color="auto"/>
            </w:tcBorders>
            <w:vAlign w:val="center"/>
          </w:tcPr>
          <w:p w:rsidR="00580DEA" w:rsidRPr="00F63AF3" w:rsidRDefault="00580DEA" w:rsidP="00580DEA">
            <w:pPr>
              <w:pStyle w:val="Akapitzlist"/>
              <w:ind w:left="0"/>
              <w:jc w:val="center"/>
            </w:pPr>
            <w:r>
              <w:t>7</w:t>
            </w:r>
          </w:p>
        </w:tc>
      </w:tr>
      <w:tr w:rsidR="00806F46" w:rsidTr="00806F46">
        <w:trPr>
          <w:trHeight w:val="57"/>
        </w:trPr>
        <w:tc>
          <w:tcPr>
            <w:tcW w:w="1080" w:type="dxa"/>
            <w:vMerge/>
            <w:tcBorders>
              <w:left w:val="single" w:sz="24" w:space="0" w:color="auto"/>
              <w:bottom w:val="single" w:sz="24" w:space="0" w:color="auto"/>
              <w:right w:val="triple" w:sz="4" w:space="0" w:color="auto"/>
            </w:tcBorders>
            <w:vAlign w:val="center"/>
          </w:tcPr>
          <w:p w:rsidR="00580DEA" w:rsidRPr="00F63AF3" w:rsidRDefault="00580DEA" w:rsidP="00580DEA">
            <w:pPr>
              <w:pStyle w:val="Akapitzlist"/>
              <w:ind w:left="0"/>
              <w:jc w:val="center"/>
            </w:pPr>
          </w:p>
        </w:tc>
        <w:tc>
          <w:tcPr>
            <w:tcW w:w="1357" w:type="dxa"/>
            <w:tcBorders>
              <w:left w:val="triple" w:sz="4" w:space="0" w:color="auto"/>
              <w:bottom w:val="single" w:sz="24" w:space="0" w:color="auto"/>
            </w:tcBorders>
            <w:vAlign w:val="center"/>
          </w:tcPr>
          <w:p w:rsidR="00580DEA" w:rsidRPr="00F63AF3" w:rsidRDefault="00580DEA" w:rsidP="00580DEA">
            <w:pPr>
              <w:pStyle w:val="Akapitzlist"/>
              <w:ind w:left="0"/>
              <w:jc w:val="center"/>
            </w:pPr>
            <w:r>
              <w:t>Czas filtracji</w:t>
            </w:r>
          </w:p>
        </w:tc>
        <w:tc>
          <w:tcPr>
            <w:tcW w:w="1235" w:type="dxa"/>
            <w:tcBorders>
              <w:bottom w:val="single" w:sz="24" w:space="0" w:color="auto"/>
              <w:right w:val="triple" w:sz="4" w:space="0" w:color="auto"/>
            </w:tcBorders>
            <w:vAlign w:val="center"/>
          </w:tcPr>
          <w:p w:rsidR="00580DEA" w:rsidRPr="00F63AF3" w:rsidRDefault="00E73025" w:rsidP="00580DEA">
            <w:pPr>
              <w:pStyle w:val="Akapitzlist"/>
              <w:ind w:left="0"/>
              <w:jc w:val="center"/>
            </w:pPr>
            <w:r w:rsidRPr="00E73025">
              <w:t>847.499 ms</w:t>
            </w:r>
          </w:p>
        </w:tc>
        <w:tc>
          <w:tcPr>
            <w:tcW w:w="1067" w:type="dxa"/>
            <w:tcBorders>
              <w:left w:val="triple" w:sz="4" w:space="0" w:color="auto"/>
              <w:bottom w:val="single" w:sz="24" w:space="0" w:color="auto"/>
            </w:tcBorders>
            <w:vAlign w:val="center"/>
          </w:tcPr>
          <w:p w:rsidR="00580DEA" w:rsidRPr="00F63AF3" w:rsidRDefault="00580DEA" w:rsidP="00580DEA">
            <w:pPr>
              <w:pStyle w:val="Akapitzlist"/>
              <w:ind w:left="0"/>
              <w:jc w:val="center"/>
            </w:pPr>
            <w:r>
              <w:t>Czas</w:t>
            </w:r>
          </w:p>
        </w:tc>
        <w:tc>
          <w:tcPr>
            <w:tcW w:w="1497" w:type="dxa"/>
            <w:gridSpan w:val="2"/>
            <w:tcBorders>
              <w:bottom w:val="single" w:sz="24" w:space="0" w:color="auto"/>
            </w:tcBorders>
            <w:vAlign w:val="center"/>
          </w:tcPr>
          <w:p w:rsidR="00580DEA" w:rsidRPr="00F63AF3" w:rsidRDefault="00E73025" w:rsidP="00580DEA">
            <w:pPr>
              <w:pStyle w:val="Akapitzlist"/>
              <w:ind w:left="0"/>
              <w:jc w:val="center"/>
            </w:pPr>
            <w:r w:rsidRPr="00E73025">
              <w:t>72133.2 ms</w:t>
            </w:r>
          </w:p>
        </w:tc>
        <w:tc>
          <w:tcPr>
            <w:tcW w:w="1468" w:type="dxa"/>
            <w:gridSpan w:val="2"/>
            <w:tcBorders>
              <w:bottom w:val="single" w:sz="24" w:space="0" w:color="auto"/>
            </w:tcBorders>
            <w:vAlign w:val="center"/>
          </w:tcPr>
          <w:p w:rsidR="00580DEA" w:rsidRPr="00F63AF3" w:rsidRDefault="00E73025" w:rsidP="00580DEA">
            <w:pPr>
              <w:pStyle w:val="Akapitzlist"/>
              <w:ind w:left="0"/>
              <w:jc w:val="center"/>
            </w:pPr>
            <w:r w:rsidRPr="00E73025">
              <w:t>47280.5 ms</w:t>
            </w:r>
          </w:p>
        </w:tc>
        <w:tc>
          <w:tcPr>
            <w:tcW w:w="1603" w:type="dxa"/>
            <w:gridSpan w:val="2"/>
            <w:tcBorders>
              <w:bottom w:val="single" w:sz="24" w:space="0" w:color="auto"/>
              <w:right w:val="single" w:sz="24" w:space="0" w:color="auto"/>
            </w:tcBorders>
            <w:vAlign w:val="center"/>
          </w:tcPr>
          <w:p w:rsidR="00580DEA" w:rsidRPr="00F63AF3" w:rsidRDefault="00E73025" w:rsidP="00580DEA">
            <w:pPr>
              <w:pStyle w:val="Akapitzlist"/>
              <w:ind w:left="0"/>
              <w:jc w:val="center"/>
            </w:pPr>
            <w:r w:rsidRPr="00E73025">
              <w:t>45194.1 ms</w:t>
            </w:r>
          </w:p>
        </w:tc>
      </w:tr>
    </w:tbl>
    <w:p w:rsidR="00580DEA" w:rsidRDefault="00580DEA" w:rsidP="00580DEA">
      <w:pPr>
        <w:pStyle w:val="Akapitzlist"/>
        <w:rPr>
          <w:sz w:val="28"/>
        </w:rPr>
      </w:pPr>
    </w:p>
    <w:p w:rsidR="00E91ADE" w:rsidRPr="005D0FE0" w:rsidRDefault="005D0FE0" w:rsidP="005D0FE0">
      <w:pPr>
        <w:pStyle w:val="Akapitzlist"/>
        <w:jc w:val="center"/>
        <w:rPr>
          <w:sz w:val="28"/>
        </w:rPr>
      </w:pPr>
      <w:r>
        <w:rPr>
          <w:noProof/>
          <w:lang w:eastAsia="pl-PL"/>
        </w:rPr>
        <w:lastRenderedPageBreak/>
        <w:drawing>
          <wp:inline distT="0" distB="0" distL="0" distR="0">
            <wp:extent cx="4449583" cy="2385392"/>
            <wp:effectExtent l="19050" t="0" r="27167"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06CD4" w:rsidRDefault="00374245" w:rsidP="0056717C">
      <w:pPr>
        <w:pStyle w:val="Akapitzlist"/>
        <w:numPr>
          <w:ilvl w:val="0"/>
          <w:numId w:val="1"/>
        </w:numPr>
        <w:rPr>
          <w:sz w:val="28"/>
        </w:rPr>
      </w:pPr>
      <w:r>
        <w:rPr>
          <w:sz w:val="28"/>
        </w:rPr>
        <w:t>W</w:t>
      </w:r>
      <w:r w:rsidR="00506CD4">
        <w:rPr>
          <w:sz w:val="28"/>
        </w:rPr>
        <w:t>nioski</w:t>
      </w:r>
    </w:p>
    <w:p w:rsidR="00580DEA" w:rsidRDefault="00E91ADE" w:rsidP="00580DEA">
      <w:pPr>
        <w:pStyle w:val="Akapitzlist"/>
        <w:rPr>
          <w:sz w:val="28"/>
        </w:rPr>
      </w:pPr>
      <w:r w:rsidRPr="00E91ADE">
        <w:rPr>
          <w:sz w:val="28"/>
        </w:rPr>
        <w:t xml:space="preserve">Pięć testów efektywności algorytmów sortowania na różnych zbiorach danych z ilością elementów n </w:t>
      </w:r>
      <w:r w:rsidRPr="00E91ADE">
        <w:rPr>
          <w:rFonts w:ascii="Cambria Math" w:hAnsi="Cambria Math" w:cs="Cambria Math"/>
          <w:sz w:val="28"/>
        </w:rPr>
        <w:t>∈</w:t>
      </w:r>
      <w:r w:rsidRPr="00E91ADE">
        <w:rPr>
          <w:sz w:val="28"/>
        </w:rPr>
        <w:t xml:space="preserve"> {10 000, 100 000, 500 000, 1 000 000, 1 010 29</w:t>
      </w:r>
      <w:r>
        <w:rPr>
          <w:sz w:val="28"/>
        </w:rPr>
        <w:t>3</w:t>
      </w:r>
      <w:r w:rsidRPr="00E91ADE">
        <w:rPr>
          <w:sz w:val="28"/>
        </w:rPr>
        <w:t xml:space="preserve">} zakończyło się sukcesem. Na podstawie wyników czasowych można stwierdzić, że algorytm sortowania introspektywnego zawsze był nieco szybszy od </w:t>
      </w:r>
      <w:proofErr w:type="spellStart"/>
      <w:r w:rsidRPr="00E91ADE">
        <w:rPr>
          <w:sz w:val="28"/>
        </w:rPr>
        <w:t>quicksort</w:t>
      </w:r>
      <w:proofErr w:type="spellEnd"/>
      <w:r w:rsidRPr="00E91ADE">
        <w:rPr>
          <w:sz w:val="28"/>
        </w:rPr>
        <w:t>, a najwolniejszym z testowanych algorytmów był algorytm sortowania przez scalanie</w:t>
      </w:r>
      <w:r w:rsidR="00671963">
        <w:rPr>
          <w:sz w:val="28"/>
        </w:rPr>
        <w:t xml:space="preserve">. Dla każdego sortowania mediana oraz średnia była jednakowa co potwierdza nam poprawne działanie. </w:t>
      </w:r>
    </w:p>
    <w:p w:rsidR="00671963" w:rsidRPr="001820E0" w:rsidRDefault="00671963" w:rsidP="00580DEA">
      <w:pPr>
        <w:pStyle w:val="Akapitzlist"/>
        <w:rPr>
          <w:sz w:val="28"/>
        </w:rPr>
      </w:pPr>
    </w:p>
    <w:p w:rsidR="00D84E26" w:rsidRDefault="00D84E26"/>
    <w:sectPr w:rsidR="00D84E26" w:rsidSect="00126F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D4B2B"/>
    <w:multiLevelType w:val="multilevel"/>
    <w:tmpl w:val="2B82A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6717C"/>
    <w:rsid w:val="00005FC5"/>
    <w:rsid w:val="000126DD"/>
    <w:rsid w:val="00126FF4"/>
    <w:rsid w:val="001820E0"/>
    <w:rsid w:val="002C7D83"/>
    <w:rsid w:val="00374245"/>
    <w:rsid w:val="00394B3D"/>
    <w:rsid w:val="003A7B49"/>
    <w:rsid w:val="003B1872"/>
    <w:rsid w:val="00440050"/>
    <w:rsid w:val="004E54ED"/>
    <w:rsid w:val="00506CD4"/>
    <w:rsid w:val="0056717C"/>
    <w:rsid w:val="00580DEA"/>
    <w:rsid w:val="005D0FE0"/>
    <w:rsid w:val="00671963"/>
    <w:rsid w:val="00806F46"/>
    <w:rsid w:val="009943C3"/>
    <w:rsid w:val="00B91552"/>
    <w:rsid w:val="00C156EC"/>
    <w:rsid w:val="00C90218"/>
    <w:rsid w:val="00D84E26"/>
    <w:rsid w:val="00E73025"/>
    <w:rsid w:val="00E91ADE"/>
    <w:rsid w:val="00EC0BB0"/>
    <w:rsid w:val="00F63AF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6717C"/>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6717C"/>
    <w:pPr>
      <w:ind w:left="720"/>
      <w:contextualSpacing/>
    </w:pPr>
  </w:style>
  <w:style w:type="table" w:styleId="Tabela-Siatka">
    <w:name w:val="Table Grid"/>
    <w:basedOn w:val="Standardowy"/>
    <w:uiPriority w:val="39"/>
    <w:rsid w:val="00182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44005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400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29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lineChart>
        <c:grouping val="standard"/>
        <c:ser>
          <c:idx val="1"/>
          <c:order val="0"/>
          <c:tx>
            <c:strRef>
              <c:f>Arkusz1!$Q$3</c:f>
              <c:strCache>
                <c:ptCount val="1"/>
                <c:pt idx="0">
                  <c:v>Przez scalanie</c:v>
                </c:pt>
              </c:strCache>
            </c:strRef>
          </c:tx>
          <c:spPr>
            <a:ln w="28575" cap="rnd">
              <a:solidFill>
                <a:schemeClr val="accent2"/>
              </a:solidFill>
              <a:round/>
            </a:ln>
            <a:effectLst/>
          </c:spPr>
          <c:marker>
            <c:symbol val="none"/>
          </c:marker>
          <c:cat>
            <c:strRef>
              <c:f>Arkusz1!$P$4:$P$9</c:f>
              <c:strCache>
                <c:ptCount val="6"/>
                <c:pt idx="0">
                  <c:v>0</c:v>
                </c:pt>
                <c:pt idx="1">
                  <c:v>10 000</c:v>
                </c:pt>
                <c:pt idx="2">
                  <c:v>100 000</c:v>
                </c:pt>
                <c:pt idx="3">
                  <c:v>500 000</c:v>
                </c:pt>
                <c:pt idx="4">
                  <c:v>1 000 000</c:v>
                </c:pt>
                <c:pt idx="5">
                  <c:v>1 020 293</c:v>
                </c:pt>
              </c:strCache>
            </c:strRef>
          </c:cat>
          <c:val>
            <c:numRef>
              <c:f>Arkusz1!$Q$4:$Q$9</c:f>
              <c:numCache>
                <c:formatCode>General</c:formatCode>
                <c:ptCount val="6"/>
                <c:pt idx="0">
                  <c:v>0</c:v>
                </c:pt>
                <c:pt idx="1">
                  <c:v>580.39300000000003</c:v>
                </c:pt>
                <c:pt idx="2">
                  <c:v>5909.7630000000008</c:v>
                </c:pt>
                <c:pt idx="3">
                  <c:v>33178.661999999997</c:v>
                </c:pt>
                <c:pt idx="4">
                  <c:v>70729.616999999998</c:v>
                </c:pt>
                <c:pt idx="5">
                  <c:v>70456.541999999972</c:v>
                </c:pt>
              </c:numCache>
            </c:numRef>
          </c:val>
          <c:extLst xmlns:c16r2="http://schemas.microsoft.com/office/drawing/2015/06/chart">
            <c:ext xmlns:c16="http://schemas.microsoft.com/office/drawing/2014/chart" uri="{C3380CC4-5D6E-409C-BE32-E72D297353CC}">
              <c16:uniqueId val="{00000000-440D-42A1-BC25-38179272A9E3}"/>
            </c:ext>
          </c:extLst>
        </c:ser>
        <c:ser>
          <c:idx val="2"/>
          <c:order val="1"/>
          <c:tx>
            <c:strRef>
              <c:f>Arkusz1!$R$3</c:f>
              <c:strCache>
                <c:ptCount val="1"/>
                <c:pt idx="0">
                  <c:v>Quicksort</c:v>
                </c:pt>
              </c:strCache>
            </c:strRef>
          </c:tx>
          <c:spPr>
            <a:ln w="28575" cap="rnd">
              <a:solidFill>
                <a:schemeClr val="accent3"/>
              </a:solidFill>
              <a:round/>
            </a:ln>
            <a:effectLst/>
          </c:spPr>
          <c:marker>
            <c:symbol val="none"/>
          </c:marker>
          <c:cat>
            <c:strRef>
              <c:f>Arkusz1!$P$4:$P$9</c:f>
              <c:strCache>
                <c:ptCount val="6"/>
                <c:pt idx="0">
                  <c:v>0</c:v>
                </c:pt>
                <c:pt idx="1">
                  <c:v>10 000</c:v>
                </c:pt>
                <c:pt idx="2">
                  <c:v>100 000</c:v>
                </c:pt>
                <c:pt idx="3">
                  <c:v>500 000</c:v>
                </c:pt>
                <c:pt idx="4">
                  <c:v>1 000 000</c:v>
                </c:pt>
                <c:pt idx="5">
                  <c:v>1 020 293</c:v>
                </c:pt>
              </c:strCache>
            </c:strRef>
          </c:cat>
          <c:val>
            <c:numRef>
              <c:f>Arkusz1!$R$4:$R$9</c:f>
              <c:numCache>
                <c:formatCode>General</c:formatCode>
                <c:ptCount val="6"/>
                <c:pt idx="0">
                  <c:v>0</c:v>
                </c:pt>
                <c:pt idx="1">
                  <c:v>435.78</c:v>
                </c:pt>
                <c:pt idx="2">
                  <c:v>4258.7709999999997</c:v>
                </c:pt>
                <c:pt idx="3">
                  <c:v>22683.755000000001</c:v>
                </c:pt>
                <c:pt idx="4">
                  <c:v>49305.55</c:v>
                </c:pt>
                <c:pt idx="5">
                  <c:v>46408.372000000003</c:v>
                </c:pt>
              </c:numCache>
            </c:numRef>
          </c:val>
          <c:extLst xmlns:c16r2="http://schemas.microsoft.com/office/drawing/2015/06/chart">
            <c:ext xmlns:c16="http://schemas.microsoft.com/office/drawing/2014/chart" uri="{C3380CC4-5D6E-409C-BE32-E72D297353CC}">
              <c16:uniqueId val="{00000001-440D-42A1-BC25-38179272A9E3}"/>
            </c:ext>
          </c:extLst>
        </c:ser>
        <c:ser>
          <c:idx val="3"/>
          <c:order val="2"/>
          <c:tx>
            <c:strRef>
              <c:f>Arkusz1!$S$3</c:f>
              <c:strCache>
                <c:ptCount val="1"/>
                <c:pt idx="0">
                  <c:v>Introspektywne</c:v>
                </c:pt>
              </c:strCache>
            </c:strRef>
          </c:tx>
          <c:spPr>
            <a:ln w="28575" cap="rnd">
              <a:solidFill>
                <a:schemeClr val="accent4"/>
              </a:solidFill>
              <a:round/>
            </a:ln>
            <a:effectLst/>
          </c:spPr>
          <c:marker>
            <c:symbol val="none"/>
          </c:marker>
          <c:cat>
            <c:strRef>
              <c:f>Arkusz1!$P$4:$P$9</c:f>
              <c:strCache>
                <c:ptCount val="6"/>
                <c:pt idx="0">
                  <c:v>0</c:v>
                </c:pt>
                <c:pt idx="1">
                  <c:v>10 000</c:v>
                </c:pt>
                <c:pt idx="2">
                  <c:v>100 000</c:v>
                </c:pt>
                <c:pt idx="3">
                  <c:v>500 000</c:v>
                </c:pt>
                <c:pt idx="4">
                  <c:v>1 000 000</c:v>
                </c:pt>
                <c:pt idx="5">
                  <c:v>1 020 293</c:v>
                </c:pt>
              </c:strCache>
            </c:strRef>
          </c:cat>
          <c:val>
            <c:numRef>
              <c:f>Arkusz1!$S$4:$S$9</c:f>
              <c:numCache>
                <c:formatCode>General</c:formatCode>
                <c:ptCount val="6"/>
                <c:pt idx="0">
                  <c:v>0</c:v>
                </c:pt>
                <c:pt idx="1">
                  <c:v>343.83</c:v>
                </c:pt>
                <c:pt idx="2">
                  <c:v>3686.6590000000001</c:v>
                </c:pt>
                <c:pt idx="3">
                  <c:v>21702.420000000006</c:v>
                </c:pt>
                <c:pt idx="4">
                  <c:v>47022.487000000001</c:v>
                </c:pt>
                <c:pt idx="5">
                  <c:v>44009.265999999996</c:v>
                </c:pt>
              </c:numCache>
            </c:numRef>
          </c:val>
          <c:extLst xmlns:c16r2="http://schemas.microsoft.com/office/drawing/2015/06/chart">
            <c:ext xmlns:c16="http://schemas.microsoft.com/office/drawing/2014/chart" uri="{C3380CC4-5D6E-409C-BE32-E72D297353CC}">
              <c16:uniqueId val="{00000002-440D-42A1-BC25-38179272A9E3}"/>
            </c:ext>
          </c:extLst>
        </c:ser>
        <c:marker val="1"/>
        <c:axId val="174519808"/>
        <c:axId val="174521728"/>
      </c:lineChart>
      <c:catAx>
        <c:axId val="1745198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n elementów</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521728"/>
        <c:crosses val="autoZero"/>
        <c:auto val="1"/>
        <c:lblAlgn val="ctr"/>
        <c:lblOffset val="100"/>
      </c:catAx>
      <c:valAx>
        <c:axId val="1745217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sortowania [ms]</a:t>
                </a:r>
                <a:endParaRPr lang="pl-PL"/>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5198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730</Words>
  <Characters>4383</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Użytkownik systemu Windows</cp:lastModifiedBy>
  <cp:revision>6</cp:revision>
  <dcterms:created xsi:type="dcterms:W3CDTF">2023-05-07T22:04:00Z</dcterms:created>
  <dcterms:modified xsi:type="dcterms:W3CDTF">2023-05-07T22:05:00Z</dcterms:modified>
</cp:coreProperties>
</file>