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44FD4" w14:textId="1F34A2EC" w:rsidR="003A5B0A" w:rsidRPr="005F4749" w:rsidRDefault="00023D7A" w:rsidP="0055072B">
      <w:pPr>
        <w:tabs>
          <w:tab w:val="left" w:pos="0"/>
          <w:tab w:val="left" w:pos="2608"/>
          <w:tab w:val="left" w:pos="3912"/>
          <w:tab w:val="left" w:pos="5216"/>
        </w:tabs>
        <w:ind w:left="0"/>
        <w:rPr>
          <w:rFonts w:asciiTheme="majorHAnsi" w:hAnsiTheme="majorHAnsi" w:cstheme="majorBidi"/>
        </w:rPr>
      </w:pPr>
      <w:r>
        <w:rPr>
          <w:rFonts w:asciiTheme="majorHAnsi" w:hAnsiTheme="majorHAnsi" w:cstheme="majorHAnsi"/>
          <w:noProof/>
        </w:rPr>
        <w:drawing>
          <wp:anchor distT="0" distB="0" distL="114300" distR="114300" simplePos="0" relativeHeight="251661312" behindDoc="0" locked="0" layoutInCell="1" allowOverlap="1" wp14:anchorId="09A78122" wp14:editId="554A73DB">
            <wp:simplePos x="0" y="0"/>
            <wp:positionH relativeFrom="margin">
              <wp:align>right</wp:align>
            </wp:positionH>
            <wp:positionV relativeFrom="paragraph">
              <wp:posOffset>-426568</wp:posOffset>
            </wp:positionV>
            <wp:extent cx="1400962" cy="1400962"/>
            <wp:effectExtent l="0" t="0" r="8890" b="8890"/>
            <wp:wrapNone/>
            <wp:docPr id="19349174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1749" name="Graphic 3"/>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400962" cy="1400962"/>
                    </a:xfrm>
                    <a:prstGeom prst="rect">
                      <a:avLst/>
                    </a:prstGeom>
                  </pic:spPr>
                </pic:pic>
              </a:graphicData>
            </a:graphic>
          </wp:anchor>
        </w:drawing>
      </w:r>
      <w:r w:rsidR="00D24C53">
        <w:rPr>
          <w:rFonts w:asciiTheme="majorHAnsi" w:hAnsiTheme="majorHAnsi" w:cstheme="majorHAnsi"/>
          <w:noProof/>
        </w:rPr>
        <w:drawing>
          <wp:anchor distT="0" distB="0" distL="114300" distR="114300" simplePos="0" relativeHeight="251660288" behindDoc="0" locked="0" layoutInCell="1" allowOverlap="1" wp14:anchorId="627942AC" wp14:editId="0257E569">
            <wp:simplePos x="0" y="0"/>
            <wp:positionH relativeFrom="margin">
              <wp:align>left</wp:align>
            </wp:positionH>
            <wp:positionV relativeFrom="paragraph">
              <wp:posOffset>1364</wp:posOffset>
            </wp:positionV>
            <wp:extent cx="1440000" cy="254135"/>
            <wp:effectExtent l="0" t="0" r="8255" b="0"/>
            <wp:wrapNone/>
            <wp:docPr id="963886114" name="Graphic 2" descr="Savonia-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6114" name="Graphic 2" descr="Savonia-ammattikorkeakoulu"/>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440000" cy="254135"/>
                    </a:xfrm>
                    <a:prstGeom prst="rect">
                      <a:avLst/>
                    </a:prstGeom>
                  </pic:spPr>
                </pic:pic>
              </a:graphicData>
            </a:graphic>
            <wp14:sizeRelH relativeFrom="margin">
              <wp14:pctWidth>0</wp14:pctWidth>
            </wp14:sizeRelH>
            <wp14:sizeRelV relativeFrom="margin">
              <wp14:pctHeight>0</wp14:pctHeight>
            </wp14:sizeRelV>
          </wp:anchor>
        </w:drawing>
      </w:r>
      <w:r w:rsidR="009D58AA" w:rsidRPr="00930A2E">
        <w:rPr>
          <w:rFonts w:asciiTheme="majorHAnsi" w:hAnsiTheme="majorHAnsi" w:cstheme="majorHAnsi"/>
          <w:noProof/>
        </w:rPr>
        <mc:AlternateContent>
          <mc:Choice Requires="wps">
            <w:drawing>
              <wp:anchor distT="0" distB="0" distL="114300" distR="114300" simplePos="0" relativeHeight="251657216" behindDoc="0" locked="0" layoutInCell="1" allowOverlap="1" wp14:anchorId="6D2EFA32" wp14:editId="0D7B8EFD">
                <wp:simplePos x="0" y="0"/>
                <wp:positionH relativeFrom="page">
                  <wp:posOffset>0</wp:posOffset>
                </wp:positionH>
                <wp:positionV relativeFrom="paragraph">
                  <wp:posOffset>-720090</wp:posOffset>
                </wp:positionV>
                <wp:extent cx="7543800" cy="2743200"/>
                <wp:effectExtent l="0" t="0" r="2540" b="0"/>
                <wp:wrapNone/>
                <wp:docPr id="7"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800" cy="2743200"/>
                        </a:xfrm>
                        <a:prstGeom prst="rect">
                          <a:avLst/>
                        </a:prstGeom>
                        <a:solidFill>
                          <a:schemeClr val="accent1"/>
                        </a:solidFill>
                        <a:ln>
                          <a:noFill/>
                        </a:ln>
                      </wps:spPr>
                      <wps:bodyPr rot="0" vert="horz" wrap="square" lIns="91440" tIns="45720" rIns="91440" bIns="45720" anchor="t" anchorCtr="0" upright="1">
                        <a:noAutofit/>
                      </wps:bodyPr>
                    </wps:wsp>
                  </a:graphicData>
                </a:graphic>
                <wp14:sizeRelH relativeFrom="page">
                  <wp14:pctWidth>100000</wp14:pctWidth>
                </wp14:sizeRelH>
                <wp14:sizeRelV relativeFrom="page">
                  <wp14:pctHeight>25700</wp14:pctHeight>
                </wp14:sizeRelV>
              </wp:anchor>
            </w:drawing>
          </mc:Choice>
          <mc:Fallback>
            <w:pict>
              <v:rect w14:anchorId="12BE75CD" id="Rectangle 2" o:spid="_x0000_s1026" alt="&quot;&quot;" style="position:absolute;margin-left:0;margin-top:-56.7pt;width:594pt;height:3in;z-index:251657216;visibility:visible;mso-wrap-style:square;mso-width-percent:1000;mso-height-percent:257;mso-wrap-distance-left:9pt;mso-wrap-distance-top:0;mso-wrap-distance-right:9pt;mso-wrap-distance-bottom:0;mso-position-horizontal:absolute;mso-position-horizontal-relative:page;mso-position-vertical:absolute;mso-position-vertical-relative:text;mso-width-percent:1000;mso-height-percent:257;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" fillcolor="#ee3e8a [3204]" stroked="f">
                <w10:wrap anchorx="page"/>
              </v:rect>
            </w:pict>
          </mc:Fallback>
        </mc:AlternateContent>
      </w:r>
      <w:r w:rsidR="00694B30" w:rsidRPr="005F4749">
        <w:rPr>
          <w:rFonts w:asciiTheme="majorHAnsi" w:hAnsiTheme="majorHAnsi" w:cstheme="majorBidi"/>
        </w:rPr>
        <w:t xml:space="preserve"> </w:t>
      </w:r>
    </w:p>
    <w:p w14:paraId="0F9D7B1E" w14:textId="5AD2A365" w:rsidR="00870C02" w:rsidRPr="005F4749" w:rsidRDefault="00870C02" w:rsidP="0055072B">
      <w:pPr>
        <w:tabs>
          <w:tab w:val="left" w:pos="0"/>
          <w:tab w:val="left" w:pos="2608"/>
          <w:tab w:val="left" w:pos="3912"/>
          <w:tab w:val="left" w:pos="5216"/>
        </w:tabs>
        <w:ind w:left="0"/>
        <w:rPr>
          <w:rFonts w:asciiTheme="majorHAnsi" w:hAnsiTheme="majorHAnsi" w:cstheme="majorBidi"/>
        </w:rPr>
      </w:pPr>
    </w:p>
    <w:p w14:paraId="49E769C9" w14:textId="31C73A7D" w:rsidR="00870C02" w:rsidRPr="005F4749" w:rsidRDefault="00870C02" w:rsidP="0055072B">
      <w:pPr>
        <w:tabs>
          <w:tab w:val="left" w:pos="0"/>
          <w:tab w:val="left" w:pos="2608"/>
          <w:tab w:val="left" w:pos="3912"/>
          <w:tab w:val="left" w:pos="5216"/>
        </w:tabs>
        <w:ind w:left="0"/>
        <w:rPr>
          <w:rFonts w:asciiTheme="majorHAnsi" w:hAnsiTheme="majorHAnsi" w:cstheme="majorHAnsi"/>
        </w:rPr>
      </w:pPr>
    </w:p>
    <w:p w14:paraId="7B476F60" w14:textId="0AD0CDB6" w:rsidR="00694B30" w:rsidRPr="005F4749" w:rsidRDefault="00F57E53" w:rsidP="2C587CB7">
      <w:pPr>
        <w:tabs>
          <w:tab w:val="left" w:pos="2608"/>
          <w:tab w:val="left" w:pos="3912"/>
          <w:tab w:val="left" w:pos="5216"/>
        </w:tabs>
        <w:ind w:left="0"/>
        <w:rPr>
          <w:rFonts w:asciiTheme="majorHAnsi" w:hAnsiTheme="majorHAnsi" w:cstheme="majorBidi"/>
        </w:rPr>
      </w:pPr>
      <w:r w:rsidRPr="00930A2E">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6A8F99A6" wp14:editId="060AAA91">
                <wp:simplePos x="0" y="0"/>
                <wp:positionH relativeFrom="margin">
                  <wp:align>right</wp:align>
                </wp:positionH>
                <wp:positionV relativeFrom="paragraph">
                  <wp:posOffset>163463</wp:posOffset>
                </wp:positionV>
                <wp:extent cx="6542842" cy="600710"/>
                <wp:effectExtent l="0" t="0" r="0" b="8890"/>
                <wp:wrapNone/>
                <wp:docPr id="9" name="Text Box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2842" cy="600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D0FE9" w14:textId="33C4481C" w:rsidR="001730BD" w:rsidRPr="005F4749" w:rsidRDefault="00000000" w:rsidP="006E48F2">
                            <w:pPr>
                              <w:pStyle w:val="Tekijntiedot"/>
                              <w:spacing w:line="276" w:lineRule="auto"/>
                              <w:jc w:val="left"/>
                              <w:rPr>
                                <w:rFonts w:ascii="Tahoma" w:hAnsi="Tahoma" w:cs="Tahoma"/>
                                <w:b w:val="0"/>
                                <w:caps/>
                                <w:color w:val="FFFFFF" w:themeColor="background1"/>
                                <w:sz w:val="28"/>
                                <w:lang w:val="en-US"/>
                              </w:rPr>
                            </w:pPr>
                            <w:sdt>
                              <w:sdtPr>
                                <w:rPr>
                                  <w:rStyle w:val="Nega"/>
                                  <w:sz w:val="28"/>
                                </w:rPr>
                                <w:alias w:val="Select report type"/>
                                <w:tag w:val="Report type"/>
                                <w:id w:val="-1517996131"/>
                                <w:placeholder>
                                  <w:docPart w:val="F672C68A3D1C469BBA2C1C818B61F3A5"/>
                                </w:placeholder>
                                <w:dropDownList>
                                  <w:listItem w:value="Report type"/>
                                  <w:listItem w:displayText="Thesis" w:value="Thesis"/>
                                  <w:listItem w:displayText="Internship report" w:value="Internship report"/>
                                  <w:listItem w:displayText="Project report" w:value="Project report"/>
                                  <w:listItem w:displayText="Other report" w:value="Other report"/>
                                </w:dropDownList>
                              </w:sdtPr>
                              <w:sdtEndPr>
                                <w:rPr>
                                  <w:rStyle w:val="DefaultParagraphFont"/>
                                  <w:rFonts w:asciiTheme="majorHAnsi" w:hAnsiTheme="majorHAnsi" w:cstheme="majorHAnsi"/>
                                  <w:b/>
                                  <w:caps w:val="0"/>
                                  <w:color w:val="auto"/>
                                  <w:lang w:val="fi-FI"/>
                                </w:rPr>
                              </w:sdtEndPr>
                              <w:sdtContent>
                                <w:r w:rsidR="00EC0A16">
                                  <w:rPr>
                                    <w:rStyle w:val="Nega"/>
                                    <w:sz w:val="28"/>
                                  </w:rPr>
                                  <w:t>Project report</w:t>
                                </w:r>
                              </w:sdtContent>
                            </w:sdt>
                            <w:r w:rsidR="001730BD" w:rsidRPr="005F4749">
                              <w:rPr>
                                <w:color w:val="FFFFFF" w:themeColor="background1"/>
                                <w:spacing w:val="40"/>
                                <w:lang w:val="en-US"/>
                              </w:rPr>
                              <w:t xml:space="preserve"> </w:t>
                            </w:r>
                            <w:r w:rsidR="005F4749" w:rsidRPr="005F4749">
                              <w:rPr>
                                <w:b w:val="0"/>
                                <w:color w:val="FFFFFF" w:themeColor="background1"/>
                                <w:spacing w:val="40"/>
                                <w:lang w:val="en-US"/>
                              </w:rPr>
                              <w:t>–</w:t>
                            </w:r>
                            <w:r w:rsidR="001730BD" w:rsidRPr="005F4749">
                              <w:rPr>
                                <w:b w:val="0"/>
                                <w:color w:val="FFFFFF" w:themeColor="background1"/>
                                <w:spacing w:val="40"/>
                                <w:lang w:val="en-US"/>
                              </w:rPr>
                              <w:t xml:space="preserve"> </w:t>
                            </w:r>
                            <w:sdt>
                              <w:sdtPr>
                                <w:rPr>
                                  <w:rFonts w:ascii="Tahoma" w:hAnsi="Tahoma" w:cs="Tahoma"/>
                                  <w:b w:val="0"/>
                                  <w:caps/>
                                  <w:color w:val="FFFFFF" w:themeColor="background1"/>
                                  <w:sz w:val="28"/>
                                  <w:lang w:val="en-US"/>
                                </w:rPr>
                                <w:alias w:val="Select type of degree"/>
                                <w:tag w:val="Degree"/>
                                <w:id w:val="98077196"/>
                                <w:placeholder>
                                  <w:docPart w:val="C5C93F28C84F4DF1BB6CE789C3AB834D"/>
                                </w:placeholder>
                                <w:dropDownList>
                                  <w:listItem w:displayText="Bachelor's Degree" w:value="Bachelor's Degree"/>
                                  <w:listItem w:displayText="Master's Degree" w:value="Master's Degree"/>
                                </w:dropDownList>
                              </w:sdtPr>
                              <w:sdtContent>
                                <w:r w:rsidR="00EC0A16">
                                  <w:rPr>
                                    <w:rFonts w:ascii="Tahoma" w:hAnsi="Tahoma" w:cs="Tahoma"/>
                                    <w:b w:val="0"/>
                                    <w:caps/>
                                    <w:color w:val="FFFFFF" w:themeColor="background1"/>
                                    <w:sz w:val="28"/>
                                    <w:lang w:val="en-US"/>
                                  </w:rPr>
                                  <w:t>Bachelor's Degree</w:t>
                                </w:r>
                              </w:sdtContent>
                            </w:sdt>
                          </w:p>
                          <w:p w14:paraId="67435EF9" w14:textId="3B4BAB4B" w:rsidR="001730BD" w:rsidRPr="00ED4406" w:rsidRDefault="00000000" w:rsidP="006E48F2">
                            <w:pPr>
                              <w:pStyle w:val="Tekijntiedot"/>
                              <w:spacing w:line="276" w:lineRule="auto"/>
                              <w:jc w:val="left"/>
                              <w:rPr>
                                <w:color w:val="FFFFFF" w:themeColor="background1"/>
                                <w:spacing w:val="40"/>
                                <w:lang w:val="en-US"/>
                              </w:rPr>
                            </w:pPr>
                            <w:sdt>
                              <w:sdtPr>
                                <w:rPr>
                                  <w:rFonts w:asciiTheme="majorHAnsi" w:hAnsiTheme="majorHAnsi" w:cstheme="majorHAnsi"/>
                                  <w:b w:val="0"/>
                                  <w:bCs w:val="0"/>
                                  <w:caps/>
                                  <w:color w:val="FFFFFF" w:themeColor="background1"/>
                                  <w:sz w:val="28"/>
                                  <w:lang w:val="en-US"/>
                                </w:rPr>
                                <w:alias w:val="Select field of study"/>
                                <w:tag w:val="Select field of study"/>
                                <w:id w:val="1328938780"/>
                                <w:placeholder>
                                  <w:docPart w:val="C83242CF58904DB2BC1E64D2A44AAACE"/>
                                </w:placeholder>
                                <w:dropDownList>
                                  <w:listItem w:displayText="Select Field of Study" w:value="Select Field of Study"/>
                                  <w:listItem w:displayText="Culture" w:value="Culture"/>
                                  <w:listItem w:displayText="Natural Resources and the Environment" w:value="Natural Resources and the Environment"/>
                                  <w:listItem w:displayText="Tourism, Catering and Domestic Services" w:value="Tourism, Catering and Domestic Services"/>
                                  <w:listItem w:displayText="Social Services, Health and Sports" w:value="Social Services, Health and Sports"/>
                                  <w:listItem w:displayText="Technology, Communication and Transport" w:value="Technology, Communication and Transport"/>
                                  <w:listItem w:displayText="Social Sciences, Business and Administration" w:value="Social Sciences, Business and Administration"/>
                                </w:dropDownList>
                              </w:sdtPr>
                              <w:sdtContent>
                                <w:r w:rsidR="00EC0A16">
                                  <w:rPr>
                                    <w:rFonts w:asciiTheme="majorHAnsi" w:hAnsiTheme="majorHAnsi" w:cstheme="majorHAnsi"/>
                                    <w:b w:val="0"/>
                                    <w:bCs w:val="0"/>
                                    <w:caps/>
                                    <w:color w:val="FFFFFF" w:themeColor="background1"/>
                                    <w:sz w:val="28"/>
                                    <w:lang w:val="en-US"/>
                                  </w:rPr>
                                  <w:t>Technology, Communication and Transport</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8F99A6" id="_x0000_t202" coordsize="21600,21600" o:spt="202" path="m,l,21600r21600,l21600,xe">
                <v:stroke joinstyle="miter"/>
                <v:path gradientshapeok="t" o:connecttype="rect"/>
              </v:shapetype>
              <v:shape id="Text Box 3" o:spid="_x0000_s1026" type="#_x0000_t202" alt="&quot;&quot;" style="position:absolute;margin-left:464pt;margin-top:12.85pt;width:515.2pt;height:47.3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" filled="f" stroked="f">
                <v:textbox>
                  <w:txbxContent>
                    <w:p w14:paraId="614D0FE9" w14:textId="33C4481C" w:rsidR="001730BD" w:rsidRPr="005F4749" w:rsidRDefault="00000000" w:rsidP="006E48F2">
                      <w:pPr>
                        <w:pStyle w:val="Tekijntiedot"/>
                        <w:spacing w:line="276" w:lineRule="auto"/>
                        <w:jc w:val="left"/>
                        <w:rPr>
                          <w:rFonts w:ascii="Tahoma" w:hAnsi="Tahoma" w:cs="Tahoma"/>
                          <w:b w:val="0"/>
                          <w:caps/>
                          <w:color w:val="FFFFFF" w:themeColor="background1"/>
                          <w:sz w:val="28"/>
                          <w:lang w:val="en-US"/>
                        </w:rPr>
                      </w:pPr>
                      <w:sdt>
                        <w:sdtPr>
                          <w:rPr>
                            <w:rStyle w:val="Nega"/>
                            <w:sz w:val="28"/>
                          </w:rPr>
                          <w:alias w:val="Select report type"/>
                          <w:tag w:val="Report type"/>
                          <w:id w:val="-1517996131"/>
                          <w:placeholder>
                            <w:docPart w:val="F672C68A3D1C469BBA2C1C818B61F3A5"/>
                          </w:placeholder>
                          <w:dropDownList>
                            <w:listItem w:value="Report type"/>
                            <w:listItem w:displayText="Thesis" w:value="Thesis"/>
                            <w:listItem w:displayText="Internship report" w:value="Internship report"/>
                            <w:listItem w:displayText="Project report" w:value="Project report"/>
                            <w:listItem w:displayText="Other report" w:value="Other report"/>
                          </w:dropDownList>
                        </w:sdtPr>
                        <w:sdtEndPr>
                          <w:rPr>
                            <w:rStyle w:val="DefaultParagraphFont"/>
                            <w:rFonts w:asciiTheme="majorHAnsi" w:hAnsiTheme="majorHAnsi" w:cstheme="majorHAnsi"/>
                            <w:b/>
                            <w:caps w:val="0"/>
                            <w:color w:val="auto"/>
                            <w:lang w:val="fi-FI"/>
                          </w:rPr>
                        </w:sdtEndPr>
                        <w:sdtContent>
                          <w:r w:rsidR="00EC0A16">
                            <w:rPr>
                              <w:rStyle w:val="Nega"/>
                              <w:sz w:val="28"/>
                            </w:rPr>
                            <w:t>Project report</w:t>
                          </w:r>
                        </w:sdtContent>
                      </w:sdt>
                      <w:r w:rsidR="001730BD" w:rsidRPr="005F4749">
                        <w:rPr>
                          <w:color w:val="FFFFFF" w:themeColor="background1"/>
                          <w:spacing w:val="40"/>
                          <w:lang w:val="en-US"/>
                        </w:rPr>
                        <w:t xml:space="preserve"> </w:t>
                      </w:r>
                      <w:r w:rsidR="005F4749" w:rsidRPr="005F4749">
                        <w:rPr>
                          <w:b w:val="0"/>
                          <w:color w:val="FFFFFF" w:themeColor="background1"/>
                          <w:spacing w:val="40"/>
                          <w:lang w:val="en-US"/>
                        </w:rPr>
                        <w:t>–</w:t>
                      </w:r>
                      <w:r w:rsidR="001730BD" w:rsidRPr="005F4749">
                        <w:rPr>
                          <w:b w:val="0"/>
                          <w:color w:val="FFFFFF" w:themeColor="background1"/>
                          <w:spacing w:val="40"/>
                          <w:lang w:val="en-US"/>
                        </w:rPr>
                        <w:t xml:space="preserve"> </w:t>
                      </w:r>
                      <w:sdt>
                        <w:sdtPr>
                          <w:rPr>
                            <w:rFonts w:ascii="Tahoma" w:hAnsi="Tahoma" w:cs="Tahoma"/>
                            <w:b w:val="0"/>
                            <w:caps/>
                            <w:color w:val="FFFFFF" w:themeColor="background1"/>
                            <w:sz w:val="28"/>
                            <w:lang w:val="en-US"/>
                          </w:rPr>
                          <w:alias w:val="Select type of degree"/>
                          <w:tag w:val="Degree"/>
                          <w:id w:val="98077196"/>
                          <w:placeholder>
                            <w:docPart w:val="C5C93F28C84F4DF1BB6CE789C3AB834D"/>
                          </w:placeholder>
                          <w:dropDownList>
                            <w:listItem w:displayText="Bachelor's Degree" w:value="Bachelor's Degree"/>
                            <w:listItem w:displayText="Master's Degree" w:value="Master's Degree"/>
                          </w:dropDownList>
                        </w:sdtPr>
                        <w:sdtContent>
                          <w:r w:rsidR="00EC0A16">
                            <w:rPr>
                              <w:rFonts w:ascii="Tahoma" w:hAnsi="Tahoma" w:cs="Tahoma"/>
                              <w:b w:val="0"/>
                              <w:caps/>
                              <w:color w:val="FFFFFF" w:themeColor="background1"/>
                              <w:sz w:val="28"/>
                              <w:lang w:val="en-US"/>
                            </w:rPr>
                            <w:t>Bachelor's Degree</w:t>
                          </w:r>
                        </w:sdtContent>
                      </w:sdt>
                    </w:p>
                    <w:p w14:paraId="67435EF9" w14:textId="3B4BAB4B" w:rsidR="001730BD" w:rsidRPr="00ED4406" w:rsidRDefault="00000000" w:rsidP="006E48F2">
                      <w:pPr>
                        <w:pStyle w:val="Tekijntiedot"/>
                        <w:spacing w:line="276" w:lineRule="auto"/>
                        <w:jc w:val="left"/>
                        <w:rPr>
                          <w:color w:val="FFFFFF" w:themeColor="background1"/>
                          <w:spacing w:val="40"/>
                          <w:lang w:val="en-US"/>
                        </w:rPr>
                      </w:pPr>
                      <w:sdt>
                        <w:sdtPr>
                          <w:rPr>
                            <w:rFonts w:asciiTheme="majorHAnsi" w:hAnsiTheme="majorHAnsi" w:cstheme="majorHAnsi"/>
                            <w:b w:val="0"/>
                            <w:bCs w:val="0"/>
                            <w:caps/>
                            <w:color w:val="FFFFFF" w:themeColor="background1"/>
                            <w:sz w:val="28"/>
                            <w:lang w:val="en-US"/>
                          </w:rPr>
                          <w:alias w:val="Select field of study"/>
                          <w:tag w:val="Select field of study"/>
                          <w:id w:val="1328938780"/>
                          <w:placeholder>
                            <w:docPart w:val="C83242CF58904DB2BC1E64D2A44AAACE"/>
                          </w:placeholder>
                          <w:dropDownList>
                            <w:listItem w:displayText="Select Field of Study" w:value="Select Field of Study"/>
                            <w:listItem w:displayText="Culture" w:value="Culture"/>
                            <w:listItem w:displayText="Natural Resources and the Environment" w:value="Natural Resources and the Environment"/>
                            <w:listItem w:displayText="Tourism, Catering and Domestic Services" w:value="Tourism, Catering and Domestic Services"/>
                            <w:listItem w:displayText="Social Services, Health and Sports" w:value="Social Services, Health and Sports"/>
                            <w:listItem w:displayText="Technology, Communication and Transport" w:value="Technology, Communication and Transport"/>
                            <w:listItem w:displayText="Social Sciences, Business and Administration" w:value="Social Sciences, Business and Administration"/>
                          </w:dropDownList>
                        </w:sdtPr>
                        <w:sdtContent>
                          <w:r w:rsidR="00EC0A16">
                            <w:rPr>
                              <w:rFonts w:asciiTheme="majorHAnsi" w:hAnsiTheme="majorHAnsi" w:cstheme="majorHAnsi"/>
                              <w:b w:val="0"/>
                              <w:bCs w:val="0"/>
                              <w:caps/>
                              <w:color w:val="FFFFFF" w:themeColor="background1"/>
                              <w:sz w:val="28"/>
                              <w:lang w:val="en-US"/>
                            </w:rPr>
                            <w:t>Technology, Communication and Transport</w:t>
                          </w:r>
                        </w:sdtContent>
                      </w:sdt>
                    </w:p>
                  </w:txbxContent>
                </v:textbox>
                <w10:wrap anchorx="margin"/>
              </v:shape>
            </w:pict>
          </mc:Fallback>
        </mc:AlternateContent>
      </w:r>
    </w:p>
    <w:p w14:paraId="7E889D46" w14:textId="4BBE587F" w:rsidR="00694B30" w:rsidRPr="005F4749" w:rsidRDefault="00694B30" w:rsidP="0055072B">
      <w:pPr>
        <w:tabs>
          <w:tab w:val="left" w:pos="0"/>
          <w:tab w:val="left" w:pos="2608"/>
          <w:tab w:val="left" w:pos="3912"/>
          <w:tab w:val="left" w:pos="5216"/>
        </w:tabs>
        <w:ind w:left="0"/>
        <w:rPr>
          <w:rFonts w:asciiTheme="majorHAnsi" w:hAnsiTheme="majorHAnsi" w:cstheme="majorHAnsi"/>
        </w:rPr>
      </w:pPr>
    </w:p>
    <w:p w14:paraId="5A0679BE" w14:textId="45D4405E" w:rsidR="00694B30" w:rsidRPr="005F4749" w:rsidRDefault="00694B30" w:rsidP="0055072B">
      <w:pPr>
        <w:tabs>
          <w:tab w:val="left" w:pos="0"/>
          <w:tab w:val="left" w:pos="2608"/>
          <w:tab w:val="left" w:pos="3912"/>
          <w:tab w:val="left" w:pos="5216"/>
        </w:tabs>
        <w:ind w:left="0"/>
        <w:rPr>
          <w:rFonts w:asciiTheme="majorHAnsi" w:hAnsiTheme="majorHAnsi" w:cstheme="majorHAnsi"/>
        </w:rPr>
      </w:pPr>
    </w:p>
    <w:p w14:paraId="45795CD8" w14:textId="7767836D" w:rsidR="001F7840" w:rsidRPr="005F4749" w:rsidRDefault="001F7840" w:rsidP="0055072B">
      <w:pPr>
        <w:tabs>
          <w:tab w:val="left" w:pos="0"/>
          <w:tab w:val="left" w:pos="2608"/>
          <w:tab w:val="left" w:pos="3912"/>
          <w:tab w:val="left" w:pos="5216"/>
        </w:tabs>
        <w:ind w:left="0"/>
        <w:rPr>
          <w:rFonts w:asciiTheme="majorHAnsi" w:hAnsiTheme="majorHAnsi" w:cstheme="majorHAnsi"/>
        </w:rPr>
      </w:pPr>
    </w:p>
    <w:p w14:paraId="0C7D6CBF" w14:textId="77777777" w:rsidR="00BF662D" w:rsidRPr="005F4749" w:rsidRDefault="00BF662D" w:rsidP="00527384">
      <w:pPr>
        <w:pStyle w:val="Kansilehdenpotsikko"/>
      </w:pPr>
    </w:p>
    <w:p w14:paraId="2BCEBC4C" w14:textId="77777777" w:rsidR="00EC0A16" w:rsidRDefault="00EC0A16" w:rsidP="00C332C6">
      <w:pPr>
        <w:pStyle w:val="TitlepageThesistitle"/>
      </w:pPr>
      <w:r>
        <w:t xml:space="preserve">AIR purifier Monitoring </w:t>
      </w:r>
    </w:p>
    <w:p w14:paraId="29DFA4FE" w14:textId="148E2EA9" w:rsidR="00C332C6" w:rsidRPr="0094578C" w:rsidRDefault="00EC0A16" w:rsidP="00C332C6">
      <w:pPr>
        <w:pStyle w:val="TitlepageThesistitle"/>
      </w:pPr>
      <w:r>
        <w:t xml:space="preserve">             system</w:t>
      </w:r>
    </w:p>
    <w:p w14:paraId="47EA8C70" w14:textId="596E43AB" w:rsidR="00870676" w:rsidRPr="0094578C" w:rsidRDefault="00870676" w:rsidP="00870676">
      <w:pPr>
        <w:pStyle w:val="TitlepageSubtitle"/>
      </w:pPr>
    </w:p>
    <w:p w14:paraId="5BEB96BF" w14:textId="5BE2D05C" w:rsidR="001F7840" w:rsidRPr="00870676" w:rsidRDefault="001F7840" w:rsidP="0055072B">
      <w:pPr>
        <w:tabs>
          <w:tab w:val="left" w:pos="0"/>
          <w:tab w:val="left" w:pos="2608"/>
          <w:tab w:val="left" w:pos="3912"/>
          <w:tab w:val="left" w:pos="5216"/>
        </w:tabs>
        <w:ind w:left="0"/>
        <w:rPr>
          <w:rFonts w:asciiTheme="majorHAnsi" w:hAnsiTheme="majorHAnsi" w:cstheme="majorHAnsi"/>
        </w:rPr>
      </w:pPr>
    </w:p>
    <w:p w14:paraId="7802F3C7" w14:textId="62879CAD" w:rsidR="001F7840" w:rsidRPr="00870676" w:rsidRDefault="001F7840" w:rsidP="0055072B">
      <w:pPr>
        <w:tabs>
          <w:tab w:val="left" w:pos="0"/>
          <w:tab w:val="left" w:pos="2608"/>
          <w:tab w:val="left" w:pos="3912"/>
          <w:tab w:val="left" w:pos="5216"/>
        </w:tabs>
        <w:ind w:left="0"/>
        <w:rPr>
          <w:rFonts w:asciiTheme="majorHAnsi" w:hAnsiTheme="majorHAnsi" w:cstheme="majorHAnsi"/>
        </w:rPr>
      </w:pPr>
    </w:p>
    <w:p w14:paraId="244F03B1" w14:textId="1A711129" w:rsidR="001F7840" w:rsidRPr="00870676" w:rsidRDefault="001F7840" w:rsidP="0055072B">
      <w:pPr>
        <w:tabs>
          <w:tab w:val="left" w:pos="0"/>
          <w:tab w:val="left" w:pos="2608"/>
          <w:tab w:val="left" w:pos="3912"/>
          <w:tab w:val="left" w:pos="5216"/>
        </w:tabs>
        <w:ind w:left="0"/>
        <w:rPr>
          <w:rFonts w:asciiTheme="majorHAnsi" w:hAnsiTheme="majorHAnsi" w:cstheme="majorHAnsi"/>
        </w:rPr>
      </w:pPr>
    </w:p>
    <w:p w14:paraId="064D7472" w14:textId="31A4ED69" w:rsidR="001F7840" w:rsidRPr="00870676" w:rsidRDefault="001F7840" w:rsidP="0055072B">
      <w:pPr>
        <w:tabs>
          <w:tab w:val="left" w:pos="0"/>
          <w:tab w:val="left" w:pos="2608"/>
          <w:tab w:val="left" w:pos="3912"/>
          <w:tab w:val="left" w:pos="5216"/>
        </w:tabs>
        <w:ind w:left="0"/>
        <w:rPr>
          <w:rFonts w:asciiTheme="majorHAnsi" w:hAnsiTheme="majorHAnsi" w:cstheme="majorHAnsi"/>
        </w:rPr>
      </w:pPr>
    </w:p>
    <w:p w14:paraId="6478F667" w14:textId="77777777" w:rsidR="00694B30" w:rsidRPr="00870676" w:rsidRDefault="00694B30" w:rsidP="0055072B">
      <w:pPr>
        <w:tabs>
          <w:tab w:val="left" w:pos="0"/>
          <w:tab w:val="left" w:pos="2608"/>
          <w:tab w:val="left" w:pos="3912"/>
          <w:tab w:val="left" w:pos="5216"/>
        </w:tabs>
        <w:ind w:left="0"/>
        <w:rPr>
          <w:rFonts w:asciiTheme="majorHAnsi" w:hAnsiTheme="majorHAnsi" w:cstheme="majorHAnsi"/>
        </w:rPr>
      </w:pPr>
    </w:p>
    <w:p w14:paraId="1BBCC159" w14:textId="7C16AFFC" w:rsidR="00C204A7" w:rsidRPr="00870676" w:rsidRDefault="00C204A7" w:rsidP="0055072B">
      <w:pPr>
        <w:tabs>
          <w:tab w:val="left" w:pos="0"/>
          <w:tab w:val="left" w:pos="2608"/>
          <w:tab w:val="left" w:pos="3912"/>
          <w:tab w:val="left" w:pos="5216"/>
        </w:tabs>
        <w:ind w:left="0"/>
        <w:rPr>
          <w:rFonts w:asciiTheme="majorHAnsi" w:hAnsiTheme="majorHAnsi" w:cstheme="majorHAnsi"/>
        </w:rPr>
      </w:pPr>
    </w:p>
    <w:p w14:paraId="0D6A4F43" w14:textId="426F626E" w:rsidR="006E48F2" w:rsidRPr="00870676" w:rsidRDefault="006E48F2" w:rsidP="0055072B">
      <w:pPr>
        <w:tabs>
          <w:tab w:val="left" w:pos="0"/>
          <w:tab w:val="left" w:pos="2608"/>
          <w:tab w:val="left" w:pos="3912"/>
          <w:tab w:val="left" w:pos="5216"/>
        </w:tabs>
        <w:ind w:left="0"/>
        <w:rPr>
          <w:rFonts w:asciiTheme="majorHAnsi" w:hAnsiTheme="majorHAnsi" w:cstheme="majorHAnsi"/>
        </w:rPr>
      </w:pPr>
    </w:p>
    <w:p w14:paraId="461FEC6E" w14:textId="77777777" w:rsidR="006E48F2" w:rsidRPr="00870676" w:rsidRDefault="006E48F2" w:rsidP="0055072B">
      <w:pPr>
        <w:tabs>
          <w:tab w:val="left" w:pos="0"/>
          <w:tab w:val="left" w:pos="2608"/>
          <w:tab w:val="left" w:pos="3912"/>
          <w:tab w:val="left" w:pos="5216"/>
        </w:tabs>
        <w:ind w:left="0"/>
        <w:rPr>
          <w:rFonts w:asciiTheme="majorHAnsi" w:hAnsiTheme="majorHAnsi" w:cstheme="majorHAnsi"/>
        </w:rPr>
      </w:pPr>
    </w:p>
    <w:p w14:paraId="33522BA4" w14:textId="77777777" w:rsidR="00C204A7" w:rsidRPr="00870676" w:rsidRDefault="00C204A7" w:rsidP="0055072B">
      <w:pPr>
        <w:tabs>
          <w:tab w:val="left" w:pos="0"/>
          <w:tab w:val="left" w:pos="2608"/>
          <w:tab w:val="left" w:pos="3912"/>
          <w:tab w:val="left" w:pos="5216"/>
        </w:tabs>
        <w:ind w:left="0"/>
        <w:rPr>
          <w:rFonts w:asciiTheme="majorHAnsi" w:hAnsiTheme="majorHAnsi" w:cstheme="majorHAnsi"/>
        </w:rPr>
      </w:pPr>
    </w:p>
    <w:p w14:paraId="72610C87" w14:textId="1AD84279" w:rsidR="00694B30" w:rsidRPr="00870676" w:rsidRDefault="00694B30" w:rsidP="0055072B">
      <w:pPr>
        <w:tabs>
          <w:tab w:val="left" w:pos="0"/>
          <w:tab w:val="left" w:pos="2608"/>
          <w:tab w:val="left" w:pos="3912"/>
          <w:tab w:val="left" w:pos="5216"/>
        </w:tabs>
        <w:ind w:left="0"/>
        <w:rPr>
          <w:rFonts w:asciiTheme="majorHAnsi" w:hAnsiTheme="majorHAnsi" w:cstheme="majorHAnsi"/>
        </w:rPr>
      </w:pPr>
    </w:p>
    <w:p w14:paraId="0E8C78EC" w14:textId="22635563" w:rsidR="00D64C27" w:rsidRPr="00870676" w:rsidRDefault="00D64C27" w:rsidP="0055072B">
      <w:pPr>
        <w:tabs>
          <w:tab w:val="left" w:pos="0"/>
          <w:tab w:val="left" w:pos="2608"/>
          <w:tab w:val="left" w:pos="3912"/>
          <w:tab w:val="left" w:pos="5216"/>
        </w:tabs>
        <w:ind w:left="0"/>
        <w:rPr>
          <w:rFonts w:asciiTheme="majorHAnsi" w:hAnsiTheme="majorHAnsi" w:cstheme="majorHAnsi"/>
        </w:rPr>
      </w:pPr>
    </w:p>
    <w:p w14:paraId="57CF766E" w14:textId="34435280" w:rsidR="00D64C27" w:rsidRPr="00870676" w:rsidRDefault="00D64C27" w:rsidP="0055072B">
      <w:pPr>
        <w:tabs>
          <w:tab w:val="left" w:pos="0"/>
          <w:tab w:val="left" w:pos="2608"/>
          <w:tab w:val="left" w:pos="3912"/>
          <w:tab w:val="left" w:pos="5216"/>
        </w:tabs>
        <w:ind w:left="0"/>
        <w:rPr>
          <w:rFonts w:asciiTheme="majorHAnsi" w:hAnsiTheme="majorHAnsi" w:cstheme="majorHAnsi"/>
        </w:rPr>
      </w:pPr>
    </w:p>
    <w:p w14:paraId="15C0C0BC" w14:textId="1EAEA3AC" w:rsidR="00527384" w:rsidRPr="00870676" w:rsidRDefault="00527384" w:rsidP="0055072B">
      <w:pPr>
        <w:tabs>
          <w:tab w:val="left" w:pos="0"/>
          <w:tab w:val="left" w:pos="2608"/>
          <w:tab w:val="left" w:pos="3912"/>
          <w:tab w:val="left" w:pos="5216"/>
        </w:tabs>
        <w:ind w:left="0"/>
        <w:rPr>
          <w:rFonts w:asciiTheme="majorHAnsi" w:hAnsiTheme="majorHAnsi" w:cstheme="majorHAnsi"/>
        </w:rPr>
      </w:pPr>
    </w:p>
    <w:p w14:paraId="73DA7766" w14:textId="3517B245" w:rsidR="006D3121" w:rsidRPr="00EA37E7" w:rsidRDefault="006D3121" w:rsidP="006D3121">
      <w:pPr>
        <w:spacing w:line="276" w:lineRule="auto"/>
      </w:pPr>
      <w:r w:rsidRPr="4F467DEF">
        <w:t>AUTHORS</w:t>
      </w:r>
      <w:r>
        <w:tab/>
      </w:r>
      <w:r w:rsidR="00EC0A16">
        <w:t>Yetunde Abdulazeez - Ado</w:t>
      </w:r>
      <w:r w:rsidRPr="4F467DEF">
        <w:t xml:space="preserve"> </w:t>
      </w:r>
    </w:p>
    <w:p w14:paraId="102A865A" w14:textId="4D86527F" w:rsidR="0084301C" w:rsidRPr="00EC0A16" w:rsidRDefault="00EC0A16" w:rsidP="00EC0A16">
      <w:pPr>
        <w:spacing w:line="276" w:lineRule="auto"/>
        <w:ind w:firstLine="1304"/>
      </w:pPr>
      <w:proofErr w:type="spellStart"/>
      <w:r>
        <w:t>Agozie</w:t>
      </w:r>
      <w:proofErr w:type="spellEnd"/>
      <w:r>
        <w:t xml:space="preserve"> Joel Onuigbo</w:t>
      </w:r>
      <w:r w:rsidR="008C7E91" w:rsidRPr="006D3121">
        <w:tab/>
      </w:r>
      <w:bookmarkStart w:id="0" w:name="_Toc312154646"/>
      <w:r w:rsidR="0084301C" w:rsidRPr="006D3121">
        <w:rPr>
          <w:rFonts w:asciiTheme="majorHAnsi" w:hAnsiTheme="majorHAnsi" w:cstheme="majorHAnsi"/>
          <w:noProof/>
        </w:rPr>
        <w:br w:type="page"/>
      </w:r>
    </w:p>
    <w:p w14:paraId="5D1EBC6E" w14:textId="77777777" w:rsidR="00BA730C" w:rsidRPr="001F26DA" w:rsidRDefault="00947A4D" w:rsidP="00514365">
      <w:pPr>
        <w:pStyle w:val="Abstractheader"/>
      </w:pPr>
      <w:bookmarkStart w:id="1" w:name="_Toc312154647"/>
      <w:bookmarkEnd w:id="0"/>
      <w:r w:rsidRPr="00A2378D">
        <w:lastRenderedPageBreak/>
        <w:t>SAVONIA UNIV</w:t>
      </w:r>
      <w:r w:rsidR="0038669F" w:rsidRPr="00A2378D">
        <w:t>ERSITY OF APPLIED SCIENCES</w:t>
      </w:r>
      <w:r w:rsidR="00BA730C" w:rsidRPr="00A2378D">
        <w:tab/>
      </w:r>
      <w:r w:rsidRPr="001F26DA">
        <w:t>THESIS</w:t>
      </w:r>
      <w:bookmarkStart w:id="2" w:name="_Toc312154648"/>
      <w:bookmarkEnd w:id="1"/>
      <w:r w:rsidR="0038669F" w:rsidRPr="001F26DA">
        <w:br/>
      </w:r>
      <w:r w:rsidRPr="001F26DA">
        <w:t>Abstract</w:t>
      </w:r>
      <w:bookmarkEnd w:id="2"/>
    </w:p>
    <w:tbl>
      <w:tblPr>
        <w:tblW w:w="48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Abstract eli englanninkielinen tiivistelmä"/>
        <w:tblDescription w:val="Abstract eli englanninkielinen tiivistelmä on tehty lomakkeeksi, jonka kenttiin joko kirjoitetaan tekstiä englannin kielellä tai tieto valitaan avautuvasta luettelosta. "/>
      </w:tblPr>
      <w:tblGrid>
        <w:gridCol w:w="1466"/>
        <w:gridCol w:w="3581"/>
        <w:gridCol w:w="2012"/>
        <w:gridCol w:w="2883"/>
      </w:tblGrid>
      <w:tr w:rsidR="00947A4D" w:rsidRPr="00BE2AFC" w14:paraId="686E153A" w14:textId="77777777" w:rsidTr="7A4E3214">
        <w:trPr>
          <w:trHeight w:val="510"/>
        </w:trPr>
        <w:tc>
          <w:tcPr>
            <w:tcW w:w="5000" w:type="pct"/>
            <w:gridSpan w:val="4"/>
            <w:tcBorders>
              <w:top w:val="single" w:sz="4" w:space="0" w:color="auto"/>
              <w:left w:val="single" w:sz="4" w:space="0" w:color="auto"/>
              <w:bottom w:val="nil"/>
              <w:right w:val="single" w:sz="4" w:space="0" w:color="auto"/>
            </w:tcBorders>
          </w:tcPr>
          <w:p w14:paraId="7F2F9E33" w14:textId="77777777" w:rsidR="00947A4D" w:rsidRPr="005F4749" w:rsidRDefault="00947A4D" w:rsidP="00834F5B">
            <w:pPr>
              <w:pStyle w:val="NoSpacing"/>
              <w:rPr>
                <w:rFonts w:asciiTheme="majorHAnsi" w:hAnsiTheme="majorHAnsi" w:cstheme="majorHAnsi"/>
              </w:rPr>
            </w:pPr>
            <w:r w:rsidRPr="005F4749">
              <w:rPr>
                <w:rFonts w:asciiTheme="majorHAnsi" w:hAnsiTheme="majorHAnsi" w:cstheme="majorHAnsi"/>
              </w:rPr>
              <w:t>Field of Study</w:t>
            </w:r>
          </w:p>
          <w:sdt>
            <w:sdtPr>
              <w:rPr>
                <w:rFonts w:asciiTheme="majorHAnsi" w:hAnsiTheme="majorHAnsi" w:cstheme="majorBidi"/>
                <w:sz w:val="20"/>
                <w:szCs w:val="20"/>
              </w:rPr>
              <w:alias w:val="Select Field of Study"/>
              <w:tag w:val="Select Field of Study"/>
              <w:id w:val="517138"/>
              <w:placeholder>
                <w:docPart w:val="728731A2BB724AFA9199C5BB96592153"/>
              </w:placeholder>
              <w:dropDownList>
                <w:listItem w:displayText="Culture" w:value="Culture"/>
                <w:listItem w:displayText="Natural Resources and the Environment" w:value="Natural Resources and the Environment"/>
                <w:listItem w:displayText="Social Sciences, Business and Administration" w:value="Social Sciences, Business and Administration"/>
                <w:listItem w:displayText="Social Services, Health and Sports" w:value="Social Services, Health and Sports"/>
                <w:listItem w:displayText="Technology, Communication and Transport" w:value="Technology, Communication and Transport"/>
                <w:listItem w:displayText="Tourism, Catering and Domestic Services" w:value="Tourism, Catering and Domestic Services"/>
              </w:dropDownList>
            </w:sdtPr>
            <w:sdtContent>
              <w:p w14:paraId="60D50D5A" w14:textId="4AE056E4" w:rsidR="00947A4D" w:rsidRPr="005F4749" w:rsidRDefault="00EC0A16" w:rsidP="00D341B5">
                <w:pPr>
                  <w:pStyle w:val="Tiivistelmabstract"/>
                  <w:rPr>
                    <w:rFonts w:asciiTheme="majorHAnsi" w:hAnsiTheme="majorHAnsi" w:cstheme="majorHAnsi"/>
                    <w:sz w:val="20"/>
                    <w:szCs w:val="20"/>
                    <w:lang w:val="en-US"/>
                  </w:rPr>
                </w:pPr>
                <w:r>
                  <w:rPr>
                    <w:rFonts w:asciiTheme="majorHAnsi" w:hAnsiTheme="majorHAnsi" w:cstheme="majorBidi"/>
                    <w:sz w:val="20"/>
                    <w:szCs w:val="20"/>
                  </w:rPr>
                  <w:t>Technology, Communication and Transport</w:t>
                </w:r>
              </w:p>
            </w:sdtContent>
          </w:sdt>
        </w:tc>
      </w:tr>
      <w:tr w:rsidR="00947A4D" w:rsidRPr="00BE2AFC" w14:paraId="16D55422" w14:textId="77777777" w:rsidTr="7A4E3214">
        <w:trPr>
          <w:trHeight w:hRule="exact" w:val="80"/>
        </w:trPr>
        <w:tc>
          <w:tcPr>
            <w:tcW w:w="5000" w:type="pct"/>
            <w:gridSpan w:val="4"/>
            <w:tcBorders>
              <w:top w:val="nil"/>
              <w:left w:val="single" w:sz="4" w:space="0" w:color="auto"/>
              <w:bottom w:val="single" w:sz="4" w:space="0" w:color="auto"/>
              <w:right w:val="single" w:sz="4" w:space="0" w:color="auto"/>
            </w:tcBorders>
          </w:tcPr>
          <w:p w14:paraId="6231429C" w14:textId="77777777" w:rsidR="00947A4D" w:rsidRPr="005F4749" w:rsidRDefault="00947A4D" w:rsidP="00834F5B">
            <w:pPr>
              <w:pStyle w:val="NoSpacing"/>
              <w:rPr>
                <w:rFonts w:asciiTheme="majorHAnsi" w:hAnsiTheme="majorHAnsi" w:cstheme="majorHAnsi"/>
              </w:rPr>
            </w:pPr>
          </w:p>
        </w:tc>
      </w:tr>
      <w:tr w:rsidR="00947A4D" w:rsidRPr="00204EFE" w14:paraId="3522CFBA" w14:textId="77777777" w:rsidTr="7A4E3214">
        <w:trPr>
          <w:trHeight w:val="587"/>
        </w:trPr>
        <w:tc>
          <w:tcPr>
            <w:tcW w:w="5000" w:type="pct"/>
            <w:gridSpan w:val="4"/>
            <w:tcBorders>
              <w:top w:val="single" w:sz="4" w:space="0" w:color="auto"/>
              <w:left w:val="single" w:sz="4" w:space="0" w:color="auto"/>
              <w:bottom w:val="single" w:sz="4" w:space="0" w:color="auto"/>
              <w:right w:val="single" w:sz="4" w:space="0" w:color="auto"/>
            </w:tcBorders>
          </w:tcPr>
          <w:p w14:paraId="110960B0" w14:textId="77777777" w:rsidR="00947A4D" w:rsidRPr="001F26DA" w:rsidRDefault="00947A4D" w:rsidP="00834F5B">
            <w:pPr>
              <w:pStyle w:val="NoSpacing"/>
              <w:rPr>
                <w:rFonts w:asciiTheme="majorHAnsi" w:hAnsiTheme="majorHAnsi" w:cstheme="majorHAnsi"/>
              </w:rPr>
            </w:pPr>
            <w:r w:rsidRPr="001F26DA">
              <w:rPr>
                <w:rFonts w:asciiTheme="majorHAnsi" w:hAnsiTheme="majorHAnsi" w:cstheme="majorHAnsi"/>
              </w:rPr>
              <w:t>Degree Programme</w:t>
            </w:r>
          </w:p>
          <w:sdt>
            <w:sdtPr>
              <w:rPr>
                <w:rFonts w:asciiTheme="majorHAnsi" w:hAnsiTheme="majorHAnsi" w:cstheme="majorBidi"/>
                <w:sz w:val="20"/>
                <w:szCs w:val="20"/>
                <w:lang w:val="en-US"/>
              </w:rPr>
              <w:alias w:val="Select Degree Programme "/>
              <w:tag w:val="Select Degree Programme "/>
              <w:id w:val="517155"/>
              <w:placeholder>
                <w:docPart w:val="16B2092D1BC14194A651F9756D270D30"/>
              </w:placeholder>
              <w:dropDownList>
                <w:listItem w:displayText="Select Programme" w:value="Select Programme"/>
                <w:listItem w:displayText="Degree Programme in Agriculture and Rural Industries" w:value="Degree Programme in Agriculture and Rural Industries"/>
                <w:listItem w:displayText="Degree Programme in Art Pegagogy" w:value="Degree Programme in Art Pegagogy"/>
                <w:listItem w:displayText="Degree Programme in Biomedical Laboratory Science" w:value="Degree Programme in Biomedical Laboratory Science"/>
                <w:listItem w:displayText="Degree Programme in Business and Administration" w:value="Degree Programme in Business and Administration"/>
                <w:listItem w:displayText="Degree Programme in Business and Administration, Wellness Business" w:value="Degree Programme in Business and Administration, Wellness Business"/>
                <w:listItem w:displayText="Degree Programme in Civil Engineering" w:value="Degree Programme in Civil Engineering"/>
                <w:listItem w:displayText="Degree Programme in Construction Architecture" w:value="Degree Programme in Construction Architecture"/>
                <w:listItem w:displayText="Degree Programme in Construction Management" w:value="Degree Programme in Construction Management"/>
                <w:listItem w:displayText="Degree Programme in Dance Pedagogy" w:value="Degree Programme in Dance Pedagogy"/>
                <w:listItem w:displayText="Degree Programme in Dental Hygiene" w:value="Degree Programme in Dental Hygiene"/>
                <w:listItem w:displayText="Degree Programme in Design" w:value="Degree Programme in Design"/>
                <w:listItem w:displayText="Degree Programme in Design Making" w:value="Degree Programme in Design Making"/>
                <w:listItem w:displayText="Degree Programme in Electrical and Automation Engineering" w:value="Degree Programme in Electrical and Automation Engineering"/>
                <w:listItem w:displayText="Degree Programme in Emergency Care" w:value="Degree Programme in Emergency Care"/>
                <w:listItem w:displayText="Degree Programme in Energy Engineering" w:value="Degree Programme in Energy Engineering"/>
                <w:listItem w:displayText="Degree Programme in Environmental Technology" w:value="Degree Programme in Environmental Technology"/>
                <w:listItem w:displayText="Degree Programme in Information Technology" w:value="Degree Programme in Information Technology"/>
                <w:listItem w:displayText="Degree Programme in International Business" w:value="Degree Programme in International Business"/>
                <w:listItem w:displayText="Degree Programme in Internet of Things" w:value="Degree Programme in Internet of Things"/>
                <w:listItem w:displayText="Degree Programme in Mechanical Engineering" w:value="Degree Programme in Mechanical Engineering"/>
                <w:listItem w:displayText="Degree Programme in Midwife" w:value="Degree Programme in Midwife"/>
                <w:listItem w:displayText="Degree Programme in Music Pedagogy" w:value="Degree Programme in Music Pedagogy"/>
                <w:listItem w:displayText="Degree Programme in Nursing" w:value="Degree Programme in Nursing"/>
                <w:listItem w:displayText="Degree Programme in Physiotherapy" w:value="Degree Programme in Physiotherapy"/>
                <w:listItem w:displayText="Degree Programme in Public Health Nurse" w:value="Degree Programme in Public Health Nurse"/>
                <w:listItem w:displayText="Degree Programme in Radiography and Radiation Therapy" w:value="Degree Programme in Radiography and Radiation Therapy"/>
                <w:listItem w:displayText="Degree Programme in Rural Development" w:value="Degree Programme in Rural Development"/>
                <w:listItem w:displayText="Degree Programme in Social Services" w:value="Degree Programme in Social Services"/>
                <w:listItem w:displayText="Degree Programme in Technology Competence Management" w:value="Degree Programme in Technology Competence Management"/>
                <w:listItem w:displayText="Degree Programme in Tourism and Hospitality Management" w:value="Degree Programme in Tourism and Hospitality Management"/>
                <w:listItem w:displayText="Master's Degree Programme in Advanced Practice Nursing" w:value="Master's Degree Programme in Advanced Practice Nursing"/>
                <w:listItem w:displayText="Master's Degree Programme in Art Pedagogy" w:value="Master's Degree Programme in Art Pedagogy"/>
                <w:listItem w:displayText="Master's Degree Programme in Biomedical Laboratory Science / Master's Degree Programme in Radiography" w:value="Master's Degree Programme in Biomedical Laboratory Science / Master's Degree Programme in Radiography"/>
                <w:listItem w:displayText="Master's Degree Programme in Business Administration" w:value="Master's Degree Programme in Business Administration"/>
                <w:listItem w:displayText="Master's Degree Programme in Business and Administration, InnoTech" w:value="Master's Degree Programme in Business and Administration, InnoTech"/>
                <w:listItem w:displayText="Master's Degree Programme In Civil Engineering" w:value="Master's Degree Programme In Civil Engineering"/>
                <w:listItem w:displayText="Master's Degree Programme in Emergency Care Management" w:value="Master's Degree Programme in Emergency Care Management"/>
                <w:listItem w:displayText="Master's Degree Programme in Energy Engineering" w:value="Master's Degree Programme in Energy Engineering"/>
                <w:listItem w:displayText="Master’s Degree Programme in Engineering Competence Management" w:value="Master’s Degree Programme in Engineering Competence Management"/>
                <w:listItem w:displayText="Master’s Degree Programme in Engineering Knowledge Management" w:value="Master’s Degree Programme in Engineering Knowledge Management"/>
                <w:listItem w:displayText="Master's Degree Programme in Engineering, Digital Health" w:value="Master's Degree Programme in Engineering, Digital Health"/>
                <w:listItem w:displayText="Master's Degree Programme in Engineering, InnoTech" w:value="Master's Degree Programme in Engineering, InnoTech"/>
                <w:listItem w:displayText="Master's Degree Programme in Environmental Engineering" w:value="Master's Degree Programme in Environmental Engineering"/>
                <w:listItem w:displayText="Master's Degree Programme in Digital Health" w:value="Master's Degree Programme in Digital Health"/>
                <w:listItem w:displayText="Master’s Degree Programme in Global Public Health" w:value="Master’s Degree Programme in Global Public Health"/>
                <w:listItem w:displayText="Master's Degree Programme in Health Care, Digital Health" w:value="Master's Degree Programme in Health Care, Digital Health"/>
                <w:listItem w:displayText="Master's Degree Programme in Hospitality Management" w:value="Master's Degree Programme in Hospitality Management"/>
                <w:listItem w:displayText="Master's Degree Programme in Management and Development for Social and Health Care Professionals" w:value="Master's Degree Programme in Management and Development for Social and Health Care Professionals"/>
                <w:listItem w:displayText="Master's Degree Programme in Rehabilitation" w:value="Master's Degree Programme in Rehabilitation"/>
                <w:listItem w:displayText="Master's Degree Programme in Rural Development" w:value="Master's Degree Programme in Rural Development"/>
                <w:listItem w:displayText="Master's Degree Programme in Social Services" w:value="Master's Degree Programme in Social Services"/>
                <w:listItem w:displayText="Master’s Degree Programme in Social Services, Early Support Specialist" w:value="Master’s Degree Programme in Social Services, Early Support Specialist"/>
                <w:listItem w:displayText="Master's Degree Programme in Wellness Business Management" w:value="Master's Degree Programme in Wellness Business Management"/>
                <w:listItem w:displayText="Master's Degree Programme of Health and Welfare Coordinator" w:value="Master's Degree Programme of Health and Welfare Coordinator"/>
              </w:dropDownList>
            </w:sdtPr>
            <w:sdtContent>
              <w:p w14:paraId="2FCF0C97" w14:textId="0ABC1D0E" w:rsidR="00947A4D" w:rsidRPr="001F26DA" w:rsidRDefault="00EC0A16" w:rsidP="7A4E3214">
                <w:pPr>
                  <w:pStyle w:val="Tiivistelmabstract"/>
                  <w:rPr>
                    <w:rFonts w:asciiTheme="majorHAnsi" w:hAnsiTheme="majorHAnsi" w:cstheme="majorBidi"/>
                    <w:sz w:val="20"/>
                    <w:szCs w:val="20"/>
                    <w:lang w:val="en-US"/>
                  </w:rPr>
                </w:pPr>
                <w:r w:rsidRPr="00EC0A16">
                  <w:rPr>
                    <w:rFonts w:asciiTheme="majorHAnsi" w:hAnsiTheme="majorHAnsi" w:cstheme="majorBidi"/>
                    <w:sz w:val="20"/>
                    <w:szCs w:val="20"/>
                    <w:lang w:val="en-US"/>
                  </w:rPr>
                  <w:t>Degree Programme in Internet of Things</w:t>
                </w:r>
              </w:p>
            </w:sdtContent>
          </w:sdt>
        </w:tc>
      </w:tr>
      <w:tr w:rsidR="00947A4D" w:rsidRPr="00DE1B4A" w14:paraId="5FEA10CC" w14:textId="77777777" w:rsidTr="7A4E3214">
        <w:trPr>
          <w:trHeight w:val="270"/>
        </w:trPr>
        <w:tc>
          <w:tcPr>
            <w:tcW w:w="5000" w:type="pct"/>
            <w:gridSpan w:val="4"/>
            <w:tcBorders>
              <w:top w:val="single" w:sz="4" w:space="0" w:color="auto"/>
              <w:left w:val="single" w:sz="4" w:space="0" w:color="auto"/>
              <w:bottom w:val="nil"/>
              <w:right w:val="single" w:sz="4" w:space="0" w:color="auto"/>
            </w:tcBorders>
          </w:tcPr>
          <w:p w14:paraId="1387E85E" w14:textId="05552917" w:rsidR="00947A4D" w:rsidRPr="001F26DA" w:rsidRDefault="00947A4D" w:rsidP="00834F5B">
            <w:pPr>
              <w:pStyle w:val="NoSpacing"/>
              <w:rPr>
                <w:rFonts w:asciiTheme="majorHAnsi" w:hAnsiTheme="majorHAnsi" w:cstheme="majorHAnsi"/>
              </w:rPr>
            </w:pPr>
            <w:r w:rsidRPr="001F26DA">
              <w:rPr>
                <w:rFonts w:asciiTheme="majorHAnsi" w:hAnsiTheme="majorHAnsi" w:cstheme="majorHAnsi"/>
              </w:rPr>
              <w:t>Author</w:t>
            </w:r>
          </w:p>
        </w:tc>
      </w:tr>
      <w:tr w:rsidR="00BE3304" w:rsidRPr="00DE1B4A" w14:paraId="09D2482E" w14:textId="77777777" w:rsidTr="7A4E3214">
        <w:trPr>
          <w:trHeight w:val="312"/>
        </w:trPr>
        <w:tc>
          <w:tcPr>
            <w:tcW w:w="5000" w:type="pct"/>
            <w:gridSpan w:val="4"/>
            <w:tcBorders>
              <w:top w:val="nil"/>
              <w:left w:val="single" w:sz="4" w:space="0" w:color="auto"/>
              <w:bottom w:val="single" w:sz="4" w:space="0" w:color="auto"/>
              <w:right w:val="single" w:sz="4" w:space="0" w:color="auto"/>
            </w:tcBorders>
          </w:tcPr>
          <w:p w14:paraId="0AFC3D8F" w14:textId="44D924B5" w:rsidR="00BE3304" w:rsidRPr="001F26DA" w:rsidRDefault="004D47A8" w:rsidP="00834F5B">
            <w:pPr>
              <w:pStyle w:val="NoSpacing"/>
              <w:rPr>
                <w:rFonts w:asciiTheme="majorHAnsi" w:hAnsiTheme="majorHAnsi" w:cstheme="majorHAnsi"/>
              </w:rPr>
            </w:pPr>
            <w:r>
              <w:rPr>
                <w:rFonts w:asciiTheme="majorHAnsi" w:hAnsiTheme="majorHAnsi" w:cstheme="majorHAnsi"/>
              </w:rPr>
              <w:t xml:space="preserve">Yetunde Abdulazeez – Ado and </w:t>
            </w:r>
            <w:proofErr w:type="spellStart"/>
            <w:r>
              <w:rPr>
                <w:rFonts w:asciiTheme="majorHAnsi" w:hAnsiTheme="majorHAnsi" w:cstheme="majorHAnsi"/>
              </w:rPr>
              <w:t>Agozie</w:t>
            </w:r>
            <w:proofErr w:type="spellEnd"/>
            <w:r>
              <w:rPr>
                <w:rFonts w:asciiTheme="majorHAnsi" w:hAnsiTheme="majorHAnsi" w:cstheme="majorHAnsi"/>
              </w:rPr>
              <w:t xml:space="preserve"> Joel Onuigbo</w:t>
            </w:r>
          </w:p>
        </w:tc>
      </w:tr>
      <w:tr w:rsidR="00947A4D" w:rsidRPr="00DE1B4A" w14:paraId="7CF8F6B3" w14:textId="77777777" w:rsidTr="7A4E3214">
        <w:trPr>
          <w:trHeight w:val="308"/>
        </w:trPr>
        <w:tc>
          <w:tcPr>
            <w:tcW w:w="5000" w:type="pct"/>
            <w:gridSpan w:val="4"/>
            <w:tcBorders>
              <w:top w:val="single" w:sz="4" w:space="0" w:color="auto"/>
              <w:left w:val="single" w:sz="4" w:space="0" w:color="auto"/>
              <w:bottom w:val="nil"/>
              <w:right w:val="single" w:sz="4" w:space="0" w:color="auto"/>
            </w:tcBorders>
          </w:tcPr>
          <w:p w14:paraId="31935A38" w14:textId="77777777" w:rsidR="00947A4D" w:rsidRPr="001F26DA" w:rsidRDefault="00947A4D" w:rsidP="00834F5B">
            <w:pPr>
              <w:pStyle w:val="NoSpacing"/>
              <w:rPr>
                <w:rFonts w:asciiTheme="majorHAnsi" w:hAnsiTheme="majorHAnsi" w:cstheme="majorHAnsi"/>
              </w:rPr>
            </w:pPr>
            <w:r w:rsidRPr="001F26DA">
              <w:rPr>
                <w:rFonts w:asciiTheme="majorHAnsi" w:hAnsiTheme="majorHAnsi" w:cstheme="majorHAnsi"/>
              </w:rPr>
              <w:t>Title of Thesis</w:t>
            </w:r>
          </w:p>
        </w:tc>
      </w:tr>
      <w:tr w:rsidR="00947A4D" w:rsidRPr="00DE1B4A" w14:paraId="569AD156" w14:textId="77777777" w:rsidTr="7A4E3214">
        <w:trPr>
          <w:trHeight w:val="312"/>
        </w:trPr>
        <w:tc>
          <w:tcPr>
            <w:tcW w:w="5000" w:type="pct"/>
            <w:gridSpan w:val="4"/>
            <w:tcBorders>
              <w:top w:val="nil"/>
              <w:left w:val="single" w:sz="4" w:space="0" w:color="auto"/>
              <w:bottom w:val="single" w:sz="4" w:space="0" w:color="auto"/>
              <w:right w:val="single" w:sz="4" w:space="0" w:color="auto"/>
            </w:tcBorders>
          </w:tcPr>
          <w:p w14:paraId="761D217E" w14:textId="485FEFD4" w:rsidR="00947A4D" w:rsidRPr="001F26DA" w:rsidRDefault="004D47A8" w:rsidP="00BE2AFC">
            <w:r>
              <w:t>Air Purifier Monitoring System</w:t>
            </w:r>
          </w:p>
        </w:tc>
      </w:tr>
      <w:tr w:rsidR="00947A4D" w:rsidRPr="00930A2E" w14:paraId="5C5540D8" w14:textId="77777777" w:rsidTr="7A4E3214">
        <w:trPr>
          <w:trHeight w:val="476"/>
        </w:trPr>
        <w:tc>
          <w:tcPr>
            <w:tcW w:w="737" w:type="pct"/>
            <w:tcBorders>
              <w:top w:val="single" w:sz="4" w:space="0" w:color="auto"/>
              <w:left w:val="single" w:sz="4" w:space="0" w:color="auto"/>
              <w:bottom w:val="single" w:sz="4" w:space="0" w:color="auto"/>
              <w:right w:val="nil"/>
            </w:tcBorders>
            <w:vAlign w:val="center"/>
          </w:tcPr>
          <w:p w14:paraId="0C5DC61C" w14:textId="77777777" w:rsidR="00947A4D" w:rsidRPr="001F26DA" w:rsidRDefault="00947A4D" w:rsidP="00834F5B">
            <w:pPr>
              <w:pStyle w:val="NoSpacing"/>
              <w:rPr>
                <w:rFonts w:asciiTheme="majorHAnsi" w:hAnsiTheme="majorHAnsi" w:cstheme="majorHAnsi"/>
              </w:rPr>
            </w:pPr>
            <w:r w:rsidRPr="001F26DA">
              <w:rPr>
                <w:rFonts w:asciiTheme="majorHAnsi" w:hAnsiTheme="majorHAnsi" w:cstheme="majorHAnsi"/>
              </w:rPr>
              <w:t>Date</w:t>
            </w:r>
          </w:p>
        </w:tc>
        <w:tc>
          <w:tcPr>
            <w:tcW w:w="1801" w:type="pct"/>
            <w:tcBorders>
              <w:top w:val="single" w:sz="4" w:space="0" w:color="auto"/>
              <w:left w:val="nil"/>
              <w:bottom w:val="single" w:sz="4" w:space="0" w:color="auto"/>
              <w:right w:val="single" w:sz="4" w:space="0" w:color="auto"/>
            </w:tcBorders>
            <w:vAlign w:val="center"/>
          </w:tcPr>
          <w:p w14:paraId="0485C8F0" w14:textId="49870EBE" w:rsidR="00947A4D" w:rsidRPr="001F26DA" w:rsidRDefault="004D47A8" w:rsidP="00834F5B">
            <w:pPr>
              <w:pStyle w:val="NoSpacing"/>
              <w:rPr>
                <w:rFonts w:asciiTheme="majorHAnsi" w:hAnsiTheme="majorHAnsi" w:cstheme="majorHAnsi"/>
              </w:rPr>
            </w:pPr>
            <w:r>
              <w:rPr>
                <w:rFonts w:asciiTheme="majorHAnsi" w:hAnsiTheme="majorHAnsi" w:cstheme="majorHAnsi"/>
              </w:rPr>
              <w:t>December 2025</w:t>
            </w:r>
          </w:p>
        </w:tc>
        <w:tc>
          <w:tcPr>
            <w:tcW w:w="1012" w:type="pct"/>
            <w:tcBorders>
              <w:top w:val="single" w:sz="4" w:space="0" w:color="auto"/>
              <w:left w:val="single" w:sz="4" w:space="0" w:color="auto"/>
              <w:bottom w:val="single" w:sz="4" w:space="0" w:color="auto"/>
              <w:right w:val="nil"/>
            </w:tcBorders>
            <w:vAlign w:val="center"/>
          </w:tcPr>
          <w:p w14:paraId="1B7A4B79" w14:textId="16185F69" w:rsidR="00947A4D" w:rsidRPr="001F26DA" w:rsidRDefault="00947A4D" w:rsidP="00834F5B">
            <w:pPr>
              <w:pStyle w:val="NoSpacing"/>
              <w:rPr>
                <w:rFonts w:asciiTheme="majorHAnsi" w:hAnsiTheme="majorHAnsi" w:cstheme="majorHAnsi"/>
              </w:rPr>
            </w:pPr>
            <w:r w:rsidRPr="001F26DA">
              <w:rPr>
                <w:rFonts w:asciiTheme="majorHAnsi" w:hAnsiTheme="majorHAnsi" w:cstheme="majorHAnsi"/>
              </w:rPr>
              <w:t>Pages</w:t>
            </w:r>
          </w:p>
        </w:tc>
        <w:tc>
          <w:tcPr>
            <w:tcW w:w="1450" w:type="pct"/>
            <w:tcBorders>
              <w:top w:val="single" w:sz="4" w:space="0" w:color="auto"/>
              <w:left w:val="nil"/>
              <w:bottom w:val="single" w:sz="4" w:space="0" w:color="auto"/>
              <w:right w:val="single" w:sz="4" w:space="0" w:color="auto"/>
            </w:tcBorders>
            <w:vAlign w:val="center"/>
          </w:tcPr>
          <w:p w14:paraId="3DAE21D8" w14:textId="3D73357E" w:rsidR="00947A4D" w:rsidRPr="001F26DA" w:rsidRDefault="00B572CB" w:rsidP="00834F5B">
            <w:pPr>
              <w:pStyle w:val="NoSpacing"/>
              <w:rPr>
                <w:rFonts w:asciiTheme="majorHAnsi" w:hAnsiTheme="majorHAnsi" w:cstheme="majorHAnsi"/>
              </w:rPr>
            </w:pPr>
            <w:r>
              <w:rPr>
                <w:rFonts w:asciiTheme="majorHAnsi" w:hAnsiTheme="majorHAnsi" w:cstheme="majorHAnsi"/>
              </w:rPr>
              <w:t>10</w:t>
            </w:r>
          </w:p>
        </w:tc>
      </w:tr>
      <w:tr w:rsidR="00947A4D" w:rsidRPr="00930A2E" w14:paraId="55823D5E" w14:textId="77777777" w:rsidTr="7A4E3214">
        <w:trPr>
          <w:trHeight w:val="309"/>
        </w:trPr>
        <w:tc>
          <w:tcPr>
            <w:tcW w:w="5000" w:type="pct"/>
            <w:gridSpan w:val="4"/>
            <w:tcBorders>
              <w:top w:val="single" w:sz="4" w:space="0" w:color="auto"/>
              <w:left w:val="single" w:sz="4" w:space="0" w:color="auto"/>
              <w:bottom w:val="nil"/>
              <w:right w:val="single" w:sz="4" w:space="0" w:color="auto"/>
            </w:tcBorders>
          </w:tcPr>
          <w:p w14:paraId="64636E10" w14:textId="0621BAF9" w:rsidR="00947A4D" w:rsidRPr="001F26DA" w:rsidRDefault="00947A4D" w:rsidP="00EF4386">
            <w:pPr>
              <w:pStyle w:val="NoSpacing"/>
              <w:spacing w:line="276" w:lineRule="auto"/>
              <w:rPr>
                <w:rFonts w:asciiTheme="majorHAnsi" w:hAnsiTheme="majorHAnsi" w:cstheme="majorHAnsi"/>
              </w:rPr>
            </w:pPr>
            <w:r w:rsidRPr="001F26DA">
              <w:rPr>
                <w:rFonts w:asciiTheme="majorHAnsi" w:hAnsiTheme="majorHAnsi" w:cstheme="majorHAnsi"/>
              </w:rPr>
              <w:t xml:space="preserve">Client </w:t>
            </w:r>
            <w:proofErr w:type="spellStart"/>
            <w:r w:rsidRPr="001F26DA">
              <w:rPr>
                <w:rFonts w:asciiTheme="majorHAnsi" w:hAnsiTheme="majorHAnsi" w:cstheme="majorHAnsi"/>
              </w:rPr>
              <w:t>Organisation</w:t>
            </w:r>
            <w:proofErr w:type="spellEnd"/>
            <w:r w:rsidRPr="001F26DA">
              <w:rPr>
                <w:rFonts w:asciiTheme="majorHAnsi" w:hAnsiTheme="majorHAnsi" w:cstheme="majorHAnsi"/>
              </w:rPr>
              <w:t xml:space="preserve"> /Partners</w:t>
            </w:r>
          </w:p>
        </w:tc>
      </w:tr>
      <w:tr w:rsidR="00BF09EB" w:rsidRPr="00930A2E" w14:paraId="16FE0536" w14:textId="77777777" w:rsidTr="7A4E3214">
        <w:trPr>
          <w:trHeight w:val="295"/>
        </w:trPr>
        <w:tc>
          <w:tcPr>
            <w:tcW w:w="5000" w:type="pct"/>
            <w:gridSpan w:val="4"/>
            <w:tcBorders>
              <w:top w:val="nil"/>
              <w:left w:val="single" w:sz="4" w:space="0" w:color="auto"/>
              <w:bottom w:val="single" w:sz="4" w:space="0" w:color="auto"/>
              <w:right w:val="single" w:sz="4" w:space="0" w:color="auto"/>
            </w:tcBorders>
          </w:tcPr>
          <w:p w14:paraId="7E47791B" w14:textId="6A8476B4" w:rsidR="00BF09EB" w:rsidRPr="001F26DA" w:rsidRDefault="00BF09EB" w:rsidP="00BF09EB">
            <w:pPr>
              <w:pStyle w:val="NoSpacing"/>
              <w:spacing w:line="276" w:lineRule="auto"/>
              <w:rPr>
                <w:rFonts w:asciiTheme="majorHAnsi" w:hAnsiTheme="majorHAnsi" w:cstheme="majorHAnsi"/>
              </w:rPr>
            </w:pPr>
            <w:r w:rsidRPr="001F26DA">
              <w:rPr>
                <w:rFonts w:asciiTheme="majorHAnsi" w:hAnsiTheme="majorHAnsi" w:cstheme="majorHAnsi"/>
              </w:rPr>
              <w:fldChar w:fldCharType="begin">
                <w:ffData>
                  <w:name w:val="Teksti15"/>
                  <w:enabled/>
                  <w:calcOnExit w:val="0"/>
                  <w:textInput/>
                </w:ffData>
              </w:fldChar>
            </w:r>
            <w:bookmarkStart w:id="3" w:name="Teksti15"/>
            <w:r w:rsidRPr="001F26DA">
              <w:rPr>
                <w:rFonts w:asciiTheme="majorHAnsi" w:hAnsiTheme="majorHAnsi" w:cstheme="majorHAnsi"/>
              </w:rPr>
              <w:instrText xml:space="preserve"> FORMTEXT </w:instrText>
            </w:r>
            <w:r w:rsidRPr="001F26DA">
              <w:rPr>
                <w:rFonts w:asciiTheme="majorHAnsi" w:hAnsiTheme="majorHAnsi" w:cstheme="majorHAnsi"/>
              </w:rPr>
            </w:r>
            <w:r w:rsidRPr="001F26DA">
              <w:rPr>
                <w:rFonts w:asciiTheme="majorHAnsi" w:hAnsiTheme="majorHAnsi" w:cstheme="majorHAnsi"/>
              </w:rPr>
              <w:fldChar w:fldCharType="separate"/>
            </w:r>
            <w:r w:rsidR="00614F56">
              <w:rPr>
                <w:rFonts w:asciiTheme="majorHAnsi" w:hAnsiTheme="majorHAnsi" w:cstheme="majorHAnsi"/>
                <w:noProof/>
              </w:rPr>
              <w:t> </w:t>
            </w:r>
            <w:r w:rsidR="00614F56">
              <w:rPr>
                <w:rFonts w:asciiTheme="majorHAnsi" w:hAnsiTheme="majorHAnsi" w:cstheme="majorHAnsi"/>
                <w:noProof/>
              </w:rPr>
              <w:t> </w:t>
            </w:r>
            <w:r w:rsidR="00614F56">
              <w:rPr>
                <w:rFonts w:asciiTheme="majorHAnsi" w:hAnsiTheme="majorHAnsi" w:cstheme="majorHAnsi"/>
                <w:noProof/>
              </w:rPr>
              <w:t> </w:t>
            </w:r>
            <w:r w:rsidR="00614F56">
              <w:rPr>
                <w:rFonts w:asciiTheme="majorHAnsi" w:hAnsiTheme="majorHAnsi" w:cstheme="majorHAnsi"/>
                <w:noProof/>
              </w:rPr>
              <w:t> </w:t>
            </w:r>
            <w:r w:rsidR="00614F56">
              <w:rPr>
                <w:rFonts w:asciiTheme="majorHAnsi" w:hAnsiTheme="majorHAnsi" w:cstheme="majorHAnsi"/>
                <w:noProof/>
              </w:rPr>
              <w:t> </w:t>
            </w:r>
            <w:r w:rsidRPr="001F26DA">
              <w:rPr>
                <w:rFonts w:asciiTheme="majorHAnsi" w:hAnsiTheme="majorHAnsi" w:cstheme="majorHAnsi"/>
              </w:rPr>
              <w:fldChar w:fldCharType="end"/>
            </w:r>
            <w:bookmarkEnd w:id="3"/>
          </w:p>
        </w:tc>
      </w:tr>
      <w:tr w:rsidR="00947A4D" w:rsidRPr="009750CD" w14:paraId="1BFC04C0" w14:textId="77777777" w:rsidTr="7A4E3214">
        <w:trPr>
          <w:trHeight w:hRule="exact" w:val="9072"/>
        </w:trPr>
        <w:tc>
          <w:tcPr>
            <w:tcW w:w="4999" w:type="pct"/>
            <w:gridSpan w:val="4"/>
            <w:tcBorders>
              <w:top w:val="single" w:sz="4" w:space="0" w:color="auto"/>
              <w:left w:val="single" w:sz="4" w:space="0" w:color="auto"/>
              <w:bottom w:val="nil"/>
              <w:right w:val="single" w:sz="4" w:space="0" w:color="auto"/>
            </w:tcBorders>
          </w:tcPr>
          <w:p w14:paraId="1B090F7C" w14:textId="77777777" w:rsidR="004D47A8" w:rsidRPr="004D47A8" w:rsidRDefault="004D47A8" w:rsidP="004D47A8">
            <w:pPr>
              <w:pStyle w:val="NoSpacing"/>
              <w:rPr>
                <w:rFonts w:asciiTheme="majorHAnsi" w:hAnsiTheme="majorHAnsi" w:cstheme="majorHAnsi"/>
              </w:rPr>
            </w:pPr>
            <w:r w:rsidRPr="004D47A8">
              <w:rPr>
                <w:rFonts w:asciiTheme="majorHAnsi" w:hAnsiTheme="majorHAnsi" w:cstheme="majorHAnsi"/>
              </w:rPr>
              <w:t>This project aimed to improve indoor air quality monitoring by developing a real-time, event-driven system that addressed limitations in traditional solutions such as limited scalability, slow processing, and weak visualization. The system was designed to collect CO</w:t>
            </w:r>
            <w:r w:rsidRPr="004D47A8">
              <w:rPr>
                <w:rFonts w:ascii="Cambria Math" w:hAnsi="Cambria Math" w:cs="Cambria Math"/>
              </w:rPr>
              <w:t>₂</w:t>
            </w:r>
            <w:r w:rsidRPr="004D47A8">
              <w:rPr>
                <w:rFonts w:asciiTheme="majorHAnsi" w:hAnsiTheme="majorHAnsi" w:cstheme="majorHAnsi"/>
              </w:rPr>
              <w:t>, humidity, and temperature data while supporting scalable ingestion, reliable message-driven processing, dual storage for real-time and historical use, and automated fault recovery.</w:t>
            </w:r>
          </w:p>
          <w:p w14:paraId="45A3BE12" w14:textId="77777777" w:rsidR="004D47A8" w:rsidRPr="004D47A8" w:rsidRDefault="004D47A8" w:rsidP="004D47A8">
            <w:pPr>
              <w:pStyle w:val="NoSpacing"/>
              <w:rPr>
                <w:rFonts w:asciiTheme="majorHAnsi" w:hAnsiTheme="majorHAnsi" w:cstheme="majorHAnsi"/>
              </w:rPr>
            </w:pPr>
            <w:r w:rsidRPr="004D47A8">
              <w:rPr>
                <w:rFonts w:asciiTheme="majorHAnsi" w:hAnsiTheme="majorHAnsi" w:cstheme="majorHAnsi"/>
              </w:rPr>
              <w:t xml:space="preserve">The system was implemented using a microservices architecture deployed with Docker Compose. It integrated RabbitMQ, </w:t>
            </w:r>
            <w:proofErr w:type="spellStart"/>
            <w:r w:rsidRPr="004D47A8">
              <w:rPr>
                <w:rFonts w:asciiTheme="majorHAnsi" w:hAnsiTheme="majorHAnsi" w:cstheme="majorHAnsi"/>
              </w:rPr>
              <w:t>FastAPI</w:t>
            </w:r>
            <w:proofErr w:type="spellEnd"/>
            <w:r w:rsidRPr="004D47A8">
              <w:rPr>
                <w:rFonts w:asciiTheme="majorHAnsi" w:hAnsiTheme="majorHAnsi" w:cstheme="majorHAnsi"/>
              </w:rPr>
              <w:t xml:space="preserve">, PostgreSQL, Prometheus, Grafana, and </w:t>
            </w:r>
            <w:proofErr w:type="spellStart"/>
            <w:r w:rsidRPr="004D47A8">
              <w:rPr>
                <w:rFonts w:asciiTheme="majorHAnsi" w:hAnsiTheme="majorHAnsi" w:cstheme="majorHAnsi"/>
              </w:rPr>
              <w:t>Adminer</w:t>
            </w:r>
            <w:proofErr w:type="spellEnd"/>
            <w:r w:rsidRPr="004D47A8">
              <w:rPr>
                <w:rFonts w:asciiTheme="majorHAnsi" w:hAnsiTheme="majorHAnsi" w:cstheme="majorHAnsi"/>
              </w:rPr>
              <w:t xml:space="preserve">. Sensor data was processed asynchronously through RabbitMQ to decouple producers from consumers. </w:t>
            </w:r>
            <w:proofErr w:type="spellStart"/>
            <w:r w:rsidRPr="004D47A8">
              <w:rPr>
                <w:rFonts w:asciiTheme="majorHAnsi" w:hAnsiTheme="majorHAnsi" w:cstheme="majorHAnsi"/>
              </w:rPr>
              <w:t>FastAPI</w:t>
            </w:r>
            <w:proofErr w:type="spellEnd"/>
            <w:r w:rsidRPr="004D47A8">
              <w:rPr>
                <w:rFonts w:asciiTheme="majorHAnsi" w:hAnsiTheme="majorHAnsi" w:cstheme="majorHAnsi"/>
              </w:rPr>
              <w:t xml:space="preserve"> handled incoming HTTP requests, while a background thread consumed queued messages and wrote data both to PostgreSQL for long-term storage and Prometheus for real-time monitoring. Durable queues and retry logic provided fault tolerance. Dummy sensor data—representing realistic indoor conditions—was generated for testing, and Grafana dashboards were configured to present time-series trends and threshold-based </w:t>
            </w:r>
            <w:proofErr w:type="spellStart"/>
            <w:r w:rsidRPr="004D47A8">
              <w:rPr>
                <w:rFonts w:asciiTheme="majorHAnsi" w:hAnsiTheme="majorHAnsi" w:cstheme="majorHAnsi"/>
              </w:rPr>
              <w:t>colour</w:t>
            </w:r>
            <w:proofErr w:type="spellEnd"/>
            <w:r w:rsidRPr="004D47A8">
              <w:rPr>
                <w:rFonts w:asciiTheme="majorHAnsi" w:hAnsiTheme="majorHAnsi" w:cstheme="majorHAnsi"/>
              </w:rPr>
              <w:t xml:space="preserve"> indicators.</w:t>
            </w:r>
          </w:p>
          <w:p w14:paraId="35BF90F5" w14:textId="77777777" w:rsidR="004D47A8" w:rsidRPr="004D47A8" w:rsidRDefault="004D47A8" w:rsidP="004D47A8">
            <w:pPr>
              <w:pStyle w:val="NoSpacing"/>
              <w:rPr>
                <w:rFonts w:asciiTheme="majorHAnsi" w:hAnsiTheme="majorHAnsi" w:cstheme="majorHAnsi"/>
              </w:rPr>
            </w:pPr>
            <w:r w:rsidRPr="004D47A8">
              <w:rPr>
                <w:rFonts w:asciiTheme="majorHAnsi" w:hAnsiTheme="majorHAnsi" w:cstheme="majorHAnsi"/>
              </w:rPr>
              <w:t>The system achieved over 1,000 messages per second with end-to-end latency below 100ms and total memory usage under 500 MB. Persistent queues ensured zero message loss, and automatic reconnection enabled rapid recovery from failures. Prometheus supported sub-second updates, while PostgreSQL enabled detailed historical analysis. Overall, the project demonstrated that an event-driven microservices approach provided a scalable, reliable, and responsive foundation for real-time IoT air-quality monitoring. Future improvements could include predictive analytics, anomaly detection, and cloud-based multi-site deployment.</w:t>
            </w:r>
          </w:p>
          <w:p w14:paraId="439A92BC" w14:textId="023A2BA7" w:rsidR="00947A4D" w:rsidRPr="009750CD" w:rsidRDefault="00947A4D" w:rsidP="004D47A8">
            <w:pPr>
              <w:pStyle w:val="NoSpacing"/>
            </w:pPr>
          </w:p>
        </w:tc>
      </w:tr>
      <w:tr w:rsidR="00947A4D" w:rsidRPr="00930A2E" w14:paraId="35C39716" w14:textId="77777777" w:rsidTr="7A4E3214">
        <w:trPr>
          <w:trHeight w:val="843"/>
        </w:trPr>
        <w:tc>
          <w:tcPr>
            <w:tcW w:w="5000" w:type="pct"/>
            <w:gridSpan w:val="4"/>
            <w:tcBorders>
              <w:top w:val="single" w:sz="4" w:space="0" w:color="auto"/>
              <w:left w:val="single" w:sz="4" w:space="0" w:color="auto"/>
              <w:bottom w:val="single" w:sz="4" w:space="0" w:color="auto"/>
              <w:right w:val="single" w:sz="4" w:space="0" w:color="auto"/>
            </w:tcBorders>
          </w:tcPr>
          <w:p w14:paraId="32538EBC" w14:textId="77777777" w:rsidR="00947A4D" w:rsidRPr="001F26DA" w:rsidRDefault="00947A4D" w:rsidP="00BF09EB">
            <w:pPr>
              <w:pStyle w:val="NoSpacing"/>
              <w:spacing w:line="276" w:lineRule="auto"/>
              <w:rPr>
                <w:rFonts w:asciiTheme="majorHAnsi" w:hAnsiTheme="majorHAnsi" w:cstheme="majorHAnsi"/>
              </w:rPr>
            </w:pPr>
            <w:r w:rsidRPr="001F26DA">
              <w:rPr>
                <w:rFonts w:asciiTheme="majorHAnsi" w:hAnsiTheme="majorHAnsi" w:cstheme="majorHAnsi"/>
              </w:rPr>
              <w:t>Keywords</w:t>
            </w:r>
          </w:p>
          <w:p w14:paraId="4A979F35" w14:textId="55327E17" w:rsidR="00947A4D" w:rsidRPr="00930A2E" w:rsidRDefault="004D47A8" w:rsidP="00834F5B">
            <w:pPr>
              <w:pStyle w:val="NoSpacing"/>
              <w:rPr>
                <w:rFonts w:asciiTheme="majorHAnsi" w:hAnsiTheme="majorHAnsi" w:cstheme="majorHAnsi"/>
              </w:rPr>
            </w:pPr>
            <w:r w:rsidRPr="004D47A8">
              <w:rPr>
                <w:rFonts w:asciiTheme="majorHAnsi" w:hAnsiTheme="majorHAnsi" w:cstheme="majorHAnsi"/>
              </w:rPr>
              <w:t>Air Quality Monitoring, Event-Driven Architecture, Microservices, RabbitMQ, Real-Time Processing, IoT, Docker</w:t>
            </w:r>
          </w:p>
        </w:tc>
      </w:tr>
    </w:tbl>
    <w:p w14:paraId="561D303B" w14:textId="77777777" w:rsidR="00A84B5A" w:rsidRPr="004D47A8" w:rsidRDefault="00A84B5A" w:rsidP="003E3817">
      <w:pPr>
        <w:pStyle w:val="Otherheading-notappearingintheTableofContents"/>
        <w:rPr>
          <w:lang w:val="en-US"/>
        </w:rPr>
      </w:pPr>
    </w:p>
    <w:p w14:paraId="49718CA1" w14:textId="15AE2DBC" w:rsidR="00A84B5A" w:rsidRPr="004D47A8" w:rsidRDefault="00A84B5A" w:rsidP="003E3817">
      <w:pPr>
        <w:pStyle w:val="Otherheading-notappearingintheTableofContents"/>
        <w:rPr>
          <w:lang w:val="en-US"/>
        </w:rPr>
      </w:pPr>
      <w:r w:rsidRPr="004D47A8">
        <w:rPr>
          <w:lang w:val="en-US"/>
        </w:rPr>
        <w:br w:type="page"/>
      </w:r>
    </w:p>
    <w:p w14:paraId="2D50BEC6" w14:textId="2A21AC67" w:rsidR="00A84B5A" w:rsidRPr="004D47A8" w:rsidRDefault="00A84B5A" w:rsidP="003E3817">
      <w:pPr>
        <w:pStyle w:val="Otherheading-notappearingintheTableofContents"/>
        <w:rPr>
          <w:lang w:val="en-US"/>
        </w:rPr>
        <w:sectPr w:rsidR="00A84B5A" w:rsidRPr="004D47A8" w:rsidSect="004A5425">
          <w:headerReference w:type="default" r:id="rId15"/>
          <w:pgSz w:w="11906" w:h="16838" w:code="9"/>
          <w:pgMar w:top="1134" w:right="567" w:bottom="567" w:left="1134" w:header="170" w:footer="0" w:gutter="0"/>
          <w:cols w:space="708"/>
          <w:docGrid w:linePitch="360"/>
        </w:sectPr>
      </w:pPr>
    </w:p>
    <w:p w14:paraId="06FD5955" w14:textId="464E5E2D" w:rsidR="000348EF" w:rsidRPr="00930A2E" w:rsidRDefault="002551B3" w:rsidP="003E3817">
      <w:pPr>
        <w:pStyle w:val="Otherheading-notappearingintheTableofContents"/>
      </w:pPr>
      <w:r>
        <w:lastRenderedPageBreak/>
        <w:t>CONTENTS</w:t>
      </w:r>
    </w:p>
    <w:bookmarkStart w:id="4" w:name="_Toc311022593"/>
    <w:bookmarkStart w:id="5" w:name="_Toc311027934"/>
    <w:bookmarkStart w:id="6" w:name="_Toc312154650"/>
    <w:bookmarkStart w:id="7" w:name="_Toc319394998"/>
    <w:p w14:paraId="44AD2C0F" w14:textId="4F35F1EC" w:rsidR="002551B3" w:rsidRDefault="0065476E">
      <w:pPr>
        <w:pStyle w:val="TOC1"/>
        <w:rPr>
          <w:rFonts w:cstheme="minorBidi"/>
          <w:caps w:val="0"/>
          <w:kern w:val="2"/>
          <w:sz w:val="24"/>
          <w:szCs w:val="24"/>
          <w14:ligatures w14:val="standardContextual"/>
        </w:rPr>
      </w:pPr>
      <w:r>
        <w:rPr>
          <w:rFonts w:asciiTheme="majorHAnsi" w:hAnsiTheme="majorHAnsi" w:cstheme="majorHAnsi"/>
          <w:caps w:val="0"/>
        </w:rPr>
        <w:fldChar w:fldCharType="begin"/>
      </w:r>
      <w:r>
        <w:rPr>
          <w:rFonts w:asciiTheme="majorHAnsi" w:hAnsiTheme="majorHAnsi" w:cstheme="majorHAnsi"/>
          <w:caps w:val="0"/>
        </w:rPr>
        <w:instrText xml:space="preserve"> TOC \o "1-3" \h \z \u </w:instrText>
      </w:r>
      <w:r>
        <w:rPr>
          <w:rFonts w:asciiTheme="majorHAnsi" w:hAnsiTheme="majorHAnsi" w:cstheme="majorHAnsi"/>
          <w:caps w:val="0"/>
        </w:rPr>
        <w:fldChar w:fldCharType="separate"/>
      </w:r>
      <w:hyperlink w:anchor="_Toc175921563" w:history="1">
        <w:r w:rsidR="002551B3" w:rsidRPr="00B350D5">
          <w:rPr>
            <w:rStyle w:val="Hyperlink"/>
            <w:rFonts w:ascii="Tahoma" w:hAnsi="Tahoma"/>
          </w:rPr>
          <w:t>1</w:t>
        </w:r>
        <w:r w:rsidR="002551B3">
          <w:rPr>
            <w:rFonts w:cstheme="minorBidi"/>
            <w:caps w:val="0"/>
            <w:kern w:val="2"/>
            <w:sz w:val="24"/>
            <w:szCs w:val="24"/>
            <w14:ligatures w14:val="standardContextual"/>
          </w:rPr>
          <w:tab/>
        </w:r>
        <w:r w:rsidR="002551B3" w:rsidRPr="00B350D5">
          <w:rPr>
            <w:rStyle w:val="Hyperlink"/>
          </w:rPr>
          <w:t>INTRODUCTION</w:t>
        </w:r>
        <w:r w:rsidR="002551B3">
          <w:rPr>
            <w:webHidden/>
          </w:rPr>
          <w:tab/>
        </w:r>
        <w:r w:rsidR="002551B3">
          <w:rPr>
            <w:webHidden/>
          </w:rPr>
          <w:fldChar w:fldCharType="begin"/>
        </w:r>
        <w:r w:rsidR="002551B3">
          <w:rPr>
            <w:webHidden/>
          </w:rPr>
          <w:instrText xml:space="preserve"> PAGEREF _Toc175921563 \h </w:instrText>
        </w:r>
        <w:r w:rsidR="002551B3">
          <w:rPr>
            <w:webHidden/>
          </w:rPr>
        </w:r>
        <w:r w:rsidR="002551B3">
          <w:rPr>
            <w:webHidden/>
          </w:rPr>
          <w:fldChar w:fldCharType="separate"/>
        </w:r>
        <w:r w:rsidR="002551B3">
          <w:rPr>
            <w:webHidden/>
          </w:rPr>
          <w:t>4</w:t>
        </w:r>
        <w:r w:rsidR="002551B3">
          <w:rPr>
            <w:webHidden/>
          </w:rPr>
          <w:fldChar w:fldCharType="end"/>
        </w:r>
      </w:hyperlink>
    </w:p>
    <w:p w14:paraId="42800853" w14:textId="27653D07" w:rsidR="002551B3" w:rsidRDefault="002551B3">
      <w:pPr>
        <w:pStyle w:val="TOC1"/>
        <w:rPr>
          <w:rFonts w:cstheme="minorBidi"/>
          <w:caps w:val="0"/>
          <w:kern w:val="2"/>
          <w:sz w:val="24"/>
          <w:szCs w:val="24"/>
          <w14:ligatures w14:val="standardContextual"/>
        </w:rPr>
      </w:pPr>
      <w:hyperlink w:anchor="_Toc175921564" w:history="1">
        <w:r w:rsidRPr="00B350D5">
          <w:rPr>
            <w:rStyle w:val="Hyperlink"/>
            <w:rFonts w:ascii="Tahoma" w:hAnsi="Tahoma"/>
          </w:rPr>
          <w:t>2</w:t>
        </w:r>
        <w:r>
          <w:rPr>
            <w:rFonts w:cstheme="minorBidi"/>
            <w:caps w:val="0"/>
            <w:kern w:val="2"/>
            <w:sz w:val="24"/>
            <w:szCs w:val="24"/>
            <w14:ligatures w14:val="standardContextual"/>
          </w:rPr>
          <w:tab/>
        </w:r>
        <w:r w:rsidR="00040B42">
          <w:rPr>
            <w:rStyle w:val="Hyperlink"/>
          </w:rPr>
          <w:t>Key technologies</w:t>
        </w:r>
        <w:r>
          <w:rPr>
            <w:webHidden/>
          </w:rPr>
          <w:tab/>
        </w:r>
        <w:r>
          <w:rPr>
            <w:webHidden/>
          </w:rPr>
          <w:fldChar w:fldCharType="begin"/>
        </w:r>
        <w:r>
          <w:rPr>
            <w:webHidden/>
          </w:rPr>
          <w:instrText xml:space="preserve"> PAGEREF _Toc175921564 \h </w:instrText>
        </w:r>
        <w:r>
          <w:rPr>
            <w:webHidden/>
          </w:rPr>
        </w:r>
        <w:r>
          <w:rPr>
            <w:webHidden/>
          </w:rPr>
          <w:fldChar w:fldCharType="separate"/>
        </w:r>
        <w:r>
          <w:rPr>
            <w:webHidden/>
          </w:rPr>
          <w:t>5</w:t>
        </w:r>
        <w:r>
          <w:rPr>
            <w:webHidden/>
          </w:rPr>
          <w:fldChar w:fldCharType="end"/>
        </w:r>
      </w:hyperlink>
    </w:p>
    <w:p w14:paraId="44CC3FEE" w14:textId="4CC56B05" w:rsidR="002551B3" w:rsidRDefault="002551B3">
      <w:pPr>
        <w:pStyle w:val="TOC2"/>
        <w:tabs>
          <w:tab w:val="left" w:pos="850"/>
        </w:tabs>
        <w:rPr>
          <w:rFonts w:asciiTheme="minorHAnsi" w:eastAsiaTheme="minorEastAsia" w:hAnsiTheme="minorHAnsi" w:cstheme="minorBidi"/>
          <w:kern w:val="2"/>
          <w:sz w:val="24"/>
          <w:szCs w:val="24"/>
          <w:lang w:eastAsia="fi-FI"/>
          <w14:ligatures w14:val="standardContextual"/>
        </w:rPr>
      </w:pPr>
      <w:hyperlink w:anchor="_Toc175921565" w:history="1">
        <w:r w:rsidRPr="00B350D5">
          <w:rPr>
            <w:rStyle w:val="Hyperlink"/>
          </w:rPr>
          <w:t>2.1</w:t>
        </w:r>
        <w:r>
          <w:rPr>
            <w:rFonts w:asciiTheme="minorHAnsi" w:eastAsiaTheme="minorEastAsia" w:hAnsiTheme="minorHAnsi" w:cstheme="minorBidi"/>
            <w:kern w:val="2"/>
            <w:sz w:val="24"/>
            <w:szCs w:val="24"/>
            <w:lang w:eastAsia="fi-FI"/>
            <w14:ligatures w14:val="standardContextual"/>
          </w:rPr>
          <w:tab/>
        </w:r>
        <w:r w:rsidR="00040B42">
          <w:rPr>
            <w:rStyle w:val="Hyperlink"/>
          </w:rPr>
          <w:t>Data Ingestion</w:t>
        </w:r>
        <w:r>
          <w:rPr>
            <w:webHidden/>
          </w:rPr>
          <w:tab/>
        </w:r>
        <w:r>
          <w:rPr>
            <w:webHidden/>
          </w:rPr>
          <w:fldChar w:fldCharType="begin"/>
        </w:r>
        <w:r>
          <w:rPr>
            <w:webHidden/>
          </w:rPr>
          <w:instrText xml:space="preserve"> PAGEREF _Toc175921565 \h </w:instrText>
        </w:r>
        <w:r>
          <w:rPr>
            <w:webHidden/>
          </w:rPr>
        </w:r>
        <w:r>
          <w:rPr>
            <w:webHidden/>
          </w:rPr>
          <w:fldChar w:fldCharType="separate"/>
        </w:r>
        <w:r>
          <w:rPr>
            <w:webHidden/>
          </w:rPr>
          <w:t>5</w:t>
        </w:r>
        <w:r>
          <w:rPr>
            <w:webHidden/>
          </w:rPr>
          <w:fldChar w:fldCharType="end"/>
        </w:r>
      </w:hyperlink>
    </w:p>
    <w:p w14:paraId="6ABD56E3" w14:textId="613177A5" w:rsidR="002551B3" w:rsidRDefault="002551B3">
      <w:pPr>
        <w:pStyle w:val="TOC2"/>
        <w:tabs>
          <w:tab w:val="left" w:pos="850"/>
        </w:tabs>
        <w:rPr>
          <w:rFonts w:asciiTheme="minorHAnsi" w:eastAsiaTheme="minorEastAsia" w:hAnsiTheme="minorHAnsi" w:cstheme="minorBidi"/>
          <w:kern w:val="2"/>
          <w:sz w:val="24"/>
          <w:szCs w:val="24"/>
          <w:lang w:eastAsia="fi-FI"/>
          <w14:ligatures w14:val="standardContextual"/>
        </w:rPr>
      </w:pPr>
      <w:hyperlink w:anchor="_Toc175921566" w:history="1">
        <w:r w:rsidRPr="00B350D5">
          <w:rPr>
            <w:rStyle w:val="Hyperlink"/>
          </w:rPr>
          <w:t>2.2</w:t>
        </w:r>
        <w:r>
          <w:rPr>
            <w:rFonts w:asciiTheme="minorHAnsi" w:eastAsiaTheme="minorEastAsia" w:hAnsiTheme="minorHAnsi" w:cstheme="minorBidi"/>
            <w:kern w:val="2"/>
            <w:sz w:val="24"/>
            <w:szCs w:val="24"/>
            <w:lang w:eastAsia="fi-FI"/>
            <w14:ligatures w14:val="standardContextual"/>
          </w:rPr>
          <w:tab/>
        </w:r>
        <w:r w:rsidR="00040B42">
          <w:rPr>
            <w:rStyle w:val="Hyperlink"/>
          </w:rPr>
          <w:t xml:space="preserve">Asynchronous Handling </w:t>
        </w:r>
        <w:r>
          <w:rPr>
            <w:webHidden/>
          </w:rPr>
          <w:tab/>
        </w:r>
        <w:r>
          <w:rPr>
            <w:webHidden/>
          </w:rPr>
          <w:fldChar w:fldCharType="begin"/>
        </w:r>
        <w:r>
          <w:rPr>
            <w:webHidden/>
          </w:rPr>
          <w:instrText xml:space="preserve"> PAGEREF _Toc175921566 \h </w:instrText>
        </w:r>
        <w:r>
          <w:rPr>
            <w:webHidden/>
          </w:rPr>
        </w:r>
        <w:r>
          <w:rPr>
            <w:webHidden/>
          </w:rPr>
          <w:fldChar w:fldCharType="separate"/>
        </w:r>
        <w:r>
          <w:rPr>
            <w:webHidden/>
          </w:rPr>
          <w:t>5</w:t>
        </w:r>
        <w:r>
          <w:rPr>
            <w:webHidden/>
          </w:rPr>
          <w:fldChar w:fldCharType="end"/>
        </w:r>
      </w:hyperlink>
    </w:p>
    <w:p w14:paraId="7CBB42F7" w14:textId="5F0EBF72" w:rsidR="002551B3" w:rsidRDefault="002551B3">
      <w:pPr>
        <w:pStyle w:val="TOC2"/>
        <w:tabs>
          <w:tab w:val="left" w:pos="850"/>
        </w:tabs>
        <w:rPr>
          <w:rFonts w:asciiTheme="minorHAnsi" w:eastAsiaTheme="minorEastAsia" w:hAnsiTheme="minorHAnsi" w:cstheme="minorBidi"/>
          <w:kern w:val="2"/>
          <w:sz w:val="24"/>
          <w:szCs w:val="24"/>
          <w:lang w:eastAsia="fi-FI"/>
          <w14:ligatures w14:val="standardContextual"/>
        </w:rPr>
      </w:pPr>
      <w:hyperlink w:anchor="_Toc175921567" w:history="1">
        <w:r w:rsidRPr="00B350D5">
          <w:rPr>
            <w:rStyle w:val="Hyperlink"/>
          </w:rPr>
          <w:t>2.3</w:t>
        </w:r>
        <w:r>
          <w:rPr>
            <w:rFonts w:asciiTheme="minorHAnsi" w:eastAsiaTheme="minorEastAsia" w:hAnsiTheme="minorHAnsi" w:cstheme="minorBidi"/>
            <w:kern w:val="2"/>
            <w:sz w:val="24"/>
            <w:szCs w:val="24"/>
            <w:lang w:eastAsia="fi-FI"/>
            <w14:ligatures w14:val="standardContextual"/>
          </w:rPr>
          <w:tab/>
        </w:r>
        <w:r w:rsidR="003C2631">
          <w:rPr>
            <w:rStyle w:val="Hyperlink"/>
          </w:rPr>
          <w:t>Dual Data Storage</w:t>
        </w:r>
        <w:r>
          <w:rPr>
            <w:webHidden/>
          </w:rPr>
          <w:tab/>
        </w:r>
        <w:r>
          <w:rPr>
            <w:webHidden/>
          </w:rPr>
          <w:fldChar w:fldCharType="begin"/>
        </w:r>
        <w:r>
          <w:rPr>
            <w:webHidden/>
          </w:rPr>
          <w:instrText xml:space="preserve"> PAGEREF _Toc175921567 \h </w:instrText>
        </w:r>
        <w:r>
          <w:rPr>
            <w:webHidden/>
          </w:rPr>
        </w:r>
        <w:r>
          <w:rPr>
            <w:webHidden/>
          </w:rPr>
          <w:fldChar w:fldCharType="separate"/>
        </w:r>
        <w:r>
          <w:rPr>
            <w:webHidden/>
          </w:rPr>
          <w:t>5</w:t>
        </w:r>
        <w:r>
          <w:rPr>
            <w:webHidden/>
          </w:rPr>
          <w:fldChar w:fldCharType="end"/>
        </w:r>
      </w:hyperlink>
    </w:p>
    <w:p w14:paraId="3704EB47" w14:textId="0B85E5DB" w:rsidR="002551B3" w:rsidRDefault="002551B3" w:rsidP="00192A73">
      <w:pPr>
        <w:pStyle w:val="TOC2"/>
        <w:numPr>
          <w:ilvl w:val="1"/>
          <w:numId w:val="34"/>
        </w:numPr>
        <w:tabs>
          <w:tab w:val="left" w:pos="850"/>
        </w:tabs>
        <w:rPr>
          <w:rFonts w:asciiTheme="minorHAnsi" w:eastAsiaTheme="minorEastAsia" w:hAnsiTheme="minorHAnsi" w:cstheme="minorBidi"/>
          <w:kern w:val="2"/>
          <w:sz w:val="24"/>
          <w:szCs w:val="24"/>
          <w:lang w:eastAsia="fi-FI"/>
          <w14:ligatures w14:val="standardContextual"/>
        </w:rPr>
      </w:pPr>
      <w:hyperlink w:anchor="_Toc175921568" w:history="1">
        <w:r w:rsidR="003C2631">
          <w:rPr>
            <w:rStyle w:val="Hyperlink"/>
          </w:rPr>
          <w:t>Visualization and Analysis</w:t>
        </w:r>
        <w:r>
          <w:rPr>
            <w:webHidden/>
          </w:rPr>
          <w:tab/>
        </w:r>
        <w:r w:rsidR="00192A73">
          <w:rPr>
            <w:webHidden/>
          </w:rPr>
          <w:t>5</w:t>
        </w:r>
      </w:hyperlink>
    </w:p>
    <w:p w14:paraId="52C2CBD9" w14:textId="5C0FB760" w:rsidR="002551B3" w:rsidRPr="003C2631" w:rsidRDefault="00192A73" w:rsidP="00192A73">
      <w:pPr>
        <w:pStyle w:val="Heading2"/>
        <w:numPr>
          <w:ilvl w:val="0"/>
          <w:numId w:val="0"/>
        </w:numPr>
      </w:pPr>
      <w:r>
        <w:t xml:space="preserve"> </w:t>
      </w:r>
      <w:hyperlink w:anchor="_Toc175921569" w:history="1">
        <w:r w:rsidR="002551B3" w:rsidRPr="00B350D5">
          <w:rPr>
            <w:rStyle w:val="Hyperlink"/>
          </w:rPr>
          <w:t>2.5</w:t>
        </w:r>
        <w:r w:rsidR="003C2631">
          <w:t>Pgsql table using Adminer</w:t>
        </w:r>
        <w:r w:rsidR="003C2631">
          <w:t>…………………………………………………………………………</w:t>
        </w:r>
        <w:r w:rsidR="003C2631">
          <w:rPr>
            <w:webHidden/>
          </w:rPr>
          <w:t>…</w:t>
        </w:r>
        <w:r>
          <w:rPr>
            <w:webHidden/>
          </w:rPr>
          <w:t>……………</w:t>
        </w:r>
        <w:r w:rsidR="003C2631">
          <w:rPr>
            <w:webHidden/>
          </w:rPr>
          <w:t>.</w:t>
        </w:r>
        <w:r>
          <w:rPr>
            <w:webHidden/>
          </w:rPr>
          <w:t>8</w:t>
        </w:r>
      </w:hyperlink>
    </w:p>
    <w:p w14:paraId="3F19ED58" w14:textId="3CA4CB39" w:rsidR="002551B3" w:rsidRDefault="002551B3">
      <w:pPr>
        <w:pStyle w:val="TOC1"/>
        <w:rPr>
          <w:rFonts w:cstheme="minorBidi"/>
          <w:caps w:val="0"/>
          <w:kern w:val="2"/>
          <w:sz w:val="24"/>
          <w:szCs w:val="24"/>
          <w14:ligatures w14:val="standardContextual"/>
        </w:rPr>
      </w:pPr>
      <w:hyperlink w:anchor="_Toc175921572" w:history="1">
        <w:r w:rsidRPr="00B350D5">
          <w:rPr>
            <w:rStyle w:val="Hyperlink"/>
            <w:rFonts w:ascii="Tahoma" w:hAnsi="Tahoma"/>
          </w:rPr>
          <w:t>3</w:t>
        </w:r>
        <w:r>
          <w:rPr>
            <w:rFonts w:cstheme="minorBidi"/>
            <w:caps w:val="0"/>
            <w:kern w:val="2"/>
            <w:sz w:val="24"/>
            <w:szCs w:val="24"/>
            <w14:ligatures w14:val="standardContextual"/>
          </w:rPr>
          <w:tab/>
        </w:r>
        <w:r w:rsidR="003C2631">
          <w:rPr>
            <w:rStyle w:val="Hyperlink"/>
          </w:rPr>
          <w:t>conclusion</w:t>
        </w:r>
        <w:r>
          <w:rPr>
            <w:webHidden/>
          </w:rPr>
          <w:tab/>
        </w:r>
        <w:r w:rsidR="00192A73">
          <w:rPr>
            <w:webHidden/>
          </w:rPr>
          <w:t>9</w:t>
        </w:r>
      </w:hyperlink>
    </w:p>
    <w:p w14:paraId="5B4AF5EB" w14:textId="4EC61C11" w:rsidR="002551B3" w:rsidRDefault="002551B3" w:rsidP="003C2631">
      <w:pPr>
        <w:pStyle w:val="TOC1"/>
        <w:ind w:left="0" w:firstLine="0"/>
        <w:rPr>
          <w:rFonts w:cstheme="minorBidi"/>
          <w:caps w:val="0"/>
          <w:kern w:val="2"/>
          <w:sz w:val="24"/>
          <w:szCs w:val="24"/>
          <w14:ligatures w14:val="standardContextual"/>
        </w:rPr>
      </w:pPr>
      <w:hyperlink w:anchor="_Toc175921576" w:history="1">
        <w:r w:rsidRPr="00B350D5">
          <w:rPr>
            <w:rStyle w:val="Hyperlink"/>
          </w:rPr>
          <w:t>REFERENCES</w:t>
        </w:r>
        <w:r>
          <w:rPr>
            <w:webHidden/>
          </w:rPr>
          <w:tab/>
        </w:r>
        <w:r>
          <w:rPr>
            <w:webHidden/>
          </w:rPr>
          <w:fldChar w:fldCharType="begin"/>
        </w:r>
        <w:r>
          <w:rPr>
            <w:webHidden/>
          </w:rPr>
          <w:instrText xml:space="preserve"> PAGEREF _Toc175921576 \h </w:instrText>
        </w:r>
        <w:r>
          <w:rPr>
            <w:webHidden/>
          </w:rPr>
        </w:r>
        <w:r>
          <w:rPr>
            <w:webHidden/>
          </w:rPr>
          <w:fldChar w:fldCharType="separate"/>
        </w:r>
        <w:r>
          <w:rPr>
            <w:webHidden/>
          </w:rPr>
          <w:t>1</w:t>
        </w:r>
        <w:r>
          <w:rPr>
            <w:webHidden/>
          </w:rPr>
          <w:fldChar w:fldCharType="end"/>
        </w:r>
      </w:hyperlink>
      <w:r w:rsidR="00192A73">
        <w:t>0</w:t>
      </w:r>
    </w:p>
    <w:p w14:paraId="28FAAE87" w14:textId="70675548" w:rsidR="007A440E" w:rsidRDefault="0065476E" w:rsidP="007A440E">
      <w:pPr>
        <w:ind w:left="0"/>
        <w:rPr>
          <w:rFonts w:asciiTheme="majorHAnsi" w:eastAsiaTheme="minorEastAsia" w:hAnsiTheme="majorHAnsi" w:cstheme="majorHAnsi"/>
          <w:caps/>
          <w:noProof/>
          <w:sz w:val="22"/>
          <w:szCs w:val="22"/>
          <w:lang w:eastAsia="fi-FI"/>
        </w:rPr>
      </w:pPr>
      <w:r>
        <w:rPr>
          <w:rFonts w:asciiTheme="majorHAnsi" w:eastAsiaTheme="minorEastAsia" w:hAnsiTheme="majorHAnsi" w:cstheme="majorHAnsi"/>
          <w:caps/>
          <w:noProof/>
          <w:sz w:val="22"/>
          <w:szCs w:val="22"/>
          <w:lang w:eastAsia="fi-FI"/>
        </w:rPr>
        <w:fldChar w:fldCharType="end"/>
      </w:r>
    </w:p>
    <w:p w14:paraId="3406493C" w14:textId="5F56998E" w:rsidR="007A440E" w:rsidRDefault="007277E4" w:rsidP="003E3817">
      <w:pPr>
        <w:pStyle w:val="Otherheading-notappearingintheTableofContents"/>
      </w:pPr>
      <w:r>
        <w:t>LIST OF FIGURES</w:t>
      </w:r>
      <w:r w:rsidR="00F76CE2">
        <w:t xml:space="preserve"> </w:t>
      </w:r>
    </w:p>
    <w:p w14:paraId="178A79CD" w14:textId="69C5C064" w:rsidR="006A555B" w:rsidRDefault="005A3312">
      <w:pPr>
        <w:pStyle w:val="TableofFigures"/>
        <w:rPr>
          <w:rFonts w:eastAsiaTheme="minorEastAsia" w:cstheme="minorBidi"/>
          <w:noProof/>
          <w:kern w:val="2"/>
          <w:sz w:val="24"/>
          <w:szCs w:val="24"/>
          <w:lang w:eastAsia="fi-FI"/>
          <w14:ligatures w14:val="standardContextual"/>
        </w:rPr>
      </w:pPr>
      <w:r>
        <w:fldChar w:fldCharType="begin"/>
      </w:r>
      <w:r>
        <w:instrText xml:space="preserve"> TOC \h \z \c "Figure" </w:instrText>
      </w:r>
      <w:r>
        <w:fldChar w:fldCharType="separate"/>
      </w:r>
      <w:hyperlink w:anchor="_Toc175921245" w:history="1">
        <w:r w:rsidR="006A555B" w:rsidRPr="00F46963">
          <w:rPr>
            <w:rStyle w:val="Hyperlink"/>
            <w:noProof/>
          </w:rPr>
          <w:t xml:space="preserve">Figure 1. </w:t>
        </w:r>
        <w:r w:rsidR="003C2631">
          <w:rPr>
            <w:rStyle w:val="Hyperlink"/>
            <w:noProof/>
          </w:rPr>
          <w:t xml:space="preserve">RabbitMQ Overview </w:t>
        </w:r>
        <w:r w:rsidR="006A555B">
          <w:rPr>
            <w:noProof/>
            <w:webHidden/>
          </w:rPr>
          <w:tab/>
        </w:r>
        <w:r w:rsidR="00192A73">
          <w:rPr>
            <w:noProof/>
            <w:webHidden/>
          </w:rPr>
          <w:t>6</w:t>
        </w:r>
      </w:hyperlink>
    </w:p>
    <w:p w14:paraId="366F75C8" w14:textId="43DB7419" w:rsidR="006A555B" w:rsidRDefault="006A555B">
      <w:pPr>
        <w:pStyle w:val="TableofFigures"/>
        <w:rPr>
          <w:rFonts w:eastAsiaTheme="minorEastAsia" w:cstheme="minorBidi"/>
          <w:noProof/>
          <w:kern w:val="2"/>
          <w:sz w:val="24"/>
          <w:szCs w:val="24"/>
          <w:lang w:eastAsia="fi-FI"/>
          <w14:ligatures w14:val="standardContextual"/>
        </w:rPr>
      </w:pPr>
      <w:hyperlink w:anchor="_Toc175921246" w:history="1">
        <w:r w:rsidRPr="00F46963">
          <w:rPr>
            <w:rStyle w:val="Hyperlink"/>
            <w:noProof/>
          </w:rPr>
          <w:t xml:space="preserve">Figure 2. </w:t>
        </w:r>
        <w:r w:rsidR="003C2631">
          <w:rPr>
            <w:rStyle w:val="Hyperlink"/>
            <w:noProof/>
          </w:rPr>
          <w:t>Grafana on last 1 hour display</w:t>
        </w:r>
        <w:r>
          <w:rPr>
            <w:noProof/>
            <w:webHidden/>
          </w:rPr>
          <w:tab/>
        </w:r>
        <w:r>
          <w:rPr>
            <w:noProof/>
            <w:webHidden/>
          </w:rPr>
          <w:fldChar w:fldCharType="begin"/>
        </w:r>
        <w:r>
          <w:rPr>
            <w:noProof/>
            <w:webHidden/>
          </w:rPr>
          <w:instrText xml:space="preserve"> PAGEREF _Toc175921246 \h </w:instrText>
        </w:r>
        <w:r>
          <w:rPr>
            <w:noProof/>
            <w:webHidden/>
          </w:rPr>
        </w:r>
        <w:r>
          <w:rPr>
            <w:noProof/>
            <w:webHidden/>
          </w:rPr>
          <w:fldChar w:fldCharType="separate"/>
        </w:r>
        <w:r>
          <w:rPr>
            <w:noProof/>
            <w:webHidden/>
          </w:rPr>
          <w:t>7</w:t>
        </w:r>
        <w:r>
          <w:rPr>
            <w:noProof/>
            <w:webHidden/>
          </w:rPr>
          <w:fldChar w:fldCharType="end"/>
        </w:r>
      </w:hyperlink>
    </w:p>
    <w:p w14:paraId="6D0637FF" w14:textId="66BD3ED1" w:rsidR="006A555B" w:rsidRDefault="006A555B">
      <w:pPr>
        <w:pStyle w:val="TableofFigures"/>
        <w:rPr>
          <w:rFonts w:eastAsiaTheme="minorEastAsia" w:cstheme="minorBidi"/>
          <w:noProof/>
          <w:kern w:val="2"/>
          <w:sz w:val="24"/>
          <w:szCs w:val="24"/>
          <w:lang w:eastAsia="fi-FI"/>
          <w14:ligatures w14:val="standardContextual"/>
        </w:rPr>
      </w:pPr>
      <w:hyperlink w:anchor="_Toc175921247" w:history="1">
        <w:r w:rsidRPr="00F46963">
          <w:rPr>
            <w:rStyle w:val="Hyperlink"/>
            <w:noProof/>
          </w:rPr>
          <w:t xml:space="preserve">Figure 3. </w:t>
        </w:r>
        <w:r w:rsidR="003C2631">
          <w:rPr>
            <w:rStyle w:val="Hyperlink"/>
            <w:noProof/>
          </w:rPr>
          <w:t>Grafana on last 15 minutes display</w:t>
        </w:r>
        <w:r>
          <w:rPr>
            <w:noProof/>
            <w:webHidden/>
          </w:rPr>
          <w:tab/>
        </w:r>
        <w:r w:rsidR="00192A73">
          <w:rPr>
            <w:noProof/>
            <w:webHidden/>
          </w:rPr>
          <w:t>7</w:t>
        </w:r>
      </w:hyperlink>
    </w:p>
    <w:p w14:paraId="2345EA2F" w14:textId="33283BDA" w:rsidR="00665702" w:rsidRPr="00665702" w:rsidRDefault="005A3312" w:rsidP="00665702">
      <w:pPr>
        <w:ind w:left="0"/>
      </w:pPr>
      <w:r>
        <w:fldChar w:fldCharType="end"/>
      </w:r>
    </w:p>
    <w:p w14:paraId="4C35C51F" w14:textId="77777777" w:rsidR="00703739" w:rsidRDefault="00703739" w:rsidP="007A440E">
      <w:pPr>
        <w:ind w:left="0"/>
      </w:pPr>
    </w:p>
    <w:p w14:paraId="6B0E42B8" w14:textId="77777777" w:rsidR="00CF7743" w:rsidRPr="007A440E" w:rsidRDefault="00CF7743" w:rsidP="007A440E">
      <w:pPr>
        <w:ind w:left="0"/>
      </w:pPr>
      <w:r>
        <w:rPr>
          <w:rFonts w:asciiTheme="majorHAnsi" w:hAnsiTheme="majorHAnsi" w:cstheme="majorHAnsi"/>
        </w:rPr>
        <w:br w:type="page"/>
      </w:r>
    </w:p>
    <w:p w14:paraId="1D228E53" w14:textId="32C3363C" w:rsidR="00E23A93" w:rsidRDefault="00240D2B" w:rsidP="003C2631">
      <w:pPr>
        <w:pStyle w:val="Heading1"/>
        <w:numPr>
          <w:ilvl w:val="0"/>
          <w:numId w:val="33"/>
        </w:numPr>
      </w:pPr>
      <w:bookmarkStart w:id="8" w:name="_Toc175921563"/>
      <w:bookmarkEnd w:id="4"/>
      <w:bookmarkEnd w:id="5"/>
      <w:bookmarkEnd w:id="6"/>
      <w:bookmarkEnd w:id="7"/>
      <w:r>
        <w:lastRenderedPageBreak/>
        <w:t>INTRODUCTION</w:t>
      </w:r>
      <w:bookmarkEnd w:id="8"/>
    </w:p>
    <w:p w14:paraId="135E6B10" w14:textId="77777777" w:rsidR="00791DDB" w:rsidRPr="00791DDB" w:rsidRDefault="00791DDB" w:rsidP="00791DDB">
      <w:pPr>
        <w:spacing w:after="196" w:line="367" w:lineRule="auto"/>
        <w:ind w:right="89"/>
        <w:rPr>
          <w:rFonts w:ascii="Arial" w:hAnsi="Arial" w:cs="Arial"/>
        </w:rPr>
      </w:pPr>
      <w:r w:rsidRPr="00791DDB">
        <w:rPr>
          <w:rFonts w:ascii="Arial" w:hAnsi="Arial" w:cs="Arial"/>
        </w:rPr>
        <w:t>Indoor air quality monitoring necessitates a system capable of real-time processing to provide immediate feedback on rapidly changing conditions, such as sudden CO2 spikes, while maintaining scalability to handle data efficiently from numerous sensors without performance degradation, and ensuring high data integrity for reliable long-term historical analysis. To achieve these demands, the system was architecturally designed with four core objectives: establishing a scalable and asynchronous data ingestion pipeline utilizing a message queue for robust data handling; implementing dual storage by using relational (PostgreSQL) for structured data and time-series (Prometheus) databases for performance; deploying a real-time visualization dashboard (Grafana) for immediate user feedback; and ensuring system resilience and loose coupling through the implementation of a microservices architecture.</w:t>
      </w:r>
    </w:p>
    <w:p w14:paraId="283E048A" w14:textId="77777777" w:rsidR="00791DDB" w:rsidRPr="00791DDB" w:rsidRDefault="00791DDB" w:rsidP="00791DDB">
      <w:pPr>
        <w:spacing w:after="196" w:line="367" w:lineRule="auto"/>
        <w:ind w:right="89"/>
        <w:rPr>
          <w:rFonts w:ascii="Arial" w:hAnsi="Arial" w:cs="Arial"/>
        </w:rPr>
      </w:pPr>
    </w:p>
    <w:p w14:paraId="01981E50" w14:textId="77777777" w:rsidR="00791DDB" w:rsidRDefault="00791DDB" w:rsidP="00791DDB">
      <w:pPr>
        <w:spacing w:after="196" w:line="367" w:lineRule="auto"/>
        <w:ind w:right="89"/>
        <w:rPr>
          <w:rFonts w:ascii="Arial" w:hAnsi="Arial" w:cs="Arial"/>
        </w:rPr>
      </w:pPr>
      <w:r w:rsidRPr="00791DDB">
        <w:rPr>
          <w:rFonts w:ascii="Arial" w:hAnsi="Arial" w:cs="Arial"/>
        </w:rPr>
        <w:t>This flows well and connects the 'why' (demands) to the 'how' (objectives).The development of an indoor air quality monitoring system is driven by critical demands, including the need for real-time processing to provide immediate feedback on rapidly changing conditions (e.g., CO2 spikes), robust scalability to efficiently handle data streams from numerous sensors, and high data integrity for reliable long-term historical analysis. To meet these requirements, the system was designed with four core objectives: establishing a scalable and asynchronous data ingestion pipeline using a message queue for reliable data handling; implementing a dual storage approach utilizing both a relational database (PostgreSQL) and a time-series database (Prometheus); deploying a real-time visualization dashboard (Grafana) to ensure immediate user feedback; and guaranteeing system resilience and loose coupling through the strategic adoption of a microservices architecture.</w:t>
      </w:r>
    </w:p>
    <w:p w14:paraId="73C8AA0A" w14:textId="4DF9C219" w:rsidR="004D47A8" w:rsidRPr="00FA5E54" w:rsidRDefault="004D47A8" w:rsidP="00791DDB">
      <w:pPr>
        <w:spacing w:after="196" w:line="367" w:lineRule="auto"/>
        <w:ind w:right="89"/>
        <w:rPr>
          <w:rFonts w:ascii="Arial" w:hAnsi="Arial" w:cs="Arial"/>
        </w:rPr>
      </w:pPr>
      <w:r w:rsidRPr="00FA5E54">
        <w:rPr>
          <w:rFonts w:ascii="Arial" w:hAnsi="Arial" w:cs="Arial"/>
        </w:rPr>
        <w:t>The primary goal was to overcome limitations of traditional monitoring systems, such as lack of real-time processing and difficulty in historical analysis, by building a robust data ingestion and visualization pipeline.</w:t>
      </w:r>
    </w:p>
    <w:p w14:paraId="020E5590" w14:textId="15966AF1" w:rsidR="008332C4" w:rsidRPr="000D3EED" w:rsidRDefault="008332C4">
      <w:pPr>
        <w:spacing w:after="0" w:line="240" w:lineRule="auto"/>
        <w:ind w:left="0"/>
        <w:rPr>
          <w:rFonts w:asciiTheme="majorHAnsi" w:hAnsiTheme="majorHAnsi" w:cstheme="majorHAnsi"/>
        </w:rPr>
      </w:pPr>
    </w:p>
    <w:p w14:paraId="6B25DF0F" w14:textId="7C3B9A68" w:rsidR="00F95779" w:rsidRPr="00F95779" w:rsidRDefault="00192A73" w:rsidP="00192A73">
      <w:pPr>
        <w:pStyle w:val="Heading1"/>
        <w:numPr>
          <w:ilvl w:val="0"/>
          <w:numId w:val="0"/>
        </w:numPr>
      </w:pPr>
      <w:r>
        <w:lastRenderedPageBreak/>
        <w:t xml:space="preserve">2. </w:t>
      </w:r>
      <w:r w:rsidR="00791DDB">
        <w:t>Key technologies</w:t>
      </w:r>
    </w:p>
    <w:p w14:paraId="06AC7EC1" w14:textId="52D40615" w:rsidR="008122A7" w:rsidRDefault="00791DDB" w:rsidP="00192A73">
      <w:pPr>
        <w:pStyle w:val="Heading2"/>
        <w:numPr>
          <w:ilvl w:val="1"/>
          <w:numId w:val="35"/>
        </w:numPr>
      </w:pPr>
      <w:r>
        <w:t>Data Ingestion (</w:t>
      </w:r>
      <w:proofErr w:type="spellStart"/>
      <w:r>
        <w:t>FastAPI</w:t>
      </w:r>
      <w:proofErr w:type="spellEnd"/>
      <w:r>
        <w:t>)</w:t>
      </w:r>
    </w:p>
    <w:p w14:paraId="714B4C14" w14:textId="653E5B07" w:rsidR="00677046" w:rsidRDefault="00982B1B" w:rsidP="0074578D">
      <w:r w:rsidRPr="00982B1B">
        <w:t xml:space="preserve">The initial entry point for all sensor data is the </w:t>
      </w:r>
      <w:r w:rsidRPr="00982B1B">
        <w:rPr>
          <w:b/>
          <w:bCs/>
        </w:rPr>
        <w:t>Ingestion API</w:t>
      </w:r>
      <w:r w:rsidRPr="00982B1B">
        <w:t xml:space="preserve">, which is implemented using </w:t>
      </w:r>
      <w:proofErr w:type="spellStart"/>
      <w:r w:rsidRPr="00982B1B">
        <w:rPr>
          <w:b/>
          <w:bCs/>
        </w:rPr>
        <w:t>FastAPI</w:t>
      </w:r>
      <w:proofErr w:type="spellEnd"/>
      <w:r w:rsidRPr="00982B1B">
        <w:t xml:space="preserve">. Its role is to act as a </w:t>
      </w:r>
      <w:r w:rsidRPr="00982B1B">
        <w:rPr>
          <w:b/>
          <w:bCs/>
        </w:rPr>
        <w:t>REST API Producer</w:t>
      </w:r>
      <w:r w:rsidRPr="00982B1B">
        <w:t>, receiving raw sensor data and quickly preparing it for the processing pipeline.</w:t>
      </w:r>
      <w:r>
        <w:t xml:space="preserve"> </w:t>
      </w:r>
    </w:p>
    <w:p w14:paraId="24BB7401" w14:textId="6823A529" w:rsidR="009D5248" w:rsidRPr="00C33B7B" w:rsidRDefault="00982B1B" w:rsidP="00192A73">
      <w:pPr>
        <w:pStyle w:val="Heading2"/>
        <w:numPr>
          <w:ilvl w:val="1"/>
          <w:numId w:val="35"/>
        </w:numPr>
      </w:pPr>
      <w:r>
        <w:t>Asynchronous Handling (RabbitMQ)</w:t>
      </w:r>
    </w:p>
    <w:p w14:paraId="0C847D0E" w14:textId="38C2597D" w:rsidR="00462BF8" w:rsidRPr="000F4BCC" w:rsidRDefault="00982B1B" w:rsidP="00462BF8">
      <w:r w:rsidRPr="00982B1B">
        <w:t xml:space="preserve">Data received by the Ingestion API is immediately passed to </w:t>
      </w:r>
      <w:r w:rsidRPr="00982B1B">
        <w:t>Message</w:t>
      </w:r>
      <w:r w:rsidRPr="00982B1B">
        <w:rPr>
          <w:b/>
          <w:bCs/>
        </w:rPr>
        <w:t xml:space="preserve"> Broker</w:t>
      </w:r>
      <w:r w:rsidRPr="00982B1B">
        <w:t xml:space="preserve">, which uses </w:t>
      </w:r>
      <w:r w:rsidRPr="00982B1B">
        <w:rPr>
          <w:b/>
          <w:bCs/>
        </w:rPr>
        <w:t>RabbitMQ</w:t>
      </w:r>
      <w:r w:rsidRPr="00982B1B">
        <w:t xml:space="preserve">. This technology is crucial for </w:t>
      </w:r>
      <w:r w:rsidRPr="00982B1B">
        <w:rPr>
          <w:b/>
          <w:bCs/>
        </w:rPr>
        <w:t>decoupling ingestion from processing</w:t>
      </w:r>
      <w:r w:rsidRPr="00982B1B">
        <w:t xml:space="preserve"> and ensures </w:t>
      </w:r>
      <w:r w:rsidRPr="00982B1B">
        <w:rPr>
          <w:b/>
          <w:bCs/>
        </w:rPr>
        <w:t>asynchronous handling</w:t>
      </w:r>
      <w:r w:rsidRPr="00982B1B">
        <w:t xml:space="preserve">. By placing data into a queue, the system can reliably manage high-volume data spikes without losing records, guaranteeing that every </w:t>
      </w:r>
      <w:r w:rsidRPr="00982B1B">
        <w:t>measurement</w:t>
      </w:r>
      <w:r>
        <w:t xml:space="preserve"> </w:t>
      </w:r>
      <w:r w:rsidRPr="00982B1B">
        <w:t>is</w:t>
      </w:r>
      <w:r w:rsidRPr="00982B1B">
        <w:t xml:space="preserve"> eventually processed.</w:t>
      </w:r>
      <w:r>
        <w:t xml:space="preserve"> </w:t>
      </w:r>
    </w:p>
    <w:p w14:paraId="137733CE" w14:textId="12EFF1E5" w:rsidR="005B6B39" w:rsidRDefault="00982B1B" w:rsidP="00192A73">
      <w:pPr>
        <w:pStyle w:val="Heading2"/>
        <w:numPr>
          <w:ilvl w:val="1"/>
          <w:numId w:val="35"/>
        </w:numPr>
      </w:pPr>
      <w:r>
        <w:t>Dual Data Storage (PostgreSQL &amp; Prometheus)</w:t>
      </w:r>
    </w:p>
    <w:p w14:paraId="6E429CBF" w14:textId="77777777" w:rsidR="00982B1B" w:rsidRPr="00982B1B" w:rsidRDefault="00982B1B" w:rsidP="00982B1B">
      <w:pPr>
        <w:rPr>
          <w:lang w:val="en-FI"/>
        </w:rPr>
      </w:pPr>
      <w:r w:rsidRPr="00982B1B">
        <w:rPr>
          <w:lang w:val="en-FI"/>
        </w:rPr>
        <w:t>After the message broker, the data is split into two distinct storage solutions based on its purpose:</w:t>
      </w:r>
    </w:p>
    <w:p w14:paraId="0C8445F9" w14:textId="77777777" w:rsidR="00982B1B" w:rsidRPr="00982B1B" w:rsidRDefault="00982B1B" w:rsidP="00982B1B">
      <w:pPr>
        <w:numPr>
          <w:ilvl w:val="0"/>
          <w:numId w:val="32"/>
        </w:numPr>
        <w:rPr>
          <w:lang w:val="en-FI"/>
        </w:rPr>
      </w:pPr>
      <w:r w:rsidRPr="00982B1B">
        <w:rPr>
          <w:b/>
          <w:bCs/>
          <w:lang w:val="en-FI"/>
        </w:rPr>
        <w:t>Data Storage (PostgreSQL):</w:t>
      </w:r>
      <w:r w:rsidRPr="00982B1B">
        <w:rPr>
          <w:lang w:val="en-FI"/>
        </w:rPr>
        <w:t xml:space="preserve"> A traditional relational database, </w:t>
      </w:r>
      <w:r w:rsidRPr="00982B1B">
        <w:rPr>
          <w:b/>
          <w:bCs/>
          <w:lang w:val="en-FI"/>
        </w:rPr>
        <w:t>PostgreSQL</w:t>
      </w:r>
      <w:r w:rsidRPr="00982B1B">
        <w:rPr>
          <w:lang w:val="en-FI"/>
        </w:rPr>
        <w:t xml:space="preserve">, is used for </w:t>
      </w:r>
      <w:r w:rsidRPr="00982B1B">
        <w:rPr>
          <w:b/>
          <w:bCs/>
          <w:lang w:val="en-FI"/>
        </w:rPr>
        <w:t>historical, structured data storage</w:t>
      </w:r>
      <w:r w:rsidRPr="00982B1B">
        <w:rPr>
          <w:lang w:val="en-FI"/>
        </w:rPr>
        <w:t xml:space="preserve">. It currently handles over </w:t>
      </w:r>
      <w:r w:rsidRPr="00982B1B">
        <w:rPr>
          <w:b/>
          <w:bCs/>
          <w:lang w:val="en-FI"/>
        </w:rPr>
        <w:t>2+ million records</w:t>
      </w:r>
      <w:r w:rsidRPr="00982B1B">
        <w:rPr>
          <w:lang w:val="en-FI"/>
        </w:rPr>
        <w:t xml:space="preserve"> and provides the foundational integrity required for long-term analysis and comprehensive record-keeping.</w:t>
      </w:r>
    </w:p>
    <w:p w14:paraId="497D1B3A" w14:textId="77777777" w:rsidR="00982B1B" w:rsidRPr="00982B1B" w:rsidRDefault="00982B1B" w:rsidP="00982B1B">
      <w:pPr>
        <w:numPr>
          <w:ilvl w:val="0"/>
          <w:numId w:val="32"/>
        </w:numPr>
        <w:rPr>
          <w:lang w:val="en-FI"/>
        </w:rPr>
      </w:pPr>
      <w:r w:rsidRPr="00982B1B">
        <w:rPr>
          <w:b/>
          <w:bCs/>
          <w:lang w:val="en-FI"/>
        </w:rPr>
        <w:t>Metrics Storage (Prometheus):</w:t>
      </w:r>
      <w:r w:rsidRPr="00982B1B">
        <w:rPr>
          <w:lang w:val="en-FI"/>
        </w:rPr>
        <w:t xml:space="preserve"> A dedicated time-series database, </w:t>
      </w:r>
      <w:r w:rsidRPr="00982B1B">
        <w:rPr>
          <w:b/>
          <w:bCs/>
          <w:lang w:val="en-FI"/>
        </w:rPr>
        <w:t>Prometheus</w:t>
      </w:r>
      <w:r w:rsidRPr="00982B1B">
        <w:rPr>
          <w:lang w:val="en-FI"/>
        </w:rPr>
        <w:t xml:space="preserve">, is employed for </w:t>
      </w:r>
      <w:r w:rsidRPr="00982B1B">
        <w:rPr>
          <w:b/>
          <w:bCs/>
          <w:lang w:val="en-FI"/>
        </w:rPr>
        <w:t>real-time time-series metrics collection</w:t>
      </w:r>
      <w:r w:rsidRPr="00982B1B">
        <w:rPr>
          <w:lang w:val="en-FI"/>
        </w:rPr>
        <w:t>. This specialized storage is optimized for rapidly writing and querying metric data, providing the immediate performance needed for monitoring current conditions.</w:t>
      </w:r>
    </w:p>
    <w:p w14:paraId="5327AFA3" w14:textId="0B8EC916" w:rsidR="00560E54" w:rsidRPr="00E1717F" w:rsidRDefault="00982B1B" w:rsidP="00192A73">
      <w:pPr>
        <w:pStyle w:val="Heading2"/>
        <w:numPr>
          <w:ilvl w:val="1"/>
          <w:numId w:val="35"/>
        </w:numPr>
      </w:pPr>
      <w:r>
        <w:t>Visualization and Analysis (Grafana)</w:t>
      </w:r>
    </w:p>
    <w:p w14:paraId="3489DFF9" w14:textId="29C4A584" w:rsidR="006C42EC" w:rsidRDefault="00F53E1D" w:rsidP="00940880">
      <w:r>
        <w:t>D</w:t>
      </w:r>
      <w:r w:rsidRPr="00F53E1D">
        <w:t xml:space="preserve">ata from both storage backends is queried and displayed via the </w:t>
      </w:r>
      <w:r w:rsidRPr="00F53E1D">
        <w:rPr>
          <w:b/>
          <w:bCs/>
        </w:rPr>
        <w:t>Visualization</w:t>
      </w:r>
      <w:r w:rsidRPr="00F53E1D">
        <w:t xml:space="preserve"> component, </w:t>
      </w:r>
      <w:r w:rsidRPr="00F53E1D">
        <w:rPr>
          <w:b/>
          <w:bCs/>
        </w:rPr>
        <w:t>Grafana</w:t>
      </w:r>
      <w:r w:rsidRPr="00F53E1D">
        <w:t xml:space="preserve">. This tool provides </w:t>
      </w:r>
      <w:r w:rsidRPr="00F53E1D">
        <w:t>dashboarding</w:t>
      </w:r>
      <w:r w:rsidRPr="00F53E1D">
        <w:rPr>
          <w:b/>
          <w:bCs/>
        </w:rPr>
        <w:t xml:space="preserve"> and analysis</w:t>
      </w:r>
      <w:r w:rsidRPr="00F53E1D">
        <w:t xml:space="preserve"> capabilities, presenting </w:t>
      </w:r>
      <w:r w:rsidR="00D57BAF" w:rsidRPr="00F53E1D">
        <w:t>real</w:t>
      </w:r>
      <w:r w:rsidRPr="00F53E1D">
        <w:t>-time metrics and historical trends in an accessible interface for immediate user feedback and operational oversight</w:t>
      </w:r>
      <w:r w:rsidR="00414B23" w:rsidRPr="00414B23">
        <w:t>.</w:t>
      </w:r>
    </w:p>
    <w:p w14:paraId="6A67C375" w14:textId="77777777" w:rsidR="00206D99" w:rsidRDefault="00206D99" w:rsidP="00940880"/>
    <w:p w14:paraId="6A5B1049" w14:textId="77777777" w:rsidR="006B0A5A" w:rsidRDefault="006B0A5A" w:rsidP="00206D99">
      <w:pPr>
        <w:keepNext/>
        <w:rPr>
          <w:noProof/>
        </w:rPr>
      </w:pPr>
      <w:bookmarkStart w:id="9" w:name="_Toc175921245"/>
    </w:p>
    <w:p w14:paraId="5B8D43EA" w14:textId="77777777" w:rsidR="006B0A5A" w:rsidRDefault="006B0A5A" w:rsidP="00206D99">
      <w:pPr>
        <w:keepNext/>
        <w:rPr>
          <w:noProof/>
        </w:rPr>
      </w:pPr>
    </w:p>
    <w:p w14:paraId="0ACAFA36" w14:textId="711B46BA" w:rsidR="001B77D3" w:rsidRDefault="001B77D3" w:rsidP="00206D99">
      <w:pPr>
        <w:keepNext/>
      </w:pPr>
      <w:r w:rsidRPr="001B77D3">
        <w:t xml:space="preserve">Figure </w:t>
      </w:r>
      <w:r>
        <w:fldChar w:fldCharType="begin"/>
      </w:r>
      <w:r w:rsidRPr="001B77D3">
        <w:instrText xml:space="preserve"> SEQ Figure \* ARABIC </w:instrText>
      </w:r>
      <w:r>
        <w:fldChar w:fldCharType="separate"/>
      </w:r>
      <w:r w:rsidR="006A555B">
        <w:rPr>
          <w:noProof/>
        </w:rPr>
        <w:t>1</w:t>
      </w:r>
      <w:r>
        <w:fldChar w:fldCharType="end"/>
      </w:r>
      <w:r w:rsidRPr="001B77D3">
        <w:t xml:space="preserve">. </w:t>
      </w:r>
      <w:bookmarkEnd w:id="9"/>
      <w:r w:rsidR="006B0A5A">
        <w:t>RabbitMQ Overview</w:t>
      </w:r>
    </w:p>
    <w:p w14:paraId="2114F395" w14:textId="77777777" w:rsidR="00206D99" w:rsidRPr="001B77D3" w:rsidRDefault="00206D99" w:rsidP="00206D99">
      <w:pPr>
        <w:keepNext/>
      </w:pPr>
    </w:p>
    <w:p w14:paraId="709AFF7C" w14:textId="6AF82F3B" w:rsidR="001E2903" w:rsidRDefault="006B0A5A" w:rsidP="001F3ACF">
      <w:pPr>
        <w:keepNext/>
      </w:pPr>
      <w:r w:rsidRPr="006B0A5A">
        <w:rPr>
          <w:noProof/>
        </w:rPr>
        <w:drawing>
          <wp:inline distT="0" distB="0" distL="0" distR="0" wp14:anchorId="4E38E8B0" wp14:editId="1E64EDDC">
            <wp:extent cx="6480175" cy="4047490"/>
            <wp:effectExtent l="0" t="0" r="0" b="0"/>
            <wp:docPr id="37239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9517" name="Picture 1" descr="A screenshot of a computer&#10;&#10;AI-generated content may be incorrect."/>
                    <pic:cNvPicPr/>
                  </pic:nvPicPr>
                  <pic:blipFill>
                    <a:blip r:embed="rId16"/>
                    <a:stretch>
                      <a:fillRect/>
                    </a:stretch>
                  </pic:blipFill>
                  <pic:spPr>
                    <a:xfrm>
                      <a:off x="0" y="0"/>
                      <a:ext cx="6480175" cy="4047490"/>
                    </a:xfrm>
                    <a:prstGeom prst="rect">
                      <a:avLst/>
                    </a:prstGeom>
                  </pic:spPr>
                </pic:pic>
              </a:graphicData>
            </a:graphic>
          </wp:inline>
        </w:drawing>
      </w:r>
    </w:p>
    <w:p w14:paraId="02481C50" w14:textId="7D800490" w:rsidR="00070BF0" w:rsidRDefault="006B0A5A" w:rsidP="001F3ACF">
      <w:pPr>
        <w:keepNext/>
      </w:pPr>
      <w:r w:rsidRPr="006B0A5A">
        <w:rPr>
          <w:noProof/>
        </w:rPr>
        <w:drawing>
          <wp:inline distT="0" distB="0" distL="0" distR="0" wp14:anchorId="11324FE0" wp14:editId="28BD2F71">
            <wp:extent cx="7021195" cy="4047490"/>
            <wp:effectExtent l="0" t="0" r="8255" b="0"/>
            <wp:docPr id="460099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99456" name="Picture 1" descr="A screenshot of a computer&#10;&#10;AI-generated content may be incorrect."/>
                    <pic:cNvPicPr/>
                  </pic:nvPicPr>
                  <pic:blipFill>
                    <a:blip r:embed="rId17"/>
                    <a:stretch>
                      <a:fillRect/>
                    </a:stretch>
                  </pic:blipFill>
                  <pic:spPr>
                    <a:xfrm>
                      <a:off x="0" y="0"/>
                      <a:ext cx="7021195" cy="4047490"/>
                    </a:xfrm>
                    <a:prstGeom prst="rect">
                      <a:avLst/>
                    </a:prstGeom>
                  </pic:spPr>
                </pic:pic>
              </a:graphicData>
            </a:graphic>
          </wp:inline>
        </w:drawing>
      </w:r>
    </w:p>
    <w:p w14:paraId="12113512" w14:textId="23B0B746" w:rsidR="00E565B1" w:rsidRDefault="00E565B1" w:rsidP="00E565B1">
      <w:pPr>
        <w:keepNext/>
      </w:pPr>
    </w:p>
    <w:p w14:paraId="3E2D70BB" w14:textId="0260E6D2" w:rsidR="009C128F" w:rsidRPr="00DC799E" w:rsidRDefault="00E565B1" w:rsidP="006B0A5A">
      <w:pPr>
        <w:pStyle w:val="Caption"/>
      </w:pPr>
      <w:bookmarkStart w:id="10" w:name="_Toc175919482"/>
      <w:bookmarkStart w:id="11" w:name="_Toc175921246"/>
      <w:r w:rsidRPr="005A3312">
        <w:t xml:space="preserve">Figure </w:t>
      </w:r>
      <w:r>
        <w:fldChar w:fldCharType="begin"/>
      </w:r>
      <w:r w:rsidRPr="005A3312">
        <w:instrText xml:space="preserve"> SEQ Figure \* ARABIC </w:instrText>
      </w:r>
      <w:r>
        <w:fldChar w:fldCharType="separate"/>
      </w:r>
      <w:r w:rsidR="006A555B">
        <w:rPr>
          <w:noProof/>
        </w:rPr>
        <w:t>2</w:t>
      </w:r>
      <w:r>
        <w:fldChar w:fldCharType="end"/>
      </w:r>
      <w:r w:rsidRPr="005A3312">
        <w:t xml:space="preserve">. </w:t>
      </w:r>
      <w:bookmarkEnd w:id="10"/>
      <w:bookmarkEnd w:id="11"/>
      <w:r w:rsidR="006B0A5A">
        <w:t>Grafana on last 1hour display</w:t>
      </w:r>
    </w:p>
    <w:p w14:paraId="795E340E" w14:textId="0AF7AEB5" w:rsidR="00A750F4" w:rsidRDefault="006B0A5A" w:rsidP="009B2D1B">
      <w:r w:rsidRPr="006B0A5A">
        <w:rPr>
          <w:b/>
        </w:rPr>
        <w:drawing>
          <wp:inline distT="0" distB="0" distL="0" distR="0" wp14:anchorId="1509D195" wp14:editId="79574F5C">
            <wp:extent cx="6480175" cy="4053840"/>
            <wp:effectExtent l="0" t="0" r="0" b="3810"/>
            <wp:docPr id="595946431"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6431" name="Picture 1" descr="Screens screenshot of a computer screen&#10;&#10;AI-generated content may be incorrect."/>
                    <pic:cNvPicPr/>
                  </pic:nvPicPr>
                  <pic:blipFill>
                    <a:blip r:embed="rId18"/>
                    <a:stretch>
                      <a:fillRect/>
                    </a:stretch>
                  </pic:blipFill>
                  <pic:spPr>
                    <a:xfrm>
                      <a:off x="0" y="0"/>
                      <a:ext cx="6480175" cy="4053840"/>
                    </a:xfrm>
                    <a:prstGeom prst="rect">
                      <a:avLst/>
                    </a:prstGeom>
                  </pic:spPr>
                </pic:pic>
              </a:graphicData>
            </a:graphic>
          </wp:inline>
        </w:drawing>
      </w:r>
    </w:p>
    <w:p w14:paraId="628374FF" w14:textId="2E41718A" w:rsidR="009314B1" w:rsidRPr="008324CA" w:rsidRDefault="003A1D7D" w:rsidP="009B2D1B">
      <w:r w:rsidRPr="00D57BAF">
        <w:rPr>
          <w:noProof/>
        </w:rPr>
        <w:drawing>
          <wp:inline distT="0" distB="0" distL="0" distR="0" wp14:anchorId="1FAD98DF" wp14:editId="597952A8">
            <wp:extent cx="6480175" cy="4047490"/>
            <wp:effectExtent l="0" t="0" r="0" b="0"/>
            <wp:docPr id="18383647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64758" name="Picture 1" descr="A screenshot of a computer screen&#10;&#10;AI-generated content may be incorrect."/>
                    <pic:cNvPicPr/>
                  </pic:nvPicPr>
                  <pic:blipFill>
                    <a:blip r:embed="rId19"/>
                    <a:stretch>
                      <a:fillRect/>
                    </a:stretch>
                  </pic:blipFill>
                  <pic:spPr>
                    <a:xfrm>
                      <a:off x="0" y="0"/>
                      <a:ext cx="6480175" cy="4047490"/>
                    </a:xfrm>
                    <a:prstGeom prst="rect">
                      <a:avLst/>
                    </a:prstGeom>
                  </pic:spPr>
                </pic:pic>
              </a:graphicData>
            </a:graphic>
          </wp:inline>
        </w:drawing>
      </w:r>
    </w:p>
    <w:p w14:paraId="20D04346" w14:textId="5750124E" w:rsidR="005A3312" w:rsidRDefault="005A3312" w:rsidP="005A3312">
      <w:pPr>
        <w:keepNext/>
        <w:spacing w:line="240" w:lineRule="auto"/>
      </w:pPr>
      <w:bookmarkStart w:id="12" w:name="_Toc31796400"/>
      <w:bookmarkStart w:id="13" w:name="_Toc31797423"/>
    </w:p>
    <w:p w14:paraId="6F2BFCB1" w14:textId="5272A10B" w:rsidR="006C42EC" w:rsidRDefault="005A3312" w:rsidP="005A3312">
      <w:pPr>
        <w:pStyle w:val="Caption"/>
      </w:pPr>
      <w:bookmarkStart w:id="14" w:name="_Toc175919483"/>
      <w:bookmarkStart w:id="15" w:name="_Toc175921247"/>
      <w:r w:rsidRPr="005A3312">
        <w:t xml:space="preserve">Figure </w:t>
      </w:r>
      <w:r>
        <w:fldChar w:fldCharType="begin"/>
      </w:r>
      <w:r w:rsidRPr="005A3312">
        <w:instrText xml:space="preserve"> SEQ Figure \* ARABIC </w:instrText>
      </w:r>
      <w:r>
        <w:fldChar w:fldCharType="separate"/>
      </w:r>
      <w:r w:rsidR="006A555B">
        <w:rPr>
          <w:noProof/>
        </w:rPr>
        <w:t>3</w:t>
      </w:r>
      <w:r>
        <w:fldChar w:fldCharType="end"/>
      </w:r>
      <w:r w:rsidRPr="005A3312">
        <w:t xml:space="preserve">. </w:t>
      </w:r>
      <w:bookmarkEnd w:id="12"/>
      <w:bookmarkEnd w:id="13"/>
      <w:bookmarkEnd w:id="14"/>
      <w:bookmarkEnd w:id="15"/>
      <w:r w:rsidR="00D57BAF">
        <w:t>Grafana on last 15 minutes display</w:t>
      </w:r>
    </w:p>
    <w:p w14:paraId="1EC7CC7C" w14:textId="77777777" w:rsidR="00206D99" w:rsidRPr="00206D99" w:rsidRDefault="00206D99" w:rsidP="00206D99"/>
    <w:p w14:paraId="058A10EF" w14:textId="4D7D6368" w:rsidR="00DA2719" w:rsidRPr="00E84A4C" w:rsidRDefault="0074578D" w:rsidP="00192A73">
      <w:pPr>
        <w:pStyle w:val="Heading2"/>
        <w:numPr>
          <w:ilvl w:val="1"/>
          <w:numId w:val="35"/>
        </w:numPr>
      </w:pPr>
      <w:proofErr w:type="spellStart"/>
      <w:r>
        <w:t>Pgsql</w:t>
      </w:r>
      <w:proofErr w:type="spellEnd"/>
      <w:r>
        <w:t xml:space="preserve"> table using </w:t>
      </w:r>
      <w:proofErr w:type="spellStart"/>
      <w:r>
        <w:t>Adminer</w:t>
      </w:r>
      <w:proofErr w:type="spellEnd"/>
    </w:p>
    <w:p w14:paraId="7A7B3C6B" w14:textId="65363993" w:rsidR="00206D99" w:rsidRDefault="00D57BAF" w:rsidP="00D57BAF">
      <w:r w:rsidRPr="00D57BAF">
        <w:drawing>
          <wp:inline distT="0" distB="0" distL="0" distR="0" wp14:anchorId="27604E31" wp14:editId="76F80A51">
            <wp:extent cx="6480175" cy="4047490"/>
            <wp:effectExtent l="0" t="0" r="0" b="0"/>
            <wp:docPr id="1653089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89073" name="Picture 1" descr="A screenshot of a computer&#10;&#10;AI-generated content may be incorrect."/>
                    <pic:cNvPicPr/>
                  </pic:nvPicPr>
                  <pic:blipFill>
                    <a:blip r:embed="rId20"/>
                    <a:stretch>
                      <a:fillRect/>
                    </a:stretch>
                  </pic:blipFill>
                  <pic:spPr>
                    <a:xfrm>
                      <a:off x="0" y="0"/>
                      <a:ext cx="6480175" cy="4047490"/>
                    </a:xfrm>
                    <a:prstGeom prst="rect">
                      <a:avLst/>
                    </a:prstGeom>
                  </pic:spPr>
                </pic:pic>
              </a:graphicData>
            </a:graphic>
          </wp:inline>
        </w:drawing>
      </w:r>
    </w:p>
    <w:p w14:paraId="4005B5CD" w14:textId="77777777" w:rsidR="00206D99" w:rsidRPr="008716AC" w:rsidRDefault="00206D99" w:rsidP="00A14442"/>
    <w:p w14:paraId="53072488" w14:textId="5C9A4B7A" w:rsidR="00B77C8A" w:rsidRPr="00434D38" w:rsidRDefault="00B77C8A" w:rsidP="00434D38"/>
    <w:tbl>
      <w:tblPr>
        <w:tblStyle w:val="TableGrid"/>
        <w:tblW w:w="0" w:type="auto"/>
        <w:tblInd w:w="1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7371"/>
        <w:gridCol w:w="63"/>
        <w:gridCol w:w="6"/>
        <w:gridCol w:w="63"/>
      </w:tblGrid>
      <w:tr w:rsidR="00B77C8A" w:rsidRPr="00CB191A" w14:paraId="4DFC96F4" w14:textId="77777777" w:rsidTr="002A526F">
        <w:trPr>
          <w:cantSplit/>
        </w:trPr>
        <w:tc>
          <w:tcPr>
            <w:tcW w:w="7371" w:type="dxa"/>
            <w:tcMar>
              <w:left w:w="57" w:type="dxa"/>
              <w:right w:w="57" w:type="dxa"/>
            </w:tcMar>
            <w:vAlign w:val="center"/>
          </w:tcPr>
          <w:p w14:paraId="54114CC6" w14:textId="28E3787C" w:rsidR="00B77C8A" w:rsidRPr="00CB191A" w:rsidRDefault="00B77C8A" w:rsidP="00040B42">
            <w:pPr>
              <w:pStyle w:val="BodyText"/>
              <w:spacing w:line="240" w:lineRule="auto"/>
              <w:ind w:left="0"/>
            </w:pPr>
          </w:p>
        </w:tc>
        <w:tc>
          <w:tcPr>
            <w:tcW w:w="0" w:type="auto"/>
            <w:tcMar>
              <w:left w:w="57" w:type="dxa"/>
              <w:right w:w="0" w:type="dxa"/>
            </w:tcMar>
            <w:vAlign w:val="center"/>
          </w:tcPr>
          <w:p w14:paraId="36BB19D4" w14:textId="4D7F54C2" w:rsidR="00B77C8A" w:rsidRPr="00CB191A" w:rsidRDefault="00B77C8A" w:rsidP="002A526F">
            <w:pPr>
              <w:pStyle w:val="BodyText"/>
              <w:spacing w:line="240" w:lineRule="auto"/>
              <w:ind w:left="0"/>
              <w:jc w:val="right"/>
            </w:pPr>
          </w:p>
        </w:tc>
        <w:tc>
          <w:tcPr>
            <w:tcW w:w="0" w:type="auto"/>
            <w:tcMar>
              <w:left w:w="0" w:type="dxa"/>
              <w:right w:w="0" w:type="dxa"/>
            </w:tcMar>
            <w:vAlign w:val="center"/>
          </w:tcPr>
          <w:p w14:paraId="42DAA1F2" w14:textId="46EEAD68" w:rsidR="00B77C8A" w:rsidRPr="00CB191A" w:rsidRDefault="00B77C8A" w:rsidP="002A526F">
            <w:pPr>
              <w:pStyle w:val="BodyText"/>
              <w:spacing w:line="240" w:lineRule="auto"/>
              <w:ind w:left="0"/>
              <w:jc w:val="center"/>
            </w:pPr>
          </w:p>
        </w:tc>
        <w:tc>
          <w:tcPr>
            <w:tcW w:w="0" w:type="auto"/>
            <w:tcMar>
              <w:left w:w="0" w:type="dxa"/>
              <w:right w:w="57" w:type="dxa"/>
            </w:tcMar>
            <w:vAlign w:val="center"/>
          </w:tcPr>
          <w:p w14:paraId="5883A923" w14:textId="219AB3C1" w:rsidR="00B77C8A" w:rsidRPr="00CB191A" w:rsidRDefault="00B77C8A" w:rsidP="002A526F">
            <w:pPr>
              <w:pStyle w:val="BodyText"/>
              <w:spacing w:line="240" w:lineRule="auto"/>
              <w:ind w:left="0"/>
            </w:pPr>
          </w:p>
        </w:tc>
      </w:tr>
    </w:tbl>
    <w:p w14:paraId="1BE01449" w14:textId="77777777" w:rsidR="008A6054" w:rsidRPr="007A41D6" w:rsidRDefault="008A6054" w:rsidP="00040B42">
      <w:pPr>
        <w:ind w:left="0"/>
      </w:pPr>
      <w:bookmarkStart w:id="16" w:name="_Toc319395021"/>
      <w:bookmarkStart w:id="17" w:name="_Toc311027940"/>
    </w:p>
    <w:p w14:paraId="3C43EA3D" w14:textId="330A29B8" w:rsidR="005953EA" w:rsidRDefault="000E0BDB" w:rsidP="00192A73">
      <w:pPr>
        <w:pStyle w:val="Heading1"/>
        <w:numPr>
          <w:ilvl w:val="0"/>
          <w:numId w:val="35"/>
        </w:numPr>
      </w:pPr>
      <w:r>
        <w:lastRenderedPageBreak/>
        <w:t>Conclusion</w:t>
      </w:r>
    </w:p>
    <w:p w14:paraId="6FAB2217" w14:textId="4E92ED16" w:rsidR="000E0BDB" w:rsidRPr="000E0BDB" w:rsidRDefault="000E0BDB" w:rsidP="000E0BDB">
      <w:pPr>
        <w:rPr>
          <w:lang w:val="en-FI"/>
        </w:rPr>
      </w:pPr>
      <w:r w:rsidRPr="000E0BDB">
        <w:rPr>
          <w:lang w:val="en-FI"/>
        </w:rPr>
        <w:t xml:space="preserve">The Air Quality Monitoring System successfully implemented a robust and modern </w:t>
      </w:r>
      <w:r w:rsidRPr="000E0BDB">
        <w:rPr>
          <w:b/>
          <w:bCs/>
          <w:lang w:val="en-FI"/>
        </w:rPr>
        <w:t>Event-Driven Microservices pipeline</w:t>
      </w:r>
      <w:r w:rsidRPr="000E0BDB">
        <w:rPr>
          <w:lang w:val="en-FI"/>
        </w:rPr>
        <w:t xml:space="preserve">, achieving all stated project objectives by delivering a scalable, fault-tolerant, and high-performance solution. The system demonstrated excellent </w:t>
      </w:r>
      <w:r w:rsidRPr="000E0BDB">
        <w:rPr>
          <w:b/>
          <w:bCs/>
          <w:lang w:val="en-FI"/>
        </w:rPr>
        <w:t>scalability</w:t>
      </w:r>
      <w:r w:rsidRPr="000E0BDB">
        <w:rPr>
          <w:lang w:val="en-FI"/>
        </w:rPr>
        <w:t xml:space="preserve"> by successfully handling and storing a high volume of sensor data, with the PostgreSQL database containing </w:t>
      </w:r>
      <w:r w:rsidRPr="000E0BDB">
        <w:rPr>
          <w:b/>
          <w:bCs/>
          <w:lang w:val="en-FI"/>
        </w:rPr>
        <w:t>2,074,362 rows</w:t>
      </w:r>
      <w:r w:rsidRPr="000E0BDB">
        <w:rPr>
          <w:lang w:val="en-FI"/>
        </w:rPr>
        <w:t xml:space="preserve">, validating the consumer's ability to maintain a high-rate ingestion pipeline over time. This performance was underpinned by an </w:t>
      </w:r>
      <w:r w:rsidRPr="000E0BDB">
        <w:rPr>
          <w:b/>
          <w:bCs/>
          <w:lang w:val="en-FI"/>
        </w:rPr>
        <w:t>asynchronous design</w:t>
      </w:r>
      <w:r w:rsidRPr="000E0BDB">
        <w:rPr>
          <w:lang w:val="en-FI"/>
        </w:rPr>
        <w:t xml:space="preserve"> utilizing RabbitMQ, which kept the </w:t>
      </w:r>
      <w:proofErr w:type="spellStart"/>
      <w:r w:rsidRPr="000E0BDB">
        <w:rPr>
          <w:lang w:val="en-FI"/>
        </w:rPr>
        <w:t>FastAPI</w:t>
      </w:r>
      <w:proofErr w:type="spellEnd"/>
      <w:r w:rsidRPr="000E0BDB">
        <w:rPr>
          <w:lang w:val="en-FI"/>
        </w:rPr>
        <w:t xml:space="preserve"> ingestion endpoint </w:t>
      </w:r>
      <w:r w:rsidR="003A1D7D" w:rsidRPr="000E0BDB">
        <w:rPr>
          <w:b/>
          <w:bCs/>
          <w:lang w:val="en-FI"/>
        </w:rPr>
        <w:t>low latency</w:t>
      </w:r>
      <w:r w:rsidRPr="000E0BDB">
        <w:rPr>
          <w:lang w:val="en-FI"/>
        </w:rPr>
        <w:t xml:space="preserve"> by decoupling producers from the database write operation.</w:t>
      </w:r>
    </w:p>
    <w:p w14:paraId="1347CE49" w14:textId="77777777" w:rsidR="000E0BDB" w:rsidRPr="000E0BDB" w:rsidRDefault="000E0BDB" w:rsidP="000E0BDB">
      <w:pPr>
        <w:rPr>
          <w:lang w:val="en-FI"/>
        </w:rPr>
      </w:pPr>
      <w:r w:rsidRPr="000E0BDB">
        <w:rPr>
          <w:lang w:val="en-FI"/>
        </w:rPr>
        <w:t xml:space="preserve">The project's </w:t>
      </w:r>
      <w:r w:rsidRPr="000E0BDB">
        <w:rPr>
          <w:b/>
          <w:bCs/>
          <w:lang w:val="en-FI"/>
        </w:rPr>
        <w:t>dual-storage strategy</w:t>
      </w:r>
      <w:r w:rsidRPr="000E0BDB">
        <w:rPr>
          <w:lang w:val="en-FI"/>
        </w:rPr>
        <w:t xml:space="preserve">—using PostgreSQL for long-term audit and Prometheus for immediate, real-time visualization—ensures comprehensive and efficient data usage. </w:t>
      </w:r>
      <w:r w:rsidRPr="000E0BDB">
        <w:rPr>
          <w:b/>
          <w:bCs/>
          <w:lang w:val="en-FI"/>
        </w:rPr>
        <w:t>Real-time monitoring</w:t>
      </w:r>
      <w:r w:rsidRPr="000E0BDB">
        <w:rPr>
          <w:lang w:val="en-FI"/>
        </w:rPr>
        <w:t xml:space="preserve"> capabilities were fully validated through the Grafana dashboard, which successfully queries Prometheus and applies color-coding and thresholding (e.g., indicating high CO2 levels in red or elevated temperature in yellow) for </w:t>
      </w:r>
      <w:r w:rsidRPr="000E0BDB">
        <w:rPr>
          <w:b/>
          <w:bCs/>
          <w:lang w:val="en-FI"/>
        </w:rPr>
        <w:t>immediate, actionable user interpretation</w:t>
      </w:r>
      <w:r w:rsidRPr="000E0BDB">
        <w:rPr>
          <w:lang w:val="en-FI"/>
        </w:rPr>
        <w:t xml:space="preserve">. Furthermore, </w:t>
      </w:r>
      <w:r w:rsidRPr="000E0BDB">
        <w:rPr>
          <w:b/>
          <w:bCs/>
          <w:lang w:val="en-FI"/>
        </w:rPr>
        <w:t>reliability</w:t>
      </w:r>
      <w:r w:rsidRPr="000E0BDB">
        <w:rPr>
          <w:lang w:val="en-FI"/>
        </w:rPr>
        <w:t xml:space="preserve"> was confirmed via direct database verification, which proved the </w:t>
      </w:r>
      <w:r w:rsidRPr="000E0BDB">
        <w:rPr>
          <w:b/>
          <w:bCs/>
          <w:lang w:val="en-FI"/>
        </w:rPr>
        <w:t>consumer logic</w:t>
      </w:r>
      <w:r w:rsidRPr="000E0BDB">
        <w:rPr>
          <w:lang w:val="en-FI"/>
        </w:rPr>
        <w:t xml:space="preserve"> for JSON message parsing and database INSERT operations was sound, ensuring high </w:t>
      </w:r>
      <w:r w:rsidRPr="000E0BDB">
        <w:rPr>
          <w:b/>
          <w:bCs/>
          <w:lang w:val="en-FI"/>
        </w:rPr>
        <w:t>data integrity</w:t>
      </w:r>
      <w:r w:rsidRPr="000E0BDB">
        <w:rPr>
          <w:lang w:val="en-FI"/>
        </w:rPr>
        <w:t xml:space="preserve"> for all written records. Technical challenges, such as initial </w:t>
      </w:r>
      <w:r w:rsidRPr="000E0BDB">
        <w:rPr>
          <w:b/>
          <w:bCs/>
          <w:lang w:val="en-FI"/>
        </w:rPr>
        <w:t>Grafana Provisioning Failures</w:t>
      </w:r>
      <w:r w:rsidRPr="000E0BDB">
        <w:rPr>
          <w:lang w:val="en-FI"/>
        </w:rPr>
        <w:t xml:space="preserve"> and </w:t>
      </w:r>
      <w:r w:rsidRPr="000E0BDB">
        <w:rPr>
          <w:b/>
          <w:bCs/>
          <w:lang w:val="en-FI"/>
        </w:rPr>
        <w:t>RabbitMQ Connection Flakiness</w:t>
      </w:r>
      <w:r w:rsidRPr="000E0BDB">
        <w:rPr>
          <w:lang w:val="en-FI"/>
        </w:rPr>
        <w:t xml:space="preserve">, were effectively addressed by restructuring deployment configuration files and implementing </w:t>
      </w:r>
      <w:r w:rsidRPr="000E0BDB">
        <w:rPr>
          <w:b/>
          <w:bCs/>
          <w:lang w:val="en-FI"/>
        </w:rPr>
        <w:t>Health Checks</w:t>
      </w:r>
      <w:r w:rsidRPr="000E0BDB">
        <w:rPr>
          <w:lang w:val="en-FI"/>
        </w:rPr>
        <w:t xml:space="preserve"> and retry logic, ultimately strengthening the system's overall </w:t>
      </w:r>
      <w:r w:rsidRPr="000E0BDB">
        <w:rPr>
          <w:b/>
          <w:bCs/>
          <w:lang w:val="en-FI"/>
        </w:rPr>
        <w:t>resilience</w:t>
      </w:r>
      <w:r w:rsidRPr="000E0BDB">
        <w:rPr>
          <w:lang w:val="en-FI"/>
        </w:rPr>
        <w:t>.</w:t>
      </w:r>
    </w:p>
    <w:p w14:paraId="44C178CC" w14:textId="77777777" w:rsidR="000E0BDB" w:rsidRPr="000E0BDB" w:rsidRDefault="000E0BDB" w:rsidP="000E0BDB">
      <w:pPr>
        <w:rPr>
          <w:lang w:val="en-FI"/>
        </w:rPr>
      </w:pPr>
      <w:r w:rsidRPr="000E0BDB">
        <w:rPr>
          <w:lang w:val="en-FI"/>
        </w:rPr>
        <w:t>In summary, the system is a successful implementation of a modern architecture, providing a stable network for robotic systems, capable of handling high-volume sensor data and delivering real-time, actionable insights via Grafana.</w:t>
      </w:r>
    </w:p>
    <w:p w14:paraId="3F4EC322" w14:textId="7253EF9D" w:rsidR="00B26CD0" w:rsidRPr="0017789B" w:rsidRDefault="00B26CD0" w:rsidP="00B26CD0"/>
    <w:p w14:paraId="6F64F039" w14:textId="77777777" w:rsidR="00B26CD0" w:rsidRPr="005F4749" w:rsidRDefault="00B26CD0" w:rsidP="00B26CD0"/>
    <w:p w14:paraId="0E60BBE3" w14:textId="77777777" w:rsidR="00645E90" w:rsidRPr="005F4749" w:rsidRDefault="00645E90">
      <w:pPr>
        <w:spacing w:line="240" w:lineRule="auto"/>
        <w:ind w:left="0"/>
        <w:rPr>
          <w:caps/>
          <w:sz w:val="22"/>
        </w:rPr>
      </w:pPr>
      <w:r w:rsidRPr="005F4749">
        <w:br w:type="page"/>
      </w:r>
    </w:p>
    <w:p w14:paraId="3014ACA3" w14:textId="3F0F4313" w:rsidR="00216FA8" w:rsidRPr="002C3F21" w:rsidRDefault="00A43401" w:rsidP="004B615E">
      <w:pPr>
        <w:pStyle w:val="Sisllysluettelonmuuotsikko"/>
      </w:pPr>
      <w:bookmarkStart w:id="18" w:name="_Toc175921576"/>
      <w:bookmarkEnd w:id="16"/>
      <w:r w:rsidRPr="002C3F21">
        <w:lastRenderedPageBreak/>
        <w:t>REFERENCES</w:t>
      </w:r>
      <w:bookmarkEnd w:id="18"/>
    </w:p>
    <w:p w14:paraId="27445ECE" w14:textId="77777777" w:rsidR="003B49C5" w:rsidRDefault="00834C74" w:rsidP="00514365">
      <w:pPr>
        <w:pStyle w:val="Raferences"/>
      </w:pPr>
      <w:r w:rsidRPr="00834C74">
        <w:t>Artificial intelligence has been used in the work as follows:</w:t>
      </w:r>
    </w:p>
    <w:p w14:paraId="0E77812F" w14:textId="379F3791" w:rsidR="001C3A95" w:rsidRDefault="009D4E08" w:rsidP="00514365">
      <w:pPr>
        <w:pStyle w:val="Raferences"/>
      </w:pPr>
      <w:r w:rsidRPr="001F1B1E">
        <w:t>ChatGPT 202</w:t>
      </w:r>
      <w:r w:rsidR="00C42F2B" w:rsidRPr="001F1B1E">
        <w:t>4</w:t>
      </w:r>
      <w:r w:rsidR="001C3A95" w:rsidRPr="001F1B1E">
        <w:t>. Ope</w:t>
      </w:r>
      <w:r w:rsidR="00641CE4" w:rsidRPr="001F1B1E">
        <w:t>nAI. GPT-3.5</w:t>
      </w:r>
      <w:r w:rsidR="001C3A95" w:rsidRPr="001F1B1E">
        <w:t xml:space="preserve">. </w:t>
      </w:r>
      <w:r w:rsidR="00686F3F" w:rsidRPr="00686F3F">
        <w:t>Accessed for language check</w:t>
      </w:r>
      <w:r w:rsidR="00297A63" w:rsidRPr="00686F3F">
        <w:t xml:space="preserve">, </w:t>
      </w:r>
      <w:r w:rsidR="000E0BDB">
        <w:t>November</w:t>
      </w:r>
      <w:r w:rsidR="00C42F2B" w:rsidRPr="00686F3F">
        <w:t xml:space="preserve"> </w:t>
      </w:r>
      <w:r w:rsidR="00641CE4" w:rsidRPr="00686F3F">
        <w:t>202</w:t>
      </w:r>
      <w:r w:rsidR="000E0BDB">
        <w:t>5</w:t>
      </w:r>
      <w:r w:rsidR="001C3A95" w:rsidRPr="00686F3F">
        <w:t>. https://chat.openai.com</w:t>
      </w:r>
      <w:r w:rsidR="001F1B1E">
        <w:t>.</w:t>
      </w:r>
      <w:r w:rsidR="001C3A95" w:rsidRPr="00686F3F">
        <w:t> </w:t>
      </w:r>
    </w:p>
    <w:p w14:paraId="7A60BE55" w14:textId="77777777" w:rsidR="00F66165" w:rsidRDefault="00F66165" w:rsidP="00F66165">
      <w:r w:rsidRPr="00F66165">
        <w:rPr>
          <w:rFonts w:ascii="Arial" w:hAnsi="Arial" w:cs="Arial"/>
          <w:b/>
          <w:bCs/>
          <w:color w:val="000000"/>
          <w:kern w:val="2"/>
          <w:lang w:eastAsia="zh-CN"/>
          <w14:ligatures w14:val="standardContextual"/>
        </w:rPr>
        <w:t>Docker Documentation.</w:t>
      </w:r>
      <w:r w:rsidRPr="00F66165">
        <w:rPr>
          <w:rFonts w:ascii="Arial" w:hAnsi="Arial" w:cs="Arial"/>
          <w:color w:val="000000"/>
          <w:kern w:val="2"/>
          <w:lang w:eastAsia="zh-CN"/>
          <w14:ligatures w14:val="standardContextual"/>
        </w:rPr>
        <w:t xml:space="preserve"> (n.d.). </w:t>
      </w:r>
      <w:r w:rsidRPr="00F66165">
        <w:rPr>
          <w:rFonts w:ascii="Arial" w:hAnsi="Arial" w:cs="Arial"/>
          <w:i/>
          <w:iCs/>
          <w:color w:val="000000"/>
          <w:kern w:val="2"/>
          <w:lang w:eastAsia="zh-CN"/>
          <w14:ligatures w14:val="standardContextual"/>
        </w:rPr>
        <w:t>Docker Compose Overview.</w:t>
      </w:r>
      <w:r w:rsidRPr="00F66165">
        <w:rPr>
          <w:rFonts w:ascii="Arial" w:hAnsi="Arial" w:cs="Arial"/>
          <w:color w:val="000000"/>
          <w:kern w:val="2"/>
          <w:lang w:eastAsia="zh-CN"/>
          <w14:ligatures w14:val="standardContextual"/>
        </w:rPr>
        <w:t xml:space="preserve"> Retrieved from </w:t>
      </w:r>
      <w:hyperlink r:id="rId21" w:tgtFrame="C:\Users\BESTEM~1\AppData\Local\Temp\_blank" w:history="1">
        <w:r w:rsidRPr="00F66165">
          <w:rPr>
            <w:rFonts w:ascii="Arial" w:hAnsi="Arial" w:cs="Arial"/>
            <w:color w:val="0000FF"/>
            <w:kern w:val="2"/>
            <w:u w:val="single"/>
            <w:lang w:eastAsia="zh-CN"/>
            <w14:ligatures w14:val="standardContextual"/>
          </w:rPr>
          <w:t>https://docs.docker.com/compose/</w:t>
        </w:r>
      </w:hyperlink>
    </w:p>
    <w:p w14:paraId="72AD5AFB" w14:textId="03ED215A" w:rsidR="00040B42" w:rsidRDefault="00F66165" w:rsidP="00040B42">
      <w:pPr>
        <w:rPr>
          <w:rFonts w:ascii="Arial" w:hAnsi="Arial" w:cs="Arial"/>
          <w:color w:val="000000"/>
          <w:kern w:val="2"/>
          <w:lang w:eastAsia="zh-CN"/>
          <w14:ligatures w14:val="standardContextual"/>
        </w:rPr>
      </w:pPr>
      <w:proofErr w:type="spellStart"/>
      <w:r w:rsidRPr="00F66165">
        <w:rPr>
          <w:rFonts w:ascii="Arial" w:hAnsi="Arial" w:cs="Arial"/>
          <w:b/>
          <w:bCs/>
          <w:color w:val="000000"/>
          <w:kern w:val="2"/>
          <w:lang w:eastAsia="zh-CN"/>
          <w14:ligatures w14:val="standardContextual"/>
        </w:rPr>
        <w:t>FastAPI</w:t>
      </w:r>
      <w:proofErr w:type="spellEnd"/>
      <w:r w:rsidRPr="00F66165">
        <w:rPr>
          <w:rFonts w:ascii="Arial" w:hAnsi="Arial" w:cs="Arial"/>
          <w:b/>
          <w:bCs/>
          <w:color w:val="000000"/>
          <w:kern w:val="2"/>
          <w:lang w:eastAsia="zh-CN"/>
          <w14:ligatures w14:val="standardContextual"/>
        </w:rPr>
        <w:t xml:space="preserve"> Documentation.</w:t>
      </w:r>
      <w:r w:rsidRPr="00F66165">
        <w:rPr>
          <w:rFonts w:ascii="Arial" w:hAnsi="Arial" w:cs="Arial"/>
          <w:color w:val="000000"/>
          <w:kern w:val="2"/>
          <w:lang w:eastAsia="zh-CN"/>
          <w14:ligatures w14:val="standardContextual"/>
        </w:rPr>
        <w:t xml:space="preserve"> (n.d.). </w:t>
      </w:r>
      <w:proofErr w:type="spellStart"/>
      <w:r w:rsidRPr="00F66165">
        <w:rPr>
          <w:rFonts w:ascii="Arial" w:hAnsi="Arial" w:cs="Arial"/>
          <w:i/>
          <w:iCs/>
          <w:color w:val="000000"/>
          <w:kern w:val="2"/>
          <w:lang w:eastAsia="zh-CN"/>
          <w14:ligatures w14:val="standardContextual"/>
        </w:rPr>
        <w:t>FastAPI</w:t>
      </w:r>
      <w:proofErr w:type="spellEnd"/>
      <w:r w:rsidRPr="00F66165">
        <w:rPr>
          <w:rFonts w:ascii="Arial" w:hAnsi="Arial" w:cs="Arial"/>
          <w:i/>
          <w:iCs/>
          <w:color w:val="000000"/>
          <w:kern w:val="2"/>
          <w:lang w:eastAsia="zh-CN"/>
          <w14:ligatures w14:val="standardContextual"/>
        </w:rPr>
        <w:t>: The modern, fast web framework.</w:t>
      </w:r>
      <w:r w:rsidRPr="00F66165">
        <w:rPr>
          <w:rFonts w:ascii="Arial" w:hAnsi="Arial" w:cs="Arial"/>
          <w:color w:val="000000"/>
          <w:kern w:val="2"/>
          <w:lang w:eastAsia="zh-CN"/>
          <w14:ligatures w14:val="standardContextual"/>
        </w:rPr>
        <w:t xml:space="preserve"> Retrieved from </w:t>
      </w:r>
      <w:hyperlink r:id="rId22" w:tgtFrame="C:\Users\BESTEM~1\AppData\Local\Temp\_blank" w:history="1">
        <w:r w:rsidRPr="00F66165">
          <w:rPr>
            <w:rFonts w:ascii="Arial" w:hAnsi="Arial" w:cs="Arial"/>
            <w:color w:val="0000FF"/>
            <w:kern w:val="2"/>
            <w:u w:val="single"/>
            <w:lang w:eastAsia="zh-CN"/>
            <w14:ligatures w14:val="standardContextual"/>
          </w:rPr>
          <w:t>https://fastapi.tiangolo.com/</w:t>
        </w:r>
      </w:hyperlink>
    </w:p>
    <w:p w14:paraId="7FAE9909" w14:textId="15552929" w:rsidR="00F66165" w:rsidRPr="00F66165" w:rsidRDefault="00040B42" w:rsidP="00040B42">
      <w:pPr>
        <w:spacing w:beforeAutospacing="1" w:after="251" w:line="268" w:lineRule="auto"/>
        <w:ind w:left="9" w:right="664" w:hanging="9"/>
        <w:rPr>
          <w:rFonts w:ascii="Arial" w:hAnsi="Arial" w:cs="Arial"/>
          <w:i/>
          <w:iCs/>
          <w:color w:val="000000"/>
          <w:kern w:val="2"/>
          <w:lang w:eastAsia="zh-CN"/>
          <w14:ligatures w14:val="standardContextual"/>
        </w:rPr>
      </w:pPr>
      <w:r>
        <w:rPr>
          <w:rFonts w:ascii="Arial" w:hAnsi="Arial" w:cs="Arial"/>
          <w:i/>
          <w:iCs/>
          <w:color w:val="000000"/>
          <w:kern w:val="2"/>
          <w:lang w:eastAsia="zh-CN"/>
          <w14:ligatures w14:val="standardContextual"/>
        </w:rPr>
        <w:t xml:space="preserve">                        </w:t>
      </w:r>
      <w:r w:rsidR="00F66165" w:rsidRPr="00F66165">
        <w:rPr>
          <w:rFonts w:ascii="Arial" w:hAnsi="Arial" w:cs="Arial"/>
          <w:i/>
          <w:iCs/>
          <w:color w:val="000000"/>
          <w:kern w:val="2"/>
          <w:lang w:eastAsia="zh-CN"/>
          <w14:ligatures w14:val="standardContextual"/>
        </w:rPr>
        <w:t>Grafana Documentation.</w:t>
      </w:r>
      <w:r w:rsidR="00F66165" w:rsidRPr="00F66165">
        <w:rPr>
          <w:rFonts w:ascii="Arial" w:hAnsi="Arial" w:cs="Arial"/>
          <w:color w:val="000000"/>
          <w:kern w:val="2"/>
          <w:lang w:eastAsia="zh-CN"/>
          <w14:ligatures w14:val="standardContextual"/>
        </w:rPr>
        <w:t xml:space="preserve"> Retrieved from </w:t>
      </w:r>
      <w:hyperlink r:id="rId23" w:tgtFrame="C:\Users\BESTEM~1\AppData\Local\Temp\_blank" w:history="1">
        <w:r w:rsidR="00F66165" w:rsidRPr="00F66165">
          <w:rPr>
            <w:rFonts w:ascii="Arial" w:hAnsi="Arial" w:cs="Arial"/>
            <w:color w:val="0000FF"/>
            <w:kern w:val="2"/>
            <w:u w:val="single"/>
            <w:lang w:eastAsia="zh-CN"/>
            <w14:ligatures w14:val="standardContextual"/>
          </w:rPr>
          <w:t>https://grafana.com/docs/</w:t>
        </w:r>
      </w:hyperlink>
    </w:p>
    <w:p w14:paraId="50B1A8F0" w14:textId="59B5C84C" w:rsidR="00F66165" w:rsidRDefault="00040B42" w:rsidP="00F66165">
      <w:pPr>
        <w:rPr>
          <w:rFonts w:ascii="Arial" w:hAnsi="Arial" w:cs="Arial"/>
          <w:color w:val="000000"/>
          <w:kern w:val="2"/>
          <w:lang w:eastAsia="zh-CN"/>
          <w14:ligatures w14:val="standardContextual"/>
        </w:rPr>
      </w:pPr>
      <w:r w:rsidRPr="00040B42">
        <w:rPr>
          <w:rFonts w:ascii="Arial" w:hAnsi="Arial" w:cs="Arial"/>
          <w:b/>
          <w:bCs/>
          <w:color w:val="000000"/>
          <w:kern w:val="2"/>
          <w:lang w:eastAsia="zh-CN"/>
          <w14:ligatures w14:val="standardContextual"/>
        </w:rPr>
        <w:t>PostgreSQL Documentation.</w:t>
      </w:r>
      <w:r w:rsidRPr="00040B42">
        <w:rPr>
          <w:rFonts w:ascii="Arial" w:hAnsi="Arial" w:cs="Arial"/>
          <w:color w:val="000000"/>
          <w:kern w:val="2"/>
          <w:lang w:eastAsia="zh-CN"/>
          <w14:ligatures w14:val="standardContextual"/>
        </w:rPr>
        <w:t xml:space="preserve"> (n.d.). </w:t>
      </w:r>
      <w:r w:rsidRPr="00040B42">
        <w:rPr>
          <w:rFonts w:ascii="Arial" w:hAnsi="Arial" w:cs="Arial"/>
          <w:i/>
          <w:iCs/>
          <w:color w:val="000000"/>
          <w:kern w:val="2"/>
          <w:lang w:eastAsia="zh-CN"/>
          <w14:ligatures w14:val="standardContextual"/>
        </w:rPr>
        <w:t>PostgreSQL 15 Documentation.</w:t>
      </w:r>
      <w:r w:rsidRPr="00040B42">
        <w:rPr>
          <w:rFonts w:ascii="Arial" w:hAnsi="Arial" w:cs="Arial"/>
          <w:color w:val="000000"/>
          <w:kern w:val="2"/>
          <w:lang w:eastAsia="zh-CN"/>
          <w14:ligatures w14:val="standardContextual"/>
        </w:rPr>
        <w:t xml:space="preserve"> Retrieved from </w:t>
      </w:r>
      <w:hyperlink r:id="rId24" w:tgtFrame="C:\Users\BESTEM~1\AppData\Local\Temp\_blank" w:history="1">
        <w:r w:rsidRPr="00040B42">
          <w:rPr>
            <w:rFonts w:ascii="Arial" w:hAnsi="Arial" w:cs="Arial"/>
            <w:color w:val="0000FF"/>
            <w:kern w:val="2"/>
            <w:u w:val="single"/>
            <w:lang w:eastAsia="zh-CN"/>
            <w14:ligatures w14:val="standardContextual"/>
          </w:rPr>
          <w:t>https://www.postgresql.org/docs/15/</w:t>
        </w:r>
      </w:hyperlink>
    </w:p>
    <w:p w14:paraId="02CCF4AB" w14:textId="3B296B61" w:rsidR="00040B42" w:rsidRDefault="00040B42" w:rsidP="00F66165">
      <w:pPr>
        <w:rPr>
          <w:rFonts w:ascii="Arial" w:hAnsi="Arial" w:cs="Arial"/>
          <w:color w:val="000000"/>
          <w:kern w:val="2"/>
          <w:lang w:eastAsia="zh-CN"/>
          <w14:ligatures w14:val="standardContextual"/>
        </w:rPr>
      </w:pPr>
      <w:r w:rsidRPr="00040B42">
        <w:rPr>
          <w:rFonts w:ascii="Arial" w:hAnsi="Arial" w:cs="Arial"/>
          <w:b/>
          <w:bCs/>
          <w:color w:val="000000"/>
          <w:kern w:val="2"/>
          <w:lang w:eastAsia="zh-CN"/>
          <w14:ligatures w14:val="standardContextual"/>
        </w:rPr>
        <w:t>Prometheus Documentation.</w:t>
      </w:r>
      <w:r w:rsidRPr="00040B42">
        <w:rPr>
          <w:rFonts w:ascii="Arial" w:hAnsi="Arial" w:cs="Arial"/>
          <w:color w:val="000000"/>
          <w:kern w:val="2"/>
          <w:lang w:eastAsia="zh-CN"/>
          <w14:ligatures w14:val="standardContextual"/>
        </w:rPr>
        <w:t xml:space="preserve"> (n.d.). </w:t>
      </w:r>
      <w:r w:rsidRPr="00040B42">
        <w:rPr>
          <w:rFonts w:ascii="Arial" w:hAnsi="Arial" w:cs="Arial"/>
          <w:i/>
          <w:iCs/>
          <w:color w:val="000000"/>
          <w:kern w:val="2"/>
          <w:lang w:eastAsia="zh-CN"/>
          <w14:ligatures w14:val="standardContextual"/>
        </w:rPr>
        <w:t>Prometheus Monitoring System.</w:t>
      </w:r>
      <w:r w:rsidRPr="00040B42">
        <w:rPr>
          <w:rFonts w:ascii="Arial" w:hAnsi="Arial" w:cs="Arial"/>
          <w:color w:val="000000"/>
          <w:kern w:val="2"/>
          <w:lang w:eastAsia="zh-CN"/>
          <w14:ligatures w14:val="standardContextual"/>
        </w:rPr>
        <w:t xml:space="preserve"> Retrieved from </w:t>
      </w:r>
      <w:hyperlink r:id="rId25" w:tgtFrame="C:\Users\BESTEM~1\AppData\Local\Temp\_blank" w:history="1">
        <w:r w:rsidRPr="00040B42">
          <w:rPr>
            <w:rFonts w:ascii="Arial" w:hAnsi="Arial" w:cs="Arial"/>
            <w:color w:val="0000FF"/>
            <w:kern w:val="2"/>
            <w:u w:val="single"/>
            <w:lang w:eastAsia="zh-CN"/>
            <w14:ligatures w14:val="standardContextual"/>
          </w:rPr>
          <w:t>https://prometheus.io/docs/</w:t>
        </w:r>
      </w:hyperlink>
    </w:p>
    <w:p w14:paraId="21D721AD" w14:textId="301CC005" w:rsidR="00040B42" w:rsidRDefault="00040B42" w:rsidP="00F66165">
      <w:pPr>
        <w:rPr>
          <w:rFonts w:ascii="Arial" w:hAnsi="Arial" w:cs="Arial"/>
          <w:color w:val="000000"/>
          <w:kern w:val="2"/>
          <w:lang w:eastAsia="zh-CN"/>
          <w14:ligatures w14:val="standardContextual"/>
        </w:rPr>
      </w:pPr>
      <w:r w:rsidRPr="00040B42">
        <w:rPr>
          <w:rFonts w:ascii="Arial" w:hAnsi="Arial" w:cs="Arial"/>
          <w:b/>
          <w:bCs/>
          <w:color w:val="000000"/>
          <w:kern w:val="2"/>
          <w:lang w:eastAsia="zh-CN"/>
          <w14:ligatures w14:val="standardContextual"/>
        </w:rPr>
        <w:t>RabbitMQ Documentation.</w:t>
      </w:r>
      <w:r w:rsidRPr="00040B42">
        <w:rPr>
          <w:rFonts w:ascii="Arial" w:hAnsi="Arial" w:cs="Arial"/>
          <w:color w:val="000000"/>
          <w:kern w:val="2"/>
          <w:lang w:eastAsia="zh-CN"/>
          <w14:ligatures w14:val="standardContextual"/>
        </w:rPr>
        <w:t xml:space="preserve"> (n.d.). </w:t>
      </w:r>
      <w:r w:rsidRPr="00040B42">
        <w:rPr>
          <w:rFonts w:ascii="Arial" w:hAnsi="Arial" w:cs="Arial"/>
          <w:i/>
          <w:iCs/>
          <w:color w:val="000000"/>
          <w:kern w:val="2"/>
          <w:lang w:eastAsia="zh-CN"/>
          <w14:ligatures w14:val="standardContextual"/>
        </w:rPr>
        <w:t>RabbitMQ Documentation.</w:t>
      </w:r>
      <w:r w:rsidRPr="00040B42">
        <w:rPr>
          <w:rFonts w:ascii="Arial" w:hAnsi="Arial" w:cs="Arial"/>
          <w:color w:val="000000"/>
          <w:kern w:val="2"/>
          <w:lang w:eastAsia="zh-CN"/>
          <w14:ligatures w14:val="standardContextual"/>
        </w:rPr>
        <w:t xml:space="preserve"> Retrieved from </w:t>
      </w:r>
      <w:hyperlink r:id="rId26" w:tgtFrame="C:\Users\BESTEM~1\AppData\Local\Temp\_blank" w:history="1">
        <w:r w:rsidRPr="00040B42">
          <w:rPr>
            <w:rFonts w:ascii="Arial" w:hAnsi="Arial" w:cs="Arial"/>
            <w:color w:val="0000FF"/>
            <w:kern w:val="2"/>
            <w:u w:val="single"/>
            <w:lang w:eastAsia="zh-CN"/>
            <w14:ligatures w14:val="standardContextual"/>
          </w:rPr>
          <w:t>https://www.rabbitmq.com/documentation.html</w:t>
        </w:r>
      </w:hyperlink>
    </w:p>
    <w:p w14:paraId="04A0D806" w14:textId="655336BA" w:rsidR="00040B42" w:rsidRPr="00040B42" w:rsidRDefault="003A1D7D" w:rsidP="00F66165">
      <w:r>
        <w:rPr>
          <w:rFonts w:ascii="Arial" w:hAnsi="Arial" w:cs="Arial"/>
          <w:b/>
          <w:bCs/>
          <w:color w:val="000000"/>
          <w:kern w:val="2"/>
          <w:lang w:eastAsia="zh-CN"/>
          <w14:ligatures w14:val="standardContextual"/>
        </w:rPr>
        <w:t>Yetl</w:t>
      </w:r>
      <w:r w:rsidR="00040B42" w:rsidRPr="00040B42">
        <w:rPr>
          <w:rFonts w:ascii="Arial" w:hAnsi="Arial" w:cs="Arial"/>
          <w:b/>
          <w:bCs/>
          <w:color w:val="000000"/>
          <w:kern w:val="2"/>
          <w:lang w:eastAsia="zh-CN"/>
          <w14:ligatures w14:val="standardContextual"/>
        </w:rPr>
        <w:t>ad.</w:t>
      </w:r>
      <w:r w:rsidR="00040B42" w:rsidRPr="00040B42">
        <w:rPr>
          <w:rFonts w:ascii="Arial" w:hAnsi="Arial" w:cs="Arial"/>
          <w:color w:val="000000"/>
          <w:kern w:val="2"/>
          <w:lang w:eastAsia="zh-CN"/>
          <w14:ligatures w14:val="standardContextual"/>
        </w:rPr>
        <w:t xml:space="preserve"> (2025). </w:t>
      </w:r>
      <w:proofErr w:type="spellStart"/>
      <w:r w:rsidR="00040B42" w:rsidRPr="00040B42">
        <w:rPr>
          <w:rFonts w:ascii="Arial" w:hAnsi="Arial" w:cs="Arial"/>
          <w:i/>
          <w:iCs/>
          <w:color w:val="000000"/>
          <w:kern w:val="2"/>
          <w:lang w:eastAsia="zh-CN"/>
          <w14:ligatures w14:val="standardContextual"/>
        </w:rPr>
        <w:t>air_purifier</w:t>
      </w:r>
      <w:proofErr w:type="spellEnd"/>
      <w:r w:rsidR="00040B42" w:rsidRPr="00040B42">
        <w:rPr>
          <w:rFonts w:ascii="Arial" w:hAnsi="Arial" w:cs="Arial"/>
          <w:i/>
          <w:iCs/>
          <w:color w:val="000000"/>
          <w:kern w:val="2"/>
          <w:lang w:eastAsia="zh-CN"/>
          <w14:ligatures w14:val="standardContextual"/>
        </w:rPr>
        <w:t>: Air Purifier Monitoring System.</w:t>
      </w:r>
      <w:r w:rsidR="00040B42" w:rsidRPr="00040B42">
        <w:rPr>
          <w:rFonts w:ascii="Arial" w:hAnsi="Arial" w:cs="Arial"/>
          <w:color w:val="000000"/>
          <w:kern w:val="2"/>
          <w:lang w:eastAsia="zh-CN"/>
          <w14:ligatures w14:val="standardContextual"/>
        </w:rPr>
        <w:t xml:space="preserve"> GitHub Repository. Retrieved from </w:t>
      </w:r>
      <w:hyperlink r:id="rId27" w:tgtFrame="C:\Users\BESTEM~1\AppData\Local\Temp\_blank" w:history="1">
        <w:r w:rsidR="00040B42" w:rsidRPr="00040B42">
          <w:rPr>
            <w:rFonts w:ascii="Arial" w:hAnsi="Arial" w:cs="Arial"/>
            <w:color w:val="0000FF"/>
            <w:kern w:val="2"/>
            <w:u w:val="single"/>
            <w:lang w:eastAsia="zh-CN"/>
            <w14:ligatures w14:val="standardContextual"/>
          </w:rPr>
          <w:t>https://github.com/Yetlad/air_purifier.git</w:t>
        </w:r>
      </w:hyperlink>
    </w:p>
    <w:p w14:paraId="0C4052A1" w14:textId="77777777" w:rsidR="00B26CD0" w:rsidRPr="005F4749" w:rsidRDefault="00B26CD0" w:rsidP="00C1309D">
      <w:pPr>
        <w:pStyle w:val="Lhteet"/>
      </w:pPr>
    </w:p>
    <w:bookmarkEnd w:id="17"/>
    <w:p w14:paraId="1AAEA47C" w14:textId="1E6D8A65" w:rsidR="009E0121" w:rsidRPr="005F4749" w:rsidRDefault="009E0121" w:rsidP="00192A73">
      <w:pPr>
        <w:pStyle w:val="Lhteet"/>
        <w:ind w:left="0"/>
      </w:pPr>
    </w:p>
    <w:sectPr w:rsidR="009E0121" w:rsidRPr="005F4749" w:rsidSect="004A5425">
      <w:headerReference w:type="default" r:id="rId28"/>
      <w:type w:val="continuous"/>
      <w:pgSz w:w="11906" w:h="16838" w:code="9"/>
      <w:pgMar w:top="1134" w:right="567" w:bottom="567" w:left="1134"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33C7F" w14:textId="77777777" w:rsidR="009B3515" w:rsidRDefault="009B3515" w:rsidP="000050DA">
      <w:r>
        <w:separator/>
      </w:r>
    </w:p>
  </w:endnote>
  <w:endnote w:type="continuationSeparator" w:id="0">
    <w:p w14:paraId="3C242F0E" w14:textId="77777777" w:rsidR="009B3515" w:rsidRDefault="009B3515" w:rsidP="000050DA">
      <w:r>
        <w:continuationSeparator/>
      </w:r>
    </w:p>
  </w:endnote>
  <w:endnote w:type="continuationNotice" w:id="1">
    <w:p w14:paraId="28302090" w14:textId="77777777" w:rsidR="009B3515" w:rsidRDefault="009B35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elior LT Std">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BD8FD" w14:textId="77777777" w:rsidR="009B3515" w:rsidRDefault="009B3515" w:rsidP="000050DA">
      <w:r>
        <w:separator/>
      </w:r>
    </w:p>
  </w:footnote>
  <w:footnote w:type="continuationSeparator" w:id="0">
    <w:p w14:paraId="4E8049BA" w14:textId="77777777" w:rsidR="009B3515" w:rsidRDefault="009B3515" w:rsidP="000050DA">
      <w:r>
        <w:continuationSeparator/>
      </w:r>
    </w:p>
  </w:footnote>
  <w:footnote w:type="continuationNotice" w:id="1">
    <w:p w14:paraId="55CDBEDD" w14:textId="77777777" w:rsidR="009B3515" w:rsidRDefault="009B35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3EA6" w14:textId="598D6B00" w:rsidR="001730BD" w:rsidRDefault="001730BD" w:rsidP="0038669F">
    <w:pPr>
      <w:pStyle w:val="Header"/>
      <w:tabs>
        <w:tab w:val="clear" w:pos="0"/>
        <w:tab w:val="clear" w:pos="1304"/>
        <w:tab w:val="clear" w:pos="2608"/>
        <w:tab w:val="clear" w:pos="3912"/>
        <w:tab w:val="clear" w:pos="5216"/>
        <w:tab w:val="clear" w:pos="6521"/>
        <w:tab w:val="clear" w:pos="7825"/>
        <w:tab w:val="clear" w:pos="912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D8F8" w14:textId="77777777" w:rsidR="001730BD" w:rsidRDefault="001730BD" w:rsidP="0038669F">
    <w:pPr>
      <w:pStyle w:val="Header"/>
      <w:tabs>
        <w:tab w:val="clear" w:pos="0"/>
        <w:tab w:val="clear" w:pos="1304"/>
        <w:tab w:val="clear" w:pos="2608"/>
        <w:tab w:val="clear" w:pos="3912"/>
        <w:tab w:val="clear" w:pos="5216"/>
        <w:tab w:val="clear" w:pos="6521"/>
        <w:tab w:val="clear" w:pos="7825"/>
        <w:tab w:val="clear" w:pos="9129"/>
      </w:tabs>
    </w:pPr>
  </w:p>
  <w:p w14:paraId="76287004" w14:textId="25A1838F" w:rsidR="001730BD" w:rsidRPr="00446B92" w:rsidRDefault="001730BD" w:rsidP="003A36D2">
    <w:pPr>
      <w:pStyle w:val="Header"/>
      <w:tabs>
        <w:tab w:val="clear" w:pos="0"/>
        <w:tab w:val="clear" w:pos="1304"/>
        <w:tab w:val="clear" w:pos="2608"/>
        <w:tab w:val="clear" w:pos="3912"/>
        <w:tab w:val="clear" w:pos="5216"/>
        <w:tab w:val="clear" w:pos="6521"/>
        <w:tab w:val="clear" w:pos="7825"/>
        <w:tab w:val="clear" w:pos="9129"/>
      </w:tabs>
      <w:ind w:left="7825" w:firstLine="1304"/>
    </w:pPr>
    <w:r w:rsidRPr="00446B92">
      <w:fldChar w:fldCharType="begin"/>
    </w:r>
    <w:r w:rsidRPr="00446B92">
      <w:instrText>PAGE  \* Arabic  \* MERGEFORMAT</w:instrText>
    </w:r>
    <w:r w:rsidRPr="00446B92">
      <w:fldChar w:fldCharType="separate"/>
    </w:r>
    <w:r w:rsidR="00C2113D">
      <w:rPr>
        <w:noProof/>
      </w:rPr>
      <w:t>14</w:t>
    </w:r>
    <w:r w:rsidRPr="00446B92">
      <w:fldChar w:fldCharType="end"/>
    </w:r>
    <w:r>
      <w:t xml:space="preserve"> (</w:t>
    </w:r>
    <w:r>
      <w:rPr>
        <w:noProof/>
      </w:rPr>
      <w:fldChar w:fldCharType="begin"/>
    </w:r>
    <w:r>
      <w:rPr>
        <w:noProof/>
      </w:rPr>
      <w:instrText>NUMPAGES  \* Arabic  \* MERGEFORMAT</w:instrText>
    </w:r>
    <w:r>
      <w:rPr>
        <w:noProof/>
      </w:rPr>
      <w:fldChar w:fldCharType="separate"/>
    </w:r>
    <w:r w:rsidR="00C2113D">
      <w:rPr>
        <w:noProof/>
      </w:rPr>
      <w:t>15</w:t>
    </w:r>
    <w:r>
      <w:rPr>
        <w:noProof/>
      </w:rPr>
      <w:fldChar w:fldCharType="end"/>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1F06B2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11250E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D630B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20C622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B70B4E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25AB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641EB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BE8AE0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05409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D477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D06B7"/>
    <w:multiLevelType w:val="multilevel"/>
    <w:tmpl w:val="A5F2B6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0FD6D57"/>
    <w:multiLevelType w:val="hybridMultilevel"/>
    <w:tmpl w:val="E0802DBA"/>
    <w:lvl w:ilvl="0" w:tplc="483ECBF4">
      <w:numFmt w:val="bullet"/>
      <w:pStyle w:val="ListParagraph"/>
      <w:lvlText w:val="-"/>
      <w:lvlJc w:val="left"/>
      <w:pPr>
        <w:ind w:left="2021" w:hanging="360"/>
      </w:pPr>
      <w:rPr>
        <w:rFonts w:ascii="Tahoma" w:eastAsia="Tahoma" w:hAnsi="Tahoma" w:cs="Tahoma" w:hint="default"/>
      </w:rPr>
    </w:lvl>
    <w:lvl w:ilvl="1" w:tplc="040B0003" w:tentative="1">
      <w:start w:val="1"/>
      <w:numFmt w:val="bullet"/>
      <w:lvlText w:val="o"/>
      <w:lvlJc w:val="left"/>
      <w:pPr>
        <w:ind w:left="3567" w:hanging="360"/>
      </w:pPr>
      <w:rPr>
        <w:rFonts w:ascii="Courier New" w:hAnsi="Courier New" w:cs="Courier New" w:hint="default"/>
      </w:rPr>
    </w:lvl>
    <w:lvl w:ilvl="2" w:tplc="040B0005" w:tentative="1">
      <w:start w:val="1"/>
      <w:numFmt w:val="bullet"/>
      <w:lvlText w:val=""/>
      <w:lvlJc w:val="left"/>
      <w:pPr>
        <w:ind w:left="4287" w:hanging="360"/>
      </w:pPr>
      <w:rPr>
        <w:rFonts w:ascii="Wingdings" w:hAnsi="Wingdings" w:hint="default"/>
      </w:rPr>
    </w:lvl>
    <w:lvl w:ilvl="3" w:tplc="040B0001" w:tentative="1">
      <w:start w:val="1"/>
      <w:numFmt w:val="bullet"/>
      <w:lvlText w:val=""/>
      <w:lvlJc w:val="left"/>
      <w:pPr>
        <w:ind w:left="5007" w:hanging="360"/>
      </w:pPr>
      <w:rPr>
        <w:rFonts w:ascii="Symbol" w:hAnsi="Symbol" w:hint="default"/>
      </w:rPr>
    </w:lvl>
    <w:lvl w:ilvl="4" w:tplc="040B0003" w:tentative="1">
      <w:start w:val="1"/>
      <w:numFmt w:val="bullet"/>
      <w:lvlText w:val="o"/>
      <w:lvlJc w:val="left"/>
      <w:pPr>
        <w:ind w:left="5727" w:hanging="360"/>
      </w:pPr>
      <w:rPr>
        <w:rFonts w:ascii="Courier New" w:hAnsi="Courier New" w:cs="Courier New" w:hint="default"/>
      </w:rPr>
    </w:lvl>
    <w:lvl w:ilvl="5" w:tplc="040B0005" w:tentative="1">
      <w:start w:val="1"/>
      <w:numFmt w:val="bullet"/>
      <w:lvlText w:val=""/>
      <w:lvlJc w:val="left"/>
      <w:pPr>
        <w:ind w:left="6447" w:hanging="360"/>
      </w:pPr>
      <w:rPr>
        <w:rFonts w:ascii="Wingdings" w:hAnsi="Wingdings" w:hint="default"/>
      </w:rPr>
    </w:lvl>
    <w:lvl w:ilvl="6" w:tplc="040B0001" w:tentative="1">
      <w:start w:val="1"/>
      <w:numFmt w:val="bullet"/>
      <w:lvlText w:val=""/>
      <w:lvlJc w:val="left"/>
      <w:pPr>
        <w:ind w:left="7167" w:hanging="360"/>
      </w:pPr>
      <w:rPr>
        <w:rFonts w:ascii="Symbol" w:hAnsi="Symbol" w:hint="default"/>
      </w:rPr>
    </w:lvl>
    <w:lvl w:ilvl="7" w:tplc="040B0003" w:tentative="1">
      <w:start w:val="1"/>
      <w:numFmt w:val="bullet"/>
      <w:lvlText w:val="o"/>
      <w:lvlJc w:val="left"/>
      <w:pPr>
        <w:ind w:left="7887" w:hanging="360"/>
      </w:pPr>
      <w:rPr>
        <w:rFonts w:ascii="Courier New" w:hAnsi="Courier New" w:cs="Courier New" w:hint="default"/>
      </w:rPr>
    </w:lvl>
    <w:lvl w:ilvl="8" w:tplc="040B0005" w:tentative="1">
      <w:start w:val="1"/>
      <w:numFmt w:val="bullet"/>
      <w:lvlText w:val=""/>
      <w:lvlJc w:val="left"/>
      <w:pPr>
        <w:ind w:left="8607" w:hanging="360"/>
      </w:pPr>
      <w:rPr>
        <w:rFonts w:ascii="Wingdings" w:hAnsi="Wingdings" w:hint="default"/>
      </w:rPr>
    </w:lvl>
  </w:abstractNum>
  <w:abstractNum w:abstractNumId="12" w15:restartNumberingAfterBreak="0">
    <w:nsid w:val="1FD7226F"/>
    <w:multiLevelType w:val="hybridMultilevel"/>
    <w:tmpl w:val="D06ECC3A"/>
    <w:lvl w:ilvl="0" w:tplc="E416CE96">
      <w:numFmt w:val="bullet"/>
      <w:lvlText w:val="-"/>
      <w:lvlJc w:val="left"/>
      <w:pPr>
        <w:ind w:left="1800" w:hanging="360"/>
      </w:pPr>
      <w:rPr>
        <w:rFonts w:ascii="Calibri" w:eastAsia="Calibri" w:hAnsi="Calibri" w:cs="Calibri" w:hint="default"/>
      </w:rPr>
    </w:lvl>
    <w:lvl w:ilvl="1" w:tplc="040B0003" w:tentative="1">
      <w:start w:val="1"/>
      <w:numFmt w:val="bullet"/>
      <w:lvlText w:val="o"/>
      <w:lvlJc w:val="left"/>
      <w:pPr>
        <w:ind w:left="2520" w:hanging="360"/>
      </w:pPr>
      <w:rPr>
        <w:rFonts w:ascii="Courier New" w:hAnsi="Courier New" w:cs="Courier New" w:hint="default"/>
      </w:rPr>
    </w:lvl>
    <w:lvl w:ilvl="2" w:tplc="040B0005" w:tentative="1">
      <w:start w:val="1"/>
      <w:numFmt w:val="bullet"/>
      <w:lvlText w:val=""/>
      <w:lvlJc w:val="left"/>
      <w:pPr>
        <w:ind w:left="3240" w:hanging="360"/>
      </w:pPr>
      <w:rPr>
        <w:rFonts w:ascii="Wingdings" w:hAnsi="Wingdings" w:hint="default"/>
      </w:rPr>
    </w:lvl>
    <w:lvl w:ilvl="3" w:tplc="040B0001" w:tentative="1">
      <w:start w:val="1"/>
      <w:numFmt w:val="bullet"/>
      <w:lvlText w:val=""/>
      <w:lvlJc w:val="left"/>
      <w:pPr>
        <w:ind w:left="3960" w:hanging="360"/>
      </w:pPr>
      <w:rPr>
        <w:rFonts w:ascii="Symbol" w:hAnsi="Symbol" w:hint="default"/>
      </w:rPr>
    </w:lvl>
    <w:lvl w:ilvl="4" w:tplc="040B0003" w:tentative="1">
      <w:start w:val="1"/>
      <w:numFmt w:val="bullet"/>
      <w:lvlText w:val="o"/>
      <w:lvlJc w:val="left"/>
      <w:pPr>
        <w:ind w:left="4680" w:hanging="360"/>
      </w:pPr>
      <w:rPr>
        <w:rFonts w:ascii="Courier New" w:hAnsi="Courier New" w:cs="Courier New" w:hint="default"/>
      </w:rPr>
    </w:lvl>
    <w:lvl w:ilvl="5" w:tplc="040B0005" w:tentative="1">
      <w:start w:val="1"/>
      <w:numFmt w:val="bullet"/>
      <w:lvlText w:val=""/>
      <w:lvlJc w:val="left"/>
      <w:pPr>
        <w:ind w:left="5400" w:hanging="360"/>
      </w:pPr>
      <w:rPr>
        <w:rFonts w:ascii="Wingdings" w:hAnsi="Wingdings" w:hint="default"/>
      </w:rPr>
    </w:lvl>
    <w:lvl w:ilvl="6" w:tplc="040B0001" w:tentative="1">
      <w:start w:val="1"/>
      <w:numFmt w:val="bullet"/>
      <w:lvlText w:val=""/>
      <w:lvlJc w:val="left"/>
      <w:pPr>
        <w:ind w:left="6120" w:hanging="360"/>
      </w:pPr>
      <w:rPr>
        <w:rFonts w:ascii="Symbol" w:hAnsi="Symbol" w:hint="default"/>
      </w:rPr>
    </w:lvl>
    <w:lvl w:ilvl="7" w:tplc="040B0003" w:tentative="1">
      <w:start w:val="1"/>
      <w:numFmt w:val="bullet"/>
      <w:lvlText w:val="o"/>
      <w:lvlJc w:val="left"/>
      <w:pPr>
        <w:ind w:left="6840" w:hanging="360"/>
      </w:pPr>
      <w:rPr>
        <w:rFonts w:ascii="Courier New" w:hAnsi="Courier New" w:cs="Courier New" w:hint="default"/>
      </w:rPr>
    </w:lvl>
    <w:lvl w:ilvl="8" w:tplc="040B0005" w:tentative="1">
      <w:start w:val="1"/>
      <w:numFmt w:val="bullet"/>
      <w:lvlText w:val=""/>
      <w:lvlJc w:val="left"/>
      <w:pPr>
        <w:ind w:left="7560" w:hanging="360"/>
      </w:pPr>
      <w:rPr>
        <w:rFonts w:ascii="Wingdings" w:hAnsi="Wingdings" w:hint="default"/>
      </w:rPr>
    </w:lvl>
  </w:abstractNum>
  <w:abstractNum w:abstractNumId="13" w15:restartNumberingAfterBreak="0">
    <w:nsid w:val="2298491F"/>
    <w:multiLevelType w:val="hybridMultilevel"/>
    <w:tmpl w:val="CA34BBD2"/>
    <w:lvl w:ilvl="0" w:tplc="50763C60">
      <w:start w:val="1"/>
      <w:numFmt w:val="bullet"/>
      <w:lvlText w:val=""/>
      <w:lvlJc w:val="left"/>
      <w:pPr>
        <w:tabs>
          <w:tab w:val="num" w:pos="720"/>
        </w:tabs>
        <w:ind w:left="720" w:hanging="360"/>
      </w:pPr>
      <w:rPr>
        <w:rFonts w:ascii="Symbol" w:hAnsi="Symbol" w:hint="default"/>
        <w:sz w:val="20"/>
      </w:rPr>
    </w:lvl>
    <w:lvl w:ilvl="1" w:tplc="8FC87C1A" w:tentative="1">
      <w:start w:val="1"/>
      <w:numFmt w:val="bullet"/>
      <w:lvlText w:val="o"/>
      <w:lvlJc w:val="left"/>
      <w:pPr>
        <w:tabs>
          <w:tab w:val="num" w:pos="1440"/>
        </w:tabs>
        <w:ind w:left="1440" w:hanging="360"/>
      </w:pPr>
      <w:rPr>
        <w:rFonts w:ascii="Courier New" w:hAnsi="Courier New" w:hint="default"/>
        <w:sz w:val="20"/>
      </w:rPr>
    </w:lvl>
    <w:lvl w:ilvl="2" w:tplc="7C18350A" w:tentative="1">
      <w:start w:val="1"/>
      <w:numFmt w:val="bullet"/>
      <w:lvlText w:val=""/>
      <w:lvlJc w:val="left"/>
      <w:pPr>
        <w:tabs>
          <w:tab w:val="num" w:pos="2160"/>
        </w:tabs>
        <w:ind w:left="2160" w:hanging="360"/>
      </w:pPr>
      <w:rPr>
        <w:rFonts w:ascii="Wingdings" w:hAnsi="Wingdings" w:hint="default"/>
        <w:sz w:val="20"/>
      </w:rPr>
    </w:lvl>
    <w:lvl w:ilvl="3" w:tplc="38DCCF64" w:tentative="1">
      <w:start w:val="1"/>
      <w:numFmt w:val="bullet"/>
      <w:lvlText w:val=""/>
      <w:lvlJc w:val="left"/>
      <w:pPr>
        <w:tabs>
          <w:tab w:val="num" w:pos="2880"/>
        </w:tabs>
        <w:ind w:left="2880" w:hanging="360"/>
      </w:pPr>
      <w:rPr>
        <w:rFonts w:ascii="Wingdings" w:hAnsi="Wingdings" w:hint="default"/>
        <w:sz w:val="20"/>
      </w:rPr>
    </w:lvl>
    <w:lvl w:ilvl="4" w:tplc="A98C1346" w:tentative="1">
      <w:start w:val="1"/>
      <w:numFmt w:val="bullet"/>
      <w:lvlText w:val=""/>
      <w:lvlJc w:val="left"/>
      <w:pPr>
        <w:tabs>
          <w:tab w:val="num" w:pos="3600"/>
        </w:tabs>
        <w:ind w:left="3600" w:hanging="360"/>
      </w:pPr>
      <w:rPr>
        <w:rFonts w:ascii="Wingdings" w:hAnsi="Wingdings" w:hint="default"/>
        <w:sz w:val="20"/>
      </w:rPr>
    </w:lvl>
    <w:lvl w:ilvl="5" w:tplc="B4AA6EC4" w:tentative="1">
      <w:start w:val="1"/>
      <w:numFmt w:val="bullet"/>
      <w:lvlText w:val=""/>
      <w:lvlJc w:val="left"/>
      <w:pPr>
        <w:tabs>
          <w:tab w:val="num" w:pos="4320"/>
        </w:tabs>
        <w:ind w:left="4320" w:hanging="360"/>
      </w:pPr>
      <w:rPr>
        <w:rFonts w:ascii="Wingdings" w:hAnsi="Wingdings" w:hint="default"/>
        <w:sz w:val="20"/>
      </w:rPr>
    </w:lvl>
    <w:lvl w:ilvl="6" w:tplc="F3E66428" w:tentative="1">
      <w:start w:val="1"/>
      <w:numFmt w:val="bullet"/>
      <w:lvlText w:val=""/>
      <w:lvlJc w:val="left"/>
      <w:pPr>
        <w:tabs>
          <w:tab w:val="num" w:pos="5040"/>
        </w:tabs>
        <w:ind w:left="5040" w:hanging="360"/>
      </w:pPr>
      <w:rPr>
        <w:rFonts w:ascii="Wingdings" w:hAnsi="Wingdings" w:hint="default"/>
        <w:sz w:val="20"/>
      </w:rPr>
    </w:lvl>
    <w:lvl w:ilvl="7" w:tplc="AD66A558" w:tentative="1">
      <w:start w:val="1"/>
      <w:numFmt w:val="bullet"/>
      <w:lvlText w:val=""/>
      <w:lvlJc w:val="left"/>
      <w:pPr>
        <w:tabs>
          <w:tab w:val="num" w:pos="5760"/>
        </w:tabs>
        <w:ind w:left="5760" w:hanging="360"/>
      </w:pPr>
      <w:rPr>
        <w:rFonts w:ascii="Wingdings" w:hAnsi="Wingdings" w:hint="default"/>
        <w:sz w:val="20"/>
      </w:rPr>
    </w:lvl>
    <w:lvl w:ilvl="8" w:tplc="97B22D06"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B5541"/>
    <w:multiLevelType w:val="hybridMultilevel"/>
    <w:tmpl w:val="94286C76"/>
    <w:lvl w:ilvl="0" w:tplc="A216C420">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2DC46555"/>
    <w:multiLevelType w:val="hybridMultilevel"/>
    <w:tmpl w:val="DC0AFE52"/>
    <w:lvl w:ilvl="0" w:tplc="469E8904">
      <w:numFmt w:val="bullet"/>
      <w:lvlText w:val=""/>
      <w:lvlJc w:val="left"/>
      <w:pPr>
        <w:ind w:left="1080" w:hanging="360"/>
      </w:pPr>
      <w:rPr>
        <w:rFonts w:ascii="Wingdings" w:eastAsia="Calibri" w:hAnsi="Wingdings" w:cs="Calibri"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6" w15:restartNumberingAfterBreak="0">
    <w:nsid w:val="2DD44735"/>
    <w:multiLevelType w:val="multilevel"/>
    <w:tmpl w:val="B0702D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573D"/>
    <w:multiLevelType w:val="hybridMultilevel"/>
    <w:tmpl w:val="011007BC"/>
    <w:lvl w:ilvl="0" w:tplc="040B000F">
      <w:start w:val="1"/>
      <w:numFmt w:val="decimal"/>
      <w:lvlText w:val="%1."/>
      <w:lvlJc w:val="left"/>
      <w:pPr>
        <w:ind w:left="1571" w:hanging="360"/>
      </w:pPr>
    </w:lvl>
    <w:lvl w:ilvl="1" w:tplc="040B0019" w:tentative="1">
      <w:start w:val="1"/>
      <w:numFmt w:val="lowerLetter"/>
      <w:lvlText w:val="%2."/>
      <w:lvlJc w:val="left"/>
      <w:pPr>
        <w:ind w:left="2291" w:hanging="360"/>
      </w:pPr>
    </w:lvl>
    <w:lvl w:ilvl="2" w:tplc="040B001B" w:tentative="1">
      <w:start w:val="1"/>
      <w:numFmt w:val="lowerRoman"/>
      <w:lvlText w:val="%3."/>
      <w:lvlJc w:val="right"/>
      <w:pPr>
        <w:ind w:left="3011" w:hanging="180"/>
      </w:pPr>
    </w:lvl>
    <w:lvl w:ilvl="3" w:tplc="040B000F" w:tentative="1">
      <w:start w:val="1"/>
      <w:numFmt w:val="decimal"/>
      <w:lvlText w:val="%4."/>
      <w:lvlJc w:val="left"/>
      <w:pPr>
        <w:ind w:left="3731" w:hanging="360"/>
      </w:pPr>
    </w:lvl>
    <w:lvl w:ilvl="4" w:tplc="040B0019" w:tentative="1">
      <w:start w:val="1"/>
      <w:numFmt w:val="lowerLetter"/>
      <w:lvlText w:val="%5."/>
      <w:lvlJc w:val="left"/>
      <w:pPr>
        <w:ind w:left="4451" w:hanging="360"/>
      </w:pPr>
    </w:lvl>
    <w:lvl w:ilvl="5" w:tplc="040B001B" w:tentative="1">
      <w:start w:val="1"/>
      <w:numFmt w:val="lowerRoman"/>
      <w:lvlText w:val="%6."/>
      <w:lvlJc w:val="right"/>
      <w:pPr>
        <w:ind w:left="5171" w:hanging="180"/>
      </w:pPr>
    </w:lvl>
    <w:lvl w:ilvl="6" w:tplc="040B000F" w:tentative="1">
      <w:start w:val="1"/>
      <w:numFmt w:val="decimal"/>
      <w:lvlText w:val="%7."/>
      <w:lvlJc w:val="left"/>
      <w:pPr>
        <w:ind w:left="5891" w:hanging="360"/>
      </w:pPr>
    </w:lvl>
    <w:lvl w:ilvl="7" w:tplc="040B0019" w:tentative="1">
      <w:start w:val="1"/>
      <w:numFmt w:val="lowerLetter"/>
      <w:lvlText w:val="%8."/>
      <w:lvlJc w:val="left"/>
      <w:pPr>
        <w:ind w:left="6611" w:hanging="360"/>
      </w:pPr>
    </w:lvl>
    <w:lvl w:ilvl="8" w:tplc="040B001B" w:tentative="1">
      <w:start w:val="1"/>
      <w:numFmt w:val="lowerRoman"/>
      <w:lvlText w:val="%9."/>
      <w:lvlJc w:val="right"/>
      <w:pPr>
        <w:ind w:left="7331" w:hanging="180"/>
      </w:pPr>
    </w:lvl>
  </w:abstractNum>
  <w:abstractNum w:abstractNumId="18" w15:restartNumberingAfterBreak="0">
    <w:nsid w:val="33FD2A43"/>
    <w:multiLevelType w:val="hybridMultilevel"/>
    <w:tmpl w:val="091E0D8E"/>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9" w15:restartNumberingAfterBreak="0">
    <w:nsid w:val="37560EB1"/>
    <w:multiLevelType w:val="hybridMultilevel"/>
    <w:tmpl w:val="D7C8C2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A7017F4"/>
    <w:multiLevelType w:val="hybridMultilevel"/>
    <w:tmpl w:val="249A9F10"/>
    <w:lvl w:ilvl="0" w:tplc="9D6258F0">
      <w:numFmt w:val="bullet"/>
      <w:lvlText w:val="-"/>
      <w:lvlJc w:val="left"/>
      <w:pPr>
        <w:ind w:left="2024" w:hanging="360"/>
      </w:pPr>
      <w:rPr>
        <w:rFonts w:ascii="Tahoma" w:eastAsia="Tahoma" w:hAnsi="Tahoma" w:cs="Tahoma"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21" w15:restartNumberingAfterBreak="0">
    <w:nsid w:val="45D8353C"/>
    <w:multiLevelType w:val="hybridMultilevel"/>
    <w:tmpl w:val="E8FCC8EA"/>
    <w:lvl w:ilvl="0" w:tplc="F2262F82">
      <w:start w:val="90"/>
      <w:numFmt w:val="bullet"/>
      <w:lvlText w:val="-"/>
      <w:lvlJc w:val="left"/>
      <w:pPr>
        <w:ind w:left="720" w:hanging="360"/>
      </w:pPr>
      <w:rPr>
        <w:rFonts w:ascii="Calibri" w:eastAsia="Calibr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 w15:restartNumberingAfterBreak="0">
    <w:nsid w:val="47E85014"/>
    <w:multiLevelType w:val="hybridMultilevel"/>
    <w:tmpl w:val="BCB8998C"/>
    <w:lvl w:ilvl="0" w:tplc="040B000F">
      <w:start w:val="1"/>
      <w:numFmt w:val="decimal"/>
      <w:lvlText w:val="%1."/>
      <w:lvlJc w:val="left"/>
      <w:pPr>
        <w:ind w:left="2024" w:hanging="360"/>
      </w:pPr>
    </w:lvl>
    <w:lvl w:ilvl="1" w:tplc="040B0019" w:tentative="1">
      <w:start w:val="1"/>
      <w:numFmt w:val="lowerLetter"/>
      <w:lvlText w:val="%2."/>
      <w:lvlJc w:val="left"/>
      <w:pPr>
        <w:ind w:left="2744" w:hanging="360"/>
      </w:pPr>
    </w:lvl>
    <w:lvl w:ilvl="2" w:tplc="040B001B" w:tentative="1">
      <w:start w:val="1"/>
      <w:numFmt w:val="lowerRoman"/>
      <w:lvlText w:val="%3."/>
      <w:lvlJc w:val="right"/>
      <w:pPr>
        <w:ind w:left="3464" w:hanging="180"/>
      </w:pPr>
    </w:lvl>
    <w:lvl w:ilvl="3" w:tplc="040B000F" w:tentative="1">
      <w:start w:val="1"/>
      <w:numFmt w:val="decimal"/>
      <w:lvlText w:val="%4."/>
      <w:lvlJc w:val="left"/>
      <w:pPr>
        <w:ind w:left="4184" w:hanging="360"/>
      </w:pPr>
    </w:lvl>
    <w:lvl w:ilvl="4" w:tplc="040B0019" w:tentative="1">
      <w:start w:val="1"/>
      <w:numFmt w:val="lowerLetter"/>
      <w:lvlText w:val="%5."/>
      <w:lvlJc w:val="left"/>
      <w:pPr>
        <w:ind w:left="4904" w:hanging="360"/>
      </w:pPr>
    </w:lvl>
    <w:lvl w:ilvl="5" w:tplc="040B001B" w:tentative="1">
      <w:start w:val="1"/>
      <w:numFmt w:val="lowerRoman"/>
      <w:lvlText w:val="%6."/>
      <w:lvlJc w:val="right"/>
      <w:pPr>
        <w:ind w:left="5624" w:hanging="180"/>
      </w:pPr>
    </w:lvl>
    <w:lvl w:ilvl="6" w:tplc="040B000F" w:tentative="1">
      <w:start w:val="1"/>
      <w:numFmt w:val="decimal"/>
      <w:lvlText w:val="%7."/>
      <w:lvlJc w:val="left"/>
      <w:pPr>
        <w:ind w:left="6344" w:hanging="360"/>
      </w:pPr>
    </w:lvl>
    <w:lvl w:ilvl="7" w:tplc="040B0019" w:tentative="1">
      <w:start w:val="1"/>
      <w:numFmt w:val="lowerLetter"/>
      <w:lvlText w:val="%8."/>
      <w:lvlJc w:val="left"/>
      <w:pPr>
        <w:ind w:left="7064" w:hanging="360"/>
      </w:pPr>
    </w:lvl>
    <w:lvl w:ilvl="8" w:tplc="040B001B" w:tentative="1">
      <w:start w:val="1"/>
      <w:numFmt w:val="lowerRoman"/>
      <w:lvlText w:val="%9."/>
      <w:lvlJc w:val="right"/>
      <w:pPr>
        <w:ind w:left="7784" w:hanging="180"/>
      </w:pPr>
    </w:lvl>
  </w:abstractNum>
  <w:abstractNum w:abstractNumId="23" w15:restartNumberingAfterBreak="0">
    <w:nsid w:val="4AA565F6"/>
    <w:multiLevelType w:val="multilevel"/>
    <w:tmpl w:val="14347D34"/>
    <w:styleLink w:val="111111"/>
    <w:lvl w:ilvl="0">
      <w:start w:val="1"/>
      <w:numFmt w:val="decimal"/>
      <w:pStyle w:val="Heading1"/>
      <w:lvlText w:val="%1"/>
      <w:lvlJc w:val="left"/>
      <w:pPr>
        <w:ind w:left="567" w:hanging="567"/>
      </w:pPr>
      <w:rPr>
        <w:rFonts w:ascii="Tahoma" w:hAnsi="Tahoma"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4" w15:restartNumberingAfterBreak="0">
    <w:nsid w:val="4ED16A58"/>
    <w:multiLevelType w:val="hybridMultilevel"/>
    <w:tmpl w:val="EA66FA62"/>
    <w:lvl w:ilvl="0" w:tplc="7F0C95EC">
      <w:numFmt w:val="bullet"/>
      <w:lvlText w:val="-"/>
      <w:lvlJc w:val="left"/>
      <w:pPr>
        <w:ind w:left="1664" w:hanging="360"/>
      </w:pPr>
      <w:rPr>
        <w:rFonts w:ascii="Tahoma" w:eastAsia="Tahoma" w:hAnsi="Tahoma" w:cs="Tahoma"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25" w15:restartNumberingAfterBreak="0">
    <w:nsid w:val="4F3C6B8F"/>
    <w:multiLevelType w:val="hybridMultilevel"/>
    <w:tmpl w:val="9072E65A"/>
    <w:lvl w:ilvl="0" w:tplc="CEE6D958">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6" w15:restartNumberingAfterBreak="0">
    <w:nsid w:val="582D0744"/>
    <w:multiLevelType w:val="hybridMultilevel"/>
    <w:tmpl w:val="8362C4AA"/>
    <w:lvl w:ilvl="0" w:tplc="F2C03952">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5A362009"/>
    <w:multiLevelType w:val="hybridMultilevel"/>
    <w:tmpl w:val="F1782E4A"/>
    <w:lvl w:ilvl="0" w:tplc="898645AA">
      <w:numFmt w:val="bullet"/>
      <w:lvlText w:val="-"/>
      <w:lvlJc w:val="left"/>
      <w:pPr>
        <w:ind w:left="720" w:hanging="360"/>
      </w:pPr>
      <w:rPr>
        <w:rFonts w:ascii="Calibri" w:eastAsia="Calibr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8" w15:restartNumberingAfterBreak="0">
    <w:nsid w:val="5C28427E"/>
    <w:multiLevelType w:val="hybridMultilevel"/>
    <w:tmpl w:val="C2885CF2"/>
    <w:lvl w:ilvl="0" w:tplc="B0AEACCC">
      <w:start w:val="1"/>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9" w15:restartNumberingAfterBreak="0">
    <w:nsid w:val="65F53CA4"/>
    <w:multiLevelType w:val="multilevel"/>
    <w:tmpl w:val="5A060F58"/>
    <w:lvl w:ilvl="0">
      <w:start w:val="2"/>
      <w:numFmt w:val="decimal"/>
      <w:lvlText w:val="%1"/>
      <w:lvlJc w:val="left"/>
      <w:pPr>
        <w:ind w:left="360" w:hanging="360"/>
      </w:pPr>
      <w:rPr>
        <w:rFonts w:asciiTheme="majorHAnsi" w:eastAsia="Tahoma" w:hAnsiTheme="majorHAnsi" w:cstheme="majorHAnsi" w:hint="default"/>
        <w:sz w:val="20"/>
      </w:rPr>
    </w:lvl>
    <w:lvl w:ilvl="1">
      <w:start w:val="4"/>
      <w:numFmt w:val="decimal"/>
      <w:lvlText w:val="%1.%2"/>
      <w:lvlJc w:val="left"/>
      <w:pPr>
        <w:ind w:left="700" w:hanging="360"/>
      </w:pPr>
      <w:rPr>
        <w:rFonts w:asciiTheme="majorHAnsi" w:eastAsia="Tahoma" w:hAnsiTheme="majorHAnsi" w:cstheme="majorHAnsi" w:hint="default"/>
        <w:sz w:val="20"/>
      </w:rPr>
    </w:lvl>
    <w:lvl w:ilvl="2">
      <w:start w:val="1"/>
      <w:numFmt w:val="decimal"/>
      <w:lvlText w:val="%1.%2.%3"/>
      <w:lvlJc w:val="left"/>
      <w:pPr>
        <w:ind w:left="1400" w:hanging="720"/>
      </w:pPr>
      <w:rPr>
        <w:rFonts w:asciiTheme="majorHAnsi" w:eastAsia="Tahoma" w:hAnsiTheme="majorHAnsi" w:cstheme="majorHAnsi" w:hint="default"/>
        <w:sz w:val="20"/>
      </w:rPr>
    </w:lvl>
    <w:lvl w:ilvl="3">
      <w:start w:val="1"/>
      <w:numFmt w:val="decimal"/>
      <w:lvlText w:val="%1.%2.%3.%4"/>
      <w:lvlJc w:val="left"/>
      <w:pPr>
        <w:ind w:left="1740" w:hanging="720"/>
      </w:pPr>
      <w:rPr>
        <w:rFonts w:asciiTheme="majorHAnsi" w:eastAsia="Tahoma" w:hAnsiTheme="majorHAnsi" w:cstheme="majorHAnsi" w:hint="default"/>
        <w:sz w:val="20"/>
      </w:rPr>
    </w:lvl>
    <w:lvl w:ilvl="4">
      <w:start w:val="1"/>
      <w:numFmt w:val="decimal"/>
      <w:lvlText w:val="%1.%2.%3.%4.%5"/>
      <w:lvlJc w:val="left"/>
      <w:pPr>
        <w:ind w:left="2440" w:hanging="1080"/>
      </w:pPr>
      <w:rPr>
        <w:rFonts w:asciiTheme="majorHAnsi" w:eastAsia="Tahoma" w:hAnsiTheme="majorHAnsi" w:cstheme="majorHAnsi" w:hint="default"/>
        <w:sz w:val="20"/>
      </w:rPr>
    </w:lvl>
    <w:lvl w:ilvl="5">
      <w:start w:val="1"/>
      <w:numFmt w:val="decimal"/>
      <w:lvlText w:val="%1.%2.%3.%4.%5.%6"/>
      <w:lvlJc w:val="left"/>
      <w:pPr>
        <w:ind w:left="2780" w:hanging="1080"/>
      </w:pPr>
      <w:rPr>
        <w:rFonts w:asciiTheme="majorHAnsi" w:eastAsia="Tahoma" w:hAnsiTheme="majorHAnsi" w:cstheme="majorHAnsi" w:hint="default"/>
        <w:sz w:val="20"/>
      </w:rPr>
    </w:lvl>
    <w:lvl w:ilvl="6">
      <w:start w:val="1"/>
      <w:numFmt w:val="decimal"/>
      <w:lvlText w:val="%1.%2.%3.%4.%5.%6.%7"/>
      <w:lvlJc w:val="left"/>
      <w:pPr>
        <w:ind w:left="3480" w:hanging="1440"/>
      </w:pPr>
      <w:rPr>
        <w:rFonts w:asciiTheme="majorHAnsi" w:eastAsia="Tahoma" w:hAnsiTheme="majorHAnsi" w:cstheme="majorHAnsi" w:hint="default"/>
        <w:sz w:val="20"/>
      </w:rPr>
    </w:lvl>
    <w:lvl w:ilvl="7">
      <w:start w:val="1"/>
      <w:numFmt w:val="decimal"/>
      <w:lvlText w:val="%1.%2.%3.%4.%5.%6.%7.%8"/>
      <w:lvlJc w:val="left"/>
      <w:pPr>
        <w:ind w:left="3820" w:hanging="1440"/>
      </w:pPr>
      <w:rPr>
        <w:rFonts w:asciiTheme="majorHAnsi" w:eastAsia="Tahoma" w:hAnsiTheme="majorHAnsi" w:cstheme="majorHAnsi" w:hint="default"/>
        <w:sz w:val="20"/>
      </w:rPr>
    </w:lvl>
    <w:lvl w:ilvl="8">
      <w:start w:val="1"/>
      <w:numFmt w:val="decimal"/>
      <w:lvlText w:val="%1.%2.%3.%4.%5.%6.%7.%8.%9"/>
      <w:lvlJc w:val="left"/>
      <w:pPr>
        <w:ind w:left="4520" w:hanging="1800"/>
      </w:pPr>
      <w:rPr>
        <w:rFonts w:asciiTheme="majorHAnsi" w:eastAsia="Tahoma" w:hAnsiTheme="majorHAnsi" w:cstheme="majorHAnsi" w:hint="default"/>
        <w:sz w:val="20"/>
      </w:rPr>
    </w:lvl>
  </w:abstractNum>
  <w:abstractNum w:abstractNumId="30" w15:restartNumberingAfterBreak="0">
    <w:nsid w:val="691F110C"/>
    <w:multiLevelType w:val="hybridMultilevel"/>
    <w:tmpl w:val="DDFCBA16"/>
    <w:lvl w:ilvl="0" w:tplc="429829F4">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6F6B1B35"/>
    <w:multiLevelType w:val="hybridMultilevel"/>
    <w:tmpl w:val="040B001D"/>
    <w:styleLink w:val="1ai"/>
    <w:lvl w:ilvl="0" w:tplc="E23CBFEA">
      <w:start w:val="1"/>
      <w:numFmt w:val="decimal"/>
      <w:lvlText w:val="%1)"/>
      <w:lvlJc w:val="left"/>
      <w:pPr>
        <w:ind w:left="360" w:hanging="360"/>
      </w:pPr>
      <w:rPr>
        <w:rFonts w:ascii="Tahoma" w:hAnsi="Tahoma"/>
      </w:rPr>
    </w:lvl>
    <w:lvl w:ilvl="1" w:tplc="25D8547C">
      <w:start w:val="1"/>
      <w:numFmt w:val="lowerLetter"/>
      <w:lvlText w:val="%2)"/>
      <w:lvlJc w:val="left"/>
      <w:pPr>
        <w:ind w:left="720" w:hanging="360"/>
      </w:pPr>
    </w:lvl>
    <w:lvl w:ilvl="2" w:tplc="9DB0D426">
      <w:start w:val="1"/>
      <w:numFmt w:val="lowerRoman"/>
      <w:lvlText w:val="%3)"/>
      <w:lvlJc w:val="left"/>
      <w:pPr>
        <w:ind w:left="1080" w:hanging="360"/>
      </w:pPr>
    </w:lvl>
    <w:lvl w:ilvl="3" w:tplc="4AD09330">
      <w:start w:val="1"/>
      <w:numFmt w:val="decimal"/>
      <w:lvlText w:val="(%4)"/>
      <w:lvlJc w:val="left"/>
      <w:pPr>
        <w:ind w:left="1440" w:hanging="360"/>
      </w:pPr>
    </w:lvl>
    <w:lvl w:ilvl="4" w:tplc="3C74A622">
      <w:start w:val="1"/>
      <w:numFmt w:val="lowerLetter"/>
      <w:lvlText w:val="(%5)"/>
      <w:lvlJc w:val="left"/>
      <w:pPr>
        <w:ind w:left="1800" w:hanging="360"/>
      </w:pPr>
    </w:lvl>
    <w:lvl w:ilvl="5" w:tplc="DDD84E84">
      <w:start w:val="1"/>
      <w:numFmt w:val="lowerRoman"/>
      <w:lvlText w:val="(%6)"/>
      <w:lvlJc w:val="left"/>
      <w:pPr>
        <w:ind w:left="2160" w:hanging="360"/>
      </w:pPr>
    </w:lvl>
    <w:lvl w:ilvl="6" w:tplc="A0185396">
      <w:start w:val="1"/>
      <w:numFmt w:val="decimal"/>
      <w:lvlText w:val="%7."/>
      <w:lvlJc w:val="left"/>
      <w:pPr>
        <w:ind w:left="2520" w:hanging="360"/>
      </w:pPr>
    </w:lvl>
    <w:lvl w:ilvl="7" w:tplc="363CE2DE">
      <w:start w:val="1"/>
      <w:numFmt w:val="lowerLetter"/>
      <w:lvlText w:val="%8."/>
      <w:lvlJc w:val="left"/>
      <w:pPr>
        <w:ind w:left="2880" w:hanging="360"/>
      </w:pPr>
    </w:lvl>
    <w:lvl w:ilvl="8" w:tplc="F676D6DC">
      <w:start w:val="1"/>
      <w:numFmt w:val="lowerRoman"/>
      <w:lvlText w:val="%9."/>
      <w:lvlJc w:val="left"/>
      <w:pPr>
        <w:ind w:left="3240" w:hanging="360"/>
      </w:pPr>
    </w:lvl>
  </w:abstractNum>
  <w:abstractNum w:abstractNumId="32" w15:restartNumberingAfterBreak="0">
    <w:nsid w:val="7A6535C7"/>
    <w:multiLevelType w:val="hybridMultilevel"/>
    <w:tmpl w:val="8D72C10C"/>
    <w:lvl w:ilvl="0" w:tplc="8E26C93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B220FEB"/>
    <w:multiLevelType w:val="hybridMultilevel"/>
    <w:tmpl w:val="E03CE87E"/>
    <w:lvl w:ilvl="0" w:tplc="104A6472">
      <w:numFmt w:val="bullet"/>
      <w:lvlText w:val="-"/>
      <w:lvlJc w:val="left"/>
      <w:pPr>
        <w:ind w:left="1440" w:hanging="360"/>
      </w:pPr>
      <w:rPr>
        <w:rFonts w:ascii="Calibri" w:eastAsia="Calibri" w:hAnsi="Calibri" w:cs="Calibri"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num w:numId="1" w16cid:durableId="1254439044">
    <w:abstractNumId w:val="9"/>
  </w:num>
  <w:num w:numId="2" w16cid:durableId="1844128818">
    <w:abstractNumId w:val="7"/>
  </w:num>
  <w:num w:numId="3" w16cid:durableId="1718777867">
    <w:abstractNumId w:val="6"/>
  </w:num>
  <w:num w:numId="4" w16cid:durableId="2145075098">
    <w:abstractNumId w:val="5"/>
  </w:num>
  <w:num w:numId="5" w16cid:durableId="1616523108">
    <w:abstractNumId w:val="4"/>
  </w:num>
  <w:num w:numId="6" w16cid:durableId="1333681362">
    <w:abstractNumId w:val="8"/>
  </w:num>
  <w:num w:numId="7" w16cid:durableId="666058987">
    <w:abstractNumId w:val="3"/>
  </w:num>
  <w:num w:numId="8" w16cid:durableId="1754621267">
    <w:abstractNumId w:val="2"/>
  </w:num>
  <w:num w:numId="9" w16cid:durableId="1995449849">
    <w:abstractNumId w:val="1"/>
  </w:num>
  <w:num w:numId="10" w16cid:durableId="1754157307">
    <w:abstractNumId w:val="0"/>
  </w:num>
  <w:num w:numId="11" w16cid:durableId="192380536">
    <w:abstractNumId w:val="31"/>
  </w:num>
  <w:num w:numId="12" w16cid:durableId="532807697">
    <w:abstractNumId w:val="23"/>
  </w:num>
  <w:num w:numId="13" w16cid:durableId="1407803244">
    <w:abstractNumId w:val="23"/>
  </w:num>
  <w:num w:numId="14" w16cid:durableId="475032775">
    <w:abstractNumId w:val="11"/>
  </w:num>
  <w:num w:numId="15" w16cid:durableId="426653227">
    <w:abstractNumId w:val="22"/>
  </w:num>
  <w:num w:numId="16" w16cid:durableId="1862821411">
    <w:abstractNumId w:val="18"/>
  </w:num>
  <w:num w:numId="17" w16cid:durableId="729576183">
    <w:abstractNumId w:val="27"/>
  </w:num>
  <w:num w:numId="18" w16cid:durableId="1174610949">
    <w:abstractNumId w:val="15"/>
  </w:num>
  <w:num w:numId="19" w16cid:durableId="1525752785">
    <w:abstractNumId w:val="33"/>
  </w:num>
  <w:num w:numId="20" w16cid:durableId="425612041">
    <w:abstractNumId w:val="12"/>
  </w:num>
  <w:num w:numId="21" w16cid:durableId="584647969">
    <w:abstractNumId w:val="14"/>
  </w:num>
  <w:num w:numId="22" w16cid:durableId="238171333">
    <w:abstractNumId w:val="30"/>
  </w:num>
  <w:num w:numId="23" w16cid:durableId="1143695169">
    <w:abstractNumId w:val="25"/>
  </w:num>
  <w:num w:numId="24" w16cid:durableId="115872000">
    <w:abstractNumId w:val="26"/>
  </w:num>
  <w:num w:numId="25" w16cid:durableId="280721585">
    <w:abstractNumId w:val="13"/>
  </w:num>
  <w:num w:numId="26" w16cid:durableId="1881743637">
    <w:abstractNumId w:val="21"/>
  </w:num>
  <w:num w:numId="27" w16cid:durableId="156313307">
    <w:abstractNumId w:val="28"/>
  </w:num>
  <w:num w:numId="28" w16cid:durableId="1301612276">
    <w:abstractNumId w:val="20"/>
  </w:num>
  <w:num w:numId="29" w16cid:durableId="28800082">
    <w:abstractNumId w:val="17"/>
  </w:num>
  <w:num w:numId="30" w16cid:durableId="1235821741">
    <w:abstractNumId w:val="24"/>
  </w:num>
  <w:num w:numId="31" w16cid:durableId="1523205794">
    <w:abstractNumId w:val="32"/>
  </w:num>
  <w:num w:numId="32" w16cid:durableId="692463797">
    <w:abstractNumId w:val="16"/>
  </w:num>
  <w:num w:numId="33" w16cid:durableId="1875921987">
    <w:abstractNumId w:val="19"/>
  </w:num>
  <w:num w:numId="34" w16cid:durableId="2708411">
    <w:abstractNumId w:val="29"/>
  </w:num>
  <w:num w:numId="35" w16cid:durableId="92800530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1304"/>
  <w:autoHyphenation/>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6DA"/>
    <w:rsid w:val="00002704"/>
    <w:rsid w:val="000039C4"/>
    <w:rsid w:val="000050DA"/>
    <w:rsid w:val="00007B1C"/>
    <w:rsid w:val="00010F8B"/>
    <w:rsid w:val="0001198D"/>
    <w:rsid w:val="0001250B"/>
    <w:rsid w:val="000134FB"/>
    <w:rsid w:val="0001375A"/>
    <w:rsid w:val="00014F1D"/>
    <w:rsid w:val="000208DD"/>
    <w:rsid w:val="0002183D"/>
    <w:rsid w:val="00023788"/>
    <w:rsid w:val="00023D7A"/>
    <w:rsid w:val="00024073"/>
    <w:rsid w:val="00027658"/>
    <w:rsid w:val="00030D83"/>
    <w:rsid w:val="00032104"/>
    <w:rsid w:val="00032D2E"/>
    <w:rsid w:val="000348EF"/>
    <w:rsid w:val="00034EB9"/>
    <w:rsid w:val="00036B74"/>
    <w:rsid w:val="00036FB2"/>
    <w:rsid w:val="00040B42"/>
    <w:rsid w:val="00046174"/>
    <w:rsid w:val="000478BA"/>
    <w:rsid w:val="00051A21"/>
    <w:rsid w:val="00057D0F"/>
    <w:rsid w:val="00057FCD"/>
    <w:rsid w:val="00060B13"/>
    <w:rsid w:val="00062181"/>
    <w:rsid w:val="00062BC7"/>
    <w:rsid w:val="000677E6"/>
    <w:rsid w:val="00067B5E"/>
    <w:rsid w:val="00070BF0"/>
    <w:rsid w:val="00075129"/>
    <w:rsid w:val="00075365"/>
    <w:rsid w:val="00080191"/>
    <w:rsid w:val="00080195"/>
    <w:rsid w:val="0008020A"/>
    <w:rsid w:val="000841C3"/>
    <w:rsid w:val="00085565"/>
    <w:rsid w:val="00085BDE"/>
    <w:rsid w:val="00086D66"/>
    <w:rsid w:val="00087D11"/>
    <w:rsid w:val="00096ABC"/>
    <w:rsid w:val="000A1940"/>
    <w:rsid w:val="000A24C8"/>
    <w:rsid w:val="000A49EC"/>
    <w:rsid w:val="000A5B22"/>
    <w:rsid w:val="000A72B4"/>
    <w:rsid w:val="000A7F0B"/>
    <w:rsid w:val="000B1012"/>
    <w:rsid w:val="000B1D4C"/>
    <w:rsid w:val="000B2573"/>
    <w:rsid w:val="000B2DBF"/>
    <w:rsid w:val="000B2F8C"/>
    <w:rsid w:val="000B3C0F"/>
    <w:rsid w:val="000B64CB"/>
    <w:rsid w:val="000B7A42"/>
    <w:rsid w:val="000C7594"/>
    <w:rsid w:val="000D06EB"/>
    <w:rsid w:val="000D192C"/>
    <w:rsid w:val="000D370F"/>
    <w:rsid w:val="000D3EED"/>
    <w:rsid w:val="000D70B8"/>
    <w:rsid w:val="000E0BDB"/>
    <w:rsid w:val="000E13DF"/>
    <w:rsid w:val="000E142E"/>
    <w:rsid w:val="000E217C"/>
    <w:rsid w:val="000E3FC8"/>
    <w:rsid w:val="000E51B8"/>
    <w:rsid w:val="000E55EB"/>
    <w:rsid w:val="000E62D8"/>
    <w:rsid w:val="000E6D59"/>
    <w:rsid w:val="000F35EF"/>
    <w:rsid w:val="000F3CE2"/>
    <w:rsid w:val="000F433C"/>
    <w:rsid w:val="001008CD"/>
    <w:rsid w:val="00101C77"/>
    <w:rsid w:val="00102D87"/>
    <w:rsid w:val="00105145"/>
    <w:rsid w:val="0010563B"/>
    <w:rsid w:val="001069CA"/>
    <w:rsid w:val="00110A23"/>
    <w:rsid w:val="00111403"/>
    <w:rsid w:val="00113877"/>
    <w:rsid w:val="00117D07"/>
    <w:rsid w:val="00117D66"/>
    <w:rsid w:val="00124993"/>
    <w:rsid w:val="001255BB"/>
    <w:rsid w:val="00131210"/>
    <w:rsid w:val="00133FA9"/>
    <w:rsid w:val="001365A6"/>
    <w:rsid w:val="0013695E"/>
    <w:rsid w:val="00136D31"/>
    <w:rsid w:val="00137428"/>
    <w:rsid w:val="001376B5"/>
    <w:rsid w:val="00146960"/>
    <w:rsid w:val="0015378B"/>
    <w:rsid w:val="00153D34"/>
    <w:rsid w:val="0015619B"/>
    <w:rsid w:val="00156EAA"/>
    <w:rsid w:val="0016258E"/>
    <w:rsid w:val="00165233"/>
    <w:rsid w:val="00165A51"/>
    <w:rsid w:val="001662D2"/>
    <w:rsid w:val="00166357"/>
    <w:rsid w:val="00166392"/>
    <w:rsid w:val="00167035"/>
    <w:rsid w:val="001730BD"/>
    <w:rsid w:val="001743CE"/>
    <w:rsid w:val="001745C7"/>
    <w:rsid w:val="001765B1"/>
    <w:rsid w:val="0017789B"/>
    <w:rsid w:val="00180CB8"/>
    <w:rsid w:val="00183C68"/>
    <w:rsid w:val="00190069"/>
    <w:rsid w:val="0019021A"/>
    <w:rsid w:val="00190757"/>
    <w:rsid w:val="001925D7"/>
    <w:rsid w:val="00192A73"/>
    <w:rsid w:val="00194A14"/>
    <w:rsid w:val="00195742"/>
    <w:rsid w:val="00195F18"/>
    <w:rsid w:val="001A180C"/>
    <w:rsid w:val="001A32CA"/>
    <w:rsid w:val="001A4966"/>
    <w:rsid w:val="001A57DE"/>
    <w:rsid w:val="001B1609"/>
    <w:rsid w:val="001B25E7"/>
    <w:rsid w:val="001B2CEB"/>
    <w:rsid w:val="001B4577"/>
    <w:rsid w:val="001B45EA"/>
    <w:rsid w:val="001B77D3"/>
    <w:rsid w:val="001C3A95"/>
    <w:rsid w:val="001C50CC"/>
    <w:rsid w:val="001C5E37"/>
    <w:rsid w:val="001C635C"/>
    <w:rsid w:val="001C656D"/>
    <w:rsid w:val="001C7ABC"/>
    <w:rsid w:val="001D2249"/>
    <w:rsid w:val="001D2B19"/>
    <w:rsid w:val="001E0573"/>
    <w:rsid w:val="001E14F0"/>
    <w:rsid w:val="001E2883"/>
    <w:rsid w:val="001E2903"/>
    <w:rsid w:val="001E4D5F"/>
    <w:rsid w:val="001E4FBB"/>
    <w:rsid w:val="001E558A"/>
    <w:rsid w:val="001E7885"/>
    <w:rsid w:val="001F1B1E"/>
    <w:rsid w:val="001F2096"/>
    <w:rsid w:val="001F26DA"/>
    <w:rsid w:val="001F3ACF"/>
    <w:rsid w:val="001F63CF"/>
    <w:rsid w:val="001F7840"/>
    <w:rsid w:val="002023DD"/>
    <w:rsid w:val="002038F0"/>
    <w:rsid w:val="00204EFE"/>
    <w:rsid w:val="00206D99"/>
    <w:rsid w:val="00207888"/>
    <w:rsid w:val="00214873"/>
    <w:rsid w:val="002168C8"/>
    <w:rsid w:val="00216FA8"/>
    <w:rsid w:val="00224CAB"/>
    <w:rsid w:val="002303BF"/>
    <w:rsid w:val="00230EF8"/>
    <w:rsid w:val="00231847"/>
    <w:rsid w:val="00232EF4"/>
    <w:rsid w:val="00236556"/>
    <w:rsid w:val="00240852"/>
    <w:rsid w:val="00240D2B"/>
    <w:rsid w:val="00243B70"/>
    <w:rsid w:val="0024581A"/>
    <w:rsid w:val="002479A1"/>
    <w:rsid w:val="002517E9"/>
    <w:rsid w:val="00251D50"/>
    <w:rsid w:val="002520F7"/>
    <w:rsid w:val="0025222C"/>
    <w:rsid w:val="00253235"/>
    <w:rsid w:val="00253493"/>
    <w:rsid w:val="002551B3"/>
    <w:rsid w:val="00257894"/>
    <w:rsid w:val="002611DB"/>
    <w:rsid w:val="00261718"/>
    <w:rsid w:val="0026424C"/>
    <w:rsid w:val="002667BE"/>
    <w:rsid w:val="00273D3E"/>
    <w:rsid w:val="00275423"/>
    <w:rsid w:val="002772F9"/>
    <w:rsid w:val="00281D07"/>
    <w:rsid w:val="00282434"/>
    <w:rsid w:val="0028623E"/>
    <w:rsid w:val="00287B9E"/>
    <w:rsid w:val="0029150E"/>
    <w:rsid w:val="00294D7E"/>
    <w:rsid w:val="0029596E"/>
    <w:rsid w:val="002971E2"/>
    <w:rsid w:val="00297A63"/>
    <w:rsid w:val="002A0150"/>
    <w:rsid w:val="002A0A1C"/>
    <w:rsid w:val="002A1070"/>
    <w:rsid w:val="002A36AC"/>
    <w:rsid w:val="002A526F"/>
    <w:rsid w:val="002A56A9"/>
    <w:rsid w:val="002A5A07"/>
    <w:rsid w:val="002B0089"/>
    <w:rsid w:val="002B035C"/>
    <w:rsid w:val="002B1A68"/>
    <w:rsid w:val="002B3E2C"/>
    <w:rsid w:val="002B4219"/>
    <w:rsid w:val="002C3F21"/>
    <w:rsid w:val="002C468D"/>
    <w:rsid w:val="002D1890"/>
    <w:rsid w:val="002D19AA"/>
    <w:rsid w:val="002D3CFD"/>
    <w:rsid w:val="002E08D9"/>
    <w:rsid w:val="002E0A3E"/>
    <w:rsid w:val="002E2023"/>
    <w:rsid w:val="002E42CA"/>
    <w:rsid w:val="002E699F"/>
    <w:rsid w:val="002F0DC1"/>
    <w:rsid w:val="002F10FC"/>
    <w:rsid w:val="002F1711"/>
    <w:rsid w:val="002F24F0"/>
    <w:rsid w:val="002F2844"/>
    <w:rsid w:val="002F4C95"/>
    <w:rsid w:val="00301BB5"/>
    <w:rsid w:val="00302E39"/>
    <w:rsid w:val="00303946"/>
    <w:rsid w:val="00306812"/>
    <w:rsid w:val="0030714D"/>
    <w:rsid w:val="00312662"/>
    <w:rsid w:val="00312C17"/>
    <w:rsid w:val="00316C14"/>
    <w:rsid w:val="00321B10"/>
    <w:rsid w:val="003220EE"/>
    <w:rsid w:val="00322892"/>
    <w:rsid w:val="00322F03"/>
    <w:rsid w:val="0032417B"/>
    <w:rsid w:val="003320D7"/>
    <w:rsid w:val="003331D8"/>
    <w:rsid w:val="00341215"/>
    <w:rsid w:val="00343470"/>
    <w:rsid w:val="003439D1"/>
    <w:rsid w:val="003463E4"/>
    <w:rsid w:val="00346AEE"/>
    <w:rsid w:val="003470E3"/>
    <w:rsid w:val="00350D66"/>
    <w:rsid w:val="00354E21"/>
    <w:rsid w:val="00357402"/>
    <w:rsid w:val="003577A8"/>
    <w:rsid w:val="003612A4"/>
    <w:rsid w:val="0036191C"/>
    <w:rsid w:val="003621FB"/>
    <w:rsid w:val="003650AA"/>
    <w:rsid w:val="00366B66"/>
    <w:rsid w:val="0037035F"/>
    <w:rsid w:val="003712D8"/>
    <w:rsid w:val="0037365F"/>
    <w:rsid w:val="00375543"/>
    <w:rsid w:val="0038041B"/>
    <w:rsid w:val="00382768"/>
    <w:rsid w:val="00382E37"/>
    <w:rsid w:val="00383999"/>
    <w:rsid w:val="00383F98"/>
    <w:rsid w:val="003851C8"/>
    <w:rsid w:val="003853E6"/>
    <w:rsid w:val="0038669F"/>
    <w:rsid w:val="00387802"/>
    <w:rsid w:val="00387EFF"/>
    <w:rsid w:val="0039102E"/>
    <w:rsid w:val="00392BE7"/>
    <w:rsid w:val="00394CD7"/>
    <w:rsid w:val="0039552F"/>
    <w:rsid w:val="003A0769"/>
    <w:rsid w:val="003A1D7D"/>
    <w:rsid w:val="003A258A"/>
    <w:rsid w:val="003A2FC1"/>
    <w:rsid w:val="003A36D2"/>
    <w:rsid w:val="003A4D43"/>
    <w:rsid w:val="003A5B0A"/>
    <w:rsid w:val="003B2475"/>
    <w:rsid w:val="003B33EB"/>
    <w:rsid w:val="003B49C5"/>
    <w:rsid w:val="003B5626"/>
    <w:rsid w:val="003B77BF"/>
    <w:rsid w:val="003B79C9"/>
    <w:rsid w:val="003C1957"/>
    <w:rsid w:val="003C1C5A"/>
    <w:rsid w:val="003C2631"/>
    <w:rsid w:val="003C33A0"/>
    <w:rsid w:val="003D16E8"/>
    <w:rsid w:val="003D2D2F"/>
    <w:rsid w:val="003D67B1"/>
    <w:rsid w:val="003D7CA7"/>
    <w:rsid w:val="003E02F5"/>
    <w:rsid w:val="003E0499"/>
    <w:rsid w:val="003E09F3"/>
    <w:rsid w:val="003E3096"/>
    <w:rsid w:val="003E3817"/>
    <w:rsid w:val="003E3FA8"/>
    <w:rsid w:val="003E4975"/>
    <w:rsid w:val="003E57D7"/>
    <w:rsid w:val="003F0B2E"/>
    <w:rsid w:val="003F177D"/>
    <w:rsid w:val="003F20CF"/>
    <w:rsid w:val="003F5790"/>
    <w:rsid w:val="003F7101"/>
    <w:rsid w:val="003F722F"/>
    <w:rsid w:val="003F788F"/>
    <w:rsid w:val="00400D79"/>
    <w:rsid w:val="004027E3"/>
    <w:rsid w:val="00402B4C"/>
    <w:rsid w:val="004054CF"/>
    <w:rsid w:val="00412AE3"/>
    <w:rsid w:val="00414B23"/>
    <w:rsid w:val="00414D3E"/>
    <w:rsid w:val="004228D7"/>
    <w:rsid w:val="004239BA"/>
    <w:rsid w:val="00423D65"/>
    <w:rsid w:val="00424B59"/>
    <w:rsid w:val="00424F5E"/>
    <w:rsid w:val="0042605A"/>
    <w:rsid w:val="00430D0F"/>
    <w:rsid w:val="00430F9B"/>
    <w:rsid w:val="004317B6"/>
    <w:rsid w:val="00432B31"/>
    <w:rsid w:val="00432DE4"/>
    <w:rsid w:val="00434D38"/>
    <w:rsid w:val="00434DB7"/>
    <w:rsid w:val="0043560D"/>
    <w:rsid w:val="00435C81"/>
    <w:rsid w:val="00440691"/>
    <w:rsid w:val="004424B1"/>
    <w:rsid w:val="004459BE"/>
    <w:rsid w:val="0044676F"/>
    <w:rsid w:val="00446B92"/>
    <w:rsid w:val="00447B86"/>
    <w:rsid w:val="00452F51"/>
    <w:rsid w:val="004546CF"/>
    <w:rsid w:val="004568A2"/>
    <w:rsid w:val="00456FBB"/>
    <w:rsid w:val="00457BE3"/>
    <w:rsid w:val="00462BF8"/>
    <w:rsid w:val="00463FA5"/>
    <w:rsid w:val="0046504B"/>
    <w:rsid w:val="004666B8"/>
    <w:rsid w:val="00467E21"/>
    <w:rsid w:val="00472D65"/>
    <w:rsid w:val="0047512D"/>
    <w:rsid w:val="0047552E"/>
    <w:rsid w:val="00481390"/>
    <w:rsid w:val="00482E6D"/>
    <w:rsid w:val="00485842"/>
    <w:rsid w:val="00485D46"/>
    <w:rsid w:val="00485E82"/>
    <w:rsid w:val="004935AC"/>
    <w:rsid w:val="00493E4D"/>
    <w:rsid w:val="00494C42"/>
    <w:rsid w:val="004A00D0"/>
    <w:rsid w:val="004A26E8"/>
    <w:rsid w:val="004A5425"/>
    <w:rsid w:val="004A54CF"/>
    <w:rsid w:val="004B072C"/>
    <w:rsid w:val="004B421C"/>
    <w:rsid w:val="004B5516"/>
    <w:rsid w:val="004B615E"/>
    <w:rsid w:val="004C066F"/>
    <w:rsid w:val="004C2FBE"/>
    <w:rsid w:val="004C51F0"/>
    <w:rsid w:val="004D0644"/>
    <w:rsid w:val="004D07BF"/>
    <w:rsid w:val="004D0C5B"/>
    <w:rsid w:val="004D38ED"/>
    <w:rsid w:val="004D3EFB"/>
    <w:rsid w:val="004D47A8"/>
    <w:rsid w:val="004D72D9"/>
    <w:rsid w:val="004E11A4"/>
    <w:rsid w:val="004E42A0"/>
    <w:rsid w:val="004E47FF"/>
    <w:rsid w:val="004E48A4"/>
    <w:rsid w:val="004E48B2"/>
    <w:rsid w:val="004E4BAE"/>
    <w:rsid w:val="004E5236"/>
    <w:rsid w:val="004F358C"/>
    <w:rsid w:val="004F4329"/>
    <w:rsid w:val="004F6350"/>
    <w:rsid w:val="005018EA"/>
    <w:rsid w:val="00501AA8"/>
    <w:rsid w:val="00502E88"/>
    <w:rsid w:val="00505F4A"/>
    <w:rsid w:val="0050775F"/>
    <w:rsid w:val="005077FB"/>
    <w:rsid w:val="00507992"/>
    <w:rsid w:val="0051098E"/>
    <w:rsid w:val="00512096"/>
    <w:rsid w:val="00514365"/>
    <w:rsid w:val="005171C8"/>
    <w:rsid w:val="00521B2F"/>
    <w:rsid w:val="00522640"/>
    <w:rsid w:val="00524E16"/>
    <w:rsid w:val="0052702F"/>
    <w:rsid w:val="00527384"/>
    <w:rsid w:val="005277B8"/>
    <w:rsid w:val="00527B6A"/>
    <w:rsid w:val="005301DE"/>
    <w:rsid w:val="005314F9"/>
    <w:rsid w:val="00533594"/>
    <w:rsid w:val="00534675"/>
    <w:rsid w:val="005375F1"/>
    <w:rsid w:val="005413C9"/>
    <w:rsid w:val="00543BB2"/>
    <w:rsid w:val="00543CAB"/>
    <w:rsid w:val="00544E31"/>
    <w:rsid w:val="005451F7"/>
    <w:rsid w:val="0054645F"/>
    <w:rsid w:val="005468E7"/>
    <w:rsid w:val="00547C0D"/>
    <w:rsid w:val="0055072B"/>
    <w:rsid w:val="005517EC"/>
    <w:rsid w:val="00556383"/>
    <w:rsid w:val="005600FF"/>
    <w:rsid w:val="00560AFE"/>
    <w:rsid w:val="00560E54"/>
    <w:rsid w:val="00560EF6"/>
    <w:rsid w:val="00563E2D"/>
    <w:rsid w:val="005672D1"/>
    <w:rsid w:val="00567B09"/>
    <w:rsid w:val="0057003D"/>
    <w:rsid w:val="00573F96"/>
    <w:rsid w:val="005743C5"/>
    <w:rsid w:val="00580F11"/>
    <w:rsid w:val="00581767"/>
    <w:rsid w:val="00583DFB"/>
    <w:rsid w:val="00590112"/>
    <w:rsid w:val="0059014E"/>
    <w:rsid w:val="00591CFA"/>
    <w:rsid w:val="00594CD9"/>
    <w:rsid w:val="005953EA"/>
    <w:rsid w:val="005A10AE"/>
    <w:rsid w:val="005A19FB"/>
    <w:rsid w:val="005A28A5"/>
    <w:rsid w:val="005A2CD2"/>
    <w:rsid w:val="005A305B"/>
    <w:rsid w:val="005A3312"/>
    <w:rsid w:val="005A63D4"/>
    <w:rsid w:val="005B042C"/>
    <w:rsid w:val="005B0BCD"/>
    <w:rsid w:val="005B3811"/>
    <w:rsid w:val="005B6B39"/>
    <w:rsid w:val="005B78B2"/>
    <w:rsid w:val="005B7C52"/>
    <w:rsid w:val="005C1B57"/>
    <w:rsid w:val="005C6F6C"/>
    <w:rsid w:val="005D47E0"/>
    <w:rsid w:val="005D7A1E"/>
    <w:rsid w:val="005E0A88"/>
    <w:rsid w:val="005E0E06"/>
    <w:rsid w:val="005E12E7"/>
    <w:rsid w:val="005E227E"/>
    <w:rsid w:val="005E34B3"/>
    <w:rsid w:val="005E6746"/>
    <w:rsid w:val="005E7371"/>
    <w:rsid w:val="005F3CBF"/>
    <w:rsid w:val="005F4749"/>
    <w:rsid w:val="005F47B2"/>
    <w:rsid w:val="005F6251"/>
    <w:rsid w:val="005F7307"/>
    <w:rsid w:val="0060019D"/>
    <w:rsid w:val="0060047A"/>
    <w:rsid w:val="006035B1"/>
    <w:rsid w:val="00612A50"/>
    <w:rsid w:val="00614EE9"/>
    <w:rsid w:val="00614F56"/>
    <w:rsid w:val="0061518E"/>
    <w:rsid w:val="00621AF0"/>
    <w:rsid w:val="00621E38"/>
    <w:rsid w:val="0063307A"/>
    <w:rsid w:val="00633A54"/>
    <w:rsid w:val="00634235"/>
    <w:rsid w:val="00634938"/>
    <w:rsid w:val="006354E0"/>
    <w:rsid w:val="00635F55"/>
    <w:rsid w:val="00641CE4"/>
    <w:rsid w:val="006438F9"/>
    <w:rsid w:val="00643E11"/>
    <w:rsid w:val="00645E90"/>
    <w:rsid w:val="00650C0F"/>
    <w:rsid w:val="006542D4"/>
    <w:rsid w:val="00654744"/>
    <w:rsid w:val="0065476E"/>
    <w:rsid w:val="00664168"/>
    <w:rsid w:val="00664F82"/>
    <w:rsid w:val="00665702"/>
    <w:rsid w:val="00666728"/>
    <w:rsid w:val="00670251"/>
    <w:rsid w:val="0067250C"/>
    <w:rsid w:val="00672AA6"/>
    <w:rsid w:val="00672DE5"/>
    <w:rsid w:val="00673943"/>
    <w:rsid w:val="00674326"/>
    <w:rsid w:val="00675C0C"/>
    <w:rsid w:val="00677046"/>
    <w:rsid w:val="0067746B"/>
    <w:rsid w:val="006820B5"/>
    <w:rsid w:val="00686DFE"/>
    <w:rsid w:val="00686F3F"/>
    <w:rsid w:val="00687F15"/>
    <w:rsid w:val="0069031B"/>
    <w:rsid w:val="00694065"/>
    <w:rsid w:val="006945D1"/>
    <w:rsid w:val="00694B30"/>
    <w:rsid w:val="00694D1B"/>
    <w:rsid w:val="006971DF"/>
    <w:rsid w:val="00697C6A"/>
    <w:rsid w:val="006A13AD"/>
    <w:rsid w:val="006A1563"/>
    <w:rsid w:val="006A24E6"/>
    <w:rsid w:val="006A555B"/>
    <w:rsid w:val="006A751B"/>
    <w:rsid w:val="006B0888"/>
    <w:rsid w:val="006B0A5A"/>
    <w:rsid w:val="006B2743"/>
    <w:rsid w:val="006B3125"/>
    <w:rsid w:val="006B5339"/>
    <w:rsid w:val="006B6E36"/>
    <w:rsid w:val="006C1505"/>
    <w:rsid w:val="006C4174"/>
    <w:rsid w:val="006C42EC"/>
    <w:rsid w:val="006C62DC"/>
    <w:rsid w:val="006C62E2"/>
    <w:rsid w:val="006C7EBC"/>
    <w:rsid w:val="006D3121"/>
    <w:rsid w:val="006D3FDF"/>
    <w:rsid w:val="006D461C"/>
    <w:rsid w:val="006D4E4B"/>
    <w:rsid w:val="006D5E9C"/>
    <w:rsid w:val="006E3B09"/>
    <w:rsid w:val="006E4453"/>
    <w:rsid w:val="006E48F2"/>
    <w:rsid w:val="006E580D"/>
    <w:rsid w:val="006F02EE"/>
    <w:rsid w:val="006F2B25"/>
    <w:rsid w:val="006F318A"/>
    <w:rsid w:val="006F632B"/>
    <w:rsid w:val="006F7FCE"/>
    <w:rsid w:val="00700195"/>
    <w:rsid w:val="007009D0"/>
    <w:rsid w:val="0070193C"/>
    <w:rsid w:val="007024F7"/>
    <w:rsid w:val="00702DD1"/>
    <w:rsid w:val="00703739"/>
    <w:rsid w:val="00704829"/>
    <w:rsid w:val="00705E5F"/>
    <w:rsid w:val="007064D3"/>
    <w:rsid w:val="00723639"/>
    <w:rsid w:val="007259F2"/>
    <w:rsid w:val="00726055"/>
    <w:rsid w:val="00726B4C"/>
    <w:rsid w:val="007277E4"/>
    <w:rsid w:val="00730F37"/>
    <w:rsid w:val="007317AA"/>
    <w:rsid w:val="00733A1A"/>
    <w:rsid w:val="00734C41"/>
    <w:rsid w:val="0073542E"/>
    <w:rsid w:val="00740820"/>
    <w:rsid w:val="00742DFD"/>
    <w:rsid w:val="00743455"/>
    <w:rsid w:val="0074578D"/>
    <w:rsid w:val="00746C56"/>
    <w:rsid w:val="007501BD"/>
    <w:rsid w:val="00751D0B"/>
    <w:rsid w:val="00753848"/>
    <w:rsid w:val="00754007"/>
    <w:rsid w:val="00755C4B"/>
    <w:rsid w:val="00756AE1"/>
    <w:rsid w:val="0076039B"/>
    <w:rsid w:val="0076158D"/>
    <w:rsid w:val="007626E3"/>
    <w:rsid w:val="007629C6"/>
    <w:rsid w:val="00763ED8"/>
    <w:rsid w:val="0076586E"/>
    <w:rsid w:val="0076601D"/>
    <w:rsid w:val="00770CBD"/>
    <w:rsid w:val="007713DE"/>
    <w:rsid w:val="007720C7"/>
    <w:rsid w:val="00772C17"/>
    <w:rsid w:val="00773369"/>
    <w:rsid w:val="00773980"/>
    <w:rsid w:val="0077412B"/>
    <w:rsid w:val="00783B08"/>
    <w:rsid w:val="00784A43"/>
    <w:rsid w:val="00784B47"/>
    <w:rsid w:val="00786340"/>
    <w:rsid w:val="00787C0F"/>
    <w:rsid w:val="007908CF"/>
    <w:rsid w:val="00791DDB"/>
    <w:rsid w:val="00792A38"/>
    <w:rsid w:val="0079404B"/>
    <w:rsid w:val="00794E1D"/>
    <w:rsid w:val="007A2540"/>
    <w:rsid w:val="007A339B"/>
    <w:rsid w:val="007A41D6"/>
    <w:rsid w:val="007A440E"/>
    <w:rsid w:val="007A5FD4"/>
    <w:rsid w:val="007A6844"/>
    <w:rsid w:val="007B12DB"/>
    <w:rsid w:val="007B1E63"/>
    <w:rsid w:val="007B2B19"/>
    <w:rsid w:val="007B2F2F"/>
    <w:rsid w:val="007B63DA"/>
    <w:rsid w:val="007B7E1A"/>
    <w:rsid w:val="007C0C97"/>
    <w:rsid w:val="007C41A7"/>
    <w:rsid w:val="007C4C0D"/>
    <w:rsid w:val="007C4D1B"/>
    <w:rsid w:val="007C56DA"/>
    <w:rsid w:val="007D1727"/>
    <w:rsid w:val="007D1F6A"/>
    <w:rsid w:val="007E2388"/>
    <w:rsid w:val="007E3CE5"/>
    <w:rsid w:val="007E4079"/>
    <w:rsid w:val="007F33EE"/>
    <w:rsid w:val="007F38A4"/>
    <w:rsid w:val="007F79DE"/>
    <w:rsid w:val="00803915"/>
    <w:rsid w:val="00807BC9"/>
    <w:rsid w:val="00811013"/>
    <w:rsid w:val="008122A7"/>
    <w:rsid w:val="008132D7"/>
    <w:rsid w:val="00813456"/>
    <w:rsid w:val="00822043"/>
    <w:rsid w:val="00823598"/>
    <w:rsid w:val="00824679"/>
    <w:rsid w:val="008272CA"/>
    <w:rsid w:val="008308AB"/>
    <w:rsid w:val="008324CA"/>
    <w:rsid w:val="008332C4"/>
    <w:rsid w:val="00834C74"/>
    <w:rsid w:val="00834F5B"/>
    <w:rsid w:val="0083536B"/>
    <w:rsid w:val="008400E6"/>
    <w:rsid w:val="008419B9"/>
    <w:rsid w:val="00842A78"/>
    <w:rsid w:val="0084301C"/>
    <w:rsid w:val="00844697"/>
    <w:rsid w:val="00844968"/>
    <w:rsid w:val="0084570D"/>
    <w:rsid w:val="008463C4"/>
    <w:rsid w:val="0085791D"/>
    <w:rsid w:val="00860874"/>
    <w:rsid w:val="00861B06"/>
    <w:rsid w:val="008621FE"/>
    <w:rsid w:val="00863F5B"/>
    <w:rsid w:val="008646E8"/>
    <w:rsid w:val="00870676"/>
    <w:rsid w:val="00870A43"/>
    <w:rsid w:val="00870C02"/>
    <w:rsid w:val="008716AC"/>
    <w:rsid w:val="00872554"/>
    <w:rsid w:val="00872834"/>
    <w:rsid w:val="008732C1"/>
    <w:rsid w:val="00875E46"/>
    <w:rsid w:val="00877033"/>
    <w:rsid w:val="00877E7D"/>
    <w:rsid w:val="00880F7A"/>
    <w:rsid w:val="00881232"/>
    <w:rsid w:val="008822E7"/>
    <w:rsid w:val="00883FFC"/>
    <w:rsid w:val="0088584A"/>
    <w:rsid w:val="008905DD"/>
    <w:rsid w:val="00891EF7"/>
    <w:rsid w:val="00893195"/>
    <w:rsid w:val="00894690"/>
    <w:rsid w:val="008965D3"/>
    <w:rsid w:val="00896AA8"/>
    <w:rsid w:val="00897A60"/>
    <w:rsid w:val="008A59F9"/>
    <w:rsid w:val="008A5CDD"/>
    <w:rsid w:val="008A6054"/>
    <w:rsid w:val="008B1918"/>
    <w:rsid w:val="008B591E"/>
    <w:rsid w:val="008B609E"/>
    <w:rsid w:val="008C003A"/>
    <w:rsid w:val="008C04EC"/>
    <w:rsid w:val="008C14B4"/>
    <w:rsid w:val="008C36D5"/>
    <w:rsid w:val="008C4124"/>
    <w:rsid w:val="008C7E91"/>
    <w:rsid w:val="008D1B3A"/>
    <w:rsid w:val="008D2738"/>
    <w:rsid w:val="008D3566"/>
    <w:rsid w:val="008D3A6B"/>
    <w:rsid w:val="008E13C5"/>
    <w:rsid w:val="008E1A8A"/>
    <w:rsid w:val="008E2270"/>
    <w:rsid w:val="008E2B9A"/>
    <w:rsid w:val="008E3FAF"/>
    <w:rsid w:val="008E4AAC"/>
    <w:rsid w:val="008E6AB6"/>
    <w:rsid w:val="008E7B33"/>
    <w:rsid w:val="008E7E9D"/>
    <w:rsid w:val="008F168B"/>
    <w:rsid w:val="008F3703"/>
    <w:rsid w:val="008F3774"/>
    <w:rsid w:val="008F3E0F"/>
    <w:rsid w:val="008F4410"/>
    <w:rsid w:val="008F5718"/>
    <w:rsid w:val="008F69F6"/>
    <w:rsid w:val="008F6CB5"/>
    <w:rsid w:val="008F79D2"/>
    <w:rsid w:val="00902478"/>
    <w:rsid w:val="00906AEB"/>
    <w:rsid w:val="00907154"/>
    <w:rsid w:val="00911A19"/>
    <w:rsid w:val="00911F05"/>
    <w:rsid w:val="00914E49"/>
    <w:rsid w:val="0092115A"/>
    <w:rsid w:val="009225F8"/>
    <w:rsid w:val="00922FF1"/>
    <w:rsid w:val="00923406"/>
    <w:rsid w:val="00923685"/>
    <w:rsid w:val="009240AA"/>
    <w:rsid w:val="00924C53"/>
    <w:rsid w:val="00930A2E"/>
    <w:rsid w:val="009314B1"/>
    <w:rsid w:val="00932AAA"/>
    <w:rsid w:val="00940880"/>
    <w:rsid w:val="00941119"/>
    <w:rsid w:val="009423E2"/>
    <w:rsid w:val="00946A46"/>
    <w:rsid w:val="00947A4D"/>
    <w:rsid w:val="00947B17"/>
    <w:rsid w:val="009500D6"/>
    <w:rsid w:val="00952DEA"/>
    <w:rsid w:val="009532C4"/>
    <w:rsid w:val="00953380"/>
    <w:rsid w:val="00955896"/>
    <w:rsid w:val="00955AF3"/>
    <w:rsid w:val="00956588"/>
    <w:rsid w:val="00956A53"/>
    <w:rsid w:val="00956C19"/>
    <w:rsid w:val="00963D5D"/>
    <w:rsid w:val="00964C5D"/>
    <w:rsid w:val="009722D4"/>
    <w:rsid w:val="009750CD"/>
    <w:rsid w:val="0097612B"/>
    <w:rsid w:val="00976142"/>
    <w:rsid w:val="00982B1B"/>
    <w:rsid w:val="00984D82"/>
    <w:rsid w:val="009865E5"/>
    <w:rsid w:val="00987441"/>
    <w:rsid w:val="0099135C"/>
    <w:rsid w:val="00991D32"/>
    <w:rsid w:val="00996C59"/>
    <w:rsid w:val="009A32EE"/>
    <w:rsid w:val="009A5CBD"/>
    <w:rsid w:val="009A75D9"/>
    <w:rsid w:val="009B2ACD"/>
    <w:rsid w:val="009B2B3A"/>
    <w:rsid w:val="009B2D1B"/>
    <w:rsid w:val="009B3515"/>
    <w:rsid w:val="009B57AA"/>
    <w:rsid w:val="009B5B7F"/>
    <w:rsid w:val="009B5C32"/>
    <w:rsid w:val="009C128F"/>
    <w:rsid w:val="009C30BF"/>
    <w:rsid w:val="009C6530"/>
    <w:rsid w:val="009C7C5C"/>
    <w:rsid w:val="009D1FDA"/>
    <w:rsid w:val="009D29FF"/>
    <w:rsid w:val="009D2BB6"/>
    <w:rsid w:val="009D4E08"/>
    <w:rsid w:val="009D4F81"/>
    <w:rsid w:val="009D5248"/>
    <w:rsid w:val="009D58AA"/>
    <w:rsid w:val="009E0121"/>
    <w:rsid w:val="009E015E"/>
    <w:rsid w:val="009E08C4"/>
    <w:rsid w:val="009E1D91"/>
    <w:rsid w:val="009E2C29"/>
    <w:rsid w:val="009E3B63"/>
    <w:rsid w:val="009E3E63"/>
    <w:rsid w:val="009E4149"/>
    <w:rsid w:val="009E4751"/>
    <w:rsid w:val="009E64F6"/>
    <w:rsid w:val="009E68EB"/>
    <w:rsid w:val="009E6FAD"/>
    <w:rsid w:val="009E738A"/>
    <w:rsid w:val="009F0A71"/>
    <w:rsid w:val="009F1F7B"/>
    <w:rsid w:val="009F2679"/>
    <w:rsid w:val="009F47A4"/>
    <w:rsid w:val="009F52C8"/>
    <w:rsid w:val="00A00DB1"/>
    <w:rsid w:val="00A01151"/>
    <w:rsid w:val="00A03B32"/>
    <w:rsid w:val="00A04F15"/>
    <w:rsid w:val="00A06332"/>
    <w:rsid w:val="00A06977"/>
    <w:rsid w:val="00A10A60"/>
    <w:rsid w:val="00A10A8A"/>
    <w:rsid w:val="00A1426C"/>
    <w:rsid w:val="00A14442"/>
    <w:rsid w:val="00A17DF0"/>
    <w:rsid w:val="00A212FA"/>
    <w:rsid w:val="00A2330E"/>
    <w:rsid w:val="00A2378D"/>
    <w:rsid w:val="00A242F5"/>
    <w:rsid w:val="00A27CE7"/>
    <w:rsid w:val="00A315BE"/>
    <w:rsid w:val="00A331F1"/>
    <w:rsid w:val="00A35434"/>
    <w:rsid w:val="00A3552A"/>
    <w:rsid w:val="00A35D64"/>
    <w:rsid w:val="00A37952"/>
    <w:rsid w:val="00A406E0"/>
    <w:rsid w:val="00A43401"/>
    <w:rsid w:val="00A45446"/>
    <w:rsid w:val="00A46917"/>
    <w:rsid w:val="00A50162"/>
    <w:rsid w:val="00A54D3F"/>
    <w:rsid w:val="00A5589B"/>
    <w:rsid w:val="00A565F0"/>
    <w:rsid w:val="00A576E7"/>
    <w:rsid w:val="00A61DD0"/>
    <w:rsid w:val="00A6220F"/>
    <w:rsid w:val="00A62456"/>
    <w:rsid w:val="00A62C10"/>
    <w:rsid w:val="00A633DF"/>
    <w:rsid w:val="00A63FE2"/>
    <w:rsid w:val="00A66305"/>
    <w:rsid w:val="00A66AF6"/>
    <w:rsid w:val="00A67AA8"/>
    <w:rsid w:val="00A7092F"/>
    <w:rsid w:val="00A749F6"/>
    <w:rsid w:val="00A74FB2"/>
    <w:rsid w:val="00A750F4"/>
    <w:rsid w:val="00A776E8"/>
    <w:rsid w:val="00A84B5A"/>
    <w:rsid w:val="00A85F06"/>
    <w:rsid w:val="00A90206"/>
    <w:rsid w:val="00A95EF6"/>
    <w:rsid w:val="00A95FEC"/>
    <w:rsid w:val="00A964BA"/>
    <w:rsid w:val="00AA0424"/>
    <w:rsid w:val="00AA1386"/>
    <w:rsid w:val="00AA52ED"/>
    <w:rsid w:val="00AA6A65"/>
    <w:rsid w:val="00AB1087"/>
    <w:rsid w:val="00AB29CC"/>
    <w:rsid w:val="00AB5291"/>
    <w:rsid w:val="00AB537A"/>
    <w:rsid w:val="00AB771A"/>
    <w:rsid w:val="00AC1FCE"/>
    <w:rsid w:val="00AD3E9B"/>
    <w:rsid w:val="00AD56DC"/>
    <w:rsid w:val="00AD5758"/>
    <w:rsid w:val="00AD6156"/>
    <w:rsid w:val="00AD705A"/>
    <w:rsid w:val="00AE0363"/>
    <w:rsid w:val="00AE09F4"/>
    <w:rsid w:val="00AE1368"/>
    <w:rsid w:val="00AE28AF"/>
    <w:rsid w:val="00AE44C4"/>
    <w:rsid w:val="00AE49B5"/>
    <w:rsid w:val="00AE50CC"/>
    <w:rsid w:val="00AE6F97"/>
    <w:rsid w:val="00AF5308"/>
    <w:rsid w:val="00AF6993"/>
    <w:rsid w:val="00B002B8"/>
    <w:rsid w:val="00B008BB"/>
    <w:rsid w:val="00B04E4A"/>
    <w:rsid w:val="00B06052"/>
    <w:rsid w:val="00B07C6D"/>
    <w:rsid w:val="00B124D2"/>
    <w:rsid w:val="00B17FF2"/>
    <w:rsid w:val="00B205C3"/>
    <w:rsid w:val="00B232D4"/>
    <w:rsid w:val="00B26CD0"/>
    <w:rsid w:val="00B26E9D"/>
    <w:rsid w:val="00B319B0"/>
    <w:rsid w:val="00B326C7"/>
    <w:rsid w:val="00B376B7"/>
    <w:rsid w:val="00B44752"/>
    <w:rsid w:val="00B465F9"/>
    <w:rsid w:val="00B478A7"/>
    <w:rsid w:val="00B51434"/>
    <w:rsid w:val="00B51578"/>
    <w:rsid w:val="00B517B0"/>
    <w:rsid w:val="00B524A5"/>
    <w:rsid w:val="00B52510"/>
    <w:rsid w:val="00B52FFD"/>
    <w:rsid w:val="00B536CF"/>
    <w:rsid w:val="00B54821"/>
    <w:rsid w:val="00B572CB"/>
    <w:rsid w:val="00B620C6"/>
    <w:rsid w:val="00B629F7"/>
    <w:rsid w:val="00B65F29"/>
    <w:rsid w:val="00B66ECE"/>
    <w:rsid w:val="00B67CF2"/>
    <w:rsid w:val="00B70A4A"/>
    <w:rsid w:val="00B70F2B"/>
    <w:rsid w:val="00B72453"/>
    <w:rsid w:val="00B746A2"/>
    <w:rsid w:val="00B74B44"/>
    <w:rsid w:val="00B7657F"/>
    <w:rsid w:val="00B77C8A"/>
    <w:rsid w:val="00B810C2"/>
    <w:rsid w:val="00B825B4"/>
    <w:rsid w:val="00B830BA"/>
    <w:rsid w:val="00B84ABF"/>
    <w:rsid w:val="00B859F3"/>
    <w:rsid w:val="00B9109D"/>
    <w:rsid w:val="00B91978"/>
    <w:rsid w:val="00BA0510"/>
    <w:rsid w:val="00BA4755"/>
    <w:rsid w:val="00BA4F47"/>
    <w:rsid w:val="00BA6967"/>
    <w:rsid w:val="00BA730C"/>
    <w:rsid w:val="00BA78BF"/>
    <w:rsid w:val="00BB1BA8"/>
    <w:rsid w:val="00BB2EE6"/>
    <w:rsid w:val="00BB5370"/>
    <w:rsid w:val="00BB54F2"/>
    <w:rsid w:val="00BB6117"/>
    <w:rsid w:val="00BC6D56"/>
    <w:rsid w:val="00BC7C75"/>
    <w:rsid w:val="00BC7EF7"/>
    <w:rsid w:val="00BD06C0"/>
    <w:rsid w:val="00BD1809"/>
    <w:rsid w:val="00BD1D1F"/>
    <w:rsid w:val="00BD1EC8"/>
    <w:rsid w:val="00BD3BED"/>
    <w:rsid w:val="00BD61BF"/>
    <w:rsid w:val="00BE2AFC"/>
    <w:rsid w:val="00BE3304"/>
    <w:rsid w:val="00BE60AF"/>
    <w:rsid w:val="00BE6646"/>
    <w:rsid w:val="00BF087C"/>
    <w:rsid w:val="00BF09EB"/>
    <w:rsid w:val="00BF0F05"/>
    <w:rsid w:val="00BF662D"/>
    <w:rsid w:val="00C01050"/>
    <w:rsid w:val="00C04F35"/>
    <w:rsid w:val="00C06073"/>
    <w:rsid w:val="00C0725A"/>
    <w:rsid w:val="00C104A8"/>
    <w:rsid w:val="00C11AB5"/>
    <w:rsid w:val="00C1309D"/>
    <w:rsid w:val="00C13C47"/>
    <w:rsid w:val="00C204A7"/>
    <w:rsid w:val="00C2113D"/>
    <w:rsid w:val="00C2506F"/>
    <w:rsid w:val="00C257EB"/>
    <w:rsid w:val="00C332C6"/>
    <w:rsid w:val="00C33B7B"/>
    <w:rsid w:val="00C35782"/>
    <w:rsid w:val="00C4044F"/>
    <w:rsid w:val="00C42CC6"/>
    <w:rsid w:val="00C42F2B"/>
    <w:rsid w:val="00C451E5"/>
    <w:rsid w:val="00C47161"/>
    <w:rsid w:val="00C5264C"/>
    <w:rsid w:val="00C52C99"/>
    <w:rsid w:val="00C57B7D"/>
    <w:rsid w:val="00C62493"/>
    <w:rsid w:val="00C65653"/>
    <w:rsid w:val="00C67703"/>
    <w:rsid w:val="00C762ED"/>
    <w:rsid w:val="00C80E71"/>
    <w:rsid w:val="00C8227C"/>
    <w:rsid w:val="00C83620"/>
    <w:rsid w:val="00C83ABE"/>
    <w:rsid w:val="00C83BF2"/>
    <w:rsid w:val="00C841F1"/>
    <w:rsid w:val="00C853F8"/>
    <w:rsid w:val="00C86D04"/>
    <w:rsid w:val="00C8739B"/>
    <w:rsid w:val="00C87EAC"/>
    <w:rsid w:val="00C87F68"/>
    <w:rsid w:val="00C926C7"/>
    <w:rsid w:val="00C938CF"/>
    <w:rsid w:val="00CA365F"/>
    <w:rsid w:val="00CA6E83"/>
    <w:rsid w:val="00CB14DF"/>
    <w:rsid w:val="00CB2597"/>
    <w:rsid w:val="00CC0FAD"/>
    <w:rsid w:val="00CC2B31"/>
    <w:rsid w:val="00CC2D11"/>
    <w:rsid w:val="00CC3451"/>
    <w:rsid w:val="00CC6469"/>
    <w:rsid w:val="00CC7DAB"/>
    <w:rsid w:val="00CD0E7F"/>
    <w:rsid w:val="00CD198C"/>
    <w:rsid w:val="00CD36E2"/>
    <w:rsid w:val="00CD424E"/>
    <w:rsid w:val="00CD4E66"/>
    <w:rsid w:val="00CD5757"/>
    <w:rsid w:val="00CD7B96"/>
    <w:rsid w:val="00CE0FEC"/>
    <w:rsid w:val="00CE1D5E"/>
    <w:rsid w:val="00CE3E02"/>
    <w:rsid w:val="00CE5C7D"/>
    <w:rsid w:val="00CE60B3"/>
    <w:rsid w:val="00CE769F"/>
    <w:rsid w:val="00CE7FEB"/>
    <w:rsid w:val="00CF0116"/>
    <w:rsid w:val="00CF0996"/>
    <w:rsid w:val="00CF1317"/>
    <w:rsid w:val="00CF5C66"/>
    <w:rsid w:val="00CF6F59"/>
    <w:rsid w:val="00CF7743"/>
    <w:rsid w:val="00D06D18"/>
    <w:rsid w:val="00D10BEC"/>
    <w:rsid w:val="00D11318"/>
    <w:rsid w:val="00D12D27"/>
    <w:rsid w:val="00D1309B"/>
    <w:rsid w:val="00D15B6C"/>
    <w:rsid w:val="00D205DF"/>
    <w:rsid w:val="00D20D7B"/>
    <w:rsid w:val="00D22384"/>
    <w:rsid w:val="00D22D5D"/>
    <w:rsid w:val="00D246FA"/>
    <w:rsid w:val="00D24C53"/>
    <w:rsid w:val="00D27912"/>
    <w:rsid w:val="00D3041E"/>
    <w:rsid w:val="00D30589"/>
    <w:rsid w:val="00D30607"/>
    <w:rsid w:val="00D31CD3"/>
    <w:rsid w:val="00D333E9"/>
    <w:rsid w:val="00D3403F"/>
    <w:rsid w:val="00D341B5"/>
    <w:rsid w:val="00D34270"/>
    <w:rsid w:val="00D34703"/>
    <w:rsid w:val="00D3473F"/>
    <w:rsid w:val="00D4030F"/>
    <w:rsid w:val="00D40A01"/>
    <w:rsid w:val="00D40E58"/>
    <w:rsid w:val="00D41D72"/>
    <w:rsid w:val="00D44CD3"/>
    <w:rsid w:val="00D46543"/>
    <w:rsid w:val="00D520A0"/>
    <w:rsid w:val="00D5399E"/>
    <w:rsid w:val="00D557E6"/>
    <w:rsid w:val="00D56530"/>
    <w:rsid w:val="00D56C40"/>
    <w:rsid w:val="00D57BAF"/>
    <w:rsid w:val="00D6150A"/>
    <w:rsid w:val="00D615EA"/>
    <w:rsid w:val="00D62F00"/>
    <w:rsid w:val="00D6422B"/>
    <w:rsid w:val="00D64A2A"/>
    <w:rsid w:val="00D64C27"/>
    <w:rsid w:val="00D670EE"/>
    <w:rsid w:val="00D67D80"/>
    <w:rsid w:val="00D67FCE"/>
    <w:rsid w:val="00D724C8"/>
    <w:rsid w:val="00D734EC"/>
    <w:rsid w:val="00D74078"/>
    <w:rsid w:val="00D74616"/>
    <w:rsid w:val="00D771D3"/>
    <w:rsid w:val="00D83532"/>
    <w:rsid w:val="00D84533"/>
    <w:rsid w:val="00D85AD8"/>
    <w:rsid w:val="00D8637A"/>
    <w:rsid w:val="00D87B1B"/>
    <w:rsid w:val="00D92432"/>
    <w:rsid w:val="00D9553E"/>
    <w:rsid w:val="00DA2719"/>
    <w:rsid w:val="00DA3A50"/>
    <w:rsid w:val="00DA67B6"/>
    <w:rsid w:val="00DA6C86"/>
    <w:rsid w:val="00DB09E4"/>
    <w:rsid w:val="00DB1DD5"/>
    <w:rsid w:val="00DB408F"/>
    <w:rsid w:val="00DB5AB4"/>
    <w:rsid w:val="00DC3D93"/>
    <w:rsid w:val="00DC3E2B"/>
    <w:rsid w:val="00DC799E"/>
    <w:rsid w:val="00DC7DF0"/>
    <w:rsid w:val="00DD142D"/>
    <w:rsid w:val="00DD18BE"/>
    <w:rsid w:val="00DD309F"/>
    <w:rsid w:val="00DD3552"/>
    <w:rsid w:val="00DD49C8"/>
    <w:rsid w:val="00DD4AC6"/>
    <w:rsid w:val="00DE1B4A"/>
    <w:rsid w:val="00DE24AB"/>
    <w:rsid w:val="00DE2F2C"/>
    <w:rsid w:val="00DE321D"/>
    <w:rsid w:val="00DE3AC7"/>
    <w:rsid w:val="00DE3C82"/>
    <w:rsid w:val="00DF11FC"/>
    <w:rsid w:val="00DF34A7"/>
    <w:rsid w:val="00DF6FB6"/>
    <w:rsid w:val="00DF7CE4"/>
    <w:rsid w:val="00E009EC"/>
    <w:rsid w:val="00E03933"/>
    <w:rsid w:val="00E04F09"/>
    <w:rsid w:val="00E10D7A"/>
    <w:rsid w:val="00E1243F"/>
    <w:rsid w:val="00E127DA"/>
    <w:rsid w:val="00E13CC6"/>
    <w:rsid w:val="00E13DD6"/>
    <w:rsid w:val="00E16303"/>
    <w:rsid w:val="00E16404"/>
    <w:rsid w:val="00E1665C"/>
    <w:rsid w:val="00E16D6F"/>
    <w:rsid w:val="00E1717F"/>
    <w:rsid w:val="00E17931"/>
    <w:rsid w:val="00E2376B"/>
    <w:rsid w:val="00E23A93"/>
    <w:rsid w:val="00E25302"/>
    <w:rsid w:val="00E27357"/>
    <w:rsid w:val="00E3021C"/>
    <w:rsid w:val="00E319F6"/>
    <w:rsid w:val="00E34BFB"/>
    <w:rsid w:val="00E4569B"/>
    <w:rsid w:val="00E46FE2"/>
    <w:rsid w:val="00E5301A"/>
    <w:rsid w:val="00E549F7"/>
    <w:rsid w:val="00E54FE9"/>
    <w:rsid w:val="00E565B1"/>
    <w:rsid w:val="00E60543"/>
    <w:rsid w:val="00E64A59"/>
    <w:rsid w:val="00E66B74"/>
    <w:rsid w:val="00E67575"/>
    <w:rsid w:val="00E7034D"/>
    <w:rsid w:val="00E74013"/>
    <w:rsid w:val="00E771BD"/>
    <w:rsid w:val="00E80831"/>
    <w:rsid w:val="00E84A4A"/>
    <w:rsid w:val="00E84A4C"/>
    <w:rsid w:val="00E8691C"/>
    <w:rsid w:val="00E927A3"/>
    <w:rsid w:val="00E929F6"/>
    <w:rsid w:val="00E9507B"/>
    <w:rsid w:val="00E96335"/>
    <w:rsid w:val="00E96642"/>
    <w:rsid w:val="00EA0593"/>
    <w:rsid w:val="00EA4CCF"/>
    <w:rsid w:val="00EA4E3A"/>
    <w:rsid w:val="00EA5CD5"/>
    <w:rsid w:val="00EA6AC7"/>
    <w:rsid w:val="00EB1648"/>
    <w:rsid w:val="00EB2240"/>
    <w:rsid w:val="00EB3A56"/>
    <w:rsid w:val="00EB4C62"/>
    <w:rsid w:val="00EB569C"/>
    <w:rsid w:val="00EC0A16"/>
    <w:rsid w:val="00EC1888"/>
    <w:rsid w:val="00EC26A2"/>
    <w:rsid w:val="00EC2A16"/>
    <w:rsid w:val="00EC57E7"/>
    <w:rsid w:val="00EC5909"/>
    <w:rsid w:val="00EC7DCB"/>
    <w:rsid w:val="00ED06CF"/>
    <w:rsid w:val="00ED2EEE"/>
    <w:rsid w:val="00ED368A"/>
    <w:rsid w:val="00ED3BEB"/>
    <w:rsid w:val="00ED4406"/>
    <w:rsid w:val="00ED47A0"/>
    <w:rsid w:val="00EE03FC"/>
    <w:rsid w:val="00EE0628"/>
    <w:rsid w:val="00EE2772"/>
    <w:rsid w:val="00EE31DC"/>
    <w:rsid w:val="00EE4F8F"/>
    <w:rsid w:val="00EE56EB"/>
    <w:rsid w:val="00EE7A9D"/>
    <w:rsid w:val="00EF09BB"/>
    <w:rsid w:val="00EF3AB9"/>
    <w:rsid w:val="00EF4386"/>
    <w:rsid w:val="00EF56C8"/>
    <w:rsid w:val="00EF59FE"/>
    <w:rsid w:val="00EF6A45"/>
    <w:rsid w:val="00F011D8"/>
    <w:rsid w:val="00F0147B"/>
    <w:rsid w:val="00F01C56"/>
    <w:rsid w:val="00F02230"/>
    <w:rsid w:val="00F077F3"/>
    <w:rsid w:val="00F10A93"/>
    <w:rsid w:val="00F12075"/>
    <w:rsid w:val="00F12411"/>
    <w:rsid w:val="00F13C3D"/>
    <w:rsid w:val="00F2308B"/>
    <w:rsid w:val="00F23F25"/>
    <w:rsid w:val="00F26059"/>
    <w:rsid w:val="00F353BD"/>
    <w:rsid w:val="00F35AE1"/>
    <w:rsid w:val="00F36332"/>
    <w:rsid w:val="00F44D04"/>
    <w:rsid w:val="00F4523A"/>
    <w:rsid w:val="00F47B1E"/>
    <w:rsid w:val="00F5050E"/>
    <w:rsid w:val="00F5092A"/>
    <w:rsid w:val="00F50BA3"/>
    <w:rsid w:val="00F51E75"/>
    <w:rsid w:val="00F53E1D"/>
    <w:rsid w:val="00F547EA"/>
    <w:rsid w:val="00F57E53"/>
    <w:rsid w:val="00F61B54"/>
    <w:rsid w:val="00F62DAB"/>
    <w:rsid w:val="00F6363C"/>
    <w:rsid w:val="00F656D9"/>
    <w:rsid w:val="00F65EC5"/>
    <w:rsid w:val="00F66165"/>
    <w:rsid w:val="00F72790"/>
    <w:rsid w:val="00F73DD0"/>
    <w:rsid w:val="00F75744"/>
    <w:rsid w:val="00F76703"/>
    <w:rsid w:val="00F76727"/>
    <w:rsid w:val="00F76CE2"/>
    <w:rsid w:val="00F77107"/>
    <w:rsid w:val="00F80034"/>
    <w:rsid w:val="00F83258"/>
    <w:rsid w:val="00F840FC"/>
    <w:rsid w:val="00F84521"/>
    <w:rsid w:val="00F85281"/>
    <w:rsid w:val="00F8638E"/>
    <w:rsid w:val="00F879DA"/>
    <w:rsid w:val="00F87B65"/>
    <w:rsid w:val="00F918DB"/>
    <w:rsid w:val="00F9243D"/>
    <w:rsid w:val="00F94E64"/>
    <w:rsid w:val="00F95779"/>
    <w:rsid w:val="00F97BF5"/>
    <w:rsid w:val="00FA0A9E"/>
    <w:rsid w:val="00FA1B99"/>
    <w:rsid w:val="00FA1C7A"/>
    <w:rsid w:val="00FA346A"/>
    <w:rsid w:val="00FA4280"/>
    <w:rsid w:val="00FA4FE7"/>
    <w:rsid w:val="00FA7002"/>
    <w:rsid w:val="00FB0919"/>
    <w:rsid w:val="00FB3BFC"/>
    <w:rsid w:val="00FB5DED"/>
    <w:rsid w:val="00FB6206"/>
    <w:rsid w:val="00FB7817"/>
    <w:rsid w:val="00FC2CDB"/>
    <w:rsid w:val="00FC75B9"/>
    <w:rsid w:val="00FD02BD"/>
    <w:rsid w:val="00FD36B7"/>
    <w:rsid w:val="00FD65D5"/>
    <w:rsid w:val="00FE10AF"/>
    <w:rsid w:val="00FE1398"/>
    <w:rsid w:val="00FE1B0E"/>
    <w:rsid w:val="00FF1DFD"/>
    <w:rsid w:val="00FF7DBE"/>
    <w:rsid w:val="08251B75"/>
    <w:rsid w:val="28FE5A8D"/>
    <w:rsid w:val="2C587CB7"/>
    <w:rsid w:val="73FBC91D"/>
    <w:rsid w:val="7A4E3214"/>
  </w:rsids>
  <m:mathPr>
    <m:mathFont m:val="Cambria Math"/>
    <m:brkBin m:val="before"/>
    <m:brkBinSub m:val="--"/>
    <m:smallFrac m:val="0"/>
    <m:dispDef/>
    <m:lMargin m:val="0"/>
    <m:rMargin m:val="0"/>
    <m:defJc m:val="centerGroup"/>
    <m:wrapIndent m:val="1440"/>
    <m:intLim m:val="subSup"/>
    <m:naryLim m:val="undOvr"/>
  </m:mathPr>
  <w:themeFontLang w:val="fi-FI"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6AD0E"/>
  <w15:docId w15:val="{036F90EE-2D74-49BF-B09C-22E72762D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365"/>
    <w:pPr>
      <w:spacing w:after="160" w:line="360" w:lineRule="auto"/>
      <w:ind w:left="1304"/>
    </w:pPr>
    <w:rPr>
      <w:rFonts w:asciiTheme="minorHAnsi" w:hAnsiTheme="minorHAnsi"/>
      <w:lang w:val="en-US" w:eastAsia="en-US"/>
    </w:rPr>
  </w:style>
  <w:style w:type="paragraph" w:styleId="Heading1">
    <w:name w:val="heading 1"/>
    <w:basedOn w:val="Normal"/>
    <w:next w:val="Normal"/>
    <w:link w:val="Heading1Char"/>
    <w:uiPriority w:val="1"/>
    <w:qFormat/>
    <w:rsid w:val="00E127DA"/>
    <w:pPr>
      <w:keepNext/>
      <w:keepLines/>
      <w:pageBreakBefore/>
      <w:numPr>
        <w:numId w:val="13"/>
      </w:numPr>
      <w:spacing w:before="240" w:after="200"/>
      <w:outlineLvl w:val="0"/>
    </w:pPr>
    <w:rPr>
      <w:rFonts w:eastAsia="Times New Roman"/>
      <w:bCs/>
      <w:caps/>
      <w:sz w:val="22"/>
      <w:szCs w:val="28"/>
    </w:rPr>
  </w:style>
  <w:style w:type="paragraph" w:styleId="Heading2">
    <w:name w:val="heading 2"/>
    <w:basedOn w:val="Heading1"/>
    <w:next w:val="Normal"/>
    <w:link w:val="Heading2Char"/>
    <w:uiPriority w:val="1"/>
    <w:unhideWhenUsed/>
    <w:qFormat/>
    <w:rsid w:val="00F47B1E"/>
    <w:pPr>
      <w:pageBreakBefore w:val="0"/>
      <w:numPr>
        <w:ilvl w:val="1"/>
      </w:numPr>
      <w:spacing w:line="240" w:lineRule="auto"/>
      <w:outlineLvl w:val="1"/>
    </w:pPr>
    <w:rPr>
      <w:caps w:val="0"/>
      <w:sz w:val="20"/>
    </w:rPr>
  </w:style>
  <w:style w:type="paragraph" w:styleId="Heading3">
    <w:name w:val="heading 3"/>
    <w:basedOn w:val="Heading2"/>
    <w:next w:val="Normal"/>
    <w:link w:val="Heading3Char"/>
    <w:uiPriority w:val="1"/>
    <w:unhideWhenUsed/>
    <w:qFormat/>
    <w:rsid w:val="00E23A93"/>
    <w:pPr>
      <w:numPr>
        <w:ilvl w:val="2"/>
      </w:numPr>
      <w:outlineLvl w:val="2"/>
    </w:pPr>
  </w:style>
  <w:style w:type="paragraph" w:styleId="Heading4">
    <w:name w:val="heading 4"/>
    <w:basedOn w:val="Normal"/>
    <w:next w:val="Normal"/>
    <w:link w:val="Heading4Char"/>
    <w:uiPriority w:val="3"/>
    <w:unhideWhenUsed/>
    <w:rsid w:val="005B78B2"/>
    <w:pPr>
      <w:keepNext/>
      <w:keepLines/>
      <w:numPr>
        <w:ilvl w:val="3"/>
        <w:numId w:val="13"/>
      </w:numPr>
      <w:spacing w:before="360" w:after="360" w:line="240" w:lineRule="auto"/>
      <w:outlineLvl w:val="3"/>
    </w:pPr>
    <w:rPr>
      <w:rFonts w:eastAsia="Times New Roman" w:cs="Times New Roman"/>
      <w:bCs/>
      <w:iCs/>
      <w:color w:val="000000"/>
    </w:rPr>
  </w:style>
  <w:style w:type="paragraph" w:styleId="Heading5">
    <w:name w:val="heading 5"/>
    <w:basedOn w:val="Normal"/>
    <w:next w:val="Normal"/>
    <w:link w:val="Heading5Char"/>
    <w:uiPriority w:val="3"/>
    <w:unhideWhenUsed/>
    <w:rsid w:val="00E4569B"/>
    <w:pPr>
      <w:keepNext/>
      <w:keepLines/>
      <w:numPr>
        <w:ilvl w:val="4"/>
        <w:numId w:val="13"/>
      </w:numPr>
      <w:outlineLvl w:val="4"/>
    </w:pPr>
    <w:rPr>
      <w:rFonts w:eastAsia="Times New Roman" w:cs="Times New Roman"/>
      <w:i/>
      <w:color w:val="3B3B3B"/>
      <w:sz w:val="22"/>
    </w:rPr>
  </w:style>
  <w:style w:type="paragraph" w:styleId="Heading6">
    <w:name w:val="heading 6"/>
    <w:basedOn w:val="Normal"/>
    <w:next w:val="Normal"/>
    <w:link w:val="Heading6Char"/>
    <w:uiPriority w:val="3"/>
    <w:unhideWhenUsed/>
    <w:rsid w:val="00E4569B"/>
    <w:pPr>
      <w:keepNext/>
      <w:keepLines/>
      <w:numPr>
        <w:ilvl w:val="5"/>
        <w:numId w:val="13"/>
      </w:numPr>
      <w:outlineLvl w:val="5"/>
    </w:pPr>
    <w:rPr>
      <w:rFonts w:eastAsia="Times New Roman" w:cs="Times New Roman"/>
      <w:i/>
      <w:iCs/>
      <w:color w:val="5C5C5C"/>
      <w:sz w:val="18"/>
    </w:rPr>
  </w:style>
  <w:style w:type="paragraph" w:styleId="Heading7">
    <w:name w:val="heading 7"/>
    <w:basedOn w:val="Normal"/>
    <w:next w:val="Normal"/>
    <w:link w:val="Heading7Char"/>
    <w:uiPriority w:val="3"/>
    <w:unhideWhenUsed/>
    <w:rsid w:val="00E4569B"/>
    <w:pPr>
      <w:keepNext/>
      <w:keepLines/>
      <w:numPr>
        <w:ilvl w:val="6"/>
        <w:numId w:val="13"/>
      </w:numPr>
      <w:outlineLvl w:val="6"/>
    </w:pPr>
    <w:rPr>
      <w:rFonts w:eastAsia="Times New Roman"/>
      <w:iCs/>
      <w:caps/>
      <w:color w:val="5C5C5C"/>
      <w:sz w:val="18"/>
    </w:rPr>
  </w:style>
  <w:style w:type="paragraph" w:styleId="Heading8">
    <w:name w:val="heading 8"/>
    <w:basedOn w:val="Normal"/>
    <w:next w:val="Normal"/>
    <w:link w:val="Heading8Char"/>
    <w:uiPriority w:val="3"/>
    <w:unhideWhenUsed/>
    <w:rsid w:val="00E4569B"/>
    <w:pPr>
      <w:keepNext/>
      <w:keepLines/>
      <w:numPr>
        <w:ilvl w:val="7"/>
        <w:numId w:val="13"/>
      </w:numPr>
      <w:outlineLvl w:val="7"/>
    </w:pPr>
    <w:rPr>
      <w:rFonts w:eastAsia="Times New Roman" w:cs="Times New Roman"/>
      <w:color w:val="404040"/>
      <w:sz w:val="18"/>
    </w:rPr>
  </w:style>
  <w:style w:type="paragraph" w:styleId="Heading9">
    <w:name w:val="heading 9"/>
    <w:basedOn w:val="Heading8"/>
    <w:next w:val="Normal"/>
    <w:link w:val="Heading9Char"/>
    <w:uiPriority w:val="3"/>
    <w:unhideWhenUsed/>
    <w:rsid w:val="00583DFB"/>
    <w:pPr>
      <w:numPr>
        <w:ilvl w:val="0"/>
        <w:numId w:val="0"/>
      </w:numPr>
      <w:spacing w:before="100" w:beforeAutospacing="1" w:line="240" w:lineRule="auto"/>
      <w:ind w:left="1871" w:hanging="1871"/>
      <w:outlineLvl w:val="8"/>
    </w:pPr>
    <w:rPr>
      <w:color w:val="000000"/>
      <w:sz w:val="20"/>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83D"/>
    <w:pPr>
      <w:numPr>
        <w:numId w:val="14"/>
      </w:numPr>
      <w:contextualSpacing/>
    </w:pPr>
    <w:rPr>
      <w:rFonts w:eastAsia="Times New Roman" w:cs="Times New Roman"/>
      <w:szCs w:val="24"/>
    </w:rPr>
  </w:style>
  <w:style w:type="paragraph" w:styleId="MacroText">
    <w:name w:val="macro"/>
    <w:link w:val="MacroTextChar"/>
    <w:uiPriority w:val="99"/>
    <w:semiHidden/>
    <w:unhideWhenUsed/>
    <w:rsid w:val="00B205C3"/>
    <w:pPr>
      <w:tabs>
        <w:tab w:val="left" w:pos="480"/>
        <w:tab w:val="left" w:pos="960"/>
        <w:tab w:val="left" w:pos="1440"/>
        <w:tab w:val="left" w:pos="1920"/>
        <w:tab w:val="left" w:pos="2400"/>
        <w:tab w:val="left" w:pos="2880"/>
        <w:tab w:val="left" w:pos="3360"/>
        <w:tab w:val="left" w:pos="3840"/>
        <w:tab w:val="left" w:pos="4320"/>
      </w:tabs>
      <w:spacing w:before="240"/>
    </w:pPr>
    <w:rPr>
      <w:rFonts w:ascii="Consolas" w:hAnsi="Consolas" w:cs="Consolas"/>
      <w:lang w:eastAsia="en-US"/>
    </w:rPr>
  </w:style>
  <w:style w:type="character" w:customStyle="1" w:styleId="MacroTextChar">
    <w:name w:val="Macro Text Char"/>
    <w:basedOn w:val="DefaultParagraphFont"/>
    <w:link w:val="MacroText"/>
    <w:uiPriority w:val="99"/>
    <w:semiHidden/>
    <w:rsid w:val="00B205C3"/>
    <w:rPr>
      <w:rFonts w:ascii="Consolas" w:hAnsi="Consolas" w:cs="Consolas"/>
      <w:lang w:val="fi-FI" w:eastAsia="en-US" w:bidi="ar-SA"/>
    </w:rPr>
  </w:style>
  <w:style w:type="paragraph" w:styleId="NoSpacing">
    <w:name w:val="No Spacing"/>
    <w:uiPriority w:val="2"/>
    <w:qFormat/>
    <w:rsid w:val="009750CD"/>
    <w:pPr>
      <w:tabs>
        <w:tab w:val="left" w:pos="0"/>
        <w:tab w:val="left" w:pos="1304"/>
        <w:tab w:val="left" w:pos="2608"/>
        <w:tab w:val="left" w:pos="3912"/>
        <w:tab w:val="left" w:pos="5216"/>
        <w:tab w:val="left" w:pos="6521"/>
        <w:tab w:val="left" w:pos="7825"/>
        <w:tab w:val="left" w:pos="9129"/>
      </w:tabs>
    </w:pPr>
    <w:rPr>
      <w:rFonts w:ascii="Arial" w:hAnsi="Arial"/>
      <w:lang w:val="en-US" w:eastAsia="en-US"/>
    </w:rPr>
  </w:style>
  <w:style w:type="paragraph" w:styleId="DocumentMap">
    <w:name w:val="Document Map"/>
    <w:basedOn w:val="Normal"/>
    <w:link w:val="DocumentMapChar"/>
    <w:uiPriority w:val="99"/>
    <w:semiHidden/>
    <w:unhideWhenUsed/>
    <w:rsid w:val="007C56DA"/>
    <w:rPr>
      <w:sz w:val="16"/>
      <w:szCs w:val="16"/>
    </w:rPr>
  </w:style>
  <w:style w:type="character" w:customStyle="1" w:styleId="DocumentMapChar">
    <w:name w:val="Document Map Char"/>
    <w:basedOn w:val="DefaultParagraphFont"/>
    <w:link w:val="DocumentMap"/>
    <w:uiPriority w:val="99"/>
    <w:semiHidden/>
    <w:rsid w:val="007C56DA"/>
    <w:rPr>
      <w:rFonts w:ascii="Tahoma" w:hAnsi="Tahoma" w:cs="Tahoma"/>
      <w:sz w:val="16"/>
      <w:szCs w:val="16"/>
    </w:rPr>
  </w:style>
  <w:style w:type="paragraph" w:styleId="Header">
    <w:name w:val="header"/>
    <w:basedOn w:val="NoSpacing"/>
    <w:link w:val="HeaderChar"/>
    <w:uiPriority w:val="99"/>
    <w:unhideWhenUsed/>
    <w:qFormat/>
    <w:rsid w:val="00583DFB"/>
    <w:rPr>
      <w:lang w:eastAsia="fi-FI"/>
    </w:rPr>
  </w:style>
  <w:style w:type="character" w:customStyle="1" w:styleId="HeaderChar">
    <w:name w:val="Header Char"/>
    <w:basedOn w:val="DefaultParagraphFont"/>
    <w:link w:val="Header"/>
    <w:uiPriority w:val="99"/>
    <w:rsid w:val="00583DFB"/>
  </w:style>
  <w:style w:type="paragraph" w:styleId="Footer">
    <w:name w:val="footer"/>
    <w:basedOn w:val="Normal"/>
    <w:link w:val="FooterChar"/>
    <w:uiPriority w:val="99"/>
    <w:unhideWhenUsed/>
    <w:rsid w:val="003331D8"/>
    <w:rPr>
      <w:sz w:val="16"/>
    </w:rPr>
  </w:style>
  <w:style w:type="character" w:customStyle="1" w:styleId="FooterChar">
    <w:name w:val="Footer Char"/>
    <w:basedOn w:val="DefaultParagraphFont"/>
    <w:link w:val="Footer"/>
    <w:uiPriority w:val="99"/>
    <w:rsid w:val="003331D8"/>
    <w:rPr>
      <w:sz w:val="16"/>
    </w:rPr>
  </w:style>
  <w:style w:type="paragraph" w:styleId="Subtitle">
    <w:name w:val="Subtitle"/>
    <w:basedOn w:val="Normal"/>
    <w:next w:val="Normal"/>
    <w:link w:val="SubtitleChar"/>
    <w:uiPriority w:val="11"/>
    <w:qFormat/>
    <w:rsid w:val="00583DFB"/>
    <w:pPr>
      <w:numPr>
        <w:ilvl w:val="1"/>
      </w:numPr>
      <w:ind w:left="1304"/>
    </w:pPr>
    <w:rPr>
      <w:rFonts w:eastAsia="Times New Roman"/>
      <w:iCs/>
      <w:szCs w:val="24"/>
    </w:rPr>
  </w:style>
  <w:style w:type="character" w:customStyle="1" w:styleId="SubtitleChar">
    <w:name w:val="Subtitle Char"/>
    <w:basedOn w:val="DefaultParagraphFont"/>
    <w:link w:val="Subtitle"/>
    <w:uiPriority w:val="11"/>
    <w:rsid w:val="00583DFB"/>
    <w:rPr>
      <w:rFonts w:eastAsia="Times New Roman"/>
      <w:iCs/>
      <w:szCs w:val="24"/>
      <w:lang w:eastAsia="en-US"/>
    </w:rPr>
  </w:style>
  <w:style w:type="paragraph" w:styleId="FootnoteText">
    <w:name w:val="footnote text"/>
    <w:basedOn w:val="Normal"/>
    <w:link w:val="FootnoteTextChar"/>
    <w:uiPriority w:val="99"/>
    <w:semiHidden/>
    <w:unhideWhenUsed/>
    <w:rsid w:val="008C04EC"/>
  </w:style>
  <w:style w:type="character" w:customStyle="1" w:styleId="FootnoteTextChar">
    <w:name w:val="Footnote Text Char"/>
    <w:basedOn w:val="DefaultParagraphFont"/>
    <w:link w:val="FootnoteText"/>
    <w:uiPriority w:val="99"/>
    <w:semiHidden/>
    <w:rsid w:val="008C04EC"/>
    <w:rPr>
      <w:sz w:val="20"/>
      <w:szCs w:val="20"/>
    </w:rPr>
  </w:style>
  <w:style w:type="paragraph" w:styleId="Signature">
    <w:name w:val="Signature"/>
    <w:basedOn w:val="Normal"/>
    <w:link w:val="SignatureChar"/>
    <w:uiPriority w:val="99"/>
    <w:semiHidden/>
    <w:unhideWhenUsed/>
    <w:rsid w:val="00C5264C"/>
    <w:rPr>
      <w:rFonts w:ascii="Georgia" w:hAnsi="Georgia"/>
      <w:i/>
    </w:rPr>
  </w:style>
  <w:style w:type="character" w:customStyle="1" w:styleId="SignatureChar">
    <w:name w:val="Signature Char"/>
    <w:basedOn w:val="DefaultParagraphFont"/>
    <w:link w:val="Signature"/>
    <w:uiPriority w:val="99"/>
    <w:semiHidden/>
    <w:rsid w:val="00C5264C"/>
    <w:rPr>
      <w:rFonts w:ascii="Georgia" w:hAnsi="Georgia"/>
      <w:i/>
      <w:sz w:val="20"/>
    </w:rPr>
  </w:style>
  <w:style w:type="paragraph" w:styleId="IntenseQuote">
    <w:name w:val="Intense Quote"/>
    <w:basedOn w:val="Normal"/>
    <w:next w:val="Normal"/>
    <w:link w:val="IntenseQuoteChar"/>
    <w:uiPriority w:val="30"/>
    <w:qFormat/>
    <w:rsid w:val="00583DFB"/>
    <w:pPr>
      <w:spacing w:before="200" w:after="280"/>
      <w:ind w:left="936" w:right="936"/>
    </w:pPr>
    <w:rPr>
      <w:rFonts w:ascii="Georgia" w:hAnsi="Georgia"/>
      <w:b/>
      <w:bCs/>
      <w:i/>
      <w:iCs/>
      <w:color w:val="0D0D0D"/>
      <w:lang w:eastAsia="fi-FI"/>
    </w:rPr>
  </w:style>
  <w:style w:type="character" w:customStyle="1" w:styleId="IntenseQuoteChar">
    <w:name w:val="Intense Quote Char"/>
    <w:basedOn w:val="DefaultParagraphFont"/>
    <w:link w:val="IntenseQuote"/>
    <w:uiPriority w:val="30"/>
    <w:rsid w:val="00583DFB"/>
    <w:rPr>
      <w:rFonts w:ascii="Georgia" w:hAnsi="Georgia"/>
      <w:b/>
      <w:bCs/>
      <w:i/>
      <w:iCs/>
      <w:color w:val="0D0D0D"/>
    </w:rPr>
  </w:style>
  <w:style w:type="paragraph" w:styleId="Index1">
    <w:name w:val="index 1"/>
    <w:basedOn w:val="Normal"/>
    <w:next w:val="Normal"/>
    <w:autoRedefine/>
    <w:uiPriority w:val="99"/>
    <w:semiHidden/>
    <w:unhideWhenUsed/>
    <w:rsid w:val="008C04EC"/>
    <w:pPr>
      <w:ind w:left="220" w:hanging="220"/>
    </w:pPr>
  </w:style>
  <w:style w:type="paragraph" w:styleId="Index2">
    <w:name w:val="index 2"/>
    <w:basedOn w:val="Normal"/>
    <w:next w:val="Normal"/>
    <w:autoRedefine/>
    <w:uiPriority w:val="99"/>
    <w:semiHidden/>
    <w:unhideWhenUsed/>
    <w:rsid w:val="008C04EC"/>
    <w:pPr>
      <w:ind w:left="440" w:hanging="220"/>
    </w:pPr>
  </w:style>
  <w:style w:type="paragraph" w:styleId="Index3">
    <w:name w:val="index 3"/>
    <w:basedOn w:val="Normal"/>
    <w:next w:val="Normal"/>
    <w:autoRedefine/>
    <w:uiPriority w:val="99"/>
    <w:semiHidden/>
    <w:unhideWhenUsed/>
    <w:rsid w:val="008C04EC"/>
    <w:pPr>
      <w:ind w:left="660" w:hanging="220"/>
    </w:pPr>
  </w:style>
  <w:style w:type="paragraph" w:styleId="Index4">
    <w:name w:val="index 4"/>
    <w:basedOn w:val="Normal"/>
    <w:next w:val="Normal"/>
    <w:autoRedefine/>
    <w:uiPriority w:val="99"/>
    <w:semiHidden/>
    <w:unhideWhenUsed/>
    <w:rsid w:val="008C04EC"/>
    <w:pPr>
      <w:ind w:left="880" w:hanging="220"/>
    </w:pPr>
  </w:style>
  <w:style w:type="paragraph" w:styleId="Index5">
    <w:name w:val="index 5"/>
    <w:basedOn w:val="Normal"/>
    <w:next w:val="Normal"/>
    <w:autoRedefine/>
    <w:uiPriority w:val="99"/>
    <w:semiHidden/>
    <w:unhideWhenUsed/>
    <w:rsid w:val="008C04EC"/>
    <w:pPr>
      <w:ind w:left="1100" w:hanging="220"/>
    </w:pPr>
  </w:style>
  <w:style w:type="paragraph" w:styleId="Index6">
    <w:name w:val="index 6"/>
    <w:basedOn w:val="Normal"/>
    <w:next w:val="Normal"/>
    <w:autoRedefine/>
    <w:uiPriority w:val="99"/>
    <w:semiHidden/>
    <w:unhideWhenUsed/>
    <w:rsid w:val="008C04EC"/>
    <w:pPr>
      <w:ind w:left="1320" w:hanging="220"/>
    </w:pPr>
  </w:style>
  <w:style w:type="paragraph" w:styleId="Index7">
    <w:name w:val="index 7"/>
    <w:basedOn w:val="Normal"/>
    <w:next w:val="Normal"/>
    <w:autoRedefine/>
    <w:uiPriority w:val="99"/>
    <w:semiHidden/>
    <w:unhideWhenUsed/>
    <w:rsid w:val="008C04EC"/>
    <w:pPr>
      <w:ind w:left="1540" w:hanging="220"/>
    </w:pPr>
  </w:style>
  <w:style w:type="paragraph" w:styleId="Index8">
    <w:name w:val="index 8"/>
    <w:basedOn w:val="Normal"/>
    <w:next w:val="Normal"/>
    <w:autoRedefine/>
    <w:uiPriority w:val="99"/>
    <w:semiHidden/>
    <w:unhideWhenUsed/>
    <w:rsid w:val="008C04EC"/>
    <w:pPr>
      <w:ind w:left="1760" w:hanging="220"/>
    </w:pPr>
  </w:style>
  <w:style w:type="paragraph" w:styleId="Index9">
    <w:name w:val="index 9"/>
    <w:basedOn w:val="Normal"/>
    <w:next w:val="Normal"/>
    <w:autoRedefine/>
    <w:uiPriority w:val="99"/>
    <w:semiHidden/>
    <w:unhideWhenUsed/>
    <w:rsid w:val="008C04EC"/>
    <w:pPr>
      <w:ind w:left="1980" w:hanging="220"/>
    </w:pPr>
  </w:style>
  <w:style w:type="paragraph" w:styleId="IndexHeading">
    <w:name w:val="index heading"/>
    <w:basedOn w:val="Normal"/>
    <w:next w:val="Index1"/>
    <w:uiPriority w:val="99"/>
    <w:semiHidden/>
    <w:unhideWhenUsed/>
    <w:rsid w:val="00C5264C"/>
    <w:rPr>
      <w:rFonts w:eastAsia="Times New Roman" w:cs="Times New Roman"/>
      <w:b/>
      <w:bCs/>
      <w:sz w:val="24"/>
    </w:rPr>
  </w:style>
  <w:style w:type="paragraph" w:styleId="HTMLPreformatted">
    <w:name w:val="HTML Preformatted"/>
    <w:basedOn w:val="Normal"/>
    <w:link w:val="HTMLPreformattedChar"/>
    <w:uiPriority w:val="99"/>
    <w:semiHidden/>
    <w:unhideWhenUsed/>
    <w:rsid w:val="008C04EC"/>
    <w:rPr>
      <w:rFonts w:ascii="Consolas" w:hAnsi="Consolas" w:cs="Consolas"/>
    </w:rPr>
  </w:style>
  <w:style w:type="character" w:customStyle="1" w:styleId="HTMLPreformattedChar">
    <w:name w:val="HTML Preformatted Char"/>
    <w:basedOn w:val="DefaultParagraphFont"/>
    <w:link w:val="HTMLPreformatted"/>
    <w:uiPriority w:val="99"/>
    <w:semiHidden/>
    <w:rsid w:val="008C04EC"/>
    <w:rPr>
      <w:rFonts w:ascii="Consolas" w:hAnsi="Consolas" w:cs="Consolas"/>
      <w:sz w:val="20"/>
      <w:szCs w:val="20"/>
    </w:rPr>
  </w:style>
  <w:style w:type="paragraph" w:styleId="HTMLAddress">
    <w:name w:val="HTML Address"/>
    <w:basedOn w:val="Normal"/>
    <w:link w:val="HTMLAddressChar"/>
    <w:uiPriority w:val="99"/>
    <w:semiHidden/>
    <w:unhideWhenUsed/>
    <w:rsid w:val="008C04EC"/>
    <w:rPr>
      <w:i/>
      <w:iCs/>
    </w:rPr>
  </w:style>
  <w:style w:type="character" w:customStyle="1" w:styleId="HTMLAddressChar">
    <w:name w:val="HTML Address Char"/>
    <w:basedOn w:val="DefaultParagraphFont"/>
    <w:link w:val="HTMLAddress"/>
    <w:uiPriority w:val="99"/>
    <w:semiHidden/>
    <w:rsid w:val="008C04EC"/>
    <w:rPr>
      <w:i/>
      <w:iCs/>
    </w:rPr>
  </w:style>
  <w:style w:type="paragraph" w:styleId="NoteHeading">
    <w:name w:val="Note Heading"/>
    <w:basedOn w:val="Normal"/>
    <w:next w:val="Normal"/>
    <w:link w:val="NoteHeadingChar"/>
    <w:uiPriority w:val="99"/>
    <w:semiHidden/>
    <w:unhideWhenUsed/>
    <w:rsid w:val="008C04EC"/>
  </w:style>
  <w:style w:type="character" w:customStyle="1" w:styleId="NoteHeadingChar">
    <w:name w:val="Note Heading Char"/>
    <w:basedOn w:val="DefaultParagraphFont"/>
    <w:link w:val="NoteHeading"/>
    <w:uiPriority w:val="99"/>
    <w:semiHidden/>
    <w:rsid w:val="008C04EC"/>
  </w:style>
  <w:style w:type="paragraph" w:styleId="ListContinue">
    <w:name w:val="List Continue"/>
    <w:basedOn w:val="Normal"/>
    <w:uiPriority w:val="99"/>
    <w:semiHidden/>
    <w:unhideWhenUsed/>
    <w:rsid w:val="008C04EC"/>
    <w:pPr>
      <w:spacing w:after="120"/>
      <w:ind w:left="283"/>
      <w:contextualSpacing/>
    </w:pPr>
  </w:style>
  <w:style w:type="paragraph" w:styleId="ListContinue2">
    <w:name w:val="List Continue 2"/>
    <w:basedOn w:val="Normal"/>
    <w:uiPriority w:val="99"/>
    <w:semiHidden/>
    <w:unhideWhenUsed/>
    <w:rsid w:val="008C04EC"/>
    <w:pPr>
      <w:spacing w:after="120"/>
      <w:ind w:left="566"/>
      <w:contextualSpacing/>
    </w:pPr>
  </w:style>
  <w:style w:type="paragraph" w:styleId="ListContinue3">
    <w:name w:val="List Continue 3"/>
    <w:basedOn w:val="Normal"/>
    <w:uiPriority w:val="99"/>
    <w:semiHidden/>
    <w:unhideWhenUsed/>
    <w:rsid w:val="008C04EC"/>
    <w:pPr>
      <w:spacing w:after="120"/>
      <w:ind w:left="849"/>
      <w:contextualSpacing/>
    </w:pPr>
  </w:style>
  <w:style w:type="paragraph" w:styleId="ListContinue4">
    <w:name w:val="List Continue 4"/>
    <w:basedOn w:val="Normal"/>
    <w:uiPriority w:val="99"/>
    <w:semiHidden/>
    <w:unhideWhenUsed/>
    <w:rsid w:val="008C04EC"/>
    <w:pPr>
      <w:spacing w:after="120"/>
      <w:ind w:left="1132"/>
      <w:contextualSpacing/>
    </w:pPr>
  </w:style>
  <w:style w:type="paragraph" w:styleId="ListContinue5">
    <w:name w:val="List Continue 5"/>
    <w:basedOn w:val="Normal"/>
    <w:uiPriority w:val="99"/>
    <w:semiHidden/>
    <w:unhideWhenUsed/>
    <w:rsid w:val="008C04EC"/>
    <w:pPr>
      <w:spacing w:after="120"/>
      <w:ind w:left="1415"/>
      <w:contextualSpacing/>
    </w:pPr>
  </w:style>
  <w:style w:type="paragraph" w:styleId="EnvelopeAddress">
    <w:name w:val="envelope address"/>
    <w:basedOn w:val="Normal"/>
    <w:uiPriority w:val="99"/>
    <w:semiHidden/>
    <w:unhideWhenUsed/>
    <w:rsid w:val="008C04EC"/>
    <w:pPr>
      <w:framePr w:w="7920" w:h="1980" w:hRule="exact" w:hSpace="141" w:wrap="auto" w:hAnchor="page" w:xAlign="center" w:yAlign="bottom"/>
      <w:ind w:left="2880"/>
    </w:pPr>
    <w:rPr>
      <w:rFonts w:eastAsia="Times New Roman" w:cs="Times New Roman"/>
      <w:sz w:val="24"/>
      <w:szCs w:val="24"/>
    </w:rPr>
  </w:style>
  <w:style w:type="paragraph" w:styleId="EnvelopeReturn">
    <w:name w:val="envelope return"/>
    <w:basedOn w:val="Normal"/>
    <w:uiPriority w:val="99"/>
    <w:semiHidden/>
    <w:unhideWhenUsed/>
    <w:rsid w:val="008C04EC"/>
    <w:rPr>
      <w:rFonts w:eastAsia="Times New Roman" w:cs="Times New Roman"/>
    </w:rPr>
  </w:style>
  <w:style w:type="paragraph" w:styleId="CommentText">
    <w:name w:val="annotation text"/>
    <w:basedOn w:val="Normal"/>
    <w:link w:val="CommentTextChar"/>
    <w:uiPriority w:val="99"/>
    <w:unhideWhenUsed/>
    <w:rsid w:val="008C04EC"/>
  </w:style>
  <w:style w:type="character" w:customStyle="1" w:styleId="CommentTextChar">
    <w:name w:val="Comment Text Char"/>
    <w:basedOn w:val="DefaultParagraphFont"/>
    <w:link w:val="CommentText"/>
    <w:uiPriority w:val="99"/>
    <w:rsid w:val="008C04EC"/>
    <w:rPr>
      <w:sz w:val="20"/>
      <w:szCs w:val="20"/>
    </w:rPr>
  </w:style>
  <w:style w:type="paragraph" w:styleId="CommentSubject">
    <w:name w:val="annotation subject"/>
    <w:basedOn w:val="CommentText"/>
    <w:next w:val="CommentText"/>
    <w:link w:val="CommentSubjectChar"/>
    <w:uiPriority w:val="99"/>
    <w:semiHidden/>
    <w:unhideWhenUsed/>
    <w:rsid w:val="008C04EC"/>
    <w:rPr>
      <w:b/>
      <w:bCs/>
    </w:rPr>
  </w:style>
  <w:style w:type="character" w:customStyle="1" w:styleId="CommentSubjectChar">
    <w:name w:val="Comment Subject Char"/>
    <w:basedOn w:val="CommentTextChar"/>
    <w:link w:val="CommentSubject"/>
    <w:uiPriority w:val="99"/>
    <w:semiHidden/>
    <w:rsid w:val="008C04EC"/>
    <w:rPr>
      <w:b/>
      <w:bCs/>
      <w:sz w:val="20"/>
      <w:szCs w:val="20"/>
    </w:rPr>
  </w:style>
  <w:style w:type="paragraph" w:styleId="Caption">
    <w:name w:val="caption"/>
    <w:basedOn w:val="Normal"/>
    <w:next w:val="Normal"/>
    <w:uiPriority w:val="35"/>
    <w:unhideWhenUsed/>
    <w:qFormat/>
    <w:rsid w:val="007A339B"/>
    <w:pPr>
      <w:spacing w:line="240" w:lineRule="auto"/>
    </w:pPr>
    <w:rPr>
      <w:bCs/>
      <w:color w:val="000000"/>
      <w:szCs w:val="18"/>
    </w:rPr>
  </w:style>
  <w:style w:type="paragraph" w:styleId="TableofFigures">
    <w:name w:val="table of figures"/>
    <w:basedOn w:val="Normal"/>
    <w:next w:val="Normal"/>
    <w:uiPriority w:val="99"/>
    <w:unhideWhenUsed/>
    <w:qFormat/>
    <w:rsid w:val="00FA4280"/>
    <w:pPr>
      <w:tabs>
        <w:tab w:val="right" w:leader="dot" w:pos="9639"/>
      </w:tabs>
      <w:spacing w:line="276" w:lineRule="auto"/>
      <w:ind w:left="794" w:right="737" w:hanging="794"/>
    </w:pPr>
  </w:style>
  <w:style w:type="paragraph" w:styleId="Quote">
    <w:name w:val="Quote"/>
    <w:basedOn w:val="Normal"/>
    <w:next w:val="Normal"/>
    <w:link w:val="QuoteChar"/>
    <w:uiPriority w:val="29"/>
    <w:qFormat/>
    <w:rsid w:val="0002183D"/>
    <w:pPr>
      <w:spacing w:line="240" w:lineRule="auto"/>
      <w:ind w:left="2608" w:right="1559"/>
      <w:jc w:val="both"/>
    </w:pPr>
    <w:rPr>
      <w:iCs/>
      <w:color w:val="000000"/>
    </w:rPr>
  </w:style>
  <w:style w:type="character" w:customStyle="1" w:styleId="QuoteChar">
    <w:name w:val="Quote Char"/>
    <w:basedOn w:val="DefaultParagraphFont"/>
    <w:link w:val="Quote"/>
    <w:uiPriority w:val="29"/>
    <w:rsid w:val="0002183D"/>
    <w:rPr>
      <w:rFonts w:asciiTheme="minorHAnsi" w:hAnsiTheme="minorHAnsi"/>
      <w:iCs/>
      <w:color w:val="000000"/>
      <w:lang w:eastAsia="en-US"/>
    </w:rPr>
  </w:style>
  <w:style w:type="paragraph" w:styleId="BodyText">
    <w:name w:val="Body Text"/>
    <w:basedOn w:val="Normal"/>
    <w:link w:val="BodyTextChar"/>
    <w:uiPriority w:val="99"/>
    <w:semiHidden/>
    <w:unhideWhenUsed/>
    <w:rsid w:val="008C04EC"/>
    <w:pPr>
      <w:spacing w:after="120"/>
    </w:pPr>
  </w:style>
  <w:style w:type="character" w:customStyle="1" w:styleId="BodyTextChar">
    <w:name w:val="Body Text Char"/>
    <w:basedOn w:val="DefaultParagraphFont"/>
    <w:link w:val="BodyText"/>
    <w:uiPriority w:val="99"/>
    <w:semiHidden/>
    <w:rsid w:val="008C04EC"/>
  </w:style>
  <w:style w:type="paragraph" w:styleId="BodyText2">
    <w:name w:val="Body Text 2"/>
    <w:basedOn w:val="Normal"/>
    <w:link w:val="BodyText2Char"/>
    <w:uiPriority w:val="99"/>
    <w:semiHidden/>
    <w:unhideWhenUsed/>
    <w:rsid w:val="008C04EC"/>
    <w:pPr>
      <w:spacing w:after="120" w:line="480" w:lineRule="auto"/>
    </w:pPr>
  </w:style>
  <w:style w:type="character" w:customStyle="1" w:styleId="BodyText2Char">
    <w:name w:val="Body Text 2 Char"/>
    <w:basedOn w:val="DefaultParagraphFont"/>
    <w:link w:val="BodyText2"/>
    <w:uiPriority w:val="99"/>
    <w:semiHidden/>
    <w:rsid w:val="008C04EC"/>
  </w:style>
  <w:style w:type="paragraph" w:styleId="BodyText3">
    <w:name w:val="Body Text 3"/>
    <w:basedOn w:val="Normal"/>
    <w:link w:val="BodyText3Char"/>
    <w:uiPriority w:val="99"/>
    <w:semiHidden/>
    <w:unhideWhenUsed/>
    <w:rsid w:val="008C04EC"/>
    <w:pPr>
      <w:spacing w:after="120"/>
    </w:pPr>
    <w:rPr>
      <w:sz w:val="16"/>
      <w:szCs w:val="16"/>
    </w:rPr>
  </w:style>
  <w:style w:type="character" w:customStyle="1" w:styleId="BodyText3Char">
    <w:name w:val="Body Text 3 Char"/>
    <w:basedOn w:val="DefaultParagraphFont"/>
    <w:link w:val="BodyText3"/>
    <w:uiPriority w:val="99"/>
    <w:semiHidden/>
    <w:rsid w:val="008C04EC"/>
    <w:rPr>
      <w:sz w:val="16"/>
      <w:szCs w:val="16"/>
    </w:rPr>
  </w:style>
  <w:style w:type="paragraph" w:styleId="BodyTextFirstIndent">
    <w:name w:val="Body Text First Indent"/>
    <w:basedOn w:val="BodyText"/>
    <w:link w:val="BodyTextFirstIndentChar"/>
    <w:uiPriority w:val="99"/>
    <w:semiHidden/>
    <w:unhideWhenUsed/>
    <w:rsid w:val="008C04EC"/>
    <w:pPr>
      <w:spacing w:after="200"/>
      <w:ind w:firstLine="360"/>
    </w:pPr>
  </w:style>
  <w:style w:type="character" w:customStyle="1" w:styleId="BodyTextFirstIndentChar">
    <w:name w:val="Body Text First Indent Char"/>
    <w:basedOn w:val="BodyTextChar"/>
    <w:link w:val="BodyTextFirstIndent"/>
    <w:uiPriority w:val="99"/>
    <w:semiHidden/>
    <w:rsid w:val="008C04EC"/>
  </w:style>
  <w:style w:type="paragraph" w:styleId="BodyTextIndent">
    <w:name w:val="Body Text Indent"/>
    <w:basedOn w:val="Normal"/>
    <w:link w:val="BodyTextIndentChar"/>
    <w:uiPriority w:val="99"/>
    <w:semiHidden/>
    <w:unhideWhenUsed/>
    <w:rsid w:val="008C04EC"/>
    <w:pPr>
      <w:spacing w:after="120"/>
      <w:ind w:left="283"/>
    </w:pPr>
  </w:style>
  <w:style w:type="character" w:customStyle="1" w:styleId="BodyTextIndentChar">
    <w:name w:val="Body Text Indent Char"/>
    <w:basedOn w:val="DefaultParagraphFont"/>
    <w:link w:val="BodyTextIndent"/>
    <w:uiPriority w:val="99"/>
    <w:semiHidden/>
    <w:rsid w:val="008C04EC"/>
  </w:style>
  <w:style w:type="paragraph" w:styleId="BodyTextFirstIndent2">
    <w:name w:val="Body Text First Indent 2"/>
    <w:basedOn w:val="BodyTextIndent"/>
    <w:link w:val="BodyTextFirstIndent2Char"/>
    <w:uiPriority w:val="99"/>
    <w:semiHidden/>
    <w:unhideWhenUsed/>
    <w:rsid w:val="008C04EC"/>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8C04EC"/>
  </w:style>
  <w:style w:type="paragraph" w:styleId="BlockText">
    <w:name w:val="Block Text"/>
    <w:basedOn w:val="Normal"/>
    <w:uiPriority w:val="99"/>
    <w:semiHidden/>
    <w:unhideWhenUsed/>
    <w:rsid w:val="00C5264C"/>
    <w:pPr>
      <w:pBdr>
        <w:top w:val="single" w:sz="2" w:space="10" w:color="000000" w:shadow="1"/>
        <w:left w:val="single" w:sz="2" w:space="10" w:color="000000" w:shadow="1"/>
        <w:bottom w:val="single" w:sz="2" w:space="10" w:color="000000" w:shadow="1"/>
        <w:right w:val="single" w:sz="2" w:space="10" w:color="000000" w:shadow="1"/>
      </w:pBdr>
      <w:ind w:left="1152" w:right="1152"/>
    </w:pPr>
    <w:rPr>
      <w:rFonts w:eastAsia="Times New Roman"/>
      <w:i/>
      <w:iCs/>
    </w:rPr>
  </w:style>
  <w:style w:type="paragraph" w:styleId="Closing">
    <w:name w:val="Closing"/>
    <w:basedOn w:val="Normal"/>
    <w:link w:val="ClosingChar"/>
    <w:uiPriority w:val="99"/>
    <w:semiHidden/>
    <w:unhideWhenUsed/>
    <w:rsid w:val="008C04EC"/>
    <w:pPr>
      <w:ind w:left="4252"/>
    </w:pPr>
  </w:style>
  <w:style w:type="character" w:customStyle="1" w:styleId="ClosingChar">
    <w:name w:val="Closing Char"/>
    <w:basedOn w:val="DefaultParagraphFont"/>
    <w:link w:val="Closing"/>
    <w:uiPriority w:val="99"/>
    <w:semiHidden/>
    <w:rsid w:val="008C04EC"/>
  </w:style>
  <w:style w:type="paragraph" w:styleId="EndnoteText">
    <w:name w:val="endnote text"/>
    <w:basedOn w:val="Normal"/>
    <w:link w:val="EndnoteTextChar"/>
    <w:uiPriority w:val="99"/>
    <w:semiHidden/>
    <w:unhideWhenUsed/>
    <w:rsid w:val="008C04EC"/>
  </w:style>
  <w:style w:type="character" w:customStyle="1" w:styleId="EndnoteTextChar">
    <w:name w:val="Endnote Text Char"/>
    <w:basedOn w:val="DefaultParagraphFont"/>
    <w:link w:val="EndnoteText"/>
    <w:uiPriority w:val="99"/>
    <w:semiHidden/>
    <w:rsid w:val="008C04EC"/>
    <w:rPr>
      <w:sz w:val="20"/>
      <w:szCs w:val="20"/>
    </w:rPr>
  </w:style>
  <w:style w:type="paragraph" w:styleId="List">
    <w:name w:val="List"/>
    <w:basedOn w:val="Normal"/>
    <w:uiPriority w:val="99"/>
    <w:semiHidden/>
    <w:unhideWhenUsed/>
    <w:rsid w:val="008C04EC"/>
    <w:pPr>
      <w:ind w:left="283" w:hanging="283"/>
      <w:contextualSpacing/>
    </w:pPr>
  </w:style>
  <w:style w:type="paragraph" w:styleId="List2">
    <w:name w:val="List 2"/>
    <w:basedOn w:val="Normal"/>
    <w:uiPriority w:val="99"/>
    <w:semiHidden/>
    <w:unhideWhenUsed/>
    <w:rsid w:val="008C04EC"/>
    <w:pPr>
      <w:ind w:left="566" w:hanging="283"/>
      <w:contextualSpacing/>
    </w:pPr>
  </w:style>
  <w:style w:type="paragraph" w:styleId="List3">
    <w:name w:val="List 3"/>
    <w:basedOn w:val="Normal"/>
    <w:uiPriority w:val="99"/>
    <w:semiHidden/>
    <w:unhideWhenUsed/>
    <w:rsid w:val="008C04EC"/>
    <w:pPr>
      <w:ind w:left="849" w:hanging="283"/>
      <w:contextualSpacing/>
    </w:pPr>
  </w:style>
  <w:style w:type="paragraph" w:styleId="List4">
    <w:name w:val="List 4"/>
    <w:basedOn w:val="Normal"/>
    <w:uiPriority w:val="99"/>
    <w:semiHidden/>
    <w:unhideWhenUsed/>
    <w:rsid w:val="008C04EC"/>
    <w:pPr>
      <w:ind w:left="1132" w:hanging="283"/>
      <w:contextualSpacing/>
    </w:pPr>
  </w:style>
  <w:style w:type="paragraph" w:styleId="List5">
    <w:name w:val="List 5"/>
    <w:basedOn w:val="Normal"/>
    <w:uiPriority w:val="99"/>
    <w:semiHidden/>
    <w:unhideWhenUsed/>
    <w:rsid w:val="008C04EC"/>
    <w:pPr>
      <w:ind w:left="1415" w:hanging="283"/>
      <w:contextualSpacing/>
    </w:pPr>
  </w:style>
  <w:style w:type="paragraph" w:styleId="Bibliography">
    <w:name w:val="Bibliography"/>
    <w:basedOn w:val="Lhteet"/>
    <w:next w:val="Normal"/>
    <w:uiPriority w:val="37"/>
    <w:unhideWhenUsed/>
    <w:qFormat/>
    <w:rsid w:val="00C1309D"/>
  </w:style>
  <w:style w:type="paragraph" w:styleId="TOAHeading">
    <w:name w:val="toa heading"/>
    <w:basedOn w:val="Normal"/>
    <w:next w:val="Normal"/>
    <w:uiPriority w:val="99"/>
    <w:semiHidden/>
    <w:unhideWhenUsed/>
    <w:rsid w:val="008C04EC"/>
    <w:pPr>
      <w:spacing w:before="120"/>
    </w:pPr>
    <w:rPr>
      <w:rFonts w:eastAsia="Times New Roman" w:cs="Times New Roman"/>
      <w:b/>
      <w:bCs/>
      <w:sz w:val="24"/>
      <w:szCs w:val="24"/>
    </w:rPr>
  </w:style>
  <w:style w:type="paragraph" w:styleId="TableofAuthorities">
    <w:name w:val="table of authorities"/>
    <w:basedOn w:val="Normal"/>
    <w:next w:val="Normal"/>
    <w:uiPriority w:val="99"/>
    <w:semiHidden/>
    <w:unhideWhenUsed/>
    <w:rsid w:val="008C04EC"/>
    <w:pPr>
      <w:ind w:left="220" w:hanging="220"/>
    </w:pPr>
  </w:style>
  <w:style w:type="paragraph" w:styleId="ListBullet">
    <w:name w:val="List Bullet"/>
    <w:basedOn w:val="Normal"/>
    <w:uiPriority w:val="99"/>
    <w:semiHidden/>
    <w:unhideWhenUsed/>
    <w:rsid w:val="008C04EC"/>
    <w:pPr>
      <w:numPr>
        <w:numId w:val="1"/>
      </w:numPr>
      <w:contextualSpacing/>
    </w:pPr>
  </w:style>
  <w:style w:type="paragraph" w:styleId="ListBullet2">
    <w:name w:val="List Bullet 2"/>
    <w:basedOn w:val="Normal"/>
    <w:uiPriority w:val="99"/>
    <w:semiHidden/>
    <w:unhideWhenUsed/>
    <w:rsid w:val="008C04EC"/>
    <w:pPr>
      <w:numPr>
        <w:numId w:val="2"/>
      </w:numPr>
      <w:contextualSpacing/>
    </w:pPr>
  </w:style>
  <w:style w:type="paragraph" w:styleId="ListBullet3">
    <w:name w:val="List Bullet 3"/>
    <w:basedOn w:val="Normal"/>
    <w:uiPriority w:val="99"/>
    <w:semiHidden/>
    <w:unhideWhenUsed/>
    <w:rsid w:val="008C04EC"/>
    <w:pPr>
      <w:numPr>
        <w:numId w:val="3"/>
      </w:numPr>
      <w:contextualSpacing/>
    </w:pPr>
  </w:style>
  <w:style w:type="paragraph" w:styleId="ListBullet4">
    <w:name w:val="List Bullet 4"/>
    <w:basedOn w:val="Normal"/>
    <w:uiPriority w:val="99"/>
    <w:semiHidden/>
    <w:unhideWhenUsed/>
    <w:rsid w:val="008C04EC"/>
    <w:pPr>
      <w:numPr>
        <w:numId w:val="4"/>
      </w:numPr>
      <w:contextualSpacing/>
    </w:pPr>
  </w:style>
  <w:style w:type="paragraph" w:styleId="ListBullet5">
    <w:name w:val="List Bullet 5"/>
    <w:basedOn w:val="Normal"/>
    <w:uiPriority w:val="99"/>
    <w:semiHidden/>
    <w:unhideWhenUsed/>
    <w:rsid w:val="008C04EC"/>
    <w:pPr>
      <w:numPr>
        <w:numId w:val="5"/>
      </w:numPr>
      <w:contextualSpacing/>
    </w:pPr>
  </w:style>
  <w:style w:type="paragraph" w:styleId="NormalWeb">
    <w:name w:val="Normal (Web)"/>
    <w:basedOn w:val="Normal"/>
    <w:uiPriority w:val="99"/>
    <w:semiHidden/>
    <w:unhideWhenUsed/>
    <w:rsid w:val="00726B4C"/>
    <w:rPr>
      <w:rFonts w:cs="Times New Roman"/>
      <w:sz w:val="24"/>
      <w:szCs w:val="24"/>
    </w:rPr>
  </w:style>
  <w:style w:type="paragraph" w:styleId="ListNumber">
    <w:name w:val="List Number"/>
    <w:basedOn w:val="Normal"/>
    <w:uiPriority w:val="99"/>
    <w:semiHidden/>
    <w:unhideWhenUsed/>
    <w:rsid w:val="008C04EC"/>
    <w:pPr>
      <w:numPr>
        <w:numId w:val="6"/>
      </w:numPr>
      <w:contextualSpacing/>
    </w:pPr>
  </w:style>
  <w:style w:type="paragraph" w:styleId="ListNumber2">
    <w:name w:val="List Number 2"/>
    <w:basedOn w:val="Normal"/>
    <w:uiPriority w:val="99"/>
    <w:semiHidden/>
    <w:unhideWhenUsed/>
    <w:rsid w:val="008C04EC"/>
    <w:pPr>
      <w:numPr>
        <w:numId w:val="7"/>
      </w:numPr>
      <w:contextualSpacing/>
    </w:pPr>
  </w:style>
  <w:style w:type="paragraph" w:styleId="ListNumber3">
    <w:name w:val="List Number 3"/>
    <w:basedOn w:val="Normal"/>
    <w:uiPriority w:val="99"/>
    <w:semiHidden/>
    <w:unhideWhenUsed/>
    <w:rsid w:val="008C04EC"/>
    <w:pPr>
      <w:numPr>
        <w:numId w:val="8"/>
      </w:numPr>
      <w:contextualSpacing/>
    </w:pPr>
  </w:style>
  <w:style w:type="paragraph" w:styleId="ListNumber4">
    <w:name w:val="List Number 4"/>
    <w:basedOn w:val="Normal"/>
    <w:uiPriority w:val="99"/>
    <w:semiHidden/>
    <w:unhideWhenUsed/>
    <w:rsid w:val="008C04EC"/>
    <w:pPr>
      <w:numPr>
        <w:numId w:val="9"/>
      </w:numPr>
      <w:contextualSpacing/>
    </w:pPr>
  </w:style>
  <w:style w:type="paragraph" w:styleId="ListNumber5">
    <w:name w:val="List Number 5"/>
    <w:basedOn w:val="Normal"/>
    <w:uiPriority w:val="99"/>
    <w:semiHidden/>
    <w:unhideWhenUsed/>
    <w:rsid w:val="008C04EC"/>
    <w:pPr>
      <w:tabs>
        <w:tab w:val="num" w:pos="1492"/>
      </w:tabs>
      <w:ind w:left="1492" w:hanging="360"/>
      <w:contextualSpacing/>
    </w:pPr>
  </w:style>
  <w:style w:type="paragraph" w:styleId="Title">
    <w:name w:val="Title"/>
    <w:basedOn w:val="Normal"/>
    <w:next w:val="Normal"/>
    <w:link w:val="TitleChar"/>
    <w:uiPriority w:val="10"/>
    <w:qFormat/>
    <w:rsid w:val="001B45EA"/>
    <w:pPr>
      <w:keepNext/>
      <w:spacing w:line="240" w:lineRule="auto"/>
      <w:ind w:left="0"/>
      <w:outlineLvl w:val="0"/>
    </w:pPr>
    <w:rPr>
      <w:caps/>
      <w:sz w:val="22"/>
    </w:rPr>
  </w:style>
  <w:style w:type="character" w:customStyle="1" w:styleId="TitleChar">
    <w:name w:val="Title Char"/>
    <w:basedOn w:val="DefaultParagraphFont"/>
    <w:link w:val="Title"/>
    <w:uiPriority w:val="10"/>
    <w:rsid w:val="001B45EA"/>
    <w:rPr>
      <w:caps/>
      <w:sz w:val="22"/>
      <w:lang w:eastAsia="en-US"/>
    </w:rPr>
  </w:style>
  <w:style w:type="character" w:customStyle="1" w:styleId="Heading1Char">
    <w:name w:val="Heading 1 Char"/>
    <w:basedOn w:val="DefaultParagraphFont"/>
    <w:link w:val="Heading1"/>
    <w:uiPriority w:val="1"/>
    <w:rsid w:val="00514365"/>
    <w:rPr>
      <w:rFonts w:asciiTheme="minorHAnsi" w:eastAsia="Times New Roman" w:hAnsiTheme="minorHAnsi"/>
      <w:bCs/>
      <w:caps/>
      <w:sz w:val="22"/>
      <w:szCs w:val="28"/>
      <w:lang w:val="en-US" w:eastAsia="en-US"/>
    </w:rPr>
  </w:style>
  <w:style w:type="character" w:customStyle="1" w:styleId="Heading2Char">
    <w:name w:val="Heading 2 Char"/>
    <w:basedOn w:val="DefaultParagraphFont"/>
    <w:link w:val="Heading2"/>
    <w:uiPriority w:val="1"/>
    <w:rsid w:val="00514365"/>
    <w:rPr>
      <w:rFonts w:asciiTheme="minorHAnsi" w:eastAsia="Times New Roman" w:hAnsiTheme="minorHAnsi"/>
      <w:bCs/>
      <w:szCs w:val="28"/>
      <w:lang w:val="en-US" w:eastAsia="en-US"/>
    </w:rPr>
  </w:style>
  <w:style w:type="character" w:customStyle="1" w:styleId="Heading3Char">
    <w:name w:val="Heading 3 Char"/>
    <w:basedOn w:val="DefaultParagraphFont"/>
    <w:link w:val="Heading3"/>
    <w:uiPriority w:val="1"/>
    <w:rsid w:val="00514365"/>
    <w:rPr>
      <w:rFonts w:asciiTheme="minorHAnsi" w:eastAsia="Times New Roman" w:hAnsiTheme="minorHAnsi"/>
      <w:bCs/>
      <w:szCs w:val="28"/>
      <w:lang w:val="en-US" w:eastAsia="en-US"/>
    </w:rPr>
  </w:style>
  <w:style w:type="character" w:customStyle="1" w:styleId="Heading4Char">
    <w:name w:val="Heading 4 Char"/>
    <w:basedOn w:val="DefaultParagraphFont"/>
    <w:link w:val="Heading4"/>
    <w:uiPriority w:val="3"/>
    <w:rsid w:val="00514365"/>
    <w:rPr>
      <w:rFonts w:asciiTheme="minorHAnsi" w:eastAsia="Times New Roman" w:hAnsiTheme="minorHAnsi" w:cs="Times New Roman"/>
      <w:bCs/>
      <w:iCs/>
      <w:color w:val="000000"/>
      <w:lang w:val="en-US" w:eastAsia="en-US"/>
    </w:rPr>
  </w:style>
  <w:style w:type="character" w:customStyle="1" w:styleId="Heading5Char">
    <w:name w:val="Heading 5 Char"/>
    <w:basedOn w:val="DefaultParagraphFont"/>
    <w:link w:val="Heading5"/>
    <w:uiPriority w:val="3"/>
    <w:rsid w:val="00514365"/>
    <w:rPr>
      <w:rFonts w:asciiTheme="minorHAnsi" w:eastAsia="Times New Roman" w:hAnsiTheme="minorHAnsi" w:cs="Times New Roman"/>
      <w:i/>
      <w:color w:val="3B3B3B"/>
      <w:sz w:val="22"/>
      <w:lang w:val="en-US" w:eastAsia="en-US"/>
    </w:rPr>
  </w:style>
  <w:style w:type="character" w:customStyle="1" w:styleId="Heading6Char">
    <w:name w:val="Heading 6 Char"/>
    <w:basedOn w:val="DefaultParagraphFont"/>
    <w:link w:val="Heading6"/>
    <w:uiPriority w:val="3"/>
    <w:rsid w:val="00514365"/>
    <w:rPr>
      <w:rFonts w:asciiTheme="minorHAnsi" w:eastAsia="Times New Roman" w:hAnsiTheme="minorHAnsi" w:cs="Times New Roman"/>
      <w:i/>
      <w:iCs/>
      <w:color w:val="5C5C5C"/>
      <w:sz w:val="18"/>
      <w:lang w:val="en-US" w:eastAsia="en-US"/>
    </w:rPr>
  </w:style>
  <w:style w:type="character" w:customStyle="1" w:styleId="Heading7Char">
    <w:name w:val="Heading 7 Char"/>
    <w:basedOn w:val="DefaultParagraphFont"/>
    <w:link w:val="Heading7"/>
    <w:uiPriority w:val="3"/>
    <w:rsid w:val="00514365"/>
    <w:rPr>
      <w:rFonts w:asciiTheme="minorHAnsi" w:eastAsia="Times New Roman" w:hAnsiTheme="minorHAnsi"/>
      <w:iCs/>
      <w:caps/>
      <w:color w:val="5C5C5C"/>
      <w:sz w:val="18"/>
      <w:lang w:val="en-US" w:eastAsia="en-US"/>
    </w:rPr>
  </w:style>
  <w:style w:type="character" w:customStyle="1" w:styleId="Heading8Char">
    <w:name w:val="Heading 8 Char"/>
    <w:basedOn w:val="DefaultParagraphFont"/>
    <w:link w:val="Heading8"/>
    <w:uiPriority w:val="3"/>
    <w:rsid w:val="00514365"/>
    <w:rPr>
      <w:rFonts w:asciiTheme="minorHAnsi" w:eastAsia="Times New Roman" w:hAnsiTheme="minorHAnsi" w:cs="Times New Roman"/>
      <w:color w:val="404040"/>
      <w:sz w:val="18"/>
      <w:lang w:val="en-US" w:eastAsia="en-US"/>
    </w:rPr>
  </w:style>
  <w:style w:type="character" w:customStyle="1" w:styleId="Heading9Char">
    <w:name w:val="Heading 9 Char"/>
    <w:basedOn w:val="DefaultParagraphFont"/>
    <w:link w:val="Heading9"/>
    <w:uiPriority w:val="3"/>
    <w:rsid w:val="00514365"/>
    <w:rPr>
      <w:rFonts w:asciiTheme="minorHAnsi" w:eastAsia="Times New Roman" w:hAnsiTheme="minorHAnsi" w:cs="Times New Roman"/>
      <w:color w:val="000000"/>
      <w:szCs w:val="28"/>
      <w:lang w:val="en-US" w:eastAsia="en-US"/>
    </w:rPr>
  </w:style>
  <w:style w:type="paragraph" w:styleId="Date">
    <w:name w:val="Date"/>
    <w:basedOn w:val="Normal"/>
    <w:next w:val="Normal"/>
    <w:link w:val="DateChar"/>
    <w:uiPriority w:val="99"/>
    <w:semiHidden/>
    <w:unhideWhenUsed/>
    <w:rsid w:val="008C04EC"/>
  </w:style>
  <w:style w:type="character" w:customStyle="1" w:styleId="DateChar">
    <w:name w:val="Date Char"/>
    <w:basedOn w:val="DefaultParagraphFont"/>
    <w:link w:val="Date"/>
    <w:uiPriority w:val="99"/>
    <w:semiHidden/>
    <w:rsid w:val="008C04EC"/>
  </w:style>
  <w:style w:type="paragraph" w:styleId="BalloonText">
    <w:name w:val="Balloon Text"/>
    <w:basedOn w:val="Normal"/>
    <w:link w:val="BalloonTextChar"/>
    <w:uiPriority w:val="99"/>
    <w:semiHidden/>
    <w:unhideWhenUsed/>
    <w:rsid w:val="008C04EC"/>
    <w:rPr>
      <w:sz w:val="16"/>
      <w:szCs w:val="16"/>
    </w:rPr>
  </w:style>
  <w:style w:type="character" w:customStyle="1" w:styleId="BalloonTextChar">
    <w:name w:val="Balloon Text Char"/>
    <w:basedOn w:val="DefaultParagraphFont"/>
    <w:link w:val="BalloonText"/>
    <w:uiPriority w:val="99"/>
    <w:semiHidden/>
    <w:rsid w:val="008C04EC"/>
    <w:rPr>
      <w:rFonts w:ascii="Tahoma" w:hAnsi="Tahoma" w:cs="Tahoma"/>
      <w:sz w:val="16"/>
      <w:szCs w:val="16"/>
    </w:rPr>
  </w:style>
  <w:style w:type="paragraph" w:styleId="BodyTextIndent2">
    <w:name w:val="Body Text Indent 2"/>
    <w:basedOn w:val="Normal"/>
    <w:link w:val="BodyTextIndent2Char"/>
    <w:uiPriority w:val="99"/>
    <w:semiHidden/>
    <w:unhideWhenUsed/>
    <w:rsid w:val="008C04EC"/>
    <w:pPr>
      <w:spacing w:after="120" w:line="480" w:lineRule="auto"/>
      <w:ind w:left="283"/>
    </w:pPr>
  </w:style>
  <w:style w:type="character" w:customStyle="1" w:styleId="BodyTextIndent2Char">
    <w:name w:val="Body Text Indent 2 Char"/>
    <w:basedOn w:val="DefaultParagraphFont"/>
    <w:link w:val="BodyTextIndent2"/>
    <w:uiPriority w:val="99"/>
    <w:semiHidden/>
    <w:rsid w:val="008C04EC"/>
  </w:style>
  <w:style w:type="paragraph" w:styleId="BodyTextIndent3">
    <w:name w:val="Body Text Indent 3"/>
    <w:basedOn w:val="Normal"/>
    <w:link w:val="BodyTextIndent3Char"/>
    <w:uiPriority w:val="99"/>
    <w:semiHidden/>
    <w:unhideWhenUsed/>
    <w:rsid w:val="008C04E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C04EC"/>
    <w:rPr>
      <w:sz w:val="16"/>
      <w:szCs w:val="16"/>
    </w:rPr>
  </w:style>
  <w:style w:type="paragraph" w:styleId="TOC1">
    <w:name w:val="toc 1"/>
    <w:basedOn w:val="Normal"/>
    <w:next w:val="Normal"/>
    <w:autoRedefine/>
    <w:uiPriority w:val="39"/>
    <w:unhideWhenUsed/>
    <w:rsid w:val="00424F5E"/>
    <w:pPr>
      <w:tabs>
        <w:tab w:val="right" w:leader="dot" w:pos="9639"/>
      </w:tabs>
      <w:spacing w:after="100"/>
      <w:ind w:left="340" w:right="851" w:hanging="340"/>
    </w:pPr>
    <w:rPr>
      <w:rFonts w:eastAsiaTheme="minorEastAsia" w:cstheme="minorHAnsi"/>
      <w:caps/>
      <w:noProof/>
      <w:sz w:val="22"/>
      <w:szCs w:val="22"/>
      <w:lang w:eastAsia="fi-FI"/>
    </w:rPr>
  </w:style>
  <w:style w:type="paragraph" w:styleId="TOC2">
    <w:name w:val="toc 2"/>
    <w:basedOn w:val="Normal"/>
    <w:next w:val="Normal"/>
    <w:autoRedefine/>
    <w:uiPriority w:val="39"/>
    <w:unhideWhenUsed/>
    <w:rsid w:val="00EC2A16"/>
    <w:pPr>
      <w:tabs>
        <w:tab w:val="right" w:leader="dot" w:pos="9628"/>
      </w:tabs>
      <w:spacing w:after="100"/>
      <w:ind w:left="850" w:right="851" w:hanging="510"/>
    </w:pPr>
    <w:rPr>
      <w:rFonts w:asciiTheme="majorHAnsi" w:hAnsiTheme="majorHAnsi" w:cstheme="majorHAnsi"/>
      <w:noProof/>
    </w:rPr>
  </w:style>
  <w:style w:type="paragraph" w:styleId="TOC3">
    <w:name w:val="toc 3"/>
    <w:basedOn w:val="Normal"/>
    <w:next w:val="Normal"/>
    <w:autoRedefine/>
    <w:uiPriority w:val="39"/>
    <w:unhideWhenUsed/>
    <w:rsid w:val="00EC2A16"/>
    <w:pPr>
      <w:tabs>
        <w:tab w:val="right" w:leader="dot" w:pos="9628"/>
      </w:tabs>
      <w:spacing w:after="100"/>
      <w:ind w:left="1588" w:right="851" w:hanging="737"/>
    </w:pPr>
  </w:style>
  <w:style w:type="paragraph" w:styleId="TOC4">
    <w:name w:val="toc 4"/>
    <w:basedOn w:val="Normal"/>
    <w:next w:val="Normal"/>
    <w:autoRedefine/>
    <w:uiPriority w:val="39"/>
    <w:semiHidden/>
    <w:unhideWhenUsed/>
    <w:rsid w:val="008C04EC"/>
    <w:pPr>
      <w:spacing w:after="100"/>
      <w:ind w:left="660"/>
    </w:pPr>
  </w:style>
  <w:style w:type="paragraph" w:styleId="TOC5">
    <w:name w:val="toc 5"/>
    <w:basedOn w:val="Normal"/>
    <w:next w:val="Normal"/>
    <w:autoRedefine/>
    <w:uiPriority w:val="39"/>
    <w:semiHidden/>
    <w:unhideWhenUsed/>
    <w:rsid w:val="008C04EC"/>
    <w:pPr>
      <w:spacing w:after="100"/>
      <w:ind w:left="880"/>
    </w:pPr>
  </w:style>
  <w:style w:type="paragraph" w:styleId="TOC6">
    <w:name w:val="toc 6"/>
    <w:basedOn w:val="Normal"/>
    <w:next w:val="Normal"/>
    <w:autoRedefine/>
    <w:uiPriority w:val="39"/>
    <w:semiHidden/>
    <w:unhideWhenUsed/>
    <w:rsid w:val="008C04EC"/>
    <w:pPr>
      <w:spacing w:after="100"/>
      <w:ind w:left="1100"/>
    </w:pPr>
  </w:style>
  <w:style w:type="paragraph" w:styleId="TOC7">
    <w:name w:val="toc 7"/>
    <w:basedOn w:val="Normal"/>
    <w:next w:val="Normal"/>
    <w:autoRedefine/>
    <w:uiPriority w:val="39"/>
    <w:semiHidden/>
    <w:unhideWhenUsed/>
    <w:rsid w:val="008C04EC"/>
    <w:pPr>
      <w:spacing w:after="100"/>
      <w:ind w:left="1320"/>
    </w:pPr>
  </w:style>
  <w:style w:type="paragraph" w:styleId="TOC8">
    <w:name w:val="toc 8"/>
    <w:basedOn w:val="Normal"/>
    <w:next w:val="Normal"/>
    <w:autoRedefine/>
    <w:uiPriority w:val="39"/>
    <w:semiHidden/>
    <w:unhideWhenUsed/>
    <w:rsid w:val="008C04EC"/>
    <w:pPr>
      <w:spacing w:after="100"/>
      <w:ind w:left="1540"/>
    </w:pPr>
  </w:style>
  <w:style w:type="paragraph" w:styleId="TOC9">
    <w:name w:val="toc 9"/>
    <w:basedOn w:val="Normal"/>
    <w:next w:val="Normal"/>
    <w:autoRedefine/>
    <w:uiPriority w:val="39"/>
    <w:semiHidden/>
    <w:unhideWhenUsed/>
    <w:rsid w:val="008C04EC"/>
    <w:pPr>
      <w:spacing w:after="100"/>
      <w:ind w:left="1760"/>
    </w:pPr>
  </w:style>
  <w:style w:type="paragraph" w:styleId="TOCHeading">
    <w:name w:val="TOC Heading"/>
    <w:basedOn w:val="Heading1"/>
    <w:next w:val="Normal"/>
    <w:uiPriority w:val="39"/>
    <w:unhideWhenUsed/>
    <w:qFormat/>
    <w:rsid w:val="00583DFB"/>
    <w:pPr>
      <w:numPr>
        <w:numId w:val="0"/>
      </w:numPr>
      <w:spacing w:after="240"/>
      <w:outlineLvl w:val="9"/>
    </w:pPr>
  </w:style>
  <w:style w:type="paragraph" w:styleId="Salutation">
    <w:name w:val="Salutation"/>
    <w:basedOn w:val="Normal"/>
    <w:next w:val="Normal"/>
    <w:link w:val="SalutationChar"/>
    <w:uiPriority w:val="99"/>
    <w:semiHidden/>
    <w:unhideWhenUsed/>
    <w:rsid w:val="008C04EC"/>
  </w:style>
  <w:style w:type="character" w:customStyle="1" w:styleId="SalutationChar">
    <w:name w:val="Salutation Char"/>
    <w:basedOn w:val="DefaultParagraphFont"/>
    <w:link w:val="Salutation"/>
    <w:uiPriority w:val="99"/>
    <w:semiHidden/>
    <w:rsid w:val="008C04EC"/>
  </w:style>
  <w:style w:type="paragraph" w:styleId="PlainText">
    <w:name w:val="Plain Text"/>
    <w:basedOn w:val="Normal"/>
    <w:link w:val="PlainTextChar"/>
    <w:uiPriority w:val="99"/>
    <w:semiHidden/>
    <w:unhideWhenUsed/>
    <w:rsid w:val="008C04EC"/>
    <w:rPr>
      <w:rFonts w:ascii="Consolas" w:hAnsi="Consolas" w:cs="Consolas"/>
      <w:sz w:val="21"/>
      <w:szCs w:val="21"/>
    </w:rPr>
  </w:style>
  <w:style w:type="character" w:customStyle="1" w:styleId="PlainTextChar">
    <w:name w:val="Plain Text Char"/>
    <w:basedOn w:val="DefaultParagraphFont"/>
    <w:link w:val="PlainText"/>
    <w:uiPriority w:val="99"/>
    <w:semiHidden/>
    <w:rsid w:val="008C04EC"/>
    <w:rPr>
      <w:rFonts w:ascii="Consolas" w:hAnsi="Consolas" w:cs="Consolas"/>
      <w:sz w:val="21"/>
      <w:szCs w:val="21"/>
    </w:rPr>
  </w:style>
  <w:style w:type="paragraph" w:styleId="NormalIndent">
    <w:name w:val="Normal Indent"/>
    <w:basedOn w:val="Normal"/>
    <w:uiPriority w:val="99"/>
    <w:semiHidden/>
    <w:unhideWhenUsed/>
    <w:rsid w:val="008C04EC"/>
  </w:style>
  <w:style w:type="paragraph" w:styleId="E-mailSignature">
    <w:name w:val="E-mail Signature"/>
    <w:basedOn w:val="Normal"/>
    <w:link w:val="E-mailSignatureChar"/>
    <w:uiPriority w:val="99"/>
    <w:semiHidden/>
    <w:unhideWhenUsed/>
    <w:rsid w:val="008C04EC"/>
  </w:style>
  <w:style w:type="character" w:customStyle="1" w:styleId="E-mailSignatureChar">
    <w:name w:val="E-mail Signature Char"/>
    <w:basedOn w:val="DefaultParagraphFont"/>
    <w:link w:val="E-mailSignature"/>
    <w:uiPriority w:val="99"/>
    <w:semiHidden/>
    <w:rsid w:val="008C04EC"/>
  </w:style>
  <w:style w:type="paragraph" w:styleId="MessageHeader">
    <w:name w:val="Message Header"/>
    <w:basedOn w:val="Normal"/>
    <w:link w:val="MessageHeaderChar"/>
    <w:uiPriority w:val="99"/>
    <w:semiHidden/>
    <w:unhideWhenUsed/>
    <w:rsid w:val="00726B4C"/>
    <w:pPr>
      <w:shd w:val="pct20" w:color="auto" w:fill="auto"/>
      <w:spacing w:before="120" w:after="120"/>
    </w:pPr>
    <w:rPr>
      <w:rFonts w:eastAsia="Times New Roman" w:cs="Times New Roman"/>
      <w:szCs w:val="24"/>
    </w:rPr>
  </w:style>
  <w:style w:type="character" w:customStyle="1" w:styleId="MessageHeaderChar">
    <w:name w:val="Message Header Char"/>
    <w:basedOn w:val="DefaultParagraphFont"/>
    <w:link w:val="MessageHeader"/>
    <w:uiPriority w:val="99"/>
    <w:semiHidden/>
    <w:rsid w:val="00726B4C"/>
    <w:rPr>
      <w:rFonts w:ascii="Tahoma" w:eastAsia="Times New Roman" w:hAnsi="Tahoma" w:cs="Times New Roman"/>
      <w:sz w:val="20"/>
      <w:szCs w:val="24"/>
      <w:shd w:val="pct20" w:color="auto" w:fill="auto"/>
    </w:rPr>
  </w:style>
  <w:style w:type="paragraph" w:styleId="Revision">
    <w:name w:val="Revision"/>
    <w:hidden/>
    <w:uiPriority w:val="99"/>
    <w:semiHidden/>
    <w:rsid w:val="00792A38"/>
    <w:rPr>
      <w:lang w:eastAsia="en-US"/>
    </w:rPr>
  </w:style>
  <w:style w:type="character" w:styleId="IntenseEmphasis">
    <w:name w:val="Intense Emphasis"/>
    <w:basedOn w:val="DefaultParagraphFont"/>
    <w:uiPriority w:val="21"/>
    <w:qFormat/>
    <w:rsid w:val="00583DFB"/>
    <w:rPr>
      <w:b/>
      <w:bCs/>
      <w:i/>
      <w:iCs/>
      <w:color w:val="0D0D0D"/>
    </w:rPr>
  </w:style>
  <w:style w:type="character" w:styleId="SubtleReference">
    <w:name w:val="Subtle Reference"/>
    <w:basedOn w:val="DefaultParagraphFont"/>
    <w:uiPriority w:val="31"/>
    <w:qFormat/>
    <w:rsid w:val="00583DFB"/>
    <w:rPr>
      <w:caps/>
      <w:color w:val="000000"/>
      <w:spacing w:val="20"/>
      <w:u w:val="none"/>
    </w:rPr>
  </w:style>
  <w:style w:type="character" w:styleId="IntenseReference">
    <w:name w:val="Intense Reference"/>
    <w:basedOn w:val="DefaultParagraphFont"/>
    <w:uiPriority w:val="32"/>
    <w:qFormat/>
    <w:rsid w:val="00583DFB"/>
    <w:rPr>
      <w:b/>
      <w:bCs/>
      <w:color w:val="0D0D0D"/>
      <w:spacing w:val="0"/>
      <w:u w:val="none"/>
    </w:rPr>
  </w:style>
  <w:style w:type="character" w:styleId="BookTitle">
    <w:name w:val="Book Title"/>
    <w:basedOn w:val="DefaultParagraphFont"/>
    <w:uiPriority w:val="33"/>
    <w:qFormat/>
    <w:rsid w:val="00583DFB"/>
    <w:rPr>
      <w:b/>
      <w:bCs/>
      <w:smallCaps/>
      <w:spacing w:val="5"/>
    </w:rPr>
  </w:style>
  <w:style w:type="character" w:styleId="LineNumber">
    <w:name w:val="line number"/>
    <w:basedOn w:val="DefaultParagraphFont"/>
    <w:uiPriority w:val="99"/>
    <w:semiHidden/>
    <w:unhideWhenUsed/>
    <w:rsid w:val="003331D8"/>
  </w:style>
  <w:style w:type="character" w:styleId="Hyperlink">
    <w:name w:val="Hyperlink"/>
    <w:basedOn w:val="DefaultParagraphFont"/>
    <w:uiPriority w:val="99"/>
    <w:unhideWhenUsed/>
    <w:rsid w:val="00BD1D1F"/>
    <w:rPr>
      <w:color w:val="auto"/>
      <w:u w:val="none"/>
    </w:rPr>
  </w:style>
  <w:style w:type="character" w:styleId="SubtleEmphasis">
    <w:name w:val="Subtle Emphasis"/>
    <w:basedOn w:val="DefaultParagraphFont"/>
    <w:uiPriority w:val="19"/>
    <w:qFormat/>
    <w:rsid w:val="00583DFB"/>
    <w:rPr>
      <w:i/>
      <w:iCs/>
      <w:color w:val="3B3B3B"/>
    </w:rPr>
  </w:style>
  <w:style w:type="table" w:styleId="TableGrid">
    <w:name w:val="Table Grid"/>
    <w:basedOn w:val="TableNormal"/>
    <w:rsid w:val="00C526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aaleavarjostus1">
    <w:name w:val="Vaalea varjostus1"/>
    <w:basedOn w:val="TableNormal"/>
    <w:uiPriority w:val="60"/>
    <w:rsid w:val="00C5264C"/>
    <w:rPr>
      <w:color w:val="000000"/>
    </w:rPr>
    <w:tblPr>
      <w:tblStyleRowBandSize w:val="1"/>
      <w:tblStyleColBandSize w:val="1"/>
      <w:tblBorders>
        <w:top w:val="single" w:sz="8" w:space="0" w:color="000000"/>
        <w:bottom w:val="single" w:sz="8" w:space="0" w:color="000000"/>
      </w:tblBorders>
    </w:tblPr>
    <w:tcPr>
      <w:shd w:val="clear" w:color="auto" w:fill="FFFFFF"/>
    </w:tcPr>
    <w:tblStylePr w:type="firstRow">
      <w:pPr>
        <w:spacing w:before="0" w:after="0" w:line="240" w:lineRule="auto"/>
      </w:pPr>
      <w:rPr>
        <w:b/>
        <w:bCs/>
      </w:rPr>
      <w:tblPr/>
      <w:tcPr>
        <w:tcBorders>
          <w:top w:val="single" w:sz="4" w:space="0" w:color="auto"/>
          <w:left w:val="nil"/>
          <w:bottom w:val="nil"/>
          <w:right w:val="nil"/>
          <w:insideH w:val="nil"/>
          <w:insideV w:val="nil"/>
        </w:tcBorders>
        <w:shd w:val="clear" w:color="auto" w:fill="F2F2F2"/>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Pr/>
      <w:tcPr>
        <w:tcBorders>
          <w:right w:val="single" w:sz="4" w:space="0" w:color="auto"/>
        </w:tcBorders>
        <w:shd w:val="clear" w:color="auto" w:fill="FFFFFF"/>
      </w:tcPr>
    </w:tblStylePr>
    <w:tblStylePr w:type="lastCol">
      <w:rPr>
        <w:b/>
        <w:bCs/>
      </w:rPr>
    </w:tblStylePr>
    <w:tblStylePr w:type="band1Vert">
      <w:tblPr/>
      <w:tcPr>
        <w:shd w:val="clear" w:color="auto" w:fill="FFFFFF"/>
      </w:tcPr>
    </w:tblStylePr>
    <w:tblStylePr w:type="band2Vert">
      <w:tblPr/>
      <w:tcPr>
        <w:shd w:val="clear" w:color="auto" w:fill="FFFFFF"/>
      </w:tcPr>
    </w:tblStylePr>
    <w:tblStylePr w:type="band1Horz">
      <w:tblPr/>
      <w:tcPr>
        <w:tcBorders>
          <w:top w:val="single" w:sz="4" w:space="0" w:color="auto"/>
        </w:tcBorders>
        <w:shd w:val="clear" w:color="auto" w:fill="FFFFFF"/>
      </w:tcPr>
    </w:tblStylePr>
    <w:tblStylePr w:type="band2Horz">
      <w:tblPr/>
      <w:tcPr>
        <w:tcBorders>
          <w:top w:val="single" w:sz="4" w:space="0" w:color="auto"/>
        </w:tcBorders>
        <w:shd w:val="clear" w:color="auto" w:fill="FFFFFF"/>
      </w:tcPr>
    </w:tblStylePr>
  </w:style>
  <w:style w:type="table" w:customStyle="1" w:styleId="Vaaleavarjostus-korostus11">
    <w:name w:val="Vaalea varjostus - korostus 11"/>
    <w:basedOn w:val="TableNormal"/>
    <w:uiPriority w:val="60"/>
    <w:rsid w:val="00C5264C"/>
    <w:rPr>
      <w:color w:val="000000"/>
    </w:rPr>
    <w:tblPr>
      <w:tblStyleRowBandSize w:val="1"/>
      <w:tblStyleColBandSize w:val="1"/>
      <w:tblBorders>
        <w:top w:val="single" w:sz="8" w:space="0" w:color="EC008C"/>
        <w:bottom w:val="single" w:sz="8" w:space="0" w:color="EC008C"/>
      </w:tblBorders>
    </w:tblPr>
    <w:tcPr>
      <w:shd w:val="clear" w:color="auto" w:fill="FFFFFF"/>
    </w:tcPr>
    <w:tblStylePr w:type="firstRow">
      <w:pPr>
        <w:spacing w:before="0" w:after="0" w:line="240" w:lineRule="auto"/>
      </w:pPr>
      <w:rPr>
        <w:b/>
        <w:bCs/>
      </w:rPr>
      <w:tblPr/>
      <w:tcPr>
        <w:shd w:val="clear" w:color="auto" w:fill="FFC8E8"/>
      </w:tcPr>
    </w:tblStylePr>
    <w:tblStylePr w:type="lastRow">
      <w:pPr>
        <w:spacing w:before="0" w:after="0" w:line="240" w:lineRule="auto"/>
      </w:pPr>
      <w:rPr>
        <w:b/>
        <w:bCs/>
        <w:sz w:val="20"/>
      </w:rPr>
      <w:tblPr/>
      <w:tcPr>
        <w:tcBorders>
          <w:top w:val="single" w:sz="8" w:space="0" w:color="EC008C"/>
          <w:left w:val="nil"/>
          <w:bottom w:val="single" w:sz="8" w:space="0" w:color="EC008C"/>
          <w:right w:val="nil"/>
          <w:insideH w:val="nil"/>
          <w:insideV w:val="nil"/>
        </w:tcBorders>
      </w:tcPr>
    </w:tblStylePr>
    <w:tblStylePr w:type="firstCol">
      <w:rPr>
        <w:b/>
        <w:bCs/>
        <w:sz w:val="20"/>
      </w:rPr>
      <w:tblPr/>
      <w:tcPr>
        <w:tcBorders>
          <w:right w:val="single" w:sz="4" w:space="0" w:color="EC008C"/>
        </w:tcBorders>
        <w:shd w:val="clear" w:color="auto" w:fill="FFFFFF"/>
      </w:tcPr>
    </w:tblStylePr>
    <w:tblStylePr w:type="lastCol">
      <w:rPr>
        <w:b/>
        <w:bCs/>
      </w:rPr>
    </w:tblStylePr>
    <w:tblStylePr w:type="band1Vert">
      <w:tblPr/>
      <w:tcPr>
        <w:tcBorders>
          <w:top w:val="single" w:sz="4" w:space="0" w:color="EC008C"/>
        </w:tcBorders>
        <w:shd w:val="clear" w:color="auto" w:fill="FFFFFF"/>
      </w:tcPr>
    </w:tblStylePr>
    <w:tblStylePr w:type="band1Horz">
      <w:tblPr/>
      <w:tcPr>
        <w:tcBorders>
          <w:top w:val="single" w:sz="4" w:space="0" w:color="EC008C"/>
        </w:tcBorders>
        <w:shd w:val="clear" w:color="auto" w:fill="FFFFFF"/>
      </w:tcPr>
    </w:tblStylePr>
    <w:tblStylePr w:type="band2Horz">
      <w:rPr>
        <w:b w:val="0"/>
      </w:rPr>
      <w:tblPr/>
      <w:tcPr>
        <w:tcBorders>
          <w:top w:val="single" w:sz="4" w:space="0" w:color="EC008C"/>
        </w:tcBorders>
        <w:shd w:val="clear" w:color="auto" w:fill="FFFFFF"/>
      </w:tcPr>
    </w:tblStylePr>
  </w:style>
  <w:style w:type="table" w:styleId="LightShading-Accent2">
    <w:name w:val="Light Shading Accent 2"/>
    <w:basedOn w:val="TableNormal"/>
    <w:uiPriority w:val="60"/>
    <w:rsid w:val="00C5264C"/>
    <w:rPr>
      <w:color w:val="000000"/>
    </w:rPr>
    <w:tblPr>
      <w:tblStyleRowBandSize w:val="1"/>
      <w:tblStyleColBandSize w:val="1"/>
      <w:tblBorders>
        <w:top w:val="single" w:sz="8" w:space="0" w:color="B41E8E"/>
        <w:bottom w:val="single" w:sz="8" w:space="0" w:color="B41E8E"/>
      </w:tblBorders>
    </w:tblPr>
    <w:tblStylePr w:type="firstRow">
      <w:pPr>
        <w:spacing w:before="0" w:after="0" w:line="240" w:lineRule="auto"/>
      </w:pPr>
      <w:rPr>
        <w:b/>
        <w:bCs/>
      </w:rPr>
      <w:tblPr/>
      <w:tcPr>
        <w:shd w:val="clear" w:color="auto" w:fill="F6CBEB"/>
      </w:tcPr>
    </w:tblStylePr>
    <w:tblStylePr w:type="lastRow">
      <w:pPr>
        <w:spacing w:before="0" w:after="0" w:line="240" w:lineRule="auto"/>
      </w:pPr>
      <w:rPr>
        <w:b/>
        <w:bCs/>
      </w:rPr>
      <w:tblPr/>
      <w:tcPr>
        <w:tcBorders>
          <w:top w:val="single" w:sz="8" w:space="0" w:color="B41E8E"/>
          <w:left w:val="nil"/>
          <w:bottom w:val="single" w:sz="8" w:space="0" w:color="B41E8E"/>
          <w:right w:val="nil"/>
          <w:insideH w:val="nil"/>
          <w:insideV w:val="nil"/>
        </w:tcBorders>
      </w:tcPr>
    </w:tblStylePr>
    <w:tblStylePr w:type="firstCol">
      <w:rPr>
        <w:b/>
        <w:bCs/>
      </w:rPr>
      <w:tblPr/>
      <w:tcPr>
        <w:tcBorders>
          <w:right w:val="single" w:sz="4" w:space="0" w:color="B41E8E"/>
        </w:tcBorders>
      </w:tcPr>
    </w:tblStylePr>
    <w:tblStylePr w:type="lastCol">
      <w:rPr>
        <w:b/>
        <w:bCs/>
      </w:rPr>
    </w:tblStylePr>
    <w:tblStylePr w:type="band1Vert">
      <w:tblPr/>
      <w:tcPr>
        <w:shd w:val="clear" w:color="auto" w:fill="FFFFFF"/>
      </w:tcPr>
    </w:tblStylePr>
    <w:tblStylePr w:type="band1Horz">
      <w:tblPr/>
      <w:tcPr>
        <w:tcBorders>
          <w:top w:val="single" w:sz="4" w:space="0" w:color="B41E8E"/>
        </w:tcBorders>
        <w:shd w:val="clear" w:color="auto" w:fill="FFFFFF"/>
      </w:tcPr>
    </w:tblStylePr>
    <w:tblStylePr w:type="band2Horz">
      <w:tblPr/>
      <w:tcPr>
        <w:tcBorders>
          <w:top w:val="single" w:sz="4" w:space="0" w:color="B41E8E"/>
        </w:tcBorders>
      </w:tcPr>
    </w:tblStylePr>
  </w:style>
  <w:style w:type="table" w:styleId="LightShading-Accent3">
    <w:name w:val="Light Shading Accent 3"/>
    <w:basedOn w:val="TableNormal"/>
    <w:uiPriority w:val="60"/>
    <w:rsid w:val="00C5264C"/>
    <w:rPr>
      <w:color w:val="000000"/>
    </w:rPr>
    <w:tblPr>
      <w:tblStyleRowBandSize w:val="1"/>
      <w:tblStyleColBandSize w:val="1"/>
      <w:tblBorders>
        <w:top w:val="single" w:sz="8" w:space="0" w:color="8DC63F"/>
        <w:bottom w:val="single" w:sz="8" w:space="0" w:color="8DC63F"/>
      </w:tblBorders>
    </w:tblPr>
    <w:tblStylePr w:type="firstRow">
      <w:pPr>
        <w:spacing w:before="0" w:after="0" w:line="240" w:lineRule="auto"/>
      </w:pPr>
      <w:rPr>
        <w:b/>
        <w:bCs/>
      </w:rPr>
      <w:tblPr/>
      <w:tcPr>
        <w:shd w:val="clear" w:color="auto" w:fill="D1E8B2"/>
      </w:tcPr>
    </w:tblStylePr>
    <w:tblStylePr w:type="lastRow">
      <w:pPr>
        <w:spacing w:before="0" w:after="0" w:line="240" w:lineRule="auto"/>
      </w:pPr>
      <w:rPr>
        <w:b/>
        <w:bCs/>
      </w:rPr>
      <w:tblPr/>
      <w:tcPr>
        <w:tcBorders>
          <w:top w:val="single" w:sz="8" w:space="0" w:color="8DC63F"/>
          <w:left w:val="nil"/>
          <w:bottom w:val="single" w:sz="8" w:space="0" w:color="8DC63F"/>
          <w:right w:val="nil"/>
          <w:insideH w:val="nil"/>
          <w:insideV w:val="nil"/>
        </w:tcBorders>
      </w:tcPr>
    </w:tblStylePr>
    <w:tblStylePr w:type="firstCol">
      <w:rPr>
        <w:b/>
        <w:bCs/>
      </w:rPr>
      <w:tblPr/>
      <w:tcPr>
        <w:tcBorders>
          <w:right w:val="single" w:sz="4" w:space="0" w:color="8DC63F"/>
        </w:tcBorders>
      </w:tcPr>
    </w:tblStylePr>
    <w:tblStylePr w:type="lastCol">
      <w:rPr>
        <w:b/>
        <w:bCs/>
      </w:rPr>
    </w:tblStylePr>
    <w:tblStylePr w:type="band1Vert">
      <w:tblPr/>
      <w:tcPr>
        <w:shd w:val="clear" w:color="auto" w:fill="FFFFFF"/>
      </w:tcPr>
    </w:tblStylePr>
    <w:tblStylePr w:type="band1Horz">
      <w:tblPr/>
      <w:tcPr>
        <w:tcBorders>
          <w:top w:val="single" w:sz="4" w:space="0" w:color="8DC63F"/>
        </w:tcBorders>
        <w:shd w:val="clear" w:color="auto" w:fill="FFFFFF"/>
      </w:tcPr>
    </w:tblStylePr>
    <w:tblStylePr w:type="band2Horz">
      <w:tblPr/>
      <w:tcPr>
        <w:tcBorders>
          <w:top w:val="single" w:sz="4" w:space="0" w:color="8DC63F"/>
        </w:tcBorders>
      </w:tcPr>
    </w:tblStylePr>
  </w:style>
  <w:style w:type="table" w:styleId="LightShading-Accent4">
    <w:name w:val="Light Shading Accent 4"/>
    <w:basedOn w:val="TableNormal"/>
    <w:uiPriority w:val="60"/>
    <w:rsid w:val="00C5264C"/>
    <w:rPr>
      <w:color w:val="000000"/>
    </w:rPr>
    <w:tblPr>
      <w:tblStyleRowBandSize w:val="1"/>
      <w:tblStyleColBandSize w:val="1"/>
      <w:tblBorders>
        <w:top w:val="single" w:sz="8" w:space="0" w:color="00ACCD"/>
        <w:bottom w:val="single" w:sz="8" w:space="0" w:color="00ACCD"/>
      </w:tblBorders>
    </w:tblPr>
    <w:tblStylePr w:type="firstRow">
      <w:pPr>
        <w:spacing w:before="0" w:after="0" w:line="240" w:lineRule="auto"/>
      </w:pPr>
      <w:rPr>
        <w:b/>
        <w:bCs/>
      </w:rPr>
      <w:tblPr/>
      <w:tcPr>
        <w:shd w:val="clear" w:color="auto" w:fill="85EAFF"/>
      </w:tcPr>
    </w:tblStylePr>
    <w:tblStylePr w:type="lastRow">
      <w:pPr>
        <w:spacing w:before="0" w:after="0" w:line="240" w:lineRule="auto"/>
      </w:pPr>
      <w:rPr>
        <w:b/>
        <w:bCs/>
      </w:rPr>
      <w:tblPr/>
      <w:tcPr>
        <w:tcBorders>
          <w:top w:val="single" w:sz="8" w:space="0" w:color="00ACCD"/>
          <w:left w:val="nil"/>
          <w:bottom w:val="single" w:sz="8" w:space="0" w:color="00ACCD"/>
          <w:right w:val="nil"/>
          <w:insideH w:val="nil"/>
          <w:insideV w:val="nil"/>
        </w:tcBorders>
      </w:tcPr>
    </w:tblStylePr>
    <w:tblStylePr w:type="firstCol">
      <w:rPr>
        <w:b/>
        <w:bCs/>
      </w:rPr>
      <w:tblPr/>
      <w:tcPr>
        <w:tcBorders>
          <w:right w:val="single" w:sz="4" w:space="0" w:color="00ACCD"/>
        </w:tcBorders>
      </w:tcPr>
    </w:tblStylePr>
    <w:tblStylePr w:type="lastCol">
      <w:rPr>
        <w:b/>
        <w:bCs/>
      </w:rPr>
    </w:tblStylePr>
    <w:tblStylePr w:type="band1Vert">
      <w:tblPr/>
      <w:tcPr>
        <w:tcBorders>
          <w:top w:val="single" w:sz="4" w:space="0" w:color="00ACCD"/>
        </w:tcBorders>
        <w:shd w:val="clear" w:color="auto" w:fill="FFFFFF"/>
      </w:tcPr>
    </w:tblStylePr>
    <w:tblStylePr w:type="band1Horz">
      <w:tblPr/>
      <w:tcPr>
        <w:tcBorders>
          <w:top w:val="single" w:sz="4" w:space="0" w:color="00ACCD"/>
        </w:tcBorders>
        <w:shd w:val="clear" w:color="auto" w:fill="FFFFFF"/>
      </w:tcPr>
    </w:tblStylePr>
    <w:tblStylePr w:type="band2Horz">
      <w:tblPr/>
      <w:tcPr>
        <w:tcBorders>
          <w:top w:val="single" w:sz="4" w:space="0" w:color="00ACCD"/>
        </w:tcBorders>
      </w:tcPr>
    </w:tblStylePr>
  </w:style>
  <w:style w:type="table" w:styleId="LightShading-Accent5">
    <w:name w:val="Light Shading Accent 5"/>
    <w:basedOn w:val="TableNormal"/>
    <w:uiPriority w:val="60"/>
    <w:rsid w:val="00C5264C"/>
    <w:rPr>
      <w:color w:val="000000"/>
    </w:rPr>
    <w:tblPr>
      <w:tblStyleRowBandSize w:val="1"/>
      <w:tblStyleColBandSize w:val="1"/>
      <w:tblBorders>
        <w:top w:val="single" w:sz="8" w:space="0" w:color="F58220"/>
        <w:bottom w:val="single" w:sz="8" w:space="0" w:color="F58220"/>
      </w:tblBorders>
    </w:tblPr>
    <w:tblStylePr w:type="firstRow">
      <w:pPr>
        <w:spacing w:before="0" w:after="0" w:line="240" w:lineRule="auto"/>
      </w:pPr>
      <w:rPr>
        <w:b/>
        <w:bCs/>
      </w:rPr>
      <w:tblPr/>
      <w:tcPr>
        <w:shd w:val="clear" w:color="auto" w:fill="F9B379"/>
      </w:tcPr>
    </w:tblStylePr>
    <w:tblStylePr w:type="lastRow">
      <w:pPr>
        <w:spacing w:before="0" w:after="0" w:line="240" w:lineRule="auto"/>
      </w:pPr>
      <w:rPr>
        <w:b/>
        <w:bCs/>
      </w:rPr>
      <w:tblPr/>
      <w:tcPr>
        <w:tcBorders>
          <w:top w:val="single" w:sz="8" w:space="0" w:color="F58220"/>
          <w:left w:val="nil"/>
          <w:bottom w:val="single" w:sz="8" w:space="0" w:color="F58220"/>
          <w:right w:val="nil"/>
          <w:insideH w:val="nil"/>
          <w:insideV w:val="nil"/>
        </w:tcBorders>
      </w:tcPr>
    </w:tblStylePr>
    <w:tblStylePr w:type="firstCol">
      <w:rPr>
        <w:b/>
        <w:bCs/>
      </w:rPr>
      <w:tblPr/>
      <w:tcPr>
        <w:tcBorders>
          <w:right w:val="single" w:sz="4" w:space="0" w:color="F58220"/>
        </w:tcBorders>
      </w:tcPr>
    </w:tblStylePr>
    <w:tblStylePr w:type="lastCol">
      <w:rPr>
        <w:b/>
        <w:bCs/>
      </w:rPr>
    </w:tblStylePr>
    <w:tblStylePr w:type="band1Vert">
      <w:tblPr/>
      <w:tcPr>
        <w:shd w:val="clear" w:color="auto" w:fill="FFFFFF"/>
      </w:tcPr>
    </w:tblStylePr>
    <w:tblStylePr w:type="band1Horz">
      <w:tblPr/>
      <w:tcPr>
        <w:tcBorders>
          <w:top w:val="single" w:sz="4" w:space="0" w:color="F58220"/>
        </w:tcBorders>
        <w:shd w:val="clear" w:color="auto" w:fill="FFFFFF"/>
      </w:tcPr>
    </w:tblStylePr>
    <w:tblStylePr w:type="band2Horz">
      <w:tblPr/>
      <w:tcPr>
        <w:tcBorders>
          <w:top w:val="single" w:sz="4" w:space="0" w:color="F58220"/>
        </w:tcBorders>
      </w:tcPr>
    </w:tblStylePr>
  </w:style>
  <w:style w:type="table" w:styleId="LightShading-Accent6">
    <w:name w:val="Light Shading Accent 6"/>
    <w:basedOn w:val="TableNormal"/>
    <w:uiPriority w:val="60"/>
    <w:rsid w:val="00C5264C"/>
    <w:tblPr>
      <w:tblStyleRowBandSize w:val="1"/>
      <w:tblStyleColBandSize w:val="1"/>
      <w:tblBorders>
        <w:top w:val="single" w:sz="8" w:space="0" w:color="EEC216"/>
        <w:bottom w:val="single" w:sz="8" w:space="0" w:color="EEC216"/>
      </w:tblBorders>
    </w:tblPr>
    <w:tblStylePr w:type="firstRow">
      <w:pPr>
        <w:spacing w:before="0" w:after="0" w:line="240" w:lineRule="auto"/>
      </w:pPr>
      <w:rPr>
        <w:b/>
        <w:bCs/>
      </w:rPr>
      <w:tblPr/>
      <w:tcPr>
        <w:shd w:val="clear" w:color="auto" w:fill="EEC216"/>
      </w:tcPr>
    </w:tblStylePr>
    <w:tblStylePr w:type="lastRow">
      <w:pPr>
        <w:spacing w:before="0" w:after="0" w:line="240" w:lineRule="auto"/>
      </w:pPr>
      <w:rPr>
        <w:b/>
        <w:bCs/>
      </w:rPr>
      <w:tblPr/>
      <w:tcPr>
        <w:tcBorders>
          <w:top w:val="single" w:sz="8" w:space="0" w:color="EEC216"/>
          <w:left w:val="nil"/>
          <w:bottom w:val="single" w:sz="8" w:space="0" w:color="EEC216"/>
          <w:right w:val="nil"/>
          <w:insideH w:val="nil"/>
          <w:insideV w:val="nil"/>
        </w:tcBorders>
      </w:tcPr>
    </w:tblStylePr>
    <w:tblStylePr w:type="firstCol">
      <w:rPr>
        <w:b/>
        <w:bCs/>
      </w:rPr>
      <w:tblPr/>
      <w:tcPr>
        <w:tcBorders>
          <w:right w:val="single" w:sz="4" w:space="0" w:color="EEC216"/>
        </w:tcBorders>
      </w:tcPr>
    </w:tblStylePr>
    <w:tblStylePr w:type="lastCol">
      <w:rPr>
        <w:b/>
        <w:bCs/>
      </w:rPr>
    </w:tblStylePr>
    <w:tblStylePr w:type="band1Vert">
      <w:tblPr/>
      <w:tcPr>
        <w:shd w:val="clear" w:color="auto" w:fill="FFFFFF"/>
      </w:tcPr>
    </w:tblStylePr>
    <w:tblStylePr w:type="band1Horz">
      <w:tblPr/>
      <w:tcPr>
        <w:tcBorders>
          <w:top w:val="single" w:sz="4" w:space="0" w:color="EEC216"/>
        </w:tcBorders>
        <w:shd w:val="clear" w:color="auto" w:fill="FFFFFF"/>
      </w:tcPr>
    </w:tblStylePr>
    <w:tblStylePr w:type="band2Horz">
      <w:tblPr/>
      <w:tcPr>
        <w:tcBorders>
          <w:top w:val="single" w:sz="4" w:space="0" w:color="EEC216"/>
        </w:tcBorders>
      </w:tcPr>
    </w:tblStylePr>
  </w:style>
  <w:style w:type="table" w:customStyle="1" w:styleId="Vaalealuettelo1">
    <w:name w:val="Vaalea luettelo1"/>
    <w:basedOn w:val="TableNormal"/>
    <w:uiPriority w:val="61"/>
    <w:rsid w:val="00C5264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auto"/>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Pr/>
      <w:tcPr>
        <w:shd w:val="clear" w:color="auto" w:fill="F2F2F2"/>
      </w:tc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Vaalealuettelo-korostus11">
    <w:name w:val="Vaalea luettelo - korostus 11"/>
    <w:basedOn w:val="TableNormal"/>
    <w:uiPriority w:val="61"/>
    <w:rsid w:val="00C5264C"/>
    <w:tblPr>
      <w:tblStyleRowBandSize w:val="1"/>
      <w:tblStyleColBandSize w:val="1"/>
      <w:tblBorders>
        <w:top w:val="single" w:sz="8" w:space="0" w:color="EC008C"/>
        <w:left w:val="single" w:sz="8" w:space="0" w:color="EC008C"/>
        <w:bottom w:val="single" w:sz="8" w:space="0" w:color="EC008C"/>
        <w:right w:val="single" w:sz="8" w:space="0" w:color="EC008C"/>
      </w:tblBorders>
    </w:tblPr>
    <w:tblStylePr w:type="firstRow">
      <w:pPr>
        <w:spacing w:before="0" w:after="0" w:line="240" w:lineRule="auto"/>
      </w:pPr>
      <w:rPr>
        <w:b/>
        <w:bCs/>
        <w:color w:val="FFFFFF"/>
      </w:rPr>
      <w:tblPr/>
      <w:tcPr>
        <w:tcBorders>
          <w:top w:val="single" w:sz="4" w:space="0" w:color="EC008C"/>
          <w:left w:val="single" w:sz="4" w:space="0" w:color="EC008C"/>
          <w:bottom w:val="single" w:sz="4" w:space="0" w:color="EC008C"/>
          <w:right w:val="single" w:sz="4" w:space="0" w:color="EC008C"/>
        </w:tcBorders>
        <w:shd w:val="clear" w:color="auto" w:fill="EC008C"/>
      </w:tcPr>
    </w:tblStylePr>
    <w:tblStylePr w:type="lastRow">
      <w:pPr>
        <w:spacing w:before="0" w:after="0" w:line="240" w:lineRule="auto"/>
      </w:pPr>
      <w:rPr>
        <w:b/>
        <w:bCs/>
      </w:rPr>
      <w:tblPr/>
      <w:tcPr>
        <w:tcBorders>
          <w:top w:val="double" w:sz="6" w:space="0" w:color="EC008C"/>
          <w:left w:val="single" w:sz="8" w:space="0" w:color="EC008C"/>
          <w:bottom w:val="single" w:sz="8" w:space="0" w:color="EC008C"/>
          <w:right w:val="single" w:sz="8" w:space="0" w:color="EC008C"/>
        </w:tcBorders>
      </w:tcPr>
    </w:tblStylePr>
    <w:tblStylePr w:type="firstCol">
      <w:rPr>
        <w:b/>
        <w:bCs/>
      </w:rPr>
      <w:tblPr/>
      <w:tcPr>
        <w:shd w:val="clear" w:color="auto" w:fill="FFC8E8"/>
      </w:tcPr>
    </w:tblStylePr>
    <w:tblStylePr w:type="lastCol">
      <w:rPr>
        <w:b/>
        <w:bCs/>
      </w:rPr>
    </w:tblStylePr>
    <w:tblStylePr w:type="band1Vert">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tcBorders>
      </w:tcPr>
    </w:tblStylePr>
  </w:style>
  <w:style w:type="table" w:styleId="LightList-Accent2">
    <w:name w:val="Light List Accent 2"/>
    <w:basedOn w:val="TableNormal"/>
    <w:uiPriority w:val="61"/>
    <w:rsid w:val="00C5264C"/>
    <w:tblPr>
      <w:tblStyleRowBandSize w:val="1"/>
      <w:tblStyleColBandSize w:val="1"/>
      <w:tblBorders>
        <w:top w:val="single" w:sz="8" w:space="0" w:color="B41E8E"/>
        <w:left w:val="single" w:sz="8" w:space="0" w:color="B41E8E"/>
        <w:bottom w:val="single" w:sz="8" w:space="0" w:color="B41E8E"/>
        <w:right w:val="single" w:sz="8" w:space="0" w:color="B41E8E"/>
      </w:tblBorders>
    </w:tblPr>
    <w:tblStylePr w:type="firstRow">
      <w:pPr>
        <w:spacing w:before="0" w:after="0" w:line="240" w:lineRule="auto"/>
      </w:pPr>
      <w:rPr>
        <w:b/>
        <w:bCs/>
        <w:color w:val="FFFFFF"/>
      </w:rPr>
      <w:tblPr/>
      <w:tcPr>
        <w:shd w:val="clear" w:color="auto" w:fill="B41E8E"/>
      </w:tcPr>
    </w:tblStylePr>
    <w:tblStylePr w:type="lastRow">
      <w:pPr>
        <w:spacing w:before="0" w:after="0" w:line="240" w:lineRule="auto"/>
      </w:pPr>
      <w:rPr>
        <w:b/>
        <w:bCs/>
      </w:rPr>
      <w:tblPr/>
      <w:tcPr>
        <w:tcBorders>
          <w:top w:val="double" w:sz="6" w:space="0" w:color="B41E8E"/>
          <w:left w:val="single" w:sz="8" w:space="0" w:color="B41E8E"/>
          <w:bottom w:val="single" w:sz="8" w:space="0" w:color="B41E8E"/>
          <w:right w:val="single" w:sz="8" w:space="0" w:color="B41E8E"/>
        </w:tcBorders>
      </w:tcPr>
    </w:tblStylePr>
    <w:tblStylePr w:type="firstCol">
      <w:rPr>
        <w:b/>
        <w:bCs/>
      </w:rPr>
    </w:tblStylePr>
    <w:tblStylePr w:type="lastCol">
      <w:rPr>
        <w:b/>
        <w:bCs/>
      </w:rPr>
    </w:tblStylePr>
    <w:tblStylePr w:type="band1Vert">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tcBorders>
      </w:tcPr>
    </w:tblStylePr>
  </w:style>
  <w:style w:type="table" w:styleId="LightList-Accent3">
    <w:name w:val="Light List Accent 3"/>
    <w:basedOn w:val="TableNormal"/>
    <w:uiPriority w:val="61"/>
    <w:rsid w:val="00C5264C"/>
    <w:tblPr>
      <w:tblStyleRowBandSize w:val="1"/>
      <w:tblStyleColBandSize w:val="1"/>
      <w:tblBorders>
        <w:top w:val="single" w:sz="8" w:space="0" w:color="8DC63F"/>
        <w:left w:val="single" w:sz="8" w:space="0" w:color="8DC63F"/>
        <w:bottom w:val="single" w:sz="8" w:space="0" w:color="8DC63F"/>
        <w:right w:val="single" w:sz="8" w:space="0" w:color="8DC63F"/>
      </w:tblBorders>
    </w:tblPr>
    <w:tblStylePr w:type="firstRow">
      <w:pPr>
        <w:spacing w:before="0" w:after="0" w:line="240" w:lineRule="auto"/>
      </w:pPr>
      <w:rPr>
        <w:b/>
        <w:bCs/>
        <w:color w:val="FFFFFF"/>
      </w:rPr>
      <w:tblPr/>
      <w:tcPr>
        <w:shd w:val="clear" w:color="auto" w:fill="8DC63F"/>
      </w:tcPr>
    </w:tblStylePr>
    <w:tblStylePr w:type="lastRow">
      <w:pPr>
        <w:spacing w:before="0" w:after="0" w:line="240" w:lineRule="auto"/>
      </w:pPr>
      <w:rPr>
        <w:b/>
        <w:bCs/>
      </w:rPr>
      <w:tblPr/>
      <w:tcPr>
        <w:tcBorders>
          <w:top w:val="double" w:sz="6" w:space="0" w:color="8DC63F"/>
          <w:left w:val="single" w:sz="8" w:space="0" w:color="8DC63F"/>
          <w:bottom w:val="single" w:sz="8" w:space="0" w:color="8DC63F"/>
          <w:right w:val="single" w:sz="8" w:space="0" w:color="8DC63F"/>
        </w:tcBorders>
      </w:tcPr>
    </w:tblStylePr>
    <w:tblStylePr w:type="firstCol">
      <w:rPr>
        <w:b/>
        <w:bCs/>
      </w:rPr>
      <w:tblPr/>
      <w:tcPr>
        <w:shd w:val="clear" w:color="auto" w:fill="E8F3D8"/>
      </w:tcPr>
    </w:tblStylePr>
    <w:tblStylePr w:type="lastCol">
      <w:rPr>
        <w:b/>
        <w:bCs/>
      </w:rPr>
    </w:tblStylePr>
    <w:tblStylePr w:type="band1Vert">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tcBorders>
      </w:tcPr>
    </w:tblStylePr>
  </w:style>
  <w:style w:type="table" w:styleId="LightList-Accent4">
    <w:name w:val="Light List Accent 4"/>
    <w:basedOn w:val="TableNormal"/>
    <w:uiPriority w:val="61"/>
    <w:rsid w:val="00C5264C"/>
    <w:tblPr>
      <w:tblStyleRowBandSize w:val="1"/>
      <w:tblStyleColBandSize w:val="1"/>
      <w:tblBorders>
        <w:top w:val="single" w:sz="8" w:space="0" w:color="00ACCD"/>
        <w:left w:val="single" w:sz="8" w:space="0" w:color="00ACCD"/>
        <w:bottom w:val="single" w:sz="8" w:space="0" w:color="00ACCD"/>
        <w:right w:val="single" w:sz="8" w:space="0" w:color="00ACCD"/>
      </w:tblBorders>
    </w:tblPr>
    <w:tblStylePr w:type="firstRow">
      <w:pPr>
        <w:spacing w:before="0" w:after="0" w:line="240" w:lineRule="auto"/>
      </w:pPr>
      <w:rPr>
        <w:b/>
        <w:bCs/>
        <w:color w:val="FFFFFF"/>
      </w:rPr>
      <w:tblPr/>
      <w:tcPr>
        <w:shd w:val="clear" w:color="auto" w:fill="00ACCD"/>
      </w:tcPr>
    </w:tblStylePr>
    <w:tblStylePr w:type="lastRow">
      <w:pPr>
        <w:spacing w:before="0" w:after="0" w:line="240" w:lineRule="auto"/>
      </w:pPr>
      <w:rPr>
        <w:b/>
        <w:bCs/>
      </w:rPr>
      <w:tblPr/>
      <w:tcPr>
        <w:tcBorders>
          <w:top w:val="double" w:sz="6" w:space="0" w:color="00ACCD"/>
          <w:left w:val="single" w:sz="8" w:space="0" w:color="00ACCD"/>
          <w:bottom w:val="single" w:sz="8" w:space="0" w:color="00ACCD"/>
          <w:right w:val="single" w:sz="8" w:space="0" w:color="00ACCD"/>
        </w:tcBorders>
      </w:tcPr>
    </w:tblStylePr>
    <w:tblStylePr w:type="firstCol">
      <w:rPr>
        <w:b/>
        <w:bCs/>
      </w:rPr>
      <w:tblPr/>
      <w:tcPr>
        <w:shd w:val="clear" w:color="auto" w:fill="C2F4FF"/>
      </w:tcPr>
    </w:tblStylePr>
    <w:tblStylePr w:type="lastCol">
      <w:rPr>
        <w:b/>
        <w:bCs/>
      </w:rPr>
    </w:tblStylePr>
    <w:tblStylePr w:type="band1Vert">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tcBorders>
      </w:tcPr>
    </w:tblStylePr>
  </w:style>
  <w:style w:type="table" w:styleId="LightList-Accent5">
    <w:name w:val="Light List Accent 5"/>
    <w:basedOn w:val="TableNormal"/>
    <w:uiPriority w:val="61"/>
    <w:rsid w:val="00C5264C"/>
    <w:tblPr>
      <w:tblStyleRowBandSize w:val="1"/>
      <w:tblStyleColBandSize w:val="1"/>
      <w:tblBorders>
        <w:top w:val="single" w:sz="8" w:space="0" w:color="F58220"/>
        <w:left w:val="single" w:sz="8" w:space="0" w:color="F58220"/>
        <w:bottom w:val="single" w:sz="8" w:space="0" w:color="F58220"/>
        <w:right w:val="single" w:sz="8" w:space="0" w:color="F58220"/>
      </w:tblBorders>
    </w:tblPr>
    <w:tcPr>
      <w:shd w:val="clear" w:color="auto" w:fill="FFFFFF"/>
    </w:tcPr>
    <w:tblStylePr w:type="firstRow">
      <w:pPr>
        <w:spacing w:before="0" w:after="0" w:line="240" w:lineRule="auto"/>
      </w:pPr>
      <w:rPr>
        <w:b/>
        <w:bCs/>
        <w:color w:val="FFFFFF"/>
      </w:rPr>
      <w:tblPr/>
      <w:tcPr>
        <w:shd w:val="clear" w:color="auto" w:fill="F58220"/>
      </w:tcPr>
    </w:tblStylePr>
    <w:tblStylePr w:type="lastRow">
      <w:pPr>
        <w:spacing w:before="0" w:after="0" w:line="240" w:lineRule="auto"/>
      </w:pPr>
      <w:rPr>
        <w:b/>
        <w:bCs/>
      </w:rPr>
      <w:tblPr/>
      <w:tcPr>
        <w:tcBorders>
          <w:top w:val="double" w:sz="6" w:space="0" w:color="F58220"/>
          <w:left w:val="single" w:sz="8" w:space="0" w:color="F58220"/>
          <w:bottom w:val="single" w:sz="8" w:space="0" w:color="F58220"/>
          <w:right w:val="single" w:sz="8" w:space="0" w:color="F58220"/>
        </w:tcBorders>
      </w:tcPr>
    </w:tblStylePr>
    <w:tblStylePr w:type="firstCol">
      <w:rPr>
        <w:b/>
        <w:bCs/>
      </w:rPr>
      <w:tblPr/>
      <w:tcPr>
        <w:shd w:val="clear" w:color="auto" w:fill="FDE5D2"/>
      </w:tcPr>
    </w:tblStylePr>
    <w:tblStylePr w:type="lastCol">
      <w:rPr>
        <w:b/>
        <w:bCs/>
      </w:rPr>
    </w:tblStylePr>
    <w:tblStylePr w:type="band1Vert">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tcBorders>
      </w:tcPr>
    </w:tblStylePr>
  </w:style>
  <w:style w:type="table" w:styleId="LightList-Accent6">
    <w:name w:val="Light List Accent 6"/>
    <w:basedOn w:val="TableNormal"/>
    <w:uiPriority w:val="61"/>
    <w:rsid w:val="00C5264C"/>
    <w:tblPr>
      <w:tblStyleRowBandSize w:val="1"/>
      <w:tblStyleColBandSize w:val="1"/>
      <w:tblBorders>
        <w:top w:val="single" w:sz="8" w:space="0" w:color="EEC216"/>
        <w:left w:val="single" w:sz="8" w:space="0" w:color="EEC216"/>
        <w:bottom w:val="single" w:sz="8" w:space="0" w:color="EEC216"/>
        <w:right w:val="single" w:sz="8" w:space="0" w:color="EEC216"/>
      </w:tblBorders>
    </w:tblPr>
    <w:tblStylePr w:type="firstRow">
      <w:pPr>
        <w:spacing w:before="0" w:after="0" w:line="240" w:lineRule="auto"/>
      </w:pPr>
      <w:rPr>
        <w:b/>
        <w:bCs/>
        <w:color w:val="FFFFFF"/>
      </w:rPr>
      <w:tblPr/>
      <w:tcPr>
        <w:shd w:val="clear" w:color="auto" w:fill="EEC216"/>
      </w:tcPr>
    </w:tblStylePr>
    <w:tblStylePr w:type="lastRow">
      <w:pPr>
        <w:spacing w:before="0" w:after="0" w:line="240" w:lineRule="auto"/>
      </w:pPr>
      <w:rPr>
        <w:b/>
        <w:bCs/>
      </w:rPr>
      <w:tblPr/>
      <w:tcPr>
        <w:tcBorders>
          <w:top w:val="double" w:sz="6" w:space="0" w:color="EEC216"/>
          <w:left w:val="single" w:sz="8" w:space="0" w:color="EEC216"/>
          <w:bottom w:val="single" w:sz="8" w:space="0" w:color="EEC216"/>
          <w:right w:val="single" w:sz="8" w:space="0" w:color="EEC216"/>
        </w:tcBorders>
      </w:tcPr>
    </w:tblStylePr>
    <w:tblStylePr w:type="firstCol">
      <w:rPr>
        <w:b/>
        <w:bCs/>
      </w:rPr>
      <w:tblPr/>
      <w:tcPr>
        <w:shd w:val="clear" w:color="auto" w:fill="FBF2D0"/>
      </w:tcPr>
    </w:tblStylePr>
    <w:tblStylePr w:type="lastCol">
      <w:rPr>
        <w:b/>
        <w:bCs/>
      </w:rPr>
    </w:tblStylePr>
    <w:tblStylePr w:type="band1Vert">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tcBorders>
      </w:tcPr>
    </w:tblStylePr>
  </w:style>
  <w:style w:type="table" w:customStyle="1" w:styleId="Vaalearuudukko1">
    <w:name w:val="Vaalea ruudukko1"/>
    <w:basedOn w:val="TableNormal"/>
    <w:uiPriority w:val="62"/>
    <w:rsid w:val="00C5264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auto"/>
    </w:tcPr>
    <w:tblStylePr w:type="firstRow">
      <w:pPr>
        <w:spacing w:before="0" w:after="0" w:line="240" w:lineRule="auto"/>
      </w:pPr>
      <w:rPr>
        <w:rFonts w:ascii="Tahoma" w:eastAsia="Times New Roman" w:hAnsi="Tahom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ahoma" w:eastAsia="Times New Roman" w:hAnsi="Tahom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Horz">
      <w:tblPr/>
      <w:tcPr>
        <w:shd w:val="clear" w:color="auto" w:fill="D9D9D9"/>
      </w:tcPr>
    </w:tblStylePr>
    <w:tblStylePr w:type="band2Horz">
      <w:tblPr/>
      <w:tcPr>
        <w:shd w:val="clear" w:color="auto" w:fill="FFFFFF"/>
      </w:tcPr>
    </w:tblStylePr>
  </w:style>
  <w:style w:type="table" w:customStyle="1" w:styleId="Vaalearuudukko-korostus11">
    <w:name w:val="Vaalea ruudukko - korostus 11"/>
    <w:basedOn w:val="TableNormal"/>
    <w:uiPriority w:val="62"/>
    <w:rsid w:val="00C5264C"/>
    <w:tblPr>
      <w:tblStyleRowBandSize w:val="1"/>
      <w:tblStyleColBandSize w:val="1"/>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Pr>
    <w:tblStylePr w:type="firstRow">
      <w:pPr>
        <w:spacing w:before="0" w:after="0" w:line="240" w:lineRule="auto"/>
      </w:pPr>
      <w:rPr>
        <w:rFonts w:ascii="Tahoma" w:eastAsia="Times New Roman" w:hAnsi="Tahoma" w:cs="Times New Roman"/>
        <w:b/>
        <w:bCs/>
      </w:rPr>
      <w:tblPr/>
      <w:tcPr>
        <w:tcBorders>
          <w:top w:val="single" w:sz="8" w:space="0" w:color="EC008C"/>
          <w:left w:val="single" w:sz="8" w:space="0" w:color="EC008C"/>
          <w:bottom w:val="single" w:sz="18" w:space="0" w:color="EC008C"/>
          <w:right w:val="single" w:sz="8" w:space="0" w:color="EC008C"/>
          <w:insideH w:val="nil"/>
          <w:insideV w:val="single" w:sz="8" w:space="0" w:color="EC008C"/>
        </w:tcBorders>
      </w:tcPr>
    </w:tblStylePr>
    <w:tblStylePr w:type="lastRow">
      <w:pPr>
        <w:spacing w:before="0" w:after="0" w:line="240" w:lineRule="auto"/>
      </w:pPr>
      <w:rPr>
        <w:rFonts w:ascii="Tahoma" w:eastAsia="Times New Roman" w:hAnsi="Tahoma" w:cs="Times New Roman"/>
        <w:b/>
        <w:bCs/>
      </w:rPr>
      <w:tblPr/>
      <w:tcPr>
        <w:tcBorders>
          <w:top w:val="double" w:sz="6" w:space="0" w:color="EC008C"/>
          <w:left w:val="single" w:sz="8" w:space="0" w:color="EC008C"/>
          <w:bottom w:val="single" w:sz="8" w:space="0" w:color="EC008C"/>
          <w:right w:val="single" w:sz="8" w:space="0" w:color="EC008C"/>
          <w:insideH w:val="nil"/>
          <w:insideV w:val="single" w:sz="8" w:space="0" w:color="EC008C"/>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insideV w:val="single" w:sz="8" w:space="0" w:color="EC008C"/>
        </w:tcBorders>
        <w:shd w:val="clear" w:color="auto" w:fill="FFBBE3"/>
      </w:tcPr>
    </w:tblStylePr>
    <w:tblStylePr w:type="band2Horz">
      <w:tblPr/>
      <w:tcPr>
        <w:tcBorders>
          <w:top w:val="single" w:sz="8" w:space="0" w:color="EC008C"/>
          <w:left w:val="single" w:sz="8" w:space="0" w:color="EC008C"/>
          <w:bottom w:val="single" w:sz="8" w:space="0" w:color="EC008C"/>
          <w:right w:val="single" w:sz="8" w:space="0" w:color="EC008C"/>
          <w:insideV w:val="single" w:sz="8" w:space="0" w:color="EC008C"/>
        </w:tcBorders>
      </w:tcPr>
    </w:tblStylePr>
  </w:style>
  <w:style w:type="table" w:styleId="LightGrid-Accent2">
    <w:name w:val="Light Grid Accent 2"/>
    <w:basedOn w:val="TableNormal"/>
    <w:uiPriority w:val="62"/>
    <w:rsid w:val="00C5264C"/>
    <w:tblPr>
      <w:tblStyleRowBandSize w:val="1"/>
      <w:tblStyleColBandSize w:val="1"/>
    </w:tblPr>
    <w:tblStylePr w:type="firstRow">
      <w:pPr>
        <w:spacing w:before="0" w:after="0" w:line="240" w:lineRule="auto"/>
      </w:pPr>
      <w:rPr>
        <w:rFonts w:ascii="Tahoma" w:eastAsia="Times New Roman" w:hAnsi="Tahoma" w:cs="Times New Roman"/>
        <w:b/>
        <w:bCs/>
      </w:rPr>
      <w:tblPr/>
      <w:tcPr>
        <w:tcBorders>
          <w:top w:val="single" w:sz="8" w:space="0" w:color="B41E8E"/>
          <w:left w:val="single" w:sz="8" w:space="0" w:color="B41E8E"/>
          <w:bottom w:val="single" w:sz="18" w:space="0" w:color="B41E8E"/>
          <w:right w:val="single" w:sz="8" w:space="0" w:color="B41E8E"/>
          <w:insideH w:val="nil"/>
          <w:insideV w:val="single" w:sz="8" w:space="0" w:color="B41E8E"/>
        </w:tcBorders>
      </w:tcPr>
    </w:tblStylePr>
    <w:tblStylePr w:type="lastRow">
      <w:pPr>
        <w:spacing w:before="0" w:after="0" w:line="240" w:lineRule="auto"/>
      </w:pPr>
      <w:rPr>
        <w:rFonts w:ascii="Tahoma" w:eastAsia="Times New Roman" w:hAnsi="Tahoma" w:cs="Times New Roman"/>
        <w:b/>
        <w:bCs/>
      </w:rPr>
      <w:tblPr/>
      <w:tcPr>
        <w:tcBorders>
          <w:top w:val="double" w:sz="6" w:space="0" w:color="B41E8E"/>
          <w:left w:val="single" w:sz="8" w:space="0" w:color="B41E8E"/>
          <w:bottom w:val="single" w:sz="8" w:space="0" w:color="B41E8E"/>
          <w:right w:val="single" w:sz="8" w:space="0" w:color="B41E8E"/>
          <w:insideH w:val="nil"/>
          <w:insideV w:val="single" w:sz="8" w:space="0" w:color="B41E8E"/>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insideV w:val="single" w:sz="8" w:space="0" w:color="B41E8E"/>
        </w:tcBorders>
        <w:shd w:val="clear" w:color="auto" w:fill="F4BFE6"/>
      </w:tcPr>
    </w:tblStylePr>
    <w:tblStylePr w:type="band2Horz">
      <w:tblPr/>
      <w:tcPr>
        <w:tcBorders>
          <w:top w:val="single" w:sz="8" w:space="0" w:color="B41E8E"/>
          <w:left w:val="single" w:sz="8" w:space="0" w:color="B41E8E"/>
          <w:bottom w:val="single" w:sz="8" w:space="0" w:color="B41E8E"/>
          <w:right w:val="single" w:sz="8" w:space="0" w:color="B41E8E"/>
          <w:insideV w:val="single" w:sz="8" w:space="0" w:color="B41E8E"/>
        </w:tcBorders>
      </w:tcPr>
    </w:tblStylePr>
  </w:style>
  <w:style w:type="table" w:styleId="LightGrid-Accent3">
    <w:name w:val="Light Grid Accent 3"/>
    <w:basedOn w:val="TableNormal"/>
    <w:uiPriority w:val="62"/>
    <w:rsid w:val="00C5264C"/>
    <w:tblPr>
      <w:tblStyleRowBandSize w:val="1"/>
      <w:tblStyleColBandSize w:val="1"/>
      <w:tblBorders>
        <w:top w:val="single" w:sz="8" w:space="0" w:color="8DC63F"/>
        <w:left w:val="single" w:sz="8" w:space="0" w:color="8DC63F"/>
        <w:bottom w:val="single" w:sz="8" w:space="0" w:color="8DC63F"/>
        <w:right w:val="single" w:sz="8" w:space="0" w:color="8DC63F"/>
        <w:insideH w:val="single" w:sz="8" w:space="0" w:color="8DC63F"/>
        <w:insideV w:val="single" w:sz="8" w:space="0" w:color="8DC63F"/>
      </w:tblBorders>
    </w:tblPr>
    <w:tblStylePr w:type="firstRow">
      <w:pPr>
        <w:spacing w:before="0" w:after="0" w:line="240" w:lineRule="auto"/>
      </w:pPr>
      <w:rPr>
        <w:rFonts w:ascii="Tahoma" w:eastAsia="Times New Roman" w:hAnsi="Tahoma" w:cs="Times New Roman"/>
        <w:b/>
        <w:bCs/>
      </w:rPr>
      <w:tblPr/>
      <w:tcPr>
        <w:tcBorders>
          <w:top w:val="single" w:sz="8" w:space="0" w:color="8DC63F"/>
          <w:left w:val="single" w:sz="8" w:space="0" w:color="8DC63F"/>
          <w:bottom w:val="single" w:sz="18" w:space="0" w:color="8DC63F"/>
          <w:right w:val="single" w:sz="8" w:space="0" w:color="8DC63F"/>
          <w:insideH w:val="nil"/>
          <w:insideV w:val="single" w:sz="8" w:space="0" w:color="8DC63F"/>
        </w:tcBorders>
      </w:tcPr>
    </w:tblStylePr>
    <w:tblStylePr w:type="lastRow">
      <w:pPr>
        <w:spacing w:before="0" w:after="0" w:line="240" w:lineRule="auto"/>
      </w:pPr>
      <w:rPr>
        <w:rFonts w:ascii="Tahoma" w:eastAsia="Times New Roman" w:hAnsi="Tahoma" w:cs="Times New Roman"/>
        <w:b/>
        <w:bCs/>
      </w:rPr>
      <w:tblPr/>
      <w:tcPr>
        <w:tcBorders>
          <w:top w:val="double" w:sz="6" w:space="0" w:color="8DC63F"/>
          <w:left w:val="single" w:sz="8" w:space="0" w:color="8DC63F"/>
          <w:bottom w:val="single" w:sz="8" w:space="0" w:color="8DC63F"/>
          <w:right w:val="single" w:sz="8" w:space="0" w:color="8DC63F"/>
          <w:insideH w:val="nil"/>
          <w:insideV w:val="single" w:sz="8" w:space="0" w:color="8DC63F"/>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insideV w:val="single" w:sz="8" w:space="0" w:color="8DC63F"/>
        </w:tcBorders>
        <w:shd w:val="clear" w:color="auto" w:fill="E2F1CF"/>
      </w:tcPr>
    </w:tblStylePr>
    <w:tblStylePr w:type="band2Horz">
      <w:tblPr/>
      <w:tcPr>
        <w:tcBorders>
          <w:top w:val="single" w:sz="8" w:space="0" w:color="8DC63F"/>
          <w:left w:val="single" w:sz="8" w:space="0" w:color="8DC63F"/>
          <w:bottom w:val="single" w:sz="8" w:space="0" w:color="8DC63F"/>
          <w:right w:val="single" w:sz="8" w:space="0" w:color="8DC63F"/>
          <w:insideV w:val="single" w:sz="8" w:space="0" w:color="8DC63F"/>
        </w:tcBorders>
      </w:tcPr>
    </w:tblStylePr>
  </w:style>
  <w:style w:type="table" w:styleId="LightGrid-Accent4">
    <w:name w:val="Light Grid Accent 4"/>
    <w:basedOn w:val="TableNormal"/>
    <w:uiPriority w:val="62"/>
    <w:rsid w:val="00C5264C"/>
    <w:tblPr>
      <w:tblStyleRowBandSize w:val="1"/>
      <w:tblStyleColBandSize w:val="1"/>
      <w:tblBorders>
        <w:top w:val="single" w:sz="8" w:space="0" w:color="00ACCD"/>
        <w:left w:val="single" w:sz="8" w:space="0" w:color="00ACCD"/>
        <w:bottom w:val="single" w:sz="8" w:space="0" w:color="00ACCD"/>
        <w:right w:val="single" w:sz="8" w:space="0" w:color="00ACCD"/>
        <w:insideH w:val="single" w:sz="8" w:space="0" w:color="00ACCD"/>
        <w:insideV w:val="single" w:sz="8" w:space="0" w:color="00ACCD"/>
      </w:tblBorders>
    </w:tblPr>
    <w:tblStylePr w:type="firstRow">
      <w:pPr>
        <w:spacing w:before="0" w:after="0" w:line="240" w:lineRule="auto"/>
      </w:pPr>
      <w:rPr>
        <w:rFonts w:ascii="Tahoma" w:eastAsia="Times New Roman" w:hAnsi="Tahoma" w:cs="Times New Roman"/>
        <w:b/>
        <w:bCs/>
      </w:rPr>
      <w:tblPr/>
      <w:tcPr>
        <w:tcBorders>
          <w:top w:val="single" w:sz="8" w:space="0" w:color="00ACCD"/>
          <w:left w:val="single" w:sz="8" w:space="0" w:color="00ACCD"/>
          <w:bottom w:val="single" w:sz="18" w:space="0" w:color="00ACCD"/>
          <w:right w:val="single" w:sz="8" w:space="0" w:color="00ACCD"/>
          <w:insideH w:val="nil"/>
          <w:insideV w:val="single" w:sz="8" w:space="0" w:color="00ACCD"/>
        </w:tcBorders>
      </w:tcPr>
    </w:tblStylePr>
    <w:tblStylePr w:type="lastRow">
      <w:pPr>
        <w:spacing w:before="0" w:after="0" w:line="240" w:lineRule="auto"/>
      </w:pPr>
      <w:rPr>
        <w:rFonts w:ascii="Tahoma" w:eastAsia="Times New Roman" w:hAnsi="Tahoma" w:cs="Times New Roman"/>
        <w:b/>
        <w:bCs/>
      </w:rPr>
      <w:tblPr/>
      <w:tcPr>
        <w:tcBorders>
          <w:top w:val="double" w:sz="6" w:space="0" w:color="00ACCD"/>
          <w:left w:val="single" w:sz="8" w:space="0" w:color="00ACCD"/>
          <w:bottom w:val="single" w:sz="8" w:space="0" w:color="00ACCD"/>
          <w:right w:val="single" w:sz="8" w:space="0" w:color="00ACCD"/>
          <w:insideH w:val="nil"/>
          <w:insideV w:val="single" w:sz="8" w:space="0" w:color="00ACC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insideV w:val="single" w:sz="8" w:space="0" w:color="00ACCD"/>
        </w:tcBorders>
        <w:shd w:val="clear" w:color="auto" w:fill="B3F2FF"/>
      </w:tcPr>
    </w:tblStylePr>
    <w:tblStylePr w:type="band2Horz">
      <w:tblPr/>
      <w:tcPr>
        <w:tcBorders>
          <w:top w:val="single" w:sz="8" w:space="0" w:color="00ACCD"/>
          <w:left w:val="single" w:sz="8" w:space="0" w:color="00ACCD"/>
          <w:bottom w:val="single" w:sz="8" w:space="0" w:color="00ACCD"/>
          <w:right w:val="single" w:sz="8" w:space="0" w:color="00ACCD"/>
          <w:insideV w:val="single" w:sz="8" w:space="0" w:color="00ACCD"/>
        </w:tcBorders>
      </w:tcPr>
    </w:tblStylePr>
  </w:style>
  <w:style w:type="table" w:styleId="LightGrid-Accent5">
    <w:name w:val="Light Grid Accent 5"/>
    <w:basedOn w:val="TableNormal"/>
    <w:uiPriority w:val="62"/>
    <w:rsid w:val="00C5264C"/>
    <w:tblPr>
      <w:tblStyleRowBandSize w:val="1"/>
      <w:tblStyleColBandSize w:val="1"/>
      <w:tblBorders>
        <w:top w:val="single" w:sz="8" w:space="0" w:color="F58220"/>
        <w:left w:val="single" w:sz="8" w:space="0" w:color="F58220"/>
        <w:bottom w:val="single" w:sz="8" w:space="0" w:color="F58220"/>
        <w:right w:val="single" w:sz="8" w:space="0" w:color="F58220"/>
        <w:insideH w:val="single" w:sz="8" w:space="0" w:color="F58220"/>
        <w:insideV w:val="single" w:sz="8" w:space="0" w:color="F58220"/>
      </w:tblBorders>
    </w:tblPr>
    <w:tblStylePr w:type="firstRow">
      <w:pPr>
        <w:spacing w:before="0" w:after="0" w:line="240" w:lineRule="auto"/>
      </w:pPr>
      <w:rPr>
        <w:rFonts w:ascii="Tahoma" w:eastAsia="Times New Roman" w:hAnsi="Tahoma" w:cs="Times New Roman"/>
        <w:b/>
        <w:bCs/>
      </w:rPr>
      <w:tblPr/>
      <w:tcPr>
        <w:tcBorders>
          <w:top w:val="single" w:sz="8" w:space="0" w:color="F58220"/>
          <w:left w:val="single" w:sz="8" w:space="0" w:color="F58220"/>
          <w:bottom w:val="single" w:sz="18" w:space="0" w:color="F58220"/>
          <w:right w:val="single" w:sz="8" w:space="0" w:color="F58220"/>
          <w:insideH w:val="nil"/>
          <w:insideV w:val="single" w:sz="8" w:space="0" w:color="F58220"/>
        </w:tcBorders>
      </w:tcPr>
    </w:tblStylePr>
    <w:tblStylePr w:type="lastRow">
      <w:pPr>
        <w:spacing w:before="0" w:after="0" w:line="240" w:lineRule="auto"/>
      </w:pPr>
      <w:rPr>
        <w:rFonts w:ascii="Tahoma" w:eastAsia="Times New Roman" w:hAnsi="Tahoma" w:cs="Times New Roman"/>
        <w:b/>
        <w:bCs/>
      </w:rPr>
      <w:tblPr/>
      <w:tcPr>
        <w:tcBorders>
          <w:top w:val="double" w:sz="6" w:space="0" w:color="F58220"/>
          <w:left w:val="single" w:sz="8" w:space="0" w:color="F58220"/>
          <w:bottom w:val="single" w:sz="8" w:space="0" w:color="F58220"/>
          <w:right w:val="single" w:sz="8" w:space="0" w:color="F58220"/>
          <w:insideH w:val="nil"/>
          <w:insideV w:val="single" w:sz="8" w:space="0" w:color="F5822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insideV w:val="single" w:sz="8" w:space="0" w:color="F58220"/>
        </w:tcBorders>
        <w:shd w:val="clear" w:color="auto" w:fill="FCDFC7"/>
      </w:tcPr>
    </w:tblStylePr>
    <w:tblStylePr w:type="band2Horz">
      <w:tblPr/>
      <w:tcPr>
        <w:tcBorders>
          <w:top w:val="single" w:sz="8" w:space="0" w:color="F58220"/>
          <w:left w:val="single" w:sz="8" w:space="0" w:color="F58220"/>
          <w:bottom w:val="single" w:sz="8" w:space="0" w:color="F58220"/>
          <w:right w:val="single" w:sz="8" w:space="0" w:color="F58220"/>
          <w:insideV w:val="single" w:sz="8" w:space="0" w:color="F58220"/>
        </w:tcBorders>
      </w:tcPr>
    </w:tblStylePr>
  </w:style>
  <w:style w:type="table" w:styleId="LightGrid-Accent6">
    <w:name w:val="Light Grid Accent 6"/>
    <w:basedOn w:val="TableNormal"/>
    <w:uiPriority w:val="62"/>
    <w:rsid w:val="00C5264C"/>
    <w:tblPr>
      <w:tblStyleRowBandSize w:val="1"/>
      <w:tblStyleColBandSize w:val="1"/>
      <w:tblBorders>
        <w:top w:val="single" w:sz="8" w:space="0" w:color="EEC216"/>
        <w:left w:val="single" w:sz="8" w:space="0" w:color="EEC216"/>
        <w:bottom w:val="single" w:sz="8" w:space="0" w:color="EEC216"/>
        <w:right w:val="single" w:sz="8" w:space="0" w:color="EEC216"/>
        <w:insideH w:val="single" w:sz="8" w:space="0" w:color="EEC216"/>
        <w:insideV w:val="single" w:sz="8" w:space="0" w:color="EEC216"/>
      </w:tblBorders>
    </w:tblPr>
    <w:tblStylePr w:type="firstRow">
      <w:pPr>
        <w:spacing w:before="0" w:after="0" w:line="240" w:lineRule="auto"/>
      </w:pPr>
      <w:rPr>
        <w:rFonts w:ascii="Tahoma" w:eastAsia="Times New Roman" w:hAnsi="Tahoma" w:cs="Times New Roman"/>
        <w:b/>
        <w:bCs/>
      </w:rPr>
      <w:tblPr/>
      <w:tcPr>
        <w:tcBorders>
          <w:top w:val="single" w:sz="8" w:space="0" w:color="EEC216"/>
          <w:left w:val="single" w:sz="8" w:space="0" w:color="EEC216"/>
          <w:bottom w:val="single" w:sz="18" w:space="0" w:color="EEC216"/>
          <w:right w:val="single" w:sz="8" w:space="0" w:color="EEC216"/>
          <w:insideH w:val="nil"/>
          <w:insideV w:val="single" w:sz="8" w:space="0" w:color="EEC216"/>
        </w:tcBorders>
      </w:tcPr>
    </w:tblStylePr>
    <w:tblStylePr w:type="lastRow">
      <w:pPr>
        <w:spacing w:before="0" w:after="0" w:line="240" w:lineRule="auto"/>
      </w:pPr>
      <w:rPr>
        <w:rFonts w:ascii="Tahoma" w:eastAsia="Times New Roman" w:hAnsi="Tahoma" w:cs="Times New Roman"/>
        <w:b/>
        <w:bCs/>
      </w:rPr>
      <w:tblPr/>
      <w:tcPr>
        <w:tcBorders>
          <w:top w:val="double" w:sz="6" w:space="0" w:color="EEC216"/>
          <w:left w:val="single" w:sz="8" w:space="0" w:color="EEC216"/>
          <w:bottom w:val="single" w:sz="8" w:space="0" w:color="EEC216"/>
          <w:right w:val="single" w:sz="8" w:space="0" w:color="EEC216"/>
          <w:insideH w:val="nil"/>
          <w:insideV w:val="single" w:sz="8" w:space="0" w:color="EEC21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insideV w:val="single" w:sz="8" w:space="0" w:color="EEC216"/>
        </w:tcBorders>
        <w:shd w:val="clear" w:color="auto" w:fill="FAEFC5"/>
      </w:tcPr>
    </w:tblStylePr>
    <w:tblStylePr w:type="band2Horz">
      <w:tblPr/>
      <w:tcPr>
        <w:tcBorders>
          <w:top w:val="single" w:sz="8" w:space="0" w:color="EEC216"/>
          <w:left w:val="single" w:sz="8" w:space="0" w:color="EEC216"/>
          <w:bottom w:val="single" w:sz="8" w:space="0" w:color="EEC216"/>
          <w:right w:val="single" w:sz="8" w:space="0" w:color="EEC216"/>
          <w:insideV w:val="single" w:sz="8" w:space="0" w:color="EEC216"/>
        </w:tcBorders>
      </w:tcPr>
    </w:tblStylePr>
  </w:style>
  <w:style w:type="table" w:customStyle="1" w:styleId="Normaalivarjostus11">
    <w:name w:val="Normaali varjostus 11"/>
    <w:basedOn w:val="TableNormal"/>
    <w:uiPriority w:val="63"/>
    <w:rsid w:val="00C5264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Normaalivarjostus1-korostus11">
    <w:name w:val="Normaali varjostus 1 - korostus 11"/>
    <w:basedOn w:val="TableNormal"/>
    <w:uiPriority w:val="63"/>
    <w:rsid w:val="00C5264C"/>
    <w:tblPr>
      <w:tblStyleRowBandSize w:val="1"/>
      <w:tblStyleColBandSize w:val="1"/>
      <w:tblBorders>
        <w:top w:val="single" w:sz="8" w:space="0" w:color="FF31AB"/>
        <w:left w:val="single" w:sz="8" w:space="0" w:color="FF31AB"/>
        <w:bottom w:val="single" w:sz="8" w:space="0" w:color="FF31AB"/>
        <w:right w:val="single" w:sz="8" w:space="0" w:color="FF31AB"/>
        <w:insideH w:val="single" w:sz="8" w:space="0" w:color="FF31AB"/>
      </w:tblBorders>
    </w:tblPr>
    <w:tblStylePr w:type="firstRow">
      <w:pPr>
        <w:spacing w:before="0" w:after="0" w:line="240" w:lineRule="auto"/>
      </w:pPr>
      <w:rPr>
        <w:b/>
        <w:bCs/>
        <w:color w:val="FFFFFF"/>
      </w:rPr>
      <w:tblPr/>
      <w:tcPr>
        <w:tcBorders>
          <w:top w:val="single" w:sz="8" w:space="0" w:color="FF31AB"/>
          <w:left w:val="single" w:sz="8" w:space="0" w:color="FF31AB"/>
          <w:bottom w:val="single" w:sz="8" w:space="0" w:color="FF31AB"/>
          <w:right w:val="single" w:sz="8" w:space="0" w:color="FF31AB"/>
          <w:insideH w:val="nil"/>
          <w:insideV w:val="nil"/>
        </w:tcBorders>
        <w:shd w:val="clear" w:color="auto" w:fill="EC008C"/>
      </w:tcPr>
    </w:tblStylePr>
    <w:tblStylePr w:type="lastRow">
      <w:pPr>
        <w:spacing w:before="0" w:after="0" w:line="240" w:lineRule="auto"/>
      </w:pPr>
      <w:rPr>
        <w:b/>
        <w:bCs/>
      </w:rPr>
      <w:tblPr/>
      <w:tcPr>
        <w:tcBorders>
          <w:top w:val="double" w:sz="6" w:space="0" w:color="FF31AB"/>
          <w:left w:val="single" w:sz="8" w:space="0" w:color="FF31AB"/>
          <w:bottom w:val="single" w:sz="8" w:space="0" w:color="FF31AB"/>
          <w:right w:val="single" w:sz="8" w:space="0" w:color="FF31AB"/>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FBBE3"/>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5264C"/>
    <w:tblPr>
      <w:tblStyleRowBandSize w:val="1"/>
      <w:tblStyleColBandSize w:val="1"/>
      <w:tblBorders>
        <w:top w:val="single" w:sz="8" w:space="0" w:color="DE3EB5"/>
        <w:left w:val="single" w:sz="8" w:space="0" w:color="DE3EB5"/>
        <w:bottom w:val="single" w:sz="8" w:space="0" w:color="DE3EB5"/>
        <w:right w:val="single" w:sz="8" w:space="0" w:color="DE3EB5"/>
        <w:insideH w:val="single" w:sz="8" w:space="0" w:color="DE3EB5"/>
      </w:tblBorders>
    </w:tblPr>
    <w:tblStylePr w:type="firstRow">
      <w:pPr>
        <w:spacing w:before="0" w:after="0" w:line="240" w:lineRule="auto"/>
        <w:jc w:val="left"/>
      </w:pPr>
      <w:rPr>
        <w:b w:val="0"/>
        <w:bCs/>
        <w:color w:val="FFFFFF"/>
      </w:rPr>
      <w:tblPr/>
      <w:tcPr>
        <w:tcBorders>
          <w:top w:val="single" w:sz="8" w:space="0" w:color="DE3EB5"/>
          <w:left w:val="single" w:sz="8" w:space="0" w:color="DE3EB5"/>
          <w:bottom w:val="single" w:sz="8" w:space="0" w:color="DE3EB5"/>
          <w:right w:val="single" w:sz="8" w:space="0" w:color="DE3EB5"/>
          <w:insideH w:val="nil"/>
          <w:insideV w:val="nil"/>
        </w:tcBorders>
        <w:shd w:val="clear" w:color="auto" w:fill="B41E8E"/>
        <w:vAlign w:val="center"/>
      </w:tcPr>
    </w:tblStylePr>
    <w:tblStylePr w:type="lastRow">
      <w:pPr>
        <w:spacing w:before="0" w:after="0" w:line="240" w:lineRule="auto"/>
      </w:pPr>
      <w:rPr>
        <w:b/>
        <w:bCs/>
      </w:rPr>
      <w:tblPr/>
      <w:tcPr>
        <w:tcBorders>
          <w:top w:val="double" w:sz="6" w:space="0" w:color="DE3EB5"/>
          <w:left w:val="single" w:sz="8" w:space="0" w:color="DE3EB5"/>
          <w:bottom w:val="single" w:sz="8" w:space="0" w:color="DE3EB5"/>
          <w:right w:val="single" w:sz="8" w:space="0" w:color="DE3EB5"/>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4BF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5264C"/>
    <w:tblPr>
      <w:tblStyleRowBandSize w:val="1"/>
      <w:tblStyleColBandSize w:val="1"/>
      <w:tblBorders>
        <w:top w:val="single" w:sz="8" w:space="0" w:color="A9D46F"/>
        <w:left w:val="single" w:sz="8" w:space="0" w:color="A9D46F"/>
        <w:bottom w:val="single" w:sz="8" w:space="0" w:color="A9D46F"/>
        <w:right w:val="single" w:sz="8" w:space="0" w:color="A9D46F"/>
        <w:insideH w:val="single" w:sz="8" w:space="0" w:color="A9D46F"/>
      </w:tblBorders>
    </w:tblPr>
    <w:tblStylePr w:type="firstRow">
      <w:pPr>
        <w:spacing w:before="0" w:after="0" w:line="240" w:lineRule="auto"/>
      </w:pPr>
      <w:rPr>
        <w:b/>
        <w:bCs/>
        <w:color w:val="FFFFFF"/>
      </w:rPr>
      <w:tblPr/>
      <w:tcPr>
        <w:tcBorders>
          <w:top w:val="single" w:sz="8" w:space="0" w:color="A9D46F"/>
          <w:left w:val="single" w:sz="8" w:space="0" w:color="A9D46F"/>
          <w:bottom w:val="single" w:sz="8" w:space="0" w:color="A9D46F"/>
          <w:right w:val="single" w:sz="8" w:space="0" w:color="A9D46F"/>
          <w:insideH w:val="nil"/>
          <w:insideV w:val="nil"/>
        </w:tcBorders>
        <w:shd w:val="clear" w:color="auto" w:fill="8DC63F"/>
      </w:tcPr>
    </w:tblStylePr>
    <w:tblStylePr w:type="lastRow">
      <w:pPr>
        <w:spacing w:before="0" w:after="0" w:line="240" w:lineRule="auto"/>
      </w:pPr>
      <w:rPr>
        <w:b/>
        <w:bCs/>
      </w:rPr>
      <w:tblPr/>
      <w:tcPr>
        <w:tcBorders>
          <w:top w:val="double" w:sz="6" w:space="0" w:color="A9D46F"/>
          <w:left w:val="single" w:sz="8" w:space="0" w:color="A9D46F"/>
          <w:bottom w:val="single" w:sz="8" w:space="0" w:color="A9D46F"/>
          <w:right w:val="single" w:sz="8" w:space="0" w:color="A9D46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E2F1C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5264C"/>
    <w:tblPr>
      <w:tblStyleRowBandSize w:val="1"/>
      <w:tblStyleColBandSize w:val="1"/>
      <w:tblBorders>
        <w:top w:val="single" w:sz="8" w:space="0" w:color="1AD9FF"/>
        <w:left w:val="single" w:sz="8" w:space="0" w:color="1AD9FF"/>
        <w:bottom w:val="single" w:sz="8" w:space="0" w:color="1AD9FF"/>
        <w:right w:val="single" w:sz="8" w:space="0" w:color="1AD9FF"/>
        <w:insideH w:val="single" w:sz="8" w:space="0" w:color="1AD9FF"/>
      </w:tblBorders>
    </w:tblPr>
    <w:tblStylePr w:type="firstRow">
      <w:pPr>
        <w:spacing w:before="0" w:after="0" w:line="240" w:lineRule="auto"/>
      </w:pPr>
      <w:rPr>
        <w:b/>
        <w:bCs/>
        <w:color w:val="FFFFFF"/>
      </w:rPr>
      <w:tblPr/>
      <w:tcPr>
        <w:tcBorders>
          <w:top w:val="single" w:sz="8" w:space="0" w:color="1AD9FF"/>
          <w:left w:val="single" w:sz="8" w:space="0" w:color="1AD9FF"/>
          <w:bottom w:val="single" w:sz="8" w:space="0" w:color="1AD9FF"/>
          <w:right w:val="single" w:sz="8" w:space="0" w:color="1AD9FF"/>
          <w:insideH w:val="nil"/>
          <w:insideV w:val="nil"/>
        </w:tcBorders>
        <w:shd w:val="clear" w:color="auto" w:fill="00ACCD"/>
      </w:tcPr>
    </w:tblStylePr>
    <w:tblStylePr w:type="lastRow">
      <w:pPr>
        <w:spacing w:before="0" w:after="0" w:line="240" w:lineRule="auto"/>
      </w:pPr>
      <w:rPr>
        <w:b/>
        <w:bCs/>
      </w:rPr>
      <w:tblPr/>
      <w:tcPr>
        <w:tcBorders>
          <w:top w:val="double" w:sz="6" w:space="0" w:color="1AD9FF"/>
          <w:left w:val="single" w:sz="8" w:space="0" w:color="1AD9FF"/>
          <w:bottom w:val="single" w:sz="8" w:space="0" w:color="1AD9FF"/>
          <w:right w:val="single" w:sz="8" w:space="0" w:color="1AD9F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B3F2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5264C"/>
    <w:tblPr>
      <w:tblStyleRowBandSize w:val="1"/>
      <w:tblStyleColBandSize w:val="1"/>
      <w:tblBorders>
        <w:top w:val="single" w:sz="8" w:space="0" w:color="F7A157"/>
        <w:left w:val="single" w:sz="8" w:space="0" w:color="F7A157"/>
        <w:bottom w:val="single" w:sz="8" w:space="0" w:color="F7A157"/>
        <w:right w:val="single" w:sz="8" w:space="0" w:color="F7A157"/>
        <w:insideH w:val="single" w:sz="8" w:space="0" w:color="F7A157"/>
      </w:tblBorders>
    </w:tblPr>
    <w:tblStylePr w:type="firstRow">
      <w:pPr>
        <w:spacing w:before="0" w:after="0" w:line="240" w:lineRule="auto"/>
      </w:pPr>
      <w:rPr>
        <w:b/>
        <w:bCs/>
        <w:color w:val="FFFFFF"/>
      </w:rPr>
      <w:tblPr/>
      <w:tcPr>
        <w:tcBorders>
          <w:top w:val="single" w:sz="8" w:space="0" w:color="F7A157"/>
          <w:left w:val="single" w:sz="8" w:space="0" w:color="F7A157"/>
          <w:bottom w:val="single" w:sz="8" w:space="0" w:color="F7A157"/>
          <w:right w:val="single" w:sz="8" w:space="0" w:color="F7A157"/>
          <w:insideH w:val="nil"/>
          <w:insideV w:val="nil"/>
        </w:tcBorders>
        <w:shd w:val="clear" w:color="auto" w:fill="F58220"/>
      </w:tcPr>
    </w:tblStylePr>
    <w:tblStylePr w:type="lastRow">
      <w:pPr>
        <w:spacing w:before="0" w:after="0" w:line="240" w:lineRule="auto"/>
      </w:pPr>
      <w:rPr>
        <w:b/>
        <w:bCs/>
      </w:rPr>
      <w:tblPr/>
      <w:tcPr>
        <w:tcBorders>
          <w:top w:val="double" w:sz="6" w:space="0" w:color="F7A157"/>
          <w:left w:val="single" w:sz="8" w:space="0" w:color="F7A157"/>
          <w:bottom w:val="single" w:sz="8" w:space="0" w:color="F7A157"/>
          <w:right w:val="single" w:sz="8" w:space="0" w:color="F7A157"/>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CDFC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5264C"/>
    <w:tblPr>
      <w:tblStyleRowBandSize w:val="1"/>
      <w:tblStyleColBandSize w:val="1"/>
      <w:tblBorders>
        <w:top w:val="single" w:sz="8" w:space="0" w:color="F2D150"/>
        <w:left w:val="single" w:sz="8" w:space="0" w:color="F2D150"/>
        <w:bottom w:val="single" w:sz="8" w:space="0" w:color="F2D150"/>
        <w:right w:val="single" w:sz="8" w:space="0" w:color="F2D150"/>
        <w:insideH w:val="single" w:sz="8" w:space="0" w:color="F2D150"/>
      </w:tblBorders>
    </w:tblPr>
    <w:tblStylePr w:type="firstRow">
      <w:pPr>
        <w:spacing w:before="0" w:after="0" w:line="240" w:lineRule="auto"/>
      </w:pPr>
      <w:rPr>
        <w:b/>
        <w:bCs/>
        <w:color w:val="auto"/>
      </w:rPr>
      <w:tblPr/>
      <w:tcPr>
        <w:tcBorders>
          <w:top w:val="single" w:sz="8" w:space="0" w:color="F2D150"/>
          <w:left w:val="single" w:sz="8" w:space="0" w:color="F2D150"/>
          <w:bottom w:val="single" w:sz="8" w:space="0" w:color="F2D150"/>
          <w:right w:val="single" w:sz="8" w:space="0" w:color="F2D150"/>
          <w:insideH w:val="nil"/>
          <w:insideV w:val="nil"/>
        </w:tcBorders>
        <w:shd w:val="clear" w:color="auto" w:fill="EEC216"/>
      </w:tcPr>
    </w:tblStylePr>
    <w:tblStylePr w:type="lastRow">
      <w:pPr>
        <w:spacing w:before="0" w:after="0" w:line="240" w:lineRule="auto"/>
      </w:pPr>
      <w:rPr>
        <w:b/>
        <w:bCs/>
      </w:rPr>
      <w:tblPr/>
      <w:tcPr>
        <w:tcBorders>
          <w:top w:val="double" w:sz="6" w:space="0" w:color="F2D150"/>
          <w:left w:val="single" w:sz="8" w:space="0" w:color="F2D150"/>
          <w:bottom w:val="single" w:sz="8" w:space="0" w:color="F2D150"/>
          <w:right w:val="single" w:sz="8" w:space="0" w:color="F2D15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AEFC5"/>
      </w:tcPr>
    </w:tblStylePr>
    <w:tblStylePr w:type="band2Horz">
      <w:tblPr/>
      <w:tcPr>
        <w:tcBorders>
          <w:insideH w:val="nil"/>
          <w:insideV w:val="nil"/>
        </w:tcBorders>
      </w:tcPr>
    </w:tblStylePr>
  </w:style>
  <w:style w:type="numbering" w:styleId="1ai">
    <w:name w:val="Outline List 1"/>
    <w:basedOn w:val="NoList"/>
    <w:uiPriority w:val="99"/>
    <w:semiHidden/>
    <w:unhideWhenUsed/>
    <w:rsid w:val="00C5264C"/>
    <w:pPr>
      <w:numPr>
        <w:numId w:val="11"/>
      </w:numPr>
    </w:pPr>
  </w:style>
  <w:style w:type="character" w:styleId="FollowedHyperlink">
    <w:name w:val="FollowedHyperlink"/>
    <w:basedOn w:val="DefaultParagraphFont"/>
    <w:uiPriority w:val="99"/>
    <w:semiHidden/>
    <w:unhideWhenUsed/>
    <w:rsid w:val="00C5264C"/>
    <w:rPr>
      <w:color w:val="760046"/>
      <w:u w:val="none"/>
    </w:rPr>
  </w:style>
  <w:style w:type="table" w:styleId="TableProfessional">
    <w:name w:val="Table Professional"/>
    <w:basedOn w:val="TableNormal"/>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Simple3">
    <w:name w:val="Table Simple 3"/>
    <w:basedOn w:val="TableNormal"/>
    <w:uiPriority w:val="99"/>
    <w:semiHidden/>
    <w:unhideWhenUsed/>
    <w:rsid w:val="00726B4C"/>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uiPriority w:val="99"/>
    <w:semiHidden/>
    <w:unhideWhenUsed/>
    <w:rsid w:val="00726B4C"/>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1">
    <w:name w:val="Table Simple 1"/>
    <w:basedOn w:val="TableNormal"/>
    <w:uiPriority w:val="99"/>
    <w:semiHidden/>
    <w:unhideWhenUsed/>
    <w:rsid w:val="00726B4C"/>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olorful3">
    <w:name w:val="Table Colorful 3"/>
    <w:basedOn w:val="TableNormal"/>
    <w:uiPriority w:val="99"/>
    <w:semiHidden/>
    <w:unhideWhenUsed/>
    <w:rsid w:val="00726B4C"/>
    <w:pPr>
      <w:spacing w:after="240"/>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cPr>
    <w:tblStylePr w:type="firstRow">
      <w:pPr>
        <w:jc w:val="left"/>
      </w:pPr>
      <w:rPr>
        <w:b/>
        <w:color w:val="FFFFFF"/>
      </w:rPr>
      <w:tblPr/>
      <w:tcPr>
        <w:shd w:val="clear" w:color="auto" w:fill="008099"/>
        <w:vAlign w:val="center"/>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uiPriority w:val="99"/>
    <w:semiHidden/>
    <w:unhideWhenUsed/>
    <w:rsid w:val="00726B4C"/>
    <w:pPr>
      <w:spacing w:after="240"/>
    </w:pPr>
    <w:tblPr>
      <w:tblBorders>
        <w:bottom w:val="single" w:sz="12" w:space="0" w:color="000000"/>
      </w:tblBorders>
    </w:tblPr>
    <w:tcPr>
      <w:shd w:val="clear" w:color="auto" w:fill="8DC63F"/>
    </w:tcPr>
    <w:tblStylePr w:type="firstRow">
      <w:rPr>
        <w:b/>
        <w:bCs/>
        <w:i w:val="0"/>
        <w:iCs/>
        <w:color w:val="FFFFFF"/>
      </w:rPr>
      <w:tblPr/>
      <w:tcPr>
        <w:shd w:val="clear" w:color="auto" w:fill="00ACCD"/>
      </w:tcPr>
    </w:tblStylePr>
    <w:tblStylePr w:type="lastRow">
      <w:tblPr/>
      <w:tcPr>
        <w:shd w:val="clear" w:color="auto" w:fill="C2F4FF"/>
      </w:tcPr>
    </w:tblStylePr>
    <w:tblStylePr w:type="firstCol">
      <w:rPr>
        <w:b/>
        <w:bCs/>
        <w:i w:val="0"/>
        <w:iCs/>
      </w:rPr>
      <w:tblPr/>
      <w:tcPr>
        <w:tcBorders>
          <w:tl2br w:val="none" w:sz="0" w:space="0" w:color="auto"/>
          <w:tr2bl w:val="none" w:sz="0" w:space="0" w:color="auto"/>
        </w:tcBorders>
      </w:tcPr>
    </w:tblStylePr>
    <w:tblStylePr w:type="lastCol">
      <w:tblPr/>
      <w:tcPr>
        <w:shd w:val="clear" w:color="auto" w:fill="EEC216"/>
      </w:tcPr>
    </w:tblStylePr>
    <w:tblStylePr w:type="swCell">
      <w:rPr>
        <w:b/>
        <w:bCs/>
        <w:i w:val="0"/>
        <w:iCs w:val="0"/>
      </w:rPr>
      <w:tblPr/>
      <w:tcPr>
        <w:tcBorders>
          <w:tl2br w:val="none" w:sz="0" w:space="0" w:color="auto"/>
          <w:tr2bl w:val="none" w:sz="0" w:space="0" w:color="auto"/>
        </w:tcBorders>
      </w:tcPr>
    </w:tblStylePr>
  </w:style>
  <w:style w:type="numbering" w:styleId="111111">
    <w:name w:val="Outline List 2"/>
    <w:basedOn w:val="NoList"/>
    <w:uiPriority w:val="99"/>
    <w:semiHidden/>
    <w:unhideWhenUsed/>
    <w:rsid w:val="00E4569B"/>
    <w:pPr>
      <w:numPr>
        <w:numId w:val="12"/>
      </w:numPr>
    </w:pPr>
  </w:style>
  <w:style w:type="table" w:styleId="Table3Deffects1">
    <w:name w:val="Table 3D effects 1"/>
    <w:basedOn w:val="TableNormal"/>
    <w:uiPriority w:val="99"/>
    <w:semiHidden/>
    <w:unhideWhenUsed/>
    <w:rsid w:val="00B51578"/>
    <w:pPr>
      <w:spacing w:after="240"/>
    </w:pPr>
    <w:tblPr/>
    <w:tcPr>
      <w:shd w:val="clear" w:color="auto" w:fill="D9D9D9"/>
    </w:tcPr>
    <w:tblStylePr w:type="firstRow">
      <w:rPr>
        <w:b/>
        <w:bCs/>
        <w:color w:val="auto"/>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51578"/>
    <w:pPr>
      <w:spacing w:after="240"/>
    </w:pPr>
    <w:tblPr>
      <w:tblStyleRowBandSize w:val="1"/>
    </w:tblPr>
    <w:tcPr>
      <w:shd w:val="clear" w:color="auto" w:fill="D9D9D9"/>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51578"/>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Elegant">
    <w:name w:val="Table Elegant"/>
    <w:basedOn w:val="TableNormal"/>
    <w:uiPriority w:val="99"/>
    <w:semiHidden/>
    <w:unhideWhenUsed/>
    <w:rsid w:val="00B51578"/>
    <w:pPr>
      <w:spacing w:after="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jc w:val="left"/>
      </w:pPr>
      <w:rPr>
        <w:caps/>
        <w:color w:val="auto"/>
      </w:rPr>
      <w:tblPr/>
      <w:tcPr>
        <w:shd w:val="clear" w:color="auto" w:fill="D9D9D9"/>
        <w:vAlign w:val="center"/>
      </w:tcPr>
    </w:tblStylePr>
  </w:style>
  <w:style w:type="table" w:styleId="TableList1">
    <w:name w:val="Table List 1"/>
    <w:basedOn w:val="TableNormal"/>
    <w:uiPriority w:val="99"/>
    <w:semiHidden/>
    <w:unhideWhenUsed/>
    <w:rsid w:val="00B51578"/>
    <w:pPr>
      <w:spacing w:after="240"/>
    </w:pPr>
    <w:tblPr>
      <w:tblStyleRowBandSize w:val="1"/>
      <w:tblBorders>
        <w:top w:val="single" w:sz="12" w:space="0" w:color="008080"/>
        <w:left w:val="single" w:sz="6" w:space="0" w:color="008080"/>
        <w:bottom w:val="single" w:sz="12" w:space="0" w:color="008080"/>
        <w:right w:val="single" w:sz="6" w:space="0" w:color="008080"/>
      </w:tblBorders>
    </w:tblPr>
    <w:tcPr>
      <w:shd w:val="clear" w:color="auto" w:fill="FFFFFF"/>
    </w:tcPr>
    <w:tblStylePr w:type="firstRow">
      <w:rPr>
        <w:b/>
        <w:bCs/>
        <w:i w:val="0"/>
        <w:iCs/>
        <w:color w:val="auto"/>
      </w:rPr>
      <w:tblPr/>
      <w:tcPr>
        <w:shd w:val="clear" w:color="auto" w:fill="00ACCD"/>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shd w:val="clear" w:color="auto" w:fill="D9D9D9"/>
      </w:tc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51578"/>
    <w:pPr>
      <w:spacing w:after="240"/>
    </w:pPr>
    <w:tblPr>
      <w:tblStyleRowBandSize w:val="2"/>
      <w:tblBorders>
        <w:bottom w:val="single" w:sz="12" w:space="0" w:color="808080"/>
      </w:tblBorders>
    </w:tblPr>
    <w:tcPr>
      <w:shd w:val="clear" w:color="auto" w:fill="F2F2F2"/>
    </w:tcPr>
    <w:tblStylePr w:type="firstRow">
      <w:rPr>
        <w:b/>
        <w:bCs/>
        <w:color w:val="FFFFFF"/>
      </w:rPr>
      <w:tblPr/>
      <w:tcPr>
        <w:shd w:val="clear" w:color="auto" w:fill="8DC63F"/>
      </w:tcPr>
    </w:tblStylePr>
    <w:tblStylePr w:type="lastRow">
      <w:tblPr/>
      <w:tcPr>
        <w:tcBorders>
          <w:top w:val="single" w:sz="6" w:space="0" w:color="000000"/>
          <w:tl2br w:val="none" w:sz="0" w:space="0" w:color="auto"/>
          <w:tr2bl w:val="none" w:sz="0" w:space="0" w:color="auto"/>
        </w:tcBorders>
      </w:tcPr>
    </w:tblStylePr>
    <w:tblStylePr w:type="firstCol">
      <w:tblPr/>
      <w:tcPr>
        <w:shd w:val="clear" w:color="auto" w:fill="FFFFFF"/>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51578"/>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00" w:themeColor="text1"/>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5">
    <w:name w:val="Table List 5"/>
    <w:basedOn w:val="TableNormal"/>
    <w:uiPriority w:val="99"/>
    <w:semiHidden/>
    <w:unhideWhenUsed/>
    <w:rsid w:val="00B51578"/>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clear" w:color="auto" w:fill="BFBFB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shd w:val="clear" w:color="auto" w:fill="F2F2F2"/>
      </w:tcPr>
    </w:tblStylePr>
  </w:style>
  <w:style w:type="table" w:styleId="TableList7">
    <w:name w:val="Table List 7"/>
    <w:basedOn w:val="TableNormal"/>
    <w:uiPriority w:val="99"/>
    <w:semiHidden/>
    <w:unhideWhenUsed/>
    <w:rsid w:val="00B51578"/>
    <w:pPr>
      <w:spacing w:after="240"/>
    </w:p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A6A6A6"/>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F2F2F2"/>
      </w:tcPr>
    </w:tblStylePr>
  </w:style>
  <w:style w:type="table" w:styleId="TableList8">
    <w:name w:val="Table List 8"/>
    <w:basedOn w:val="TableNormal"/>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auto"/>
    </w:tcPr>
    <w:tblStylePr w:type="firstRow">
      <w:rPr>
        <w:b/>
        <w:bCs/>
        <w:i w:val="0"/>
        <w:iCs/>
        <w:color w:val="FFFFFF"/>
      </w:rPr>
      <w:tblPr/>
      <w:tcPr>
        <w:shd w:val="clear" w:color="auto" w:fill="EC008C"/>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D9D9D9"/>
      </w:tcPr>
    </w:tblStylePr>
  </w:style>
  <w:style w:type="table" w:styleId="TableContemporary">
    <w:name w:val="Table Contemporary"/>
    <w:basedOn w:val="TableNormal"/>
    <w:uiPriority w:val="99"/>
    <w:semiHidden/>
    <w:unhideWhenUsed/>
    <w:rsid w:val="00B51578"/>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ubtle1">
    <w:name w:val="Table Subtle 1"/>
    <w:basedOn w:val="TableNormal"/>
    <w:uiPriority w:val="99"/>
    <w:semiHidden/>
    <w:unhideWhenUsed/>
    <w:rsid w:val="00B51578"/>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51578"/>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shd w:val="clear" w:color="auto" w:fill="D9D9D9"/>
      </w:tcPr>
    </w:tblStylePr>
    <w:tblStylePr w:type="firstCol">
      <w:tblPr/>
      <w:tcPr>
        <w:shd w:val="clear" w:color="auto" w:fill="D9D9D9"/>
      </w:tcPr>
    </w:tblStylePr>
    <w:tblStylePr w:type="lastCol">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i w:val="0"/>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b/>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shd w:val="clear" w:color="auto" w:fill="D9D9D9"/>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51578"/>
    <w:pPr>
      <w:spacing w:after="240"/>
    </w:pPr>
    <w:rPr>
      <w:color w:val="000080"/>
    </w:rPr>
    <w:tblPr>
      <w:tblStyleColBandSize w:val="1"/>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i w:val="0"/>
        <w:iCs/>
        <w:color w:val="FFFFFF"/>
      </w:rPr>
      <w:tblPr/>
      <w:tcPr>
        <w:shd w:val="clear" w:color="auto" w:fill="00ACCD"/>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bleClassic4">
    <w:name w:val="Table Classic 4"/>
    <w:basedOn w:val="TableNormal"/>
    <w:uiPriority w:val="99"/>
    <w:semiHidden/>
    <w:unhideWhenUsed/>
    <w:rsid w:val="00B51578"/>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val="0"/>
        <w:iCs/>
        <w:color w:val="FFFFFF"/>
      </w:rPr>
      <w:tblPr/>
      <w:tcPr>
        <w:shd w:val="clear" w:color="auto" w:fill="808080"/>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51578"/>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51578"/>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shd w:val="clear" w:color="auto" w:fill="8DC63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51578"/>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shd w:val="clear" w:color="auto" w:fill="8DC63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51578"/>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51578"/>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color w:val="FFFFFF"/>
      </w:rPr>
      <w:tblPr/>
      <w:tcPr>
        <w:shd w:val="clear" w:color="auto" w:fill="00ACCD"/>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B51578"/>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4" w:space="0" w:color="000000"/>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F2F2F2"/>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51578"/>
    <w:pPr>
      <w:spacing w:after="240"/>
    </w:pPr>
    <w:rPr>
      <w:b/>
      <w:bCs/>
    </w:rPr>
    <w:tblPr>
      <w:tblStyleColBandSize w:val="1"/>
    </w:tblPr>
    <w:tblStylePr w:type="firstRow">
      <w:rPr>
        <w:color w:val="FFFFFF"/>
      </w:rPr>
      <w:tblPr/>
      <w:tcPr>
        <w:shd w:val="clear" w:color="auto" w:fill="00ACCD"/>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D9D9D9"/>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51578"/>
    <w:pPr>
      <w:spacing w:after="240"/>
    </w:pPr>
    <w:rPr>
      <w:b/>
      <w:bCs/>
    </w:rPr>
    <w:tblPr>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color w:val="FFFFFF"/>
      </w:rPr>
      <w:tblPr/>
      <w:tcPr>
        <w:shd w:val="clear" w:color="auto" w:fill="8DC63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51578"/>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clear" w:color="auto" w:fill="BFBFBF"/>
      </w:tcPr>
    </w:tblStylePr>
    <w:tblStylePr w:type="band2Vert">
      <w:rPr>
        <w:color w:val="auto"/>
      </w:rPr>
      <w:tblPr/>
      <w:tcPr>
        <w:shd w:val="clear" w:color="auto" w:fill="F2F2F2"/>
      </w:tcPr>
    </w:tblStylePr>
  </w:style>
  <w:style w:type="table" w:styleId="TableColumns5">
    <w:name w:val="Table Columns 5"/>
    <w:basedOn w:val="TableNormal"/>
    <w:uiPriority w:val="99"/>
    <w:semiHidden/>
    <w:unhideWhenUsed/>
    <w:rsid w:val="00B51578"/>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Theme">
    <w:name w:val="Table Theme"/>
    <w:basedOn w:val="TableNormal"/>
    <w:uiPriority w:val="99"/>
    <w:semiHidden/>
    <w:unhideWhenUsed/>
    <w:rsid w:val="00B51578"/>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2">
    <w:name w:val="Table Web 2"/>
    <w:basedOn w:val="TableNormal"/>
    <w:uiPriority w:val="99"/>
    <w:semiHidden/>
    <w:unhideWhenUsed/>
    <w:rsid w:val="00B51578"/>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i/>
        <w:iCs/>
      </w:rPr>
      <w:tblPr/>
      <w:tcPr>
        <w:shd w:val="clear" w:color="auto" w:fill="000000"/>
      </w:tcPr>
    </w:tblStylePr>
    <w:tblStylePr w:type="firstCol">
      <w:rPr>
        <w:b/>
        <w:bCs/>
        <w:i w:val="0"/>
        <w:iCs/>
        <w:color w:val="auto"/>
      </w:rPr>
      <w:tblPr/>
      <w:tcPr>
        <w:shd w:val="clear" w:color="auto" w:fill="D9D9D9"/>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customStyle="1" w:styleId="Tiivistelmabstract">
    <w:name w:val="Tiivistelmä_abstract"/>
    <w:uiPriority w:val="4"/>
    <w:rsid w:val="00947A4D"/>
    <w:rPr>
      <w:rFonts w:ascii="Arial" w:eastAsia="Times New Roman" w:hAnsi="Arial" w:cs="Arial"/>
      <w:sz w:val="24"/>
      <w:szCs w:val="24"/>
    </w:rPr>
  </w:style>
  <w:style w:type="character" w:styleId="PlaceholderText">
    <w:name w:val="Placeholder Text"/>
    <w:uiPriority w:val="99"/>
    <w:semiHidden/>
    <w:rsid w:val="00947A4D"/>
    <w:rPr>
      <w:color w:val="808080"/>
    </w:rPr>
  </w:style>
  <w:style w:type="paragraph" w:customStyle="1" w:styleId="Tiivistelmt">
    <w:name w:val="Tiivistelmät"/>
    <w:basedOn w:val="Normal"/>
    <w:uiPriority w:val="4"/>
    <w:qFormat/>
    <w:rsid w:val="00583DFB"/>
    <w:pPr>
      <w:spacing w:line="240" w:lineRule="auto"/>
    </w:pPr>
    <w:rPr>
      <w:rFonts w:eastAsia="Times New Roman"/>
      <w:szCs w:val="22"/>
      <w:lang w:val="en-GB" w:eastAsia="fi-FI"/>
    </w:rPr>
  </w:style>
  <w:style w:type="paragraph" w:customStyle="1" w:styleId="JUTTULeipteksti">
    <w:name w:val="JUTTU Leipäteksti"/>
    <w:aliases w:val="antiikva (PERUSTEKSTITYYLIT)"/>
    <w:basedOn w:val="Normal"/>
    <w:uiPriority w:val="99"/>
    <w:rsid w:val="00E4569B"/>
    <w:pPr>
      <w:autoSpaceDE w:val="0"/>
      <w:autoSpaceDN w:val="0"/>
      <w:adjustRightInd w:val="0"/>
      <w:spacing w:line="220" w:lineRule="atLeast"/>
      <w:textAlignment w:val="center"/>
    </w:pPr>
    <w:rPr>
      <w:rFonts w:ascii="Melior LT Std" w:hAnsi="Melior LT Std" w:cs="Melior LT Std"/>
      <w:color w:val="000000"/>
      <w:w w:val="99"/>
      <w:sz w:val="18"/>
      <w:szCs w:val="18"/>
      <w:lang w:eastAsia="fi-FI"/>
    </w:rPr>
  </w:style>
  <w:style w:type="paragraph" w:customStyle="1" w:styleId="Kansilehdenpotsikko">
    <w:name w:val="Kansilehden pääotsikko"/>
    <w:basedOn w:val="Normal"/>
    <w:uiPriority w:val="4"/>
    <w:qFormat/>
    <w:rsid w:val="0067746B"/>
    <w:pPr>
      <w:spacing w:after="0" w:line="240" w:lineRule="auto"/>
      <w:ind w:left="0"/>
    </w:pPr>
    <w:rPr>
      <w:caps/>
      <w:color w:val="EE3E8A" w:themeColor="accent1"/>
      <w:sz w:val="64"/>
      <w:szCs w:val="64"/>
    </w:rPr>
  </w:style>
  <w:style w:type="paragraph" w:customStyle="1" w:styleId="Kansilehdenalaotsikko">
    <w:name w:val="Kansilehden alaotsikko"/>
    <w:basedOn w:val="Normal"/>
    <w:uiPriority w:val="4"/>
    <w:qFormat/>
    <w:rsid w:val="0067746B"/>
    <w:pPr>
      <w:spacing w:before="120" w:after="0" w:line="276" w:lineRule="auto"/>
      <w:ind w:left="0"/>
    </w:pPr>
    <w:rPr>
      <w:sz w:val="32"/>
    </w:rPr>
  </w:style>
  <w:style w:type="paragraph" w:customStyle="1" w:styleId="Palkkitekstikannessa">
    <w:name w:val="Palkkiteksti kannessa"/>
    <w:basedOn w:val="Normal"/>
    <w:uiPriority w:val="5"/>
    <w:qFormat/>
    <w:rsid w:val="00583DFB"/>
    <w:pPr>
      <w:jc w:val="both"/>
    </w:pPr>
    <w:rPr>
      <w:color w:val="FFFFFF" w:themeColor="background1"/>
      <w:spacing w:val="40"/>
    </w:rPr>
  </w:style>
  <w:style w:type="paragraph" w:customStyle="1" w:styleId="Sisllysluettelonmuuotsikko">
    <w:name w:val="Sisällysluettelon muu otsikko"/>
    <w:basedOn w:val="Title"/>
    <w:link w:val="SisllysluettelonmuuotsikkoChar"/>
    <w:uiPriority w:val="5"/>
    <w:qFormat/>
    <w:rsid w:val="00032104"/>
    <w:pPr>
      <w:spacing w:line="360" w:lineRule="auto"/>
    </w:pPr>
  </w:style>
  <w:style w:type="paragraph" w:customStyle="1" w:styleId="Muuotsikko-eisisllysluetteloon">
    <w:name w:val="Muu otsikko - ei sisällysluetteloon"/>
    <w:next w:val="Normal"/>
    <w:uiPriority w:val="4"/>
    <w:qFormat/>
    <w:rsid w:val="00A576E7"/>
    <w:pPr>
      <w:spacing w:after="160" w:line="360" w:lineRule="auto"/>
    </w:pPr>
    <w:rPr>
      <w:caps/>
      <w:sz w:val="22"/>
      <w:lang w:eastAsia="en-US"/>
    </w:rPr>
  </w:style>
  <w:style w:type="character" w:customStyle="1" w:styleId="SisllysluettelonmuuotsikkoChar">
    <w:name w:val="Sisällysluettelon muu otsikko Char"/>
    <w:basedOn w:val="TitleChar"/>
    <w:link w:val="Sisllysluettelonmuuotsikko"/>
    <w:uiPriority w:val="5"/>
    <w:rsid w:val="00514365"/>
    <w:rPr>
      <w:rFonts w:asciiTheme="minorHAnsi" w:hAnsiTheme="minorHAnsi"/>
      <w:caps/>
      <w:sz w:val="22"/>
      <w:lang w:val="en-US" w:eastAsia="en-US"/>
    </w:rPr>
  </w:style>
  <w:style w:type="paragraph" w:customStyle="1" w:styleId="Default">
    <w:name w:val="Default"/>
    <w:rsid w:val="00B67CF2"/>
    <w:pPr>
      <w:autoSpaceDE w:val="0"/>
      <w:autoSpaceDN w:val="0"/>
      <w:adjustRightInd w:val="0"/>
    </w:pPr>
    <w:rPr>
      <w:rFonts w:ascii="Calibri" w:hAnsi="Calibri" w:cs="Calibri"/>
      <w:color w:val="000000"/>
      <w:sz w:val="24"/>
      <w:szCs w:val="24"/>
    </w:rPr>
  </w:style>
  <w:style w:type="character" w:customStyle="1" w:styleId="fieldlabelspan">
    <w:name w:val="fieldlabelspan"/>
    <w:basedOn w:val="DefaultParagraphFont"/>
    <w:uiPriority w:val="2"/>
    <w:rsid w:val="00B67CF2"/>
  </w:style>
  <w:style w:type="character" w:customStyle="1" w:styleId="subfielddata">
    <w:name w:val="subfielddata"/>
    <w:basedOn w:val="DefaultParagraphFont"/>
    <w:uiPriority w:val="6"/>
    <w:rsid w:val="00B67CF2"/>
  </w:style>
  <w:style w:type="character" w:customStyle="1" w:styleId="highlight">
    <w:name w:val="highlight"/>
    <w:basedOn w:val="DefaultParagraphFont"/>
    <w:uiPriority w:val="3"/>
    <w:rsid w:val="00B67CF2"/>
  </w:style>
  <w:style w:type="paragraph" w:customStyle="1" w:styleId="Tekijntiedot">
    <w:name w:val="Tekijän_tiedot"/>
    <w:uiPriority w:val="4"/>
    <w:rsid w:val="00C204A7"/>
    <w:pPr>
      <w:jc w:val="center"/>
    </w:pPr>
    <w:rPr>
      <w:rFonts w:ascii="Arial" w:eastAsia="Times New Roman" w:hAnsi="Arial" w:cs="Times New Roman"/>
      <w:b/>
      <w:bCs/>
      <w:sz w:val="24"/>
    </w:rPr>
  </w:style>
  <w:style w:type="paragraph" w:customStyle="1" w:styleId="Raferences">
    <w:name w:val="Raferences"/>
    <w:basedOn w:val="Lhteet"/>
    <w:next w:val="Normal"/>
    <w:uiPriority w:val="2"/>
    <w:qFormat/>
    <w:rsid w:val="00514365"/>
  </w:style>
  <w:style w:type="table" w:customStyle="1" w:styleId="TaulukkoRuudukko1">
    <w:name w:val="Taulukko Ruudukko1"/>
    <w:basedOn w:val="TableNormal"/>
    <w:next w:val="TableGrid"/>
    <w:uiPriority w:val="59"/>
    <w:rsid w:val="005171C8"/>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hteet">
    <w:name w:val="Lähteet"/>
    <w:basedOn w:val="Normal"/>
    <w:link w:val="LhteetChar"/>
    <w:uiPriority w:val="4"/>
    <w:qFormat/>
    <w:rsid w:val="00C1309D"/>
    <w:pPr>
      <w:spacing w:after="200" w:line="276" w:lineRule="auto"/>
    </w:pPr>
    <w:rPr>
      <w:noProof/>
    </w:rPr>
  </w:style>
  <w:style w:type="character" w:customStyle="1" w:styleId="Nega">
    <w:name w:val="Nega"/>
    <w:basedOn w:val="DefaultParagraphFont"/>
    <w:uiPriority w:val="2"/>
    <w:rsid w:val="00BE2AFC"/>
    <w:rPr>
      <w:rFonts w:asciiTheme="minorHAnsi" w:hAnsiTheme="minorHAnsi"/>
      <w:b/>
      <w:caps/>
      <w:smallCaps w:val="0"/>
      <w:color w:val="FFFFFF" w:themeColor="background1"/>
      <w:sz w:val="24"/>
      <w:lang w:val="en-US"/>
    </w:rPr>
  </w:style>
  <w:style w:type="character" w:customStyle="1" w:styleId="LhteetChar">
    <w:name w:val="Lähteet Char"/>
    <w:basedOn w:val="DefaultParagraphFont"/>
    <w:link w:val="Lhteet"/>
    <w:uiPriority w:val="4"/>
    <w:rsid w:val="00514365"/>
    <w:rPr>
      <w:rFonts w:asciiTheme="minorHAnsi" w:hAnsiTheme="minorHAnsi"/>
      <w:noProof/>
      <w:lang w:val="en-US" w:eastAsia="en-US"/>
    </w:rPr>
  </w:style>
  <w:style w:type="character" w:styleId="CommentReference">
    <w:name w:val="annotation reference"/>
    <w:basedOn w:val="DefaultParagraphFont"/>
    <w:uiPriority w:val="99"/>
    <w:semiHidden/>
    <w:unhideWhenUsed/>
    <w:rsid w:val="00C67703"/>
    <w:rPr>
      <w:sz w:val="16"/>
      <w:szCs w:val="16"/>
    </w:rPr>
  </w:style>
  <w:style w:type="character" w:styleId="Strong">
    <w:name w:val="Strong"/>
    <w:basedOn w:val="DefaultParagraphFont"/>
    <w:uiPriority w:val="22"/>
    <w:qFormat/>
    <w:rsid w:val="001C3A95"/>
    <w:rPr>
      <w:b/>
      <w:bCs/>
    </w:rPr>
  </w:style>
  <w:style w:type="character" w:styleId="UnresolvedMention">
    <w:name w:val="Unresolved Mention"/>
    <w:basedOn w:val="DefaultParagraphFont"/>
    <w:uiPriority w:val="99"/>
    <w:semiHidden/>
    <w:unhideWhenUsed/>
    <w:rsid w:val="003E3096"/>
    <w:rPr>
      <w:color w:val="605E5C"/>
      <w:shd w:val="clear" w:color="auto" w:fill="E1DFDD"/>
    </w:rPr>
  </w:style>
  <w:style w:type="paragraph" w:customStyle="1" w:styleId="TitlepageThesistitle">
    <w:name w:val="Title page Thesis title"/>
    <w:basedOn w:val="Normal"/>
    <w:uiPriority w:val="3"/>
    <w:qFormat/>
    <w:rsid w:val="00C332C6"/>
    <w:pPr>
      <w:spacing w:after="0" w:line="240" w:lineRule="auto"/>
      <w:ind w:left="0"/>
    </w:pPr>
    <w:rPr>
      <w:rFonts w:ascii="Tahoma" w:hAnsi="Tahoma"/>
      <w:caps/>
      <w:color w:val="EE3E8A" w:themeColor="accent1"/>
      <w:sz w:val="64"/>
      <w:szCs w:val="64"/>
    </w:rPr>
  </w:style>
  <w:style w:type="paragraph" w:customStyle="1" w:styleId="TitlepageSubtitle">
    <w:name w:val="Title page Subtitle"/>
    <w:basedOn w:val="Normal"/>
    <w:uiPriority w:val="3"/>
    <w:qFormat/>
    <w:rsid w:val="00870676"/>
    <w:pPr>
      <w:spacing w:before="120" w:after="0" w:line="276" w:lineRule="auto"/>
      <w:ind w:left="0"/>
    </w:pPr>
    <w:rPr>
      <w:rFonts w:ascii="Tahoma" w:hAnsi="Tahoma"/>
      <w:sz w:val="32"/>
    </w:rPr>
  </w:style>
  <w:style w:type="paragraph" w:customStyle="1" w:styleId="Otherheading-notappearingintheTableofContents">
    <w:name w:val="Other heading - not appearing in the Table of Contents"/>
    <w:basedOn w:val="Muuotsikko-eisisllysluetteloon"/>
    <w:uiPriority w:val="1"/>
    <w:qFormat/>
    <w:rsid w:val="003E3817"/>
  </w:style>
  <w:style w:type="paragraph" w:customStyle="1" w:styleId="Abstractheader">
    <w:name w:val="Abstract header"/>
    <w:basedOn w:val="Tiivistelmt"/>
    <w:uiPriority w:val="3"/>
    <w:qFormat/>
    <w:rsid w:val="00514365"/>
    <w:pPr>
      <w:ind w:left="7824" w:hanging="7824"/>
    </w:pPr>
    <w:rPr>
      <w:rFonts w:asciiTheme="majorHAnsi" w:hAnsiTheme="majorHAnsi" w:cstheme="majorHAns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8953">
      <w:bodyDiv w:val="1"/>
      <w:marLeft w:val="0"/>
      <w:marRight w:val="0"/>
      <w:marTop w:val="0"/>
      <w:marBottom w:val="0"/>
      <w:divBdr>
        <w:top w:val="none" w:sz="0" w:space="0" w:color="auto"/>
        <w:left w:val="none" w:sz="0" w:space="0" w:color="auto"/>
        <w:bottom w:val="none" w:sz="0" w:space="0" w:color="auto"/>
        <w:right w:val="none" w:sz="0" w:space="0" w:color="auto"/>
      </w:divBdr>
    </w:div>
    <w:div w:id="130291112">
      <w:bodyDiv w:val="1"/>
      <w:marLeft w:val="0"/>
      <w:marRight w:val="0"/>
      <w:marTop w:val="0"/>
      <w:marBottom w:val="0"/>
      <w:divBdr>
        <w:top w:val="none" w:sz="0" w:space="0" w:color="auto"/>
        <w:left w:val="none" w:sz="0" w:space="0" w:color="auto"/>
        <w:bottom w:val="none" w:sz="0" w:space="0" w:color="auto"/>
        <w:right w:val="none" w:sz="0" w:space="0" w:color="auto"/>
      </w:divBdr>
    </w:div>
    <w:div w:id="131366218">
      <w:bodyDiv w:val="1"/>
      <w:marLeft w:val="0"/>
      <w:marRight w:val="0"/>
      <w:marTop w:val="0"/>
      <w:marBottom w:val="0"/>
      <w:divBdr>
        <w:top w:val="none" w:sz="0" w:space="0" w:color="auto"/>
        <w:left w:val="none" w:sz="0" w:space="0" w:color="auto"/>
        <w:bottom w:val="none" w:sz="0" w:space="0" w:color="auto"/>
        <w:right w:val="none" w:sz="0" w:space="0" w:color="auto"/>
      </w:divBdr>
    </w:div>
    <w:div w:id="138114739">
      <w:bodyDiv w:val="1"/>
      <w:marLeft w:val="0"/>
      <w:marRight w:val="0"/>
      <w:marTop w:val="0"/>
      <w:marBottom w:val="0"/>
      <w:divBdr>
        <w:top w:val="none" w:sz="0" w:space="0" w:color="auto"/>
        <w:left w:val="none" w:sz="0" w:space="0" w:color="auto"/>
        <w:bottom w:val="none" w:sz="0" w:space="0" w:color="auto"/>
        <w:right w:val="none" w:sz="0" w:space="0" w:color="auto"/>
      </w:divBdr>
    </w:div>
    <w:div w:id="221984494">
      <w:bodyDiv w:val="1"/>
      <w:marLeft w:val="0"/>
      <w:marRight w:val="0"/>
      <w:marTop w:val="0"/>
      <w:marBottom w:val="0"/>
      <w:divBdr>
        <w:top w:val="none" w:sz="0" w:space="0" w:color="auto"/>
        <w:left w:val="none" w:sz="0" w:space="0" w:color="auto"/>
        <w:bottom w:val="none" w:sz="0" w:space="0" w:color="auto"/>
        <w:right w:val="none" w:sz="0" w:space="0" w:color="auto"/>
      </w:divBdr>
    </w:div>
    <w:div w:id="238100880">
      <w:bodyDiv w:val="1"/>
      <w:marLeft w:val="0"/>
      <w:marRight w:val="0"/>
      <w:marTop w:val="0"/>
      <w:marBottom w:val="0"/>
      <w:divBdr>
        <w:top w:val="none" w:sz="0" w:space="0" w:color="auto"/>
        <w:left w:val="none" w:sz="0" w:space="0" w:color="auto"/>
        <w:bottom w:val="none" w:sz="0" w:space="0" w:color="auto"/>
        <w:right w:val="none" w:sz="0" w:space="0" w:color="auto"/>
      </w:divBdr>
    </w:div>
    <w:div w:id="341203383">
      <w:bodyDiv w:val="1"/>
      <w:marLeft w:val="0"/>
      <w:marRight w:val="0"/>
      <w:marTop w:val="0"/>
      <w:marBottom w:val="0"/>
      <w:divBdr>
        <w:top w:val="none" w:sz="0" w:space="0" w:color="auto"/>
        <w:left w:val="none" w:sz="0" w:space="0" w:color="auto"/>
        <w:bottom w:val="none" w:sz="0" w:space="0" w:color="auto"/>
        <w:right w:val="none" w:sz="0" w:space="0" w:color="auto"/>
      </w:divBdr>
    </w:div>
    <w:div w:id="468673008">
      <w:bodyDiv w:val="1"/>
      <w:marLeft w:val="0"/>
      <w:marRight w:val="0"/>
      <w:marTop w:val="0"/>
      <w:marBottom w:val="0"/>
      <w:divBdr>
        <w:top w:val="none" w:sz="0" w:space="0" w:color="auto"/>
        <w:left w:val="none" w:sz="0" w:space="0" w:color="auto"/>
        <w:bottom w:val="none" w:sz="0" w:space="0" w:color="auto"/>
        <w:right w:val="none" w:sz="0" w:space="0" w:color="auto"/>
      </w:divBdr>
    </w:div>
    <w:div w:id="474685470">
      <w:bodyDiv w:val="1"/>
      <w:marLeft w:val="0"/>
      <w:marRight w:val="0"/>
      <w:marTop w:val="0"/>
      <w:marBottom w:val="0"/>
      <w:divBdr>
        <w:top w:val="none" w:sz="0" w:space="0" w:color="auto"/>
        <w:left w:val="none" w:sz="0" w:space="0" w:color="auto"/>
        <w:bottom w:val="none" w:sz="0" w:space="0" w:color="auto"/>
        <w:right w:val="none" w:sz="0" w:space="0" w:color="auto"/>
      </w:divBdr>
    </w:div>
    <w:div w:id="478764072">
      <w:bodyDiv w:val="1"/>
      <w:marLeft w:val="0"/>
      <w:marRight w:val="0"/>
      <w:marTop w:val="0"/>
      <w:marBottom w:val="0"/>
      <w:divBdr>
        <w:top w:val="none" w:sz="0" w:space="0" w:color="auto"/>
        <w:left w:val="none" w:sz="0" w:space="0" w:color="auto"/>
        <w:bottom w:val="none" w:sz="0" w:space="0" w:color="auto"/>
        <w:right w:val="none" w:sz="0" w:space="0" w:color="auto"/>
      </w:divBdr>
    </w:div>
    <w:div w:id="504324370">
      <w:bodyDiv w:val="1"/>
      <w:marLeft w:val="0"/>
      <w:marRight w:val="0"/>
      <w:marTop w:val="0"/>
      <w:marBottom w:val="0"/>
      <w:divBdr>
        <w:top w:val="none" w:sz="0" w:space="0" w:color="auto"/>
        <w:left w:val="none" w:sz="0" w:space="0" w:color="auto"/>
        <w:bottom w:val="none" w:sz="0" w:space="0" w:color="auto"/>
        <w:right w:val="none" w:sz="0" w:space="0" w:color="auto"/>
      </w:divBdr>
    </w:div>
    <w:div w:id="520357421">
      <w:bodyDiv w:val="1"/>
      <w:marLeft w:val="0"/>
      <w:marRight w:val="0"/>
      <w:marTop w:val="0"/>
      <w:marBottom w:val="0"/>
      <w:divBdr>
        <w:top w:val="none" w:sz="0" w:space="0" w:color="auto"/>
        <w:left w:val="none" w:sz="0" w:space="0" w:color="auto"/>
        <w:bottom w:val="none" w:sz="0" w:space="0" w:color="auto"/>
        <w:right w:val="none" w:sz="0" w:space="0" w:color="auto"/>
      </w:divBdr>
    </w:div>
    <w:div w:id="572281036">
      <w:bodyDiv w:val="1"/>
      <w:marLeft w:val="0"/>
      <w:marRight w:val="0"/>
      <w:marTop w:val="0"/>
      <w:marBottom w:val="0"/>
      <w:divBdr>
        <w:top w:val="none" w:sz="0" w:space="0" w:color="auto"/>
        <w:left w:val="none" w:sz="0" w:space="0" w:color="auto"/>
        <w:bottom w:val="none" w:sz="0" w:space="0" w:color="auto"/>
        <w:right w:val="none" w:sz="0" w:space="0" w:color="auto"/>
      </w:divBdr>
    </w:div>
    <w:div w:id="661590253">
      <w:bodyDiv w:val="1"/>
      <w:marLeft w:val="0"/>
      <w:marRight w:val="0"/>
      <w:marTop w:val="0"/>
      <w:marBottom w:val="0"/>
      <w:divBdr>
        <w:top w:val="none" w:sz="0" w:space="0" w:color="auto"/>
        <w:left w:val="none" w:sz="0" w:space="0" w:color="auto"/>
        <w:bottom w:val="none" w:sz="0" w:space="0" w:color="auto"/>
        <w:right w:val="none" w:sz="0" w:space="0" w:color="auto"/>
      </w:divBdr>
    </w:div>
    <w:div w:id="693312930">
      <w:bodyDiv w:val="1"/>
      <w:marLeft w:val="0"/>
      <w:marRight w:val="0"/>
      <w:marTop w:val="0"/>
      <w:marBottom w:val="0"/>
      <w:divBdr>
        <w:top w:val="none" w:sz="0" w:space="0" w:color="auto"/>
        <w:left w:val="none" w:sz="0" w:space="0" w:color="auto"/>
        <w:bottom w:val="none" w:sz="0" w:space="0" w:color="auto"/>
        <w:right w:val="none" w:sz="0" w:space="0" w:color="auto"/>
      </w:divBdr>
    </w:div>
    <w:div w:id="729815566">
      <w:bodyDiv w:val="1"/>
      <w:marLeft w:val="0"/>
      <w:marRight w:val="0"/>
      <w:marTop w:val="0"/>
      <w:marBottom w:val="0"/>
      <w:divBdr>
        <w:top w:val="none" w:sz="0" w:space="0" w:color="auto"/>
        <w:left w:val="none" w:sz="0" w:space="0" w:color="auto"/>
        <w:bottom w:val="none" w:sz="0" w:space="0" w:color="auto"/>
        <w:right w:val="none" w:sz="0" w:space="0" w:color="auto"/>
      </w:divBdr>
      <w:divsChild>
        <w:div w:id="1326131230">
          <w:marLeft w:val="0"/>
          <w:marRight w:val="0"/>
          <w:marTop w:val="0"/>
          <w:marBottom w:val="0"/>
          <w:divBdr>
            <w:top w:val="none" w:sz="0" w:space="0" w:color="auto"/>
            <w:left w:val="none" w:sz="0" w:space="0" w:color="auto"/>
            <w:bottom w:val="none" w:sz="0" w:space="0" w:color="auto"/>
            <w:right w:val="none" w:sz="0" w:space="0" w:color="auto"/>
          </w:divBdr>
        </w:div>
      </w:divsChild>
    </w:div>
    <w:div w:id="740642187">
      <w:bodyDiv w:val="1"/>
      <w:marLeft w:val="0"/>
      <w:marRight w:val="0"/>
      <w:marTop w:val="0"/>
      <w:marBottom w:val="0"/>
      <w:divBdr>
        <w:top w:val="none" w:sz="0" w:space="0" w:color="auto"/>
        <w:left w:val="none" w:sz="0" w:space="0" w:color="auto"/>
        <w:bottom w:val="none" w:sz="0" w:space="0" w:color="auto"/>
        <w:right w:val="none" w:sz="0" w:space="0" w:color="auto"/>
      </w:divBdr>
    </w:div>
    <w:div w:id="769160496">
      <w:bodyDiv w:val="1"/>
      <w:marLeft w:val="0"/>
      <w:marRight w:val="0"/>
      <w:marTop w:val="0"/>
      <w:marBottom w:val="0"/>
      <w:divBdr>
        <w:top w:val="none" w:sz="0" w:space="0" w:color="auto"/>
        <w:left w:val="none" w:sz="0" w:space="0" w:color="auto"/>
        <w:bottom w:val="none" w:sz="0" w:space="0" w:color="auto"/>
        <w:right w:val="none" w:sz="0" w:space="0" w:color="auto"/>
      </w:divBdr>
    </w:div>
    <w:div w:id="784352879">
      <w:bodyDiv w:val="1"/>
      <w:marLeft w:val="0"/>
      <w:marRight w:val="0"/>
      <w:marTop w:val="0"/>
      <w:marBottom w:val="0"/>
      <w:divBdr>
        <w:top w:val="none" w:sz="0" w:space="0" w:color="auto"/>
        <w:left w:val="none" w:sz="0" w:space="0" w:color="auto"/>
        <w:bottom w:val="none" w:sz="0" w:space="0" w:color="auto"/>
        <w:right w:val="none" w:sz="0" w:space="0" w:color="auto"/>
      </w:divBdr>
    </w:div>
    <w:div w:id="805664884">
      <w:bodyDiv w:val="1"/>
      <w:marLeft w:val="0"/>
      <w:marRight w:val="0"/>
      <w:marTop w:val="0"/>
      <w:marBottom w:val="0"/>
      <w:divBdr>
        <w:top w:val="none" w:sz="0" w:space="0" w:color="auto"/>
        <w:left w:val="none" w:sz="0" w:space="0" w:color="auto"/>
        <w:bottom w:val="none" w:sz="0" w:space="0" w:color="auto"/>
        <w:right w:val="none" w:sz="0" w:space="0" w:color="auto"/>
      </w:divBdr>
      <w:divsChild>
        <w:div w:id="537470987">
          <w:marLeft w:val="0"/>
          <w:marRight w:val="0"/>
          <w:marTop w:val="0"/>
          <w:marBottom w:val="0"/>
          <w:divBdr>
            <w:top w:val="none" w:sz="0" w:space="0" w:color="auto"/>
            <w:left w:val="none" w:sz="0" w:space="0" w:color="auto"/>
            <w:bottom w:val="none" w:sz="0" w:space="0" w:color="auto"/>
            <w:right w:val="none" w:sz="0" w:space="0" w:color="auto"/>
          </w:divBdr>
        </w:div>
      </w:divsChild>
    </w:div>
    <w:div w:id="868101936">
      <w:bodyDiv w:val="1"/>
      <w:marLeft w:val="0"/>
      <w:marRight w:val="0"/>
      <w:marTop w:val="0"/>
      <w:marBottom w:val="0"/>
      <w:divBdr>
        <w:top w:val="none" w:sz="0" w:space="0" w:color="auto"/>
        <w:left w:val="none" w:sz="0" w:space="0" w:color="auto"/>
        <w:bottom w:val="none" w:sz="0" w:space="0" w:color="auto"/>
        <w:right w:val="none" w:sz="0" w:space="0" w:color="auto"/>
      </w:divBdr>
    </w:div>
    <w:div w:id="874578169">
      <w:bodyDiv w:val="1"/>
      <w:marLeft w:val="0"/>
      <w:marRight w:val="0"/>
      <w:marTop w:val="0"/>
      <w:marBottom w:val="0"/>
      <w:divBdr>
        <w:top w:val="none" w:sz="0" w:space="0" w:color="auto"/>
        <w:left w:val="none" w:sz="0" w:space="0" w:color="auto"/>
        <w:bottom w:val="none" w:sz="0" w:space="0" w:color="auto"/>
        <w:right w:val="none" w:sz="0" w:space="0" w:color="auto"/>
      </w:divBdr>
    </w:div>
    <w:div w:id="963729434">
      <w:bodyDiv w:val="1"/>
      <w:marLeft w:val="0"/>
      <w:marRight w:val="0"/>
      <w:marTop w:val="0"/>
      <w:marBottom w:val="0"/>
      <w:divBdr>
        <w:top w:val="none" w:sz="0" w:space="0" w:color="auto"/>
        <w:left w:val="none" w:sz="0" w:space="0" w:color="auto"/>
        <w:bottom w:val="none" w:sz="0" w:space="0" w:color="auto"/>
        <w:right w:val="none" w:sz="0" w:space="0" w:color="auto"/>
      </w:divBdr>
    </w:div>
    <w:div w:id="1006205978">
      <w:bodyDiv w:val="1"/>
      <w:marLeft w:val="0"/>
      <w:marRight w:val="0"/>
      <w:marTop w:val="0"/>
      <w:marBottom w:val="0"/>
      <w:divBdr>
        <w:top w:val="none" w:sz="0" w:space="0" w:color="auto"/>
        <w:left w:val="none" w:sz="0" w:space="0" w:color="auto"/>
        <w:bottom w:val="none" w:sz="0" w:space="0" w:color="auto"/>
        <w:right w:val="none" w:sz="0" w:space="0" w:color="auto"/>
      </w:divBdr>
    </w:div>
    <w:div w:id="1043215824">
      <w:bodyDiv w:val="1"/>
      <w:marLeft w:val="0"/>
      <w:marRight w:val="0"/>
      <w:marTop w:val="0"/>
      <w:marBottom w:val="0"/>
      <w:divBdr>
        <w:top w:val="none" w:sz="0" w:space="0" w:color="auto"/>
        <w:left w:val="none" w:sz="0" w:space="0" w:color="auto"/>
        <w:bottom w:val="none" w:sz="0" w:space="0" w:color="auto"/>
        <w:right w:val="none" w:sz="0" w:space="0" w:color="auto"/>
      </w:divBdr>
    </w:div>
    <w:div w:id="1125125113">
      <w:bodyDiv w:val="1"/>
      <w:marLeft w:val="0"/>
      <w:marRight w:val="0"/>
      <w:marTop w:val="0"/>
      <w:marBottom w:val="0"/>
      <w:divBdr>
        <w:top w:val="none" w:sz="0" w:space="0" w:color="auto"/>
        <w:left w:val="none" w:sz="0" w:space="0" w:color="auto"/>
        <w:bottom w:val="none" w:sz="0" w:space="0" w:color="auto"/>
        <w:right w:val="none" w:sz="0" w:space="0" w:color="auto"/>
      </w:divBdr>
    </w:div>
    <w:div w:id="1231960814">
      <w:bodyDiv w:val="1"/>
      <w:marLeft w:val="0"/>
      <w:marRight w:val="0"/>
      <w:marTop w:val="0"/>
      <w:marBottom w:val="0"/>
      <w:divBdr>
        <w:top w:val="none" w:sz="0" w:space="0" w:color="auto"/>
        <w:left w:val="none" w:sz="0" w:space="0" w:color="auto"/>
        <w:bottom w:val="none" w:sz="0" w:space="0" w:color="auto"/>
        <w:right w:val="none" w:sz="0" w:space="0" w:color="auto"/>
      </w:divBdr>
    </w:div>
    <w:div w:id="1366713279">
      <w:bodyDiv w:val="1"/>
      <w:marLeft w:val="0"/>
      <w:marRight w:val="0"/>
      <w:marTop w:val="0"/>
      <w:marBottom w:val="0"/>
      <w:divBdr>
        <w:top w:val="none" w:sz="0" w:space="0" w:color="auto"/>
        <w:left w:val="none" w:sz="0" w:space="0" w:color="auto"/>
        <w:bottom w:val="none" w:sz="0" w:space="0" w:color="auto"/>
        <w:right w:val="none" w:sz="0" w:space="0" w:color="auto"/>
      </w:divBdr>
      <w:divsChild>
        <w:div w:id="2012952635">
          <w:marLeft w:val="0"/>
          <w:marRight w:val="0"/>
          <w:marTop w:val="0"/>
          <w:marBottom w:val="0"/>
          <w:divBdr>
            <w:top w:val="none" w:sz="0" w:space="0" w:color="auto"/>
            <w:left w:val="none" w:sz="0" w:space="0" w:color="auto"/>
            <w:bottom w:val="none" w:sz="0" w:space="0" w:color="auto"/>
            <w:right w:val="none" w:sz="0" w:space="0" w:color="auto"/>
          </w:divBdr>
          <w:divsChild>
            <w:div w:id="1702626477">
              <w:marLeft w:val="0"/>
              <w:marRight w:val="0"/>
              <w:marTop w:val="0"/>
              <w:marBottom w:val="0"/>
              <w:divBdr>
                <w:top w:val="none" w:sz="0" w:space="0" w:color="auto"/>
                <w:left w:val="none" w:sz="0" w:space="0" w:color="auto"/>
                <w:bottom w:val="none" w:sz="0" w:space="0" w:color="auto"/>
                <w:right w:val="none" w:sz="0" w:space="0" w:color="auto"/>
              </w:divBdr>
              <w:divsChild>
                <w:div w:id="97529708">
                  <w:marLeft w:val="0"/>
                  <w:marRight w:val="0"/>
                  <w:marTop w:val="0"/>
                  <w:marBottom w:val="0"/>
                  <w:divBdr>
                    <w:top w:val="none" w:sz="0" w:space="0" w:color="auto"/>
                    <w:left w:val="none" w:sz="0" w:space="0" w:color="auto"/>
                    <w:bottom w:val="none" w:sz="0" w:space="0" w:color="auto"/>
                    <w:right w:val="none" w:sz="0" w:space="0" w:color="auto"/>
                  </w:divBdr>
                  <w:divsChild>
                    <w:div w:id="1039162935">
                      <w:marLeft w:val="0"/>
                      <w:marRight w:val="0"/>
                      <w:marTop w:val="0"/>
                      <w:marBottom w:val="150"/>
                      <w:divBdr>
                        <w:top w:val="single" w:sz="6" w:space="0" w:color="CCCCCC"/>
                        <w:left w:val="single" w:sz="6" w:space="0" w:color="CCCCCC"/>
                        <w:bottom w:val="single" w:sz="6" w:space="0" w:color="CCCCCC"/>
                        <w:right w:val="single" w:sz="6" w:space="0" w:color="CCCCCC"/>
                      </w:divBdr>
                      <w:divsChild>
                        <w:div w:id="347873511">
                          <w:marLeft w:val="0"/>
                          <w:marRight w:val="0"/>
                          <w:marTop w:val="0"/>
                          <w:marBottom w:val="0"/>
                          <w:divBdr>
                            <w:top w:val="none" w:sz="0" w:space="0" w:color="auto"/>
                            <w:left w:val="none" w:sz="0" w:space="0" w:color="auto"/>
                            <w:bottom w:val="none" w:sz="0" w:space="0" w:color="auto"/>
                            <w:right w:val="none" w:sz="0" w:space="0" w:color="auto"/>
                          </w:divBdr>
                          <w:divsChild>
                            <w:div w:id="386950138">
                              <w:marLeft w:val="0"/>
                              <w:marRight w:val="0"/>
                              <w:marTop w:val="0"/>
                              <w:marBottom w:val="0"/>
                              <w:divBdr>
                                <w:top w:val="none" w:sz="0" w:space="0" w:color="auto"/>
                                <w:left w:val="none" w:sz="0" w:space="0" w:color="auto"/>
                                <w:bottom w:val="none" w:sz="0" w:space="0" w:color="auto"/>
                                <w:right w:val="none" w:sz="0" w:space="0" w:color="auto"/>
                              </w:divBdr>
                              <w:divsChild>
                                <w:div w:id="1869946439">
                                  <w:marLeft w:val="0"/>
                                  <w:marRight w:val="0"/>
                                  <w:marTop w:val="0"/>
                                  <w:marBottom w:val="0"/>
                                  <w:divBdr>
                                    <w:top w:val="none" w:sz="0" w:space="0" w:color="auto"/>
                                    <w:left w:val="none" w:sz="0" w:space="0" w:color="auto"/>
                                    <w:bottom w:val="none" w:sz="0" w:space="0" w:color="auto"/>
                                    <w:right w:val="none" w:sz="0" w:space="0" w:color="auto"/>
                                  </w:divBdr>
                                  <w:divsChild>
                                    <w:div w:id="1958484233">
                                      <w:marLeft w:val="0"/>
                                      <w:marRight w:val="0"/>
                                      <w:marTop w:val="0"/>
                                      <w:marBottom w:val="150"/>
                                      <w:divBdr>
                                        <w:top w:val="none" w:sz="0" w:space="0" w:color="auto"/>
                                        <w:left w:val="single" w:sz="6" w:space="0" w:color="DDDDDD"/>
                                        <w:bottom w:val="none" w:sz="0" w:space="0" w:color="auto"/>
                                        <w:right w:val="none" w:sz="0" w:space="0" w:color="auto"/>
                                      </w:divBdr>
                                      <w:divsChild>
                                        <w:div w:id="1681396193">
                                          <w:marLeft w:val="0"/>
                                          <w:marRight w:val="0"/>
                                          <w:marTop w:val="0"/>
                                          <w:marBottom w:val="0"/>
                                          <w:divBdr>
                                            <w:top w:val="none" w:sz="0" w:space="0" w:color="auto"/>
                                            <w:left w:val="none" w:sz="0" w:space="0" w:color="auto"/>
                                            <w:bottom w:val="none" w:sz="0" w:space="0" w:color="auto"/>
                                            <w:right w:val="none" w:sz="0" w:space="0" w:color="auto"/>
                                          </w:divBdr>
                                          <w:divsChild>
                                            <w:div w:id="253784268">
                                              <w:marLeft w:val="0"/>
                                              <w:marRight w:val="0"/>
                                              <w:marTop w:val="0"/>
                                              <w:marBottom w:val="0"/>
                                              <w:divBdr>
                                                <w:top w:val="none" w:sz="0" w:space="0" w:color="auto"/>
                                                <w:left w:val="none" w:sz="0" w:space="0" w:color="auto"/>
                                                <w:bottom w:val="none" w:sz="0" w:space="0" w:color="auto"/>
                                                <w:right w:val="none" w:sz="0" w:space="0" w:color="auto"/>
                                              </w:divBdr>
                                              <w:divsChild>
                                                <w:div w:id="1694574101">
                                                  <w:marLeft w:val="0"/>
                                                  <w:marRight w:val="0"/>
                                                  <w:marTop w:val="0"/>
                                                  <w:marBottom w:val="0"/>
                                                  <w:divBdr>
                                                    <w:top w:val="none" w:sz="0" w:space="0" w:color="auto"/>
                                                    <w:left w:val="none" w:sz="0" w:space="0" w:color="auto"/>
                                                    <w:bottom w:val="none" w:sz="0" w:space="0" w:color="auto"/>
                                                    <w:right w:val="none" w:sz="0" w:space="0" w:color="auto"/>
                                                  </w:divBdr>
                                                  <w:divsChild>
                                                    <w:div w:id="1958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579327">
      <w:bodyDiv w:val="1"/>
      <w:marLeft w:val="0"/>
      <w:marRight w:val="0"/>
      <w:marTop w:val="0"/>
      <w:marBottom w:val="0"/>
      <w:divBdr>
        <w:top w:val="none" w:sz="0" w:space="0" w:color="auto"/>
        <w:left w:val="none" w:sz="0" w:space="0" w:color="auto"/>
        <w:bottom w:val="none" w:sz="0" w:space="0" w:color="auto"/>
        <w:right w:val="none" w:sz="0" w:space="0" w:color="auto"/>
      </w:divBdr>
    </w:div>
    <w:div w:id="1398816512">
      <w:bodyDiv w:val="1"/>
      <w:marLeft w:val="0"/>
      <w:marRight w:val="0"/>
      <w:marTop w:val="0"/>
      <w:marBottom w:val="0"/>
      <w:divBdr>
        <w:top w:val="none" w:sz="0" w:space="0" w:color="auto"/>
        <w:left w:val="none" w:sz="0" w:space="0" w:color="auto"/>
        <w:bottom w:val="none" w:sz="0" w:space="0" w:color="auto"/>
        <w:right w:val="none" w:sz="0" w:space="0" w:color="auto"/>
      </w:divBdr>
    </w:div>
    <w:div w:id="1465075391">
      <w:bodyDiv w:val="1"/>
      <w:marLeft w:val="0"/>
      <w:marRight w:val="0"/>
      <w:marTop w:val="0"/>
      <w:marBottom w:val="0"/>
      <w:divBdr>
        <w:top w:val="none" w:sz="0" w:space="0" w:color="auto"/>
        <w:left w:val="none" w:sz="0" w:space="0" w:color="auto"/>
        <w:bottom w:val="none" w:sz="0" w:space="0" w:color="auto"/>
        <w:right w:val="none" w:sz="0" w:space="0" w:color="auto"/>
      </w:divBdr>
    </w:div>
    <w:div w:id="1489127909">
      <w:bodyDiv w:val="1"/>
      <w:marLeft w:val="0"/>
      <w:marRight w:val="0"/>
      <w:marTop w:val="0"/>
      <w:marBottom w:val="0"/>
      <w:divBdr>
        <w:top w:val="none" w:sz="0" w:space="0" w:color="auto"/>
        <w:left w:val="none" w:sz="0" w:space="0" w:color="auto"/>
        <w:bottom w:val="none" w:sz="0" w:space="0" w:color="auto"/>
        <w:right w:val="none" w:sz="0" w:space="0" w:color="auto"/>
      </w:divBdr>
    </w:div>
    <w:div w:id="1560287097">
      <w:bodyDiv w:val="1"/>
      <w:marLeft w:val="0"/>
      <w:marRight w:val="0"/>
      <w:marTop w:val="0"/>
      <w:marBottom w:val="0"/>
      <w:divBdr>
        <w:top w:val="none" w:sz="0" w:space="0" w:color="auto"/>
        <w:left w:val="none" w:sz="0" w:space="0" w:color="auto"/>
        <w:bottom w:val="none" w:sz="0" w:space="0" w:color="auto"/>
        <w:right w:val="none" w:sz="0" w:space="0" w:color="auto"/>
      </w:divBdr>
    </w:div>
    <w:div w:id="1628658341">
      <w:bodyDiv w:val="1"/>
      <w:marLeft w:val="0"/>
      <w:marRight w:val="0"/>
      <w:marTop w:val="0"/>
      <w:marBottom w:val="0"/>
      <w:divBdr>
        <w:top w:val="none" w:sz="0" w:space="0" w:color="auto"/>
        <w:left w:val="none" w:sz="0" w:space="0" w:color="auto"/>
        <w:bottom w:val="none" w:sz="0" w:space="0" w:color="auto"/>
        <w:right w:val="none" w:sz="0" w:space="0" w:color="auto"/>
      </w:divBdr>
    </w:div>
    <w:div w:id="1651858557">
      <w:bodyDiv w:val="1"/>
      <w:marLeft w:val="0"/>
      <w:marRight w:val="0"/>
      <w:marTop w:val="0"/>
      <w:marBottom w:val="0"/>
      <w:divBdr>
        <w:top w:val="none" w:sz="0" w:space="0" w:color="auto"/>
        <w:left w:val="none" w:sz="0" w:space="0" w:color="auto"/>
        <w:bottom w:val="none" w:sz="0" w:space="0" w:color="auto"/>
        <w:right w:val="none" w:sz="0" w:space="0" w:color="auto"/>
      </w:divBdr>
    </w:div>
    <w:div w:id="1731491933">
      <w:bodyDiv w:val="1"/>
      <w:marLeft w:val="0"/>
      <w:marRight w:val="0"/>
      <w:marTop w:val="0"/>
      <w:marBottom w:val="0"/>
      <w:divBdr>
        <w:top w:val="none" w:sz="0" w:space="0" w:color="auto"/>
        <w:left w:val="none" w:sz="0" w:space="0" w:color="auto"/>
        <w:bottom w:val="none" w:sz="0" w:space="0" w:color="auto"/>
        <w:right w:val="none" w:sz="0" w:space="0" w:color="auto"/>
      </w:divBdr>
    </w:div>
    <w:div w:id="1813209128">
      <w:bodyDiv w:val="1"/>
      <w:marLeft w:val="0"/>
      <w:marRight w:val="0"/>
      <w:marTop w:val="0"/>
      <w:marBottom w:val="0"/>
      <w:divBdr>
        <w:top w:val="none" w:sz="0" w:space="0" w:color="auto"/>
        <w:left w:val="none" w:sz="0" w:space="0" w:color="auto"/>
        <w:bottom w:val="none" w:sz="0" w:space="0" w:color="auto"/>
        <w:right w:val="none" w:sz="0" w:space="0" w:color="auto"/>
      </w:divBdr>
    </w:div>
    <w:div w:id="1845895075">
      <w:bodyDiv w:val="1"/>
      <w:marLeft w:val="0"/>
      <w:marRight w:val="0"/>
      <w:marTop w:val="0"/>
      <w:marBottom w:val="0"/>
      <w:divBdr>
        <w:top w:val="none" w:sz="0" w:space="0" w:color="auto"/>
        <w:left w:val="none" w:sz="0" w:space="0" w:color="auto"/>
        <w:bottom w:val="none" w:sz="0" w:space="0" w:color="auto"/>
        <w:right w:val="none" w:sz="0" w:space="0" w:color="auto"/>
      </w:divBdr>
    </w:div>
    <w:div w:id="1971088289">
      <w:bodyDiv w:val="1"/>
      <w:marLeft w:val="0"/>
      <w:marRight w:val="0"/>
      <w:marTop w:val="0"/>
      <w:marBottom w:val="0"/>
      <w:divBdr>
        <w:top w:val="none" w:sz="0" w:space="0" w:color="auto"/>
        <w:left w:val="none" w:sz="0" w:space="0" w:color="auto"/>
        <w:bottom w:val="none" w:sz="0" w:space="0" w:color="auto"/>
        <w:right w:val="none" w:sz="0" w:space="0" w:color="auto"/>
      </w:divBdr>
    </w:div>
    <w:div w:id="1971089840">
      <w:bodyDiv w:val="1"/>
      <w:marLeft w:val="0"/>
      <w:marRight w:val="0"/>
      <w:marTop w:val="0"/>
      <w:marBottom w:val="0"/>
      <w:divBdr>
        <w:top w:val="none" w:sz="0" w:space="0" w:color="auto"/>
        <w:left w:val="none" w:sz="0" w:space="0" w:color="auto"/>
        <w:bottom w:val="none" w:sz="0" w:space="0" w:color="auto"/>
        <w:right w:val="none" w:sz="0" w:space="0" w:color="auto"/>
      </w:divBdr>
      <w:divsChild>
        <w:div w:id="489516009">
          <w:marLeft w:val="0"/>
          <w:marRight w:val="0"/>
          <w:marTop w:val="0"/>
          <w:marBottom w:val="0"/>
          <w:divBdr>
            <w:top w:val="none" w:sz="0" w:space="0" w:color="auto"/>
            <w:left w:val="none" w:sz="0" w:space="0" w:color="auto"/>
            <w:bottom w:val="none" w:sz="0" w:space="0" w:color="auto"/>
            <w:right w:val="none" w:sz="0" w:space="0" w:color="auto"/>
          </w:divBdr>
          <w:divsChild>
            <w:div w:id="1799301544">
              <w:marLeft w:val="0"/>
              <w:marRight w:val="0"/>
              <w:marTop w:val="0"/>
              <w:marBottom w:val="0"/>
              <w:divBdr>
                <w:top w:val="none" w:sz="0" w:space="0" w:color="auto"/>
                <w:left w:val="none" w:sz="0" w:space="0" w:color="auto"/>
                <w:bottom w:val="none" w:sz="0" w:space="0" w:color="auto"/>
                <w:right w:val="none" w:sz="0" w:space="0" w:color="auto"/>
              </w:divBdr>
              <w:divsChild>
                <w:div w:id="1581986489">
                  <w:marLeft w:val="0"/>
                  <w:marRight w:val="0"/>
                  <w:marTop w:val="0"/>
                  <w:marBottom w:val="0"/>
                  <w:divBdr>
                    <w:top w:val="none" w:sz="0" w:space="0" w:color="auto"/>
                    <w:left w:val="none" w:sz="0" w:space="0" w:color="auto"/>
                    <w:bottom w:val="none" w:sz="0" w:space="0" w:color="auto"/>
                    <w:right w:val="none" w:sz="0" w:space="0" w:color="auto"/>
                  </w:divBdr>
                  <w:divsChild>
                    <w:div w:id="1371610964">
                      <w:marLeft w:val="0"/>
                      <w:marRight w:val="0"/>
                      <w:marTop w:val="0"/>
                      <w:marBottom w:val="150"/>
                      <w:divBdr>
                        <w:top w:val="single" w:sz="6" w:space="0" w:color="CCCCCC"/>
                        <w:left w:val="single" w:sz="6" w:space="0" w:color="CCCCCC"/>
                        <w:bottom w:val="single" w:sz="6" w:space="0" w:color="CCCCCC"/>
                        <w:right w:val="single" w:sz="6" w:space="0" w:color="CCCCCC"/>
                      </w:divBdr>
                      <w:divsChild>
                        <w:div w:id="969702394">
                          <w:marLeft w:val="0"/>
                          <w:marRight w:val="0"/>
                          <w:marTop w:val="0"/>
                          <w:marBottom w:val="0"/>
                          <w:divBdr>
                            <w:top w:val="none" w:sz="0" w:space="0" w:color="auto"/>
                            <w:left w:val="none" w:sz="0" w:space="0" w:color="auto"/>
                            <w:bottom w:val="none" w:sz="0" w:space="0" w:color="auto"/>
                            <w:right w:val="none" w:sz="0" w:space="0" w:color="auto"/>
                          </w:divBdr>
                          <w:divsChild>
                            <w:div w:id="1692534496">
                              <w:marLeft w:val="0"/>
                              <w:marRight w:val="0"/>
                              <w:marTop w:val="0"/>
                              <w:marBottom w:val="0"/>
                              <w:divBdr>
                                <w:top w:val="none" w:sz="0" w:space="0" w:color="auto"/>
                                <w:left w:val="none" w:sz="0" w:space="0" w:color="auto"/>
                                <w:bottom w:val="none" w:sz="0" w:space="0" w:color="auto"/>
                                <w:right w:val="none" w:sz="0" w:space="0" w:color="auto"/>
                              </w:divBdr>
                              <w:divsChild>
                                <w:div w:id="82068177">
                                  <w:marLeft w:val="0"/>
                                  <w:marRight w:val="0"/>
                                  <w:marTop w:val="0"/>
                                  <w:marBottom w:val="0"/>
                                  <w:divBdr>
                                    <w:top w:val="none" w:sz="0" w:space="0" w:color="auto"/>
                                    <w:left w:val="none" w:sz="0" w:space="0" w:color="auto"/>
                                    <w:bottom w:val="none" w:sz="0" w:space="0" w:color="auto"/>
                                    <w:right w:val="none" w:sz="0" w:space="0" w:color="auto"/>
                                  </w:divBdr>
                                  <w:divsChild>
                                    <w:div w:id="471290352">
                                      <w:marLeft w:val="0"/>
                                      <w:marRight w:val="0"/>
                                      <w:marTop w:val="0"/>
                                      <w:marBottom w:val="0"/>
                                      <w:divBdr>
                                        <w:top w:val="none" w:sz="0" w:space="0" w:color="auto"/>
                                        <w:left w:val="none" w:sz="0" w:space="0" w:color="auto"/>
                                        <w:bottom w:val="none" w:sz="0" w:space="0" w:color="auto"/>
                                        <w:right w:val="none" w:sz="0" w:space="0" w:color="auto"/>
                                      </w:divBdr>
                                      <w:divsChild>
                                        <w:div w:id="17326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905183">
      <w:bodyDiv w:val="1"/>
      <w:marLeft w:val="0"/>
      <w:marRight w:val="0"/>
      <w:marTop w:val="0"/>
      <w:marBottom w:val="0"/>
      <w:divBdr>
        <w:top w:val="none" w:sz="0" w:space="0" w:color="auto"/>
        <w:left w:val="none" w:sz="0" w:space="0" w:color="auto"/>
        <w:bottom w:val="none" w:sz="0" w:space="0" w:color="auto"/>
        <w:right w:val="none" w:sz="0" w:space="0" w:color="auto"/>
      </w:divBdr>
    </w:div>
    <w:div w:id="2031370349">
      <w:bodyDiv w:val="1"/>
      <w:marLeft w:val="0"/>
      <w:marRight w:val="0"/>
      <w:marTop w:val="0"/>
      <w:marBottom w:val="0"/>
      <w:divBdr>
        <w:top w:val="none" w:sz="0" w:space="0" w:color="auto"/>
        <w:left w:val="none" w:sz="0" w:space="0" w:color="auto"/>
        <w:bottom w:val="none" w:sz="0" w:space="0" w:color="auto"/>
        <w:right w:val="none" w:sz="0" w:space="0" w:color="auto"/>
      </w:divBdr>
    </w:div>
    <w:div w:id="2056850027">
      <w:bodyDiv w:val="1"/>
      <w:marLeft w:val="0"/>
      <w:marRight w:val="0"/>
      <w:marTop w:val="0"/>
      <w:marBottom w:val="0"/>
      <w:divBdr>
        <w:top w:val="none" w:sz="0" w:space="0" w:color="auto"/>
        <w:left w:val="none" w:sz="0" w:space="0" w:color="auto"/>
        <w:bottom w:val="none" w:sz="0" w:space="0" w:color="auto"/>
        <w:right w:val="none" w:sz="0" w:space="0" w:color="auto"/>
      </w:divBdr>
      <w:divsChild>
        <w:div w:id="1693460973">
          <w:marLeft w:val="0"/>
          <w:marRight w:val="0"/>
          <w:marTop w:val="0"/>
          <w:marBottom w:val="0"/>
          <w:divBdr>
            <w:top w:val="none" w:sz="0" w:space="0" w:color="auto"/>
            <w:left w:val="none" w:sz="0" w:space="0" w:color="auto"/>
            <w:bottom w:val="none" w:sz="0" w:space="0" w:color="auto"/>
            <w:right w:val="none" w:sz="0" w:space="0" w:color="auto"/>
          </w:divBdr>
          <w:divsChild>
            <w:div w:id="1192569748">
              <w:marLeft w:val="0"/>
              <w:marRight w:val="0"/>
              <w:marTop w:val="0"/>
              <w:marBottom w:val="0"/>
              <w:divBdr>
                <w:top w:val="none" w:sz="0" w:space="0" w:color="auto"/>
                <w:left w:val="none" w:sz="0" w:space="0" w:color="auto"/>
                <w:bottom w:val="none" w:sz="0" w:space="0" w:color="auto"/>
                <w:right w:val="none" w:sz="0" w:space="0" w:color="auto"/>
              </w:divBdr>
              <w:divsChild>
                <w:div w:id="98331394">
                  <w:marLeft w:val="0"/>
                  <w:marRight w:val="0"/>
                  <w:marTop w:val="0"/>
                  <w:marBottom w:val="0"/>
                  <w:divBdr>
                    <w:top w:val="none" w:sz="0" w:space="0" w:color="auto"/>
                    <w:left w:val="none" w:sz="0" w:space="0" w:color="auto"/>
                    <w:bottom w:val="none" w:sz="0" w:space="0" w:color="auto"/>
                    <w:right w:val="none" w:sz="0" w:space="0" w:color="auto"/>
                  </w:divBdr>
                  <w:divsChild>
                    <w:div w:id="1433476795">
                      <w:marLeft w:val="0"/>
                      <w:marRight w:val="0"/>
                      <w:marTop w:val="0"/>
                      <w:marBottom w:val="150"/>
                      <w:divBdr>
                        <w:top w:val="single" w:sz="6" w:space="0" w:color="CCCCCC"/>
                        <w:left w:val="single" w:sz="6" w:space="0" w:color="CCCCCC"/>
                        <w:bottom w:val="single" w:sz="6" w:space="0" w:color="CCCCCC"/>
                        <w:right w:val="single" w:sz="6" w:space="0" w:color="CCCCCC"/>
                      </w:divBdr>
                      <w:divsChild>
                        <w:div w:id="600376956">
                          <w:marLeft w:val="0"/>
                          <w:marRight w:val="0"/>
                          <w:marTop w:val="0"/>
                          <w:marBottom w:val="0"/>
                          <w:divBdr>
                            <w:top w:val="none" w:sz="0" w:space="0" w:color="auto"/>
                            <w:left w:val="none" w:sz="0" w:space="0" w:color="auto"/>
                            <w:bottom w:val="none" w:sz="0" w:space="0" w:color="auto"/>
                            <w:right w:val="none" w:sz="0" w:space="0" w:color="auto"/>
                          </w:divBdr>
                          <w:divsChild>
                            <w:div w:id="1034618504">
                              <w:marLeft w:val="0"/>
                              <w:marRight w:val="0"/>
                              <w:marTop w:val="0"/>
                              <w:marBottom w:val="0"/>
                              <w:divBdr>
                                <w:top w:val="none" w:sz="0" w:space="0" w:color="auto"/>
                                <w:left w:val="none" w:sz="0" w:space="0" w:color="auto"/>
                                <w:bottom w:val="none" w:sz="0" w:space="0" w:color="auto"/>
                                <w:right w:val="none" w:sz="0" w:space="0" w:color="auto"/>
                              </w:divBdr>
                              <w:divsChild>
                                <w:div w:id="1230461436">
                                  <w:marLeft w:val="0"/>
                                  <w:marRight w:val="0"/>
                                  <w:marTop w:val="0"/>
                                  <w:marBottom w:val="0"/>
                                  <w:divBdr>
                                    <w:top w:val="none" w:sz="0" w:space="0" w:color="auto"/>
                                    <w:left w:val="none" w:sz="0" w:space="0" w:color="auto"/>
                                    <w:bottom w:val="none" w:sz="0" w:space="0" w:color="auto"/>
                                    <w:right w:val="none" w:sz="0" w:space="0" w:color="auto"/>
                                  </w:divBdr>
                                  <w:divsChild>
                                    <w:div w:id="469441483">
                                      <w:marLeft w:val="0"/>
                                      <w:marRight w:val="0"/>
                                      <w:marTop w:val="0"/>
                                      <w:marBottom w:val="0"/>
                                      <w:divBdr>
                                        <w:top w:val="none" w:sz="0" w:space="0" w:color="auto"/>
                                        <w:left w:val="none" w:sz="0" w:space="0" w:color="auto"/>
                                        <w:bottom w:val="none" w:sz="0" w:space="0" w:color="auto"/>
                                        <w:right w:val="none" w:sz="0" w:space="0" w:color="auto"/>
                                      </w:divBdr>
                                      <w:divsChild>
                                        <w:div w:id="903875982">
                                          <w:marLeft w:val="0"/>
                                          <w:marRight w:val="0"/>
                                          <w:marTop w:val="0"/>
                                          <w:marBottom w:val="0"/>
                                          <w:divBdr>
                                            <w:top w:val="none" w:sz="0" w:space="0" w:color="auto"/>
                                            <w:left w:val="none" w:sz="0" w:space="0" w:color="auto"/>
                                            <w:bottom w:val="none" w:sz="0" w:space="0" w:color="auto"/>
                                            <w:right w:val="none" w:sz="0" w:space="0" w:color="auto"/>
                                          </w:divBdr>
                                          <w:divsChild>
                                            <w:div w:id="485048452">
                                              <w:marLeft w:val="0"/>
                                              <w:marRight w:val="0"/>
                                              <w:marTop w:val="0"/>
                                              <w:marBottom w:val="0"/>
                                              <w:divBdr>
                                                <w:top w:val="none" w:sz="0" w:space="0" w:color="auto"/>
                                                <w:left w:val="none" w:sz="0" w:space="0" w:color="auto"/>
                                                <w:bottom w:val="none" w:sz="0" w:space="0" w:color="auto"/>
                                                <w:right w:val="none" w:sz="0" w:space="0" w:color="auto"/>
                                              </w:divBdr>
                                            </w:div>
                                            <w:div w:id="13703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571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rabbitmq.com/documentation.html" TargetMode="External"/><Relationship Id="rId3" Type="http://schemas.openxmlformats.org/officeDocument/2006/relationships/customXml" Target="../customXml/item3.xml"/><Relationship Id="rId21" Type="http://schemas.openxmlformats.org/officeDocument/2006/relationships/hyperlink" Target="https://docs.docker.com/compose/"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hyperlink" Target="https://prometheus.io/doc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postgresql.org/docs/15/"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grafana.com/docs/"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fastapi.tiangolo.com/" TargetMode="External"/><Relationship Id="rId27" Type="http://schemas.openxmlformats.org/officeDocument/2006/relationships/hyperlink" Target="https://github.com/Yetlad/air_purifier.git"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8731A2BB724AFA9199C5BB96592153"/>
        <w:category>
          <w:name w:val="Yleiset"/>
          <w:gallery w:val="placeholder"/>
        </w:category>
        <w:types>
          <w:type w:val="bbPlcHdr"/>
        </w:types>
        <w:behaviors>
          <w:behavior w:val="content"/>
        </w:behaviors>
        <w:guid w:val="{97E6ED73-B0BC-4D64-B2D0-263C040F3E9C}"/>
      </w:docPartPr>
      <w:docPartBody>
        <w:p w:rsidR="0042495C" w:rsidRDefault="00AC1FCE" w:rsidP="00AC1FCE">
          <w:pPr>
            <w:pStyle w:val="728731A2BB724AFA9199C5BB965921534"/>
          </w:pPr>
          <w:r w:rsidRPr="005F4749">
            <w:rPr>
              <w:rStyle w:val="PlaceholderText"/>
              <w:rFonts w:asciiTheme="majorHAnsi" w:hAnsiTheme="majorHAnsi" w:cstheme="majorHAnsi"/>
              <w:sz w:val="20"/>
              <w:szCs w:val="20"/>
              <w:lang w:val="en-US"/>
            </w:rPr>
            <w:t>Choose Field of Study</w:t>
          </w:r>
        </w:p>
      </w:docPartBody>
    </w:docPart>
    <w:docPart>
      <w:docPartPr>
        <w:name w:val="16B2092D1BC14194A651F9756D270D30"/>
        <w:category>
          <w:name w:val="Yleiset"/>
          <w:gallery w:val="placeholder"/>
        </w:category>
        <w:types>
          <w:type w:val="bbPlcHdr"/>
        </w:types>
        <w:behaviors>
          <w:behavior w:val="content"/>
        </w:behaviors>
        <w:guid w:val="{8914F4A2-D1E9-43E7-8BA3-1949D8F90A08}"/>
      </w:docPartPr>
      <w:docPartBody>
        <w:p w:rsidR="0042495C" w:rsidRDefault="007908CF" w:rsidP="007908CF">
          <w:pPr>
            <w:pStyle w:val="16B2092D1BC14194A651F9756D270D305"/>
          </w:pPr>
          <w:r w:rsidRPr="00930A2E">
            <w:rPr>
              <w:rStyle w:val="PlaceholderText"/>
              <w:rFonts w:asciiTheme="majorHAnsi" w:hAnsiTheme="majorHAnsi" w:cstheme="majorHAnsi"/>
              <w:sz w:val="20"/>
              <w:szCs w:val="20"/>
            </w:rPr>
            <w:t>Valitse kohde.</w:t>
          </w:r>
        </w:p>
      </w:docPartBody>
    </w:docPart>
    <w:docPart>
      <w:docPartPr>
        <w:name w:val="F672C68A3D1C469BBA2C1C818B61F3A5"/>
        <w:category>
          <w:name w:val="Yleiset"/>
          <w:gallery w:val="placeholder"/>
        </w:category>
        <w:types>
          <w:type w:val="bbPlcHdr"/>
        </w:types>
        <w:behaviors>
          <w:behavior w:val="content"/>
        </w:behaviors>
        <w:guid w:val="{7CFE19F0-A500-4E4A-B175-9803011986B5}"/>
      </w:docPartPr>
      <w:docPartBody>
        <w:p w:rsidR="009D17B0" w:rsidRDefault="00AC1FCE" w:rsidP="00AC1FCE">
          <w:pPr>
            <w:pStyle w:val="F672C68A3D1C469BBA2C1C818B61F3A54"/>
          </w:pPr>
          <w:r w:rsidRPr="005F4749">
            <w:rPr>
              <w:rStyle w:val="PlaceholderText"/>
              <w:rFonts w:asciiTheme="minorHAnsi" w:hAnsiTheme="minorHAnsi" w:cstheme="minorHAnsi"/>
              <w:b w:val="0"/>
              <w:caps/>
              <w:color w:val="FFFFFF" w:themeColor="background1"/>
              <w:sz w:val="28"/>
              <w:szCs w:val="28"/>
              <w:lang w:val="en-US"/>
            </w:rPr>
            <w:t>rEPORT TYPE</w:t>
          </w:r>
        </w:p>
      </w:docPartBody>
    </w:docPart>
    <w:docPart>
      <w:docPartPr>
        <w:name w:val="C5C93F28C84F4DF1BB6CE789C3AB834D"/>
        <w:category>
          <w:name w:val="Yleiset"/>
          <w:gallery w:val="placeholder"/>
        </w:category>
        <w:types>
          <w:type w:val="bbPlcHdr"/>
        </w:types>
        <w:behaviors>
          <w:behavior w:val="content"/>
        </w:behaviors>
        <w:guid w:val="{DCFC3602-A7CB-44BD-8FDD-3E6713429C2B}"/>
      </w:docPartPr>
      <w:docPartBody>
        <w:p w:rsidR="00086CDF" w:rsidRDefault="007908CF" w:rsidP="007908CF">
          <w:pPr>
            <w:pStyle w:val="C5C93F28C84F4DF1BB6CE789C3AB834D6"/>
          </w:pPr>
          <w:r w:rsidRPr="00DE24AB">
            <w:rPr>
              <w:rStyle w:val="PlaceholderText"/>
              <w:rFonts w:asciiTheme="majorHAnsi" w:hAnsiTheme="majorHAnsi" w:cstheme="majorHAnsi"/>
              <w:b w:val="0"/>
              <w:caps/>
              <w:color w:val="FFFFFF" w:themeColor="background1"/>
              <w:szCs w:val="24"/>
            </w:rPr>
            <w:t>Valitse kohde.</w:t>
          </w:r>
        </w:p>
      </w:docPartBody>
    </w:docPart>
    <w:docPart>
      <w:docPartPr>
        <w:name w:val="C83242CF58904DB2BC1E64D2A44AAACE"/>
        <w:category>
          <w:name w:val="Yleiset"/>
          <w:gallery w:val="placeholder"/>
        </w:category>
        <w:types>
          <w:type w:val="bbPlcHdr"/>
        </w:types>
        <w:behaviors>
          <w:behavior w:val="content"/>
        </w:behaviors>
        <w:guid w:val="{5E51B689-FD0B-460A-9039-1F2FBEFFAB9B}"/>
      </w:docPartPr>
      <w:docPartBody>
        <w:p w:rsidR="00086CDF" w:rsidRDefault="007908CF" w:rsidP="007908CF">
          <w:pPr>
            <w:pStyle w:val="C83242CF58904DB2BC1E64D2A44AAACE6"/>
          </w:pPr>
          <w:r w:rsidRPr="00DE24AB">
            <w:rPr>
              <w:rStyle w:val="PlaceholderText"/>
              <w:rFonts w:asciiTheme="majorHAnsi" w:hAnsiTheme="majorHAnsi" w:cstheme="majorHAnsi"/>
              <w:caps/>
              <w:color w:val="FFFFFF" w:themeColor="background1"/>
              <w:spacing w:val="20"/>
            </w:rPr>
            <w:t>Valitse kohde.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elior LT Std">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95C"/>
    <w:rsid w:val="000201E9"/>
    <w:rsid w:val="00023DE9"/>
    <w:rsid w:val="00061E5B"/>
    <w:rsid w:val="00086CDF"/>
    <w:rsid w:val="000D201A"/>
    <w:rsid w:val="001109E1"/>
    <w:rsid w:val="00112DE3"/>
    <w:rsid w:val="0011526B"/>
    <w:rsid w:val="00117720"/>
    <w:rsid w:val="001215AB"/>
    <w:rsid w:val="0017577B"/>
    <w:rsid w:val="00184973"/>
    <w:rsid w:val="001B2772"/>
    <w:rsid w:val="001D014F"/>
    <w:rsid w:val="001E79E4"/>
    <w:rsid w:val="001F4D74"/>
    <w:rsid w:val="002071F6"/>
    <w:rsid w:val="00265EFA"/>
    <w:rsid w:val="00275423"/>
    <w:rsid w:val="00294A84"/>
    <w:rsid w:val="002C2CD7"/>
    <w:rsid w:val="002D76C6"/>
    <w:rsid w:val="002E7768"/>
    <w:rsid w:val="002F1EF3"/>
    <w:rsid w:val="0030454E"/>
    <w:rsid w:val="003149E2"/>
    <w:rsid w:val="00314DF0"/>
    <w:rsid w:val="0035300C"/>
    <w:rsid w:val="003612A4"/>
    <w:rsid w:val="00372BA5"/>
    <w:rsid w:val="003906AF"/>
    <w:rsid w:val="00406DC2"/>
    <w:rsid w:val="0042495C"/>
    <w:rsid w:val="004255F5"/>
    <w:rsid w:val="00427586"/>
    <w:rsid w:val="00481EB6"/>
    <w:rsid w:val="004A31D5"/>
    <w:rsid w:val="004B0E87"/>
    <w:rsid w:val="004C0165"/>
    <w:rsid w:val="004F0D20"/>
    <w:rsid w:val="0055209A"/>
    <w:rsid w:val="0058142E"/>
    <w:rsid w:val="00583C42"/>
    <w:rsid w:val="00593C69"/>
    <w:rsid w:val="005A3071"/>
    <w:rsid w:val="005B57BB"/>
    <w:rsid w:val="005B7C52"/>
    <w:rsid w:val="005D79F5"/>
    <w:rsid w:val="006250B2"/>
    <w:rsid w:val="00636124"/>
    <w:rsid w:val="00655956"/>
    <w:rsid w:val="00666F50"/>
    <w:rsid w:val="0068696B"/>
    <w:rsid w:val="006A2A6C"/>
    <w:rsid w:val="006A38F3"/>
    <w:rsid w:val="006B0BDB"/>
    <w:rsid w:val="00706425"/>
    <w:rsid w:val="00712647"/>
    <w:rsid w:val="0071295B"/>
    <w:rsid w:val="00725684"/>
    <w:rsid w:val="007400C3"/>
    <w:rsid w:val="007577BB"/>
    <w:rsid w:val="00777152"/>
    <w:rsid w:val="00784147"/>
    <w:rsid w:val="007908CF"/>
    <w:rsid w:val="007B27BC"/>
    <w:rsid w:val="00815EFD"/>
    <w:rsid w:val="00857310"/>
    <w:rsid w:val="008872C9"/>
    <w:rsid w:val="008A2A79"/>
    <w:rsid w:val="008A3818"/>
    <w:rsid w:val="008A5493"/>
    <w:rsid w:val="008C6041"/>
    <w:rsid w:val="008D5118"/>
    <w:rsid w:val="008D6DA7"/>
    <w:rsid w:val="0090246F"/>
    <w:rsid w:val="00906AEB"/>
    <w:rsid w:val="00933933"/>
    <w:rsid w:val="00934A20"/>
    <w:rsid w:val="009673BA"/>
    <w:rsid w:val="009946FC"/>
    <w:rsid w:val="009A1DCF"/>
    <w:rsid w:val="009A6C2B"/>
    <w:rsid w:val="009D17B0"/>
    <w:rsid w:val="009E4751"/>
    <w:rsid w:val="009F1F7B"/>
    <w:rsid w:val="00A01B34"/>
    <w:rsid w:val="00A359CB"/>
    <w:rsid w:val="00A433A9"/>
    <w:rsid w:val="00A43714"/>
    <w:rsid w:val="00A6721B"/>
    <w:rsid w:val="00A87AB1"/>
    <w:rsid w:val="00A96634"/>
    <w:rsid w:val="00AB5A9E"/>
    <w:rsid w:val="00AC1FCE"/>
    <w:rsid w:val="00AD1C39"/>
    <w:rsid w:val="00B05318"/>
    <w:rsid w:val="00B13657"/>
    <w:rsid w:val="00B465F9"/>
    <w:rsid w:val="00B5744A"/>
    <w:rsid w:val="00B61B19"/>
    <w:rsid w:val="00B872DD"/>
    <w:rsid w:val="00BA6967"/>
    <w:rsid w:val="00BE02F6"/>
    <w:rsid w:val="00BE242B"/>
    <w:rsid w:val="00C25458"/>
    <w:rsid w:val="00C26F78"/>
    <w:rsid w:val="00C322D3"/>
    <w:rsid w:val="00C62742"/>
    <w:rsid w:val="00C72DB8"/>
    <w:rsid w:val="00C82D8C"/>
    <w:rsid w:val="00CA02F9"/>
    <w:rsid w:val="00CE7B08"/>
    <w:rsid w:val="00CF5CF7"/>
    <w:rsid w:val="00D15EAE"/>
    <w:rsid w:val="00D244A0"/>
    <w:rsid w:val="00D275BF"/>
    <w:rsid w:val="00D64F64"/>
    <w:rsid w:val="00D7774E"/>
    <w:rsid w:val="00D913A6"/>
    <w:rsid w:val="00DA57AB"/>
    <w:rsid w:val="00E56847"/>
    <w:rsid w:val="00E940C5"/>
    <w:rsid w:val="00EB5C3E"/>
    <w:rsid w:val="00EC2883"/>
    <w:rsid w:val="00EE71BD"/>
    <w:rsid w:val="00F01E5D"/>
    <w:rsid w:val="00F102DD"/>
    <w:rsid w:val="00F1051E"/>
    <w:rsid w:val="00F10A93"/>
    <w:rsid w:val="00F21008"/>
    <w:rsid w:val="00F5092A"/>
    <w:rsid w:val="00F671E7"/>
    <w:rsid w:val="00F9026C"/>
    <w:rsid w:val="00F96D81"/>
    <w:rsid w:val="00FA0A9E"/>
    <w:rsid w:val="00FA1812"/>
    <w:rsid w:val="00FC0E1E"/>
    <w:rsid w:val="00FF473B"/>
  </w:rsids>
  <m:mathPr>
    <m:mathFont m:val="Cambria Math"/>
    <m:brkBin m:val="before"/>
    <m:brkBinSub m:val="--"/>
    <m:smallFrac m:val="0"/>
    <m:dispDef/>
    <m:lMargin m:val="0"/>
    <m:rMargin m:val="0"/>
    <m:defJc m:val="centerGroup"/>
    <m:wrapIndent m:val="1440"/>
    <m:intLim m:val="subSup"/>
    <m:naryLim m:val="undOvr"/>
  </m:mathPr>
  <w:themeFontLang w:val="fi-FI"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fi-FI"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AC1FCE"/>
    <w:rPr>
      <w:color w:val="808080"/>
    </w:rPr>
  </w:style>
  <w:style w:type="paragraph" w:customStyle="1" w:styleId="16B2092D1BC14194A651F9756D270D305">
    <w:name w:val="16B2092D1BC14194A651F9756D270D305"/>
    <w:rsid w:val="007908CF"/>
    <w:pPr>
      <w:spacing w:after="0" w:line="240" w:lineRule="auto"/>
    </w:pPr>
    <w:rPr>
      <w:rFonts w:ascii="Arial" w:eastAsia="Times New Roman" w:hAnsi="Arial" w:cs="Arial"/>
      <w:sz w:val="24"/>
      <w:szCs w:val="24"/>
    </w:rPr>
  </w:style>
  <w:style w:type="paragraph" w:customStyle="1" w:styleId="C5C93F28C84F4DF1BB6CE789C3AB834D6">
    <w:name w:val="C5C93F28C84F4DF1BB6CE789C3AB834D6"/>
    <w:rsid w:val="007908CF"/>
    <w:pPr>
      <w:spacing w:after="0" w:line="240" w:lineRule="auto"/>
      <w:jc w:val="center"/>
    </w:pPr>
    <w:rPr>
      <w:rFonts w:ascii="Arial" w:eastAsia="Times New Roman" w:hAnsi="Arial" w:cs="Times New Roman"/>
      <w:b/>
      <w:bCs/>
      <w:sz w:val="24"/>
      <w:szCs w:val="20"/>
    </w:rPr>
  </w:style>
  <w:style w:type="paragraph" w:customStyle="1" w:styleId="C83242CF58904DB2BC1E64D2A44AAACE6">
    <w:name w:val="C83242CF58904DB2BC1E64D2A44AAACE6"/>
    <w:rsid w:val="007908CF"/>
    <w:pPr>
      <w:spacing w:after="160" w:line="360" w:lineRule="auto"/>
      <w:ind w:left="1304"/>
    </w:pPr>
    <w:rPr>
      <w:rFonts w:ascii="Tahoma" w:eastAsia="Tahoma" w:hAnsi="Tahoma" w:cs="Tahoma"/>
      <w:sz w:val="20"/>
      <w:szCs w:val="20"/>
      <w:lang w:eastAsia="en-US"/>
    </w:rPr>
  </w:style>
  <w:style w:type="paragraph" w:customStyle="1" w:styleId="728731A2BB724AFA9199C5BB965921534">
    <w:name w:val="728731A2BB724AFA9199C5BB965921534"/>
    <w:rsid w:val="00AC1FCE"/>
    <w:pPr>
      <w:spacing w:after="0" w:line="240" w:lineRule="auto"/>
    </w:pPr>
    <w:rPr>
      <w:rFonts w:ascii="Arial" w:eastAsia="Times New Roman" w:hAnsi="Arial" w:cs="Arial"/>
      <w:sz w:val="24"/>
      <w:szCs w:val="24"/>
    </w:rPr>
  </w:style>
  <w:style w:type="paragraph" w:customStyle="1" w:styleId="F672C68A3D1C469BBA2C1C818B61F3A54">
    <w:name w:val="F672C68A3D1C469BBA2C1C818B61F3A54"/>
    <w:rsid w:val="00AC1FCE"/>
    <w:pPr>
      <w:spacing w:after="0" w:line="240" w:lineRule="auto"/>
      <w:jc w:val="center"/>
    </w:pPr>
    <w:rPr>
      <w:rFonts w:ascii="Arial" w:eastAsia="Times New Roman" w:hAnsi="Arial" w:cs="Times New Roman"/>
      <w:b/>
      <w:bCs/>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avonia">
  <a:themeElements>
    <a:clrScheme name="Custom 1">
      <a:dk1>
        <a:sysClr val="windowText" lastClr="000000"/>
      </a:dk1>
      <a:lt1>
        <a:srgbClr val="FFFFFF"/>
      </a:lt1>
      <a:dk2>
        <a:srgbClr val="262626"/>
      </a:dk2>
      <a:lt2>
        <a:srgbClr val="F8F8F8"/>
      </a:lt2>
      <a:accent1>
        <a:srgbClr val="EE3E8A"/>
      </a:accent1>
      <a:accent2>
        <a:srgbClr val="B41E8E"/>
      </a:accent2>
      <a:accent3>
        <a:srgbClr val="8DC63F"/>
      </a:accent3>
      <a:accent4>
        <a:srgbClr val="00ACCD"/>
      </a:accent4>
      <a:accent5>
        <a:srgbClr val="F58220"/>
      </a:accent5>
      <a:accent6>
        <a:srgbClr val="EEC216"/>
      </a:accent6>
      <a:hlink>
        <a:srgbClr val="EC008C"/>
      </a:hlink>
      <a:folHlink>
        <a:srgbClr val="B41E8E"/>
      </a:folHlink>
    </a:clrScheme>
    <a:fontScheme name="Savonia2023">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Hir09</b:Tag>
    <b:SourceType>Book</b:SourceType>
    <b:Guid>{5C71EC26-B373-49D0-871C-764E368097DD}</b:Guid>
    <b:Author>
      <b:Author>
        <b:NameList>
          <b:Person>
            <b:Last>Hirsjärvi</b:Last>
            <b:First>Sirkka</b:First>
          </b:Person>
          <b:Person>
            <b:Last>Remes</b:Last>
            <b:First>Pirkko</b:First>
          </b:Person>
          <b:Person>
            <b:Last>Sajavaara</b:Last>
            <b:First>Paula</b:First>
          </b:Person>
          <b:Person>
            <b:Last>Sinivuori</b:Last>
            <b:First>Eira</b:First>
          </b:Person>
        </b:NameList>
      </b:Author>
    </b:Author>
    <b:Title>Tutki ja kirjoita</b:Title>
    <b:Year>2009</b:Year>
    <b:City>Helsinki</b:City>
    <b:Publisher>Tammi</b:Publisher>
    <b:Edition>15. uud. p.</b:Edition>
    <b:RefOrder>1</b:RefOrder>
  </b:Source>
  <b:Source>
    <b:Tag>Hak22</b:Tag>
    <b:SourceType>Book</b:SourceType>
    <b:Guid>{EB5798C7-5B85-4054-BEBE-74A67D581006}</b:Guid>
    <b:Author>
      <b:Author>
        <b:NameList>
          <b:Person>
            <b:Last>Hakaja</b:Last>
            <b:First>Juha</b:First>
          </b:Person>
        </b:NameList>
      </b:Author>
    </b:Author>
    <b:Title>Hyvä, parempi, valmis: Opinnäytetyöopas ammattkorkeakouluille</b:Title>
    <b:Year>2022</b:Year>
    <b:City>Helsinki</b:City>
    <b:Publisher>Gaudeamus</b:Publisher>
    <b:RefOrder>2</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E33B47244E36554783734B654D9AA93F" ma:contentTypeVersion="8" ma:contentTypeDescription="Create a new document." ma:contentTypeScope="" ma:versionID="b20bb9552b1bd8d523a72701499a2375">
  <xsd:schema xmlns:xsd="http://www.w3.org/2001/XMLSchema" xmlns:xs="http://www.w3.org/2001/XMLSchema" xmlns:p="http://schemas.microsoft.com/office/2006/metadata/properties" xmlns:ns2="427bbffc-c603-4c21-8d29-0b76c087ae78" xmlns:ns3="13d2e838-263e-445f-a82e-a5a9d88390d0" targetNamespace="http://schemas.microsoft.com/office/2006/metadata/properties" ma:root="true" ma:fieldsID="c28a31be4884f3db3458ca12d8de09e4" ns2:_="" ns3:_="">
    <xsd:import namespace="427bbffc-c603-4c21-8d29-0b76c087ae78"/>
    <xsd:import namespace="13d2e838-263e-445f-a82e-a5a9d88390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bbffc-c603-4c21-8d29-0b76c087a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d2e838-263e-445f-a82e-a5a9d88390d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0DEAD4-1421-48E7-9A1D-B925270B9A9A}">
  <ds:schemaRefs>
    <ds:schemaRef ds:uri="http://schemas.openxmlformats.org/officeDocument/2006/bibliography"/>
  </ds:schemaRefs>
</ds:datastoreItem>
</file>

<file path=customXml/itemProps2.xml><?xml version="1.0" encoding="utf-8"?>
<ds:datastoreItem xmlns:ds="http://schemas.openxmlformats.org/officeDocument/2006/customXml" ds:itemID="{7FBCA63A-AE66-42F7-9381-E844086E0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bbffc-c603-4c21-8d29-0b76c087ae78"/>
    <ds:schemaRef ds:uri="13d2e838-263e-445f-a82e-a5a9d8839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54F4B0-7B50-4120-AC74-85FA38CCA7D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1F5CDAD-2DD3-412E-9704-F67371AD53F2}">
  <ds:schemaRefs>
    <ds:schemaRef ds:uri="http://schemas.microsoft.com/sharepoint/v3/contenttype/forms"/>
  </ds:schemaRefs>
</ds:datastoreItem>
</file>

<file path=docMetadata/LabelInfo.xml><?xml version="1.0" encoding="utf-8"?>
<clbl:labelList xmlns:clbl="http://schemas.microsoft.com/office/2020/mipLabelMetadata">
  <clbl:label id="{b6d5681b-4a40-4d3a-8e7b-03a70d3991b6}" enabled="0" method="" siteId="{b6d5681b-4a40-4d3a-8e7b-03a70d3991b6}"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10</Pages>
  <Words>1655</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Savonia-ammattikorkeakoulu Oy</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Jaana Ruotsalainen</dc:creator>
  <cp:keywords/>
  <cp:lastModifiedBy>Yetunde x Abdulazeez-Ado</cp:lastModifiedBy>
  <cp:revision>2</cp:revision>
  <dcterms:created xsi:type="dcterms:W3CDTF">2025-12-07T19:24:00Z</dcterms:created>
  <dcterms:modified xsi:type="dcterms:W3CDTF">2025-12-07T19:24:00Z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0x010100E33B47244E36554783734B654D9AA93F</vt:lpwstr>
  </property>
  <property fmtid="{D5CDD505-2E9C-101B-9397-08002B2CF9AE}" pid="3" name="MediaServiceImageTags">
    <vt:lpwstr/>
  </property>
</Properties>
</file>