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D6F" w:rsidRPr="005564E2" w:rsidRDefault="002C0D6F">
      <w:pPr>
        <w:pStyle w:val="a3"/>
        <w:spacing w:before="5"/>
        <w:rPr>
          <w:sz w:val="25"/>
        </w:rPr>
      </w:pPr>
    </w:p>
    <w:p w:rsidR="005564E2" w:rsidRPr="005564E2" w:rsidRDefault="005564E2" w:rsidP="005564E2">
      <w:pPr>
        <w:spacing w:line="354" w:lineRule="auto"/>
        <w:ind w:right="20"/>
        <w:jc w:val="center"/>
        <w:rPr>
          <w:rFonts w:cs="Arial"/>
          <w:b/>
          <w:sz w:val="28"/>
          <w:szCs w:val="20"/>
        </w:rPr>
      </w:pPr>
      <w:r w:rsidRPr="005564E2">
        <w:rPr>
          <w:rFonts w:cs="Arial"/>
          <w:b/>
          <w:sz w:val="28"/>
          <w:szCs w:val="20"/>
        </w:rPr>
        <w:t>МІНІСТЕРСТВО ОСВІТИ І НАУКИ УКРАЇНИ ЛЬВІВСЬКИЙ НАЦІОНАЛЬНИЙ УНІВЕРСИТЕТ ІМЕНІ ІВАНА ФРАНКА ФАКУЛЬТЕТ УПРАВЛІННЯ ФІНАНСАМИ ТА БІЗНЕСУ</w:t>
      </w: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99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0" w:lineRule="atLeast"/>
        <w:ind w:left="1520"/>
        <w:rPr>
          <w:rFonts w:cs="Arial"/>
          <w:b/>
          <w:sz w:val="32"/>
          <w:szCs w:val="20"/>
        </w:rPr>
      </w:pPr>
      <w:r w:rsidRPr="005564E2">
        <w:rPr>
          <w:rFonts w:cs="Arial"/>
          <w:b/>
          <w:sz w:val="32"/>
          <w:szCs w:val="20"/>
        </w:rPr>
        <w:t xml:space="preserve">Кафедра </w:t>
      </w:r>
      <w:r w:rsidRPr="005564E2">
        <w:rPr>
          <w:b/>
          <w:sz w:val="32"/>
          <w:u w:val="single"/>
        </w:rPr>
        <w:t>цифрової економіки та бізнес-аналітики</w:t>
      </w:r>
    </w:p>
    <w:p w:rsidR="005564E2" w:rsidRPr="005564E2" w:rsidRDefault="005564E2" w:rsidP="005564E2">
      <w:pPr>
        <w:spacing w:line="0" w:lineRule="atLeast"/>
        <w:ind w:left="4760"/>
        <w:rPr>
          <w:rFonts w:cs="Arial"/>
          <w:sz w:val="20"/>
          <w:szCs w:val="20"/>
        </w:rPr>
      </w:pPr>
      <w:r w:rsidRPr="005564E2">
        <w:rPr>
          <w:rFonts w:cs="Arial"/>
          <w:sz w:val="20"/>
          <w:szCs w:val="20"/>
        </w:rPr>
        <w:t>(назва кафедри)</w:t>
      </w: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387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0" w:lineRule="atLeast"/>
        <w:jc w:val="center"/>
        <w:rPr>
          <w:rFonts w:cs="Arial"/>
          <w:b/>
          <w:sz w:val="32"/>
          <w:szCs w:val="20"/>
        </w:rPr>
      </w:pPr>
      <w:r w:rsidRPr="005564E2">
        <w:rPr>
          <w:rFonts w:cs="Arial"/>
          <w:b/>
          <w:sz w:val="32"/>
          <w:szCs w:val="20"/>
        </w:rPr>
        <w:t>КУРСОВА РОБОТА</w:t>
      </w:r>
    </w:p>
    <w:p w:rsidR="005564E2" w:rsidRPr="005564E2" w:rsidRDefault="005564E2" w:rsidP="005564E2">
      <w:pPr>
        <w:spacing w:line="27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0" w:lineRule="atLeast"/>
        <w:ind w:left="720" w:right="440"/>
        <w:contextualSpacing/>
        <w:jc w:val="center"/>
        <w:rPr>
          <w:sz w:val="32"/>
          <w:u w:val="single"/>
        </w:rPr>
      </w:pPr>
      <w:r w:rsidRPr="005564E2">
        <w:rPr>
          <w:sz w:val="32"/>
        </w:rPr>
        <w:t xml:space="preserve">з  </w:t>
      </w:r>
      <w:r w:rsidRPr="005564E2">
        <w:rPr>
          <w:sz w:val="32"/>
          <w:u w:val="single"/>
        </w:rPr>
        <w:t>Проектування та адміністрування БД і СД</w:t>
      </w:r>
    </w:p>
    <w:p w:rsidR="005564E2" w:rsidRPr="005564E2" w:rsidRDefault="005564E2" w:rsidP="005564E2">
      <w:pPr>
        <w:spacing w:line="0" w:lineRule="atLeast"/>
        <w:ind w:left="720" w:right="440"/>
        <w:contextualSpacing/>
        <w:jc w:val="center"/>
        <w:rPr>
          <w:sz w:val="32"/>
          <w:u w:val="single"/>
        </w:rPr>
      </w:pPr>
      <w:r w:rsidRPr="005564E2">
        <w:rPr>
          <w:rFonts w:cs="Arial"/>
          <w:sz w:val="20"/>
          <w:szCs w:val="20"/>
        </w:rPr>
        <w:t xml:space="preserve"> (назва дисципліни/дисциплін)</w:t>
      </w:r>
    </w:p>
    <w:p w:rsidR="005564E2" w:rsidRPr="005564E2" w:rsidRDefault="005564E2" w:rsidP="005564E2">
      <w:pPr>
        <w:spacing w:line="276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0" w:lineRule="atLeast"/>
        <w:jc w:val="center"/>
        <w:rPr>
          <w:rFonts w:cs="Arial"/>
          <w:sz w:val="28"/>
          <w:szCs w:val="20"/>
        </w:rPr>
      </w:pPr>
      <w:r w:rsidRPr="005564E2">
        <w:rPr>
          <w:rFonts w:cs="Arial"/>
          <w:sz w:val="28"/>
          <w:szCs w:val="20"/>
        </w:rPr>
        <w:t>на тему:</w:t>
      </w:r>
    </w:p>
    <w:p w:rsidR="005564E2" w:rsidRPr="005564E2" w:rsidRDefault="005564E2" w:rsidP="005564E2">
      <w:pPr>
        <w:spacing w:line="115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352" w:lineRule="exact"/>
        <w:jc w:val="center"/>
        <w:rPr>
          <w:rFonts w:cs="Arial"/>
          <w:sz w:val="24"/>
          <w:szCs w:val="24"/>
        </w:rPr>
      </w:pPr>
      <w:r w:rsidRPr="005564E2">
        <w:rPr>
          <w:sz w:val="32"/>
          <w:szCs w:val="32"/>
        </w:rPr>
        <w:t>“Інформаційна система компанії з розробки програмного забезпечення</w:t>
      </w:r>
    </w:p>
    <w:p w:rsidR="005564E2" w:rsidRPr="005564E2" w:rsidRDefault="005564E2" w:rsidP="005564E2">
      <w:pPr>
        <w:spacing w:line="0" w:lineRule="atLeast"/>
        <w:rPr>
          <w:rFonts w:cs="Arial"/>
          <w:sz w:val="28"/>
          <w:szCs w:val="20"/>
        </w:rPr>
      </w:pPr>
      <w:r w:rsidRPr="005564E2">
        <w:rPr>
          <w:rFonts w:cs="Arial"/>
          <w:b/>
          <w:sz w:val="28"/>
          <w:szCs w:val="20"/>
        </w:rPr>
        <w:t>спеціальність:</w:t>
      </w:r>
      <w:r w:rsidRPr="005564E2">
        <w:rPr>
          <w:sz w:val="32"/>
          <w:u w:val="single"/>
        </w:rPr>
        <w:t>0305 Економіка та підприємництво</w:t>
      </w:r>
    </w:p>
    <w:p w:rsidR="005564E2" w:rsidRPr="005564E2" w:rsidRDefault="005564E2" w:rsidP="005564E2">
      <w:pPr>
        <w:spacing w:line="0" w:lineRule="atLeast"/>
        <w:jc w:val="center"/>
        <w:rPr>
          <w:rFonts w:cs="Arial"/>
          <w:sz w:val="28"/>
          <w:szCs w:val="20"/>
        </w:rPr>
      </w:pPr>
      <w:r w:rsidRPr="005564E2">
        <w:rPr>
          <w:rFonts w:cs="Arial"/>
          <w:sz w:val="20"/>
          <w:szCs w:val="20"/>
        </w:rPr>
        <w:t>(код та найменування спеціальності)</w:t>
      </w:r>
    </w:p>
    <w:p w:rsidR="005564E2" w:rsidRPr="005564E2" w:rsidRDefault="005564E2" w:rsidP="005564E2">
      <w:pPr>
        <w:spacing w:line="0" w:lineRule="atLeast"/>
        <w:rPr>
          <w:rFonts w:cs="Arial"/>
          <w:sz w:val="28"/>
          <w:szCs w:val="20"/>
        </w:rPr>
      </w:pPr>
      <w:r w:rsidRPr="005564E2">
        <w:rPr>
          <w:rFonts w:cs="Arial"/>
          <w:b/>
          <w:sz w:val="28"/>
          <w:szCs w:val="20"/>
        </w:rPr>
        <w:t>спеціалізація:</w:t>
      </w:r>
      <w:r w:rsidRPr="005564E2">
        <w:rPr>
          <w:sz w:val="32"/>
          <w:u w:val="single"/>
        </w:rPr>
        <w:t xml:space="preserve"> 6.030502 Економічна кібернетика</w:t>
      </w:r>
    </w:p>
    <w:p w:rsidR="005564E2" w:rsidRPr="005564E2" w:rsidRDefault="005564E2" w:rsidP="005564E2">
      <w:pPr>
        <w:spacing w:line="0" w:lineRule="atLeast"/>
        <w:jc w:val="center"/>
        <w:rPr>
          <w:rFonts w:cs="Arial"/>
          <w:sz w:val="28"/>
          <w:szCs w:val="20"/>
        </w:rPr>
      </w:pPr>
      <w:r w:rsidRPr="005564E2">
        <w:rPr>
          <w:rFonts w:cs="Arial"/>
          <w:sz w:val="20"/>
          <w:szCs w:val="20"/>
        </w:rPr>
        <w:t>(найменування спеціалізації)</w:t>
      </w:r>
    </w:p>
    <w:p w:rsidR="005564E2" w:rsidRPr="005564E2" w:rsidRDefault="005564E2" w:rsidP="005564E2">
      <w:pPr>
        <w:spacing w:line="5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0" w:lineRule="atLeast"/>
        <w:rPr>
          <w:rFonts w:cs="Arial"/>
          <w:b/>
          <w:sz w:val="28"/>
          <w:szCs w:val="20"/>
        </w:rPr>
      </w:pPr>
      <w:r w:rsidRPr="005564E2">
        <w:rPr>
          <w:rFonts w:cs="Arial"/>
          <w:b/>
          <w:sz w:val="28"/>
          <w:szCs w:val="20"/>
        </w:rPr>
        <w:t>освітній ступінь:</w:t>
      </w:r>
      <w:r w:rsidRPr="005564E2">
        <w:rPr>
          <w:sz w:val="32"/>
          <w:u w:val="single"/>
        </w:rPr>
        <w:t xml:space="preserve"> Бакалавр</w:t>
      </w:r>
    </w:p>
    <w:p w:rsidR="005564E2" w:rsidRPr="005564E2" w:rsidRDefault="005564E2" w:rsidP="005564E2">
      <w:pPr>
        <w:spacing w:line="0" w:lineRule="atLeast"/>
        <w:rPr>
          <w:rFonts w:cs="Arial"/>
          <w:b/>
          <w:sz w:val="28"/>
          <w:szCs w:val="20"/>
        </w:rPr>
      </w:pPr>
      <w:r w:rsidRPr="005564E2">
        <w:rPr>
          <w:rFonts w:cs="Arial"/>
          <w:b/>
          <w:sz w:val="28"/>
          <w:szCs w:val="20"/>
        </w:rPr>
        <w:tab/>
      </w:r>
      <w:r w:rsidRPr="005564E2">
        <w:rPr>
          <w:rFonts w:cs="Arial"/>
          <w:b/>
          <w:sz w:val="28"/>
          <w:szCs w:val="20"/>
        </w:rPr>
        <w:tab/>
      </w:r>
      <w:r w:rsidRPr="005564E2">
        <w:rPr>
          <w:rFonts w:cs="Arial"/>
          <w:b/>
          <w:sz w:val="28"/>
          <w:szCs w:val="20"/>
        </w:rPr>
        <w:tab/>
      </w:r>
      <w:r w:rsidRPr="005564E2">
        <w:rPr>
          <w:rFonts w:cs="Arial"/>
          <w:sz w:val="24"/>
          <w:szCs w:val="20"/>
        </w:rPr>
        <w:t>(</w:t>
      </w:r>
      <w:r w:rsidRPr="005564E2">
        <w:rPr>
          <w:rFonts w:cs="Arial"/>
          <w:sz w:val="19"/>
          <w:szCs w:val="20"/>
        </w:rPr>
        <w:t>бакалавр/магістр)</w:t>
      </w: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tbl>
      <w:tblPr>
        <w:tblpPr w:leftFromText="180" w:rightFromText="180" w:vertAnchor="text" w:horzAnchor="margin" w:tblpY="-54"/>
        <w:tblW w:w="9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40"/>
        <w:gridCol w:w="5040"/>
      </w:tblGrid>
      <w:tr w:rsidR="005564E2" w:rsidRPr="005564E2" w:rsidTr="00C263FB">
        <w:trPr>
          <w:trHeight w:val="276"/>
        </w:trPr>
        <w:tc>
          <w:tcPr>
            <w:tcW w:w="49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0" w:lineRule="atLeast"/>
              <w:rPr>
                <w:rFonts w:cs="Arial"/>
                <w:b/>
                <w:sz w:val="24"/>
                <w:szCs w:val="20"/>
              </w:rPr>
            </w:pPr>
            <w:r w:rsidRPr="005564E2">
              <w:rPr>
                <w:rFonts w:cs="Arial"/>
                <w:b/>
                <w:sz w:val="24"/>
                <w:szCs w:val="20"/>
              </w:rPr>
              <w:t>Науковий керівник: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0" w:lineRule="atLeast"/>
              <w:ind w:left="600"/>
              <w:rPr>
                <w:rFonts w:cs="Arial"/>
                <w:b/>
                <w:sz w:val="24"/>
                <w:szCs w:val="20"/>
              </w:rPr>
            </w:pPr>
            <w:r w:rsidRPr="005564E2">
              <w:rPr>
                <w:rFonts w:cs="Arial"/>
                <w:b/>
                <w:sz w:val="24"/>
                <w:szCs w:val="20"/>
              </w:rPr>
              <w:t>Виконавець:</w:t>
            </w:r>
          </w:p>
        </w:tc>
      </w:tr>
      <w:tr w:rsidR="005564E2" w:rsidRPr="005564E2" w:rsidTr="00C263FB">
        <w:trPr>
          <w:trHeight w:val="271"/>
        </w:trPr>
        <w:tc>
          <w:tcPr>
            <w:tcW w:w="49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271" w:lineRule="exact"/>
              <w:rPr>
                <w:rFonts w:cs="Arial"/>
                <w:sz w:val="24"/>
                <w:szCs w:val="20"/>
              </w:rPr>
            </w:pPr>
            <w:r w:rsidRPr="005564E2">
              <w:rPr>
                <w:rFonts w:cs="Arial"/>
                <w:sz w:val="24"/>
                <w:szCs w:val="20"/>
              </w:rPr>
              <w:t>_______</w:t>
            </w:r>
            <w:r w:rsidRPr="005564E2">
              <w:rPr>
                <w:sz w:val="24"/>
                <w:szCs w:val="24"/>
                <w:u w:val="single"/>
              </w:rPr>
              <w:t xml:space="preserve"> Ярема </w:t>
            </w:r>
            <w:proofErr w:type="spellStart"/>
            <w:r w:rsidRPr="005564E2">
              <w:rPr>
                <w:sz w:val="24"/>
                <w:szCs w:val="24"/>
                <w:u w:val="single"/>
              </w:rPr>
              <w:t>О.Р.к.е.н,доц</w:t>
            </w:r>
            <w:proofErr w:type="spellEnd"/>
            <w:r w:rsidRPr="005564E2">
              <w:rPr>
                <w:sz w:val="24"/>
                <w:szCs w:val="24"/>
                <w:u w:val="single"/>
              </w:rPr>
              <w:t>.</w:t>
            </w:r>
            <w:r w:rsidRPr="005564E2">
              <w:rPr>
                <w:sz w:val="32"/>
                <w:u w:val="single"/>
              </w:rPr>
              <w:t xml:space="preserve"> </w:t>
            </w:r>
            <w:r w:rsidRPr="005564E2">
              <w:rPr>
                <w:rFonts w:cs="Arial"/>
                <w:sz w:val="24"/>
                <w:szCs w:val="20"/>
              </w:rPr>
              <w:t>______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271" w:lineRule="exact"/>
              <w:ind w:left="600"/>
              <w:rPr>
                <w:rFonts w:cs="Arial"/>
                <w:sz w:val="24"/>
                <w:szCs w:val="20"/>
              </w:rPr>
            </w:pPr>
            <w:r w:rsidRPr="005564E2">
              <w:rPr>
                <w:rFonts w:cs="Arial"/>
                <w:sz w:val="24"/>
                <w:szCs w:val="20"/>
              </w:rPr>
              <w:t xml:space="preserve">студент(ка) групи </w:t>
            </w:r>
            <w:r w:rsidRPr="005564E2">
              <w:rPr>
                <w:sz w:val="24"/>
                <w:szCs w:val="24"/>
                <w:u w:val="single"/>
              </w:rPr>
              <w:t xml:space="preserve">УФЕ-31с </w:t>
            </w:r>
            <w:r w:rsidRPr="005564E2">
              <w:rPr>
                <w:sz w:val="32"/>
                <w:u w:val="single"/>
              </w:rPr>
              <w:t xml:space="preserve"> </w:t>
            </w:r>
          </w:p>
        </w:tc>
      </w:tr>
      <w:tr w:rsidR="005564E2" w:rsidRPr="005564E2" w:rsidTr="00C263FB">
        <w:trPr>
          <w:trHeight w:val="243"/>
        </w:trPr>
        <w:tc>
          <w:tcPr>
            <w:tcW w:w="49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0" w:lineRule="atLeast"/>
              <w:ind w:left="100"/>
              <w:rPr>
                <w:rFonts w:cs="Arial"/>
                <w:sz w:val="20"/>
                <w:szCs w:val="20"/>
              </w:rPr>
            </w:pPr>
            <w:r w:rsidRPr="005564E2">
              <w:rPr>
                <w:rFonts w:cs="Arial"/>
                <w:sz w:val="20"/>
                <w:szCs w:val="20"/>
              </w:rPr>
              <w:t>(науковий ступінь, посада, прізвище, ініціали)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243" w:lineRule="exact"/>
              <w:ind w:left="600"/>
              <w:rPr>
                <w:sz w:val="24"/>
                <w:szCs w:val="24"/>
                <w:u w:val="single"/>
              </w:rPr>
            </w:pPr>
            <w:r w:rsidRPr="005564E2">
              <w:rPr>
                <w:sz w:val="24"/>
                <w:szCs w:val="24"/>
                <w:u w:val="single"/>
              </w:rPr>
              <w:t>Крюков Є.К.</w:t>
            </w:r>
          </w:p>
        </w:tc>
      </w:tr>
      <w:tr w:rsidR="005564E2" w:rsidRPr="005564E2" w:rsidTr="00C263FB">
        <w:trPr>
          <w:trHeight w:val="265"/>
        </w:trPr>
        <w:tc>
          <w:tcPr>
            <w:tcW w:w="49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264" w:lineRule="exact"/>
              <w:rPr>
                <w:rFonts w:cs="Arial"/>
                <w:sz w:val="24"/>
                <w:szCs w:val="20"/>
              </w:rPr>
            </w:pPr>
            <w:r w:rsidRPr="005564E2">
              <w:rPr>
                <w:rFonts w:cs="Arial"/>
                <w:sz w:val="24"/>
                <w:szCs w:val="20"/>
              </w:rPr>
              <w:t xml:space="preserve">__________  </w:t>
            </w:r>
            <w:r w:rsidRPr="005564E2">
              <w:rPr>
                <w:rFonts w:cs="Arial"/>
                <w:b/>
                <w:sz w:val="24"/>
                <w:szCs w:val="20"/>
              </w:rPr>
              <w:t>“____”</w:t>
            </w:r>
            <w:r w:rsidRPr="005564E2">
              <w:rPr>
                <w:rFonts w:cs="Arial"/>
                <w:sz w:val="24"/>
                <w:szCs w:val="20"/>
              </w:rPr>
              <w:t xml:space="preserve"> ___________ 2020 р.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0" w:lineRule="atLeast"/>
              <w:ind w:left="600"/>
              <w:rPr>
                <w:rFonts w:cs="Arial"/>
                <w:sz w:val="20"/>
                <w:szCs w:val="20"/>
              </w:rPr>
            </w:pPr>
            <w:r w:rsidRPr="005564E2">
              <w:rPr>
                <w:rFonts w:cs="Arial"/>
                <w:sz w:val="20"/>
                <w:szCs w:val="20"/>
              </w:rPr>
              <w:t>(прізвище, ініціали)</w:t>
            </w:r>
          </w:p>
        </w:tc>
      </w:tr>
      <w:tr w:rsidR="005564E2" w:rsidRPr="005564E2" w:rsidTr="00C263FB">
        <w:trPr>
          <w:trHeight w:val="274"/>
        </w:trPr>
        <w:tc>
          <w:tcPr>
            <w:tcW w:w="49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564E2">
              <w:rPr>
                <w:rFonts w:cs="Arial"/>
                <w:sz w:val="20"/>
                <w:szCs w:val="20"/>
              </w:rPr>
              <w:t>(підпис)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274" w:lineRule="exact"/>
              <w:ind w:left="600"/>
              <w:rPr>
                <w:rFonts w:cs="Arial"/>
                <w:sz w:val="24"/>
                <w:szCs w:val="20"/>
              </w:rPr>
            </w:pPr>
            <w:r w:rsidRPr="005564E2">
              <w:rPr>
                <w:rFonts w:cs="Arial"/>
                <w:sz w:val="24"/>
                <w:szCs w:val="20"/>
              </w:rPr>
              <w:t xml:space="preserve">____________ </w:t>
            </w:r>
            <w:r w:rsidRPr="005564E2">
              <w:rPr>
                <w:rFonts w:cs="Arial"/>
                <w:b/>
                <w:sz w:val="24"/>
                <w:szCs w:val="20"/>
              </w:rPr>
              <w:t>“____”</w:t>
            </w:r>
            <w:r w:rsidRPr="005564E2">
              <w:rPr>
                <w:rFonts w:cs="Arial"/>
                <w:sz w:val="24"/>
                <w:szCs w:val="20"/>
              </w:rPr>
              <w:t xml:space="preserve"> ___________ 2020 р.</w:t>
            </w:r>
          </w:p>
        </w:tc>
      </w:tr>
      <w:tr w:rsidR="005564E2" w:rsidRPr="005564E2" w:rsidTr="00C263FB">
        <w:trPr>
          <w:trHeight w:val="232"/>
        </w:trPr>
        <w:tc>
          <w:tcPr>
            <w:tcW w:w="49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0" w:lineRule="atLeast"/>
              <w:rPr>
                <w:rFonts w:cs="Arial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  <w:vAlign w:val="bottom"/>
          </w:tcPr>
          <w:p w:rsidR="005564E2" w:rsidRPr="005564E2" w:rsidRDefault="005564E2" w:rsidP="00C263FB">
            <w:pPr>
              <w:spacing w:line="0" w:lineRule="atLeast"/>
              <w:ind w:left="600"/>
              <w:rPr>
                <w:rFonts w:cs="Arial"/>
                <w:sz w:val="20"/>
                <w:szCs w:val="20"/>
              </w:rPr>
            </w:pPr>
            <w:r w:rsidRPr="005564E2">
              <w:rPr>
                <w:rFonts w:cs="Arial"/>
                <w:sz w:val="20"/>
                <w:szCs w:val="20"/>
              </w:rPr>
              <w:t>(підпис)</w:t>
            </w:r>
          </w:p>
        </w:tc>
      </w:tr>
    </w:tbl>
    <w:p w:rsidR="005564E2" w:rsidRPr="005564E2" w:rsidRDefault="005564E2" w:rsidP="005564E2">
      <w:pPr>
        <w:spacing w:line="20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350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0" w:lineRule="atLeast"/>
        <w:rPr>
          <w:rFonts w:cs="Arial"/>
          <w:sz w:val="24"/>
          <w:szCs w:val="20"/>
        </w:rPr>
      </w:pPr>
      <w:r w:rsidRPr="005564E2">
        <w:rPr>
          <w:rFonts w:cs="Arial"/>
          <w:b/>
          <w:sz w:val="24"/>
          <w:szCs w:val="20"/>
        </w:rPr>
        <w:t xml:space="preserve">Загальна кількість балів </w:t>
      </w:r>
      <w:r w:rsidRPr="005564E2">
        <w:rPr>
          <w:rFonts w:cs="Arial"/>
          <w:sz w:val="24"/>
          <w:szCs w:val="20"/>
        </w:rPr>
        <w:t>_______ __________________________________________________</w:t>
      </w:r>
    </w:p>
    <w:p w:rsidR="005564E2" w:rsidRPr="005564E2" w:rsidRDefault="005564E2" w:rsidP="005564E2">
      <w:pPr>
        <w:spacing w:line="2" w:lineRule="exact"/>
        <w:rPr>
          <w:rFonts w:cs="Arial"/>
          <w:sz w:val="20"/>
          <w:szCs w:val="20"/>
        </w:rPr>
      </w:pPr>
    </w:p>
    <w:p w:rsidR="005564E2" w:rsidRPr="005564E2" w:rsidRDefault="005564E2" w:rsidP="005564E2">
      <w:pPr>
        <w:spacing w:line="0" w:lineRule="atLeast"/>
        <w:rPr>
          <w:rFonts w:cs="Arial"/>
          <w:sz w:val="20"/>
          <w:szCs w:val="20"/>
        </w:rPr>
      </w:pPr>
      <w:r w:rsidRPr="005564E2">
        <w:rPr>
          <w:rFonts w:cs="Arial"/>
          <w:sz w:val="20"/>
          <w:szCs w:val="20"/>
        </w:rPr>
        <w:t>(підпис, ПІП членів комісії)</w:t>
      </w:r>
    </w:p>
    <w:p w:rsidR="005564E2" w:rsidRPr="005564E2" w:rsidRDefault="005564E2" w:rsidP="005564E2">
      <w:pPr>
        <w:spacing w:line="0" w:lineRule="atLeast"/>
        <w:jc w:val="center"/>
        <w:rPr>
          <w:rFonts w:cs="Arial"/>
          <w:b/>
          <w:sz w:val="28"/>
          <w:szCs w:val="20"/>
        </w:rPr>
      </w:pPr>
    </w:p>
    <w:p w:rsidR="005564E2" w:rsidRPr="005564E2" w:rsidRDefault="005564E2" w:rsidP="005564E2">
      <w:pPr>
        <w:spacing w:line="0" w:lineRule="atLeast"/>
        <w:jc w:val="center"/>
        <w:rPr>
          <w:rFonts w:cs="Arial"/>
          <w:b/>
          <w:sz w:val="28"/>
          <w:szCs w:val="20"/>
        </w:rPr>
      </w:pPr>
    </w:p>
    <w:p w:rsidR="005564E2" w:rsidRPr="005564E2" w:rsidRDefault="005564E2" w:rsidP="005564E2">
      <w:pPr>
        <w:spacing w:line="0" w:lineRule="atLeast"/>
        <w:jc w:val="center"/>
        <w:rPr>
          <w:rFonts w:cs="Arial"/>
          <w:sz w:val="20"/>
          <w:szCs w:val="20"/>
        </w:rPr>
      </w:pPr>
      <w:r w:rsidRPr="005564E2">
        <w:rPr>
          <w:rFonts w:cs="Arial"/>
          <w:b/>
          <w:sz w:val="28"/>
          <w:szCs w:val="20"/>
        </w:rPr>
        <w:t>ЛЬВІВ 2020</w:t>
      </w:r>
      <w:bookmarkStart w:id="0" w:name="page1"/>
      <w:bookmarkEnd w:id="0"/>
    </w:p>
    <w:p w:rsidR="007734DB" w:rsidRPr="005564E2" w:rsidRDefault="007734DB" w:rsidP="007734DB">
      <w:pPr>
        <w:spacing w:line="360" w:lineRule="auto"/>
        <w:jc w:val="center"/>
        <w:rPr>
          <w:b/>
          <w:bCs/>
          <w:sz w:val="32"/>
          <w:szCs w:val="32"/>
        </w:rPr>
      </w:pPr>
      <w:r w:rsidRPr="005564E2">
        <w:rPr>
          <w:b/>
          <w:bCs/>
          <w:sz w:val="32"/>
          <w:szCs w:val="32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uk-UA" w:eastAsia="uk-UA" w:bidi="uk-UA"/>
        </w:rPr>
        <w:id w:val="-114566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4DB" w:rsidRPr="005564E2" w:rsidRDefault="007734DB" w:rsidP="007734DB">
          <w:pPr>
            <w:pStyle w:val="a7"/>
            <w:rPr>
              <w:noProof/>
              <w:color w:val="auto"/>
            </w:rPr>
          </w:pPr>
          <w:r w:rsidRPr="005564E2">
            <w:rPr>
              <w:color w:val="auto"/>
            </w:rPr>
            <w:fldChar w:fldCharType="begin"/>
          </w:r>
          <w:r w:rsidRPr="005564E2">
            <w:rPr>
              <w:color w:val="auto"/>
            </w:rPr>
            <w:instrText xml:space="preserve"> TOC \o "1-3" \h \z \u </w:instrText>
          </w:r>
          <w:r w:rsidRPr="005564E2">
            <w:rPr>
              <w:color w:val="auto"/>
            </w:rPr>
            <w:fldChar w:fldCharType="separate"/>
          </w:r>
        </w:p>
        <w:p w:rsidR="007734DB" w:rsidRPr="005564E2" w:rsidRDefault="00462AB7">
          <w:pPr>
            <w:pStyle w:val="1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46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uk-UA"/>
              </w:rPr>
              <w:t>ВСТУП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_Toc41170146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1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47" w:history="1"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bidi="uk-UA"/>
              </w:rPr>
              <w:t>РОЗДІЛ 1. ІНФОРМАЦІЙНА СИСТЕМА КОМПАНІЇ З РОЗРОБКИ ПРОГРАМНОГО ЗАБЕЗПЕЧЕННЯ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_Toc41170147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48" w:history="1"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uk-UA" w:bidi="hi-IN"/>
              </w:rPr>
              <w:t>1.1 Особливості компанії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_Toc41170148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49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val="uk-UA" w:bidi="hi-IN"/>
              </w:rPr>
              <w:t>1</w:t>
            </w:r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hi-IN"/>
              </w:rPr>
              <w:t>.2 Рольова модель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_Toc41170149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0" w:history="1"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uk-UA" w:bidi="hi-IN"/>
              </w:rPr>
              <w:t>1.</w:t>
            </w:r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bidi="hi-IN"/>
              </w:rPr>
              <w:t>3</w:t>
            </w:r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uk-UA" w:bidi="hi-IN"/>
              </w:rPr>
              <w:t xml:space="preserve"> Схема бізнес-процесу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_Toc41170150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1" w:history="1"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uk-UA" w:bidi="hi-IN"/>
              </w:rPr>
              <w:t>1.4 Участь ролей в операціях бізнес-процесу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_Toc41170151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2" w:history="1"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uk-UA" w:bidi="hi-IN"/>
              </w:rPr>
              <w:t>1.</w:t>
            </w:r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bidi="hi-IN"/>
              </w:rPr>
              <w:t>5</w:t>
            </w:r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uk-UA" w:bidi="hi-IN"/>
              </w:rPr>
              <w:t xml:space="preserve"> Інформаційна модель бізнес-процесу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_Toc41170152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3" w:history="1">
            <w:r w:rsidR="007734DB" w:rsidRPr="005564E2">
              <w:rPr>
                <w:rStyle w:val="a8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uk-UA" w:bidi="hi-IN"/>
              </w:rPr>
              <w:t>1.6 Засоби автоматизації бізнес-процесу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_Toc41170153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1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4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hi-IN"/>
              </w:rPr>
              <w:t>РОЗДІЛ 2. ПОБУДОВА НАВЧАЛЬНОЇ БАЗИ ДАНИХ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_Toc41170154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5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val="uk-UA" w:bidi="hi-IN"/>
              </w:rPr>
              <w:t>2.1 Опис предметної області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_Toc41170155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6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hi-IN"/>
              </w:rPr>
              <w:t>2.2 Архітектура СКБД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_Toc41170156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7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hi-IN"/>
              </w:rPr>
              <w:t xml:space="preserve">2.3 </w:t>
            </w:r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val="uk-UA" w:bidi="hi-IN"/>
              </w:rPr>
              <w:t>Склад таблиць бази даних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_Toc41170157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8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hi-IN"/>
              </w:rPr>
              <w:t>2.4 Перелік таблиць баз даних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_Toc41170158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59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val="uk-UA" w:bidi="hi-IN"/>
              </w:rPr>
              <w:t>2.5 Перелік полів таблиць баз даних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_Toc41170159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60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hi-IN"/>
              </w:rPr>
              <w:t xml:space="preserve">2.6 </w:t>
            </w:r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val="uk-UA" w:bidi="hi-IN"/>
              </w:rPr>
              <w:t>Запити до таблиць бази даних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_Toc41170160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2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61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hi-IN"/>
              </w:rPr>
              <w:t xml:space="preserve">2.7 </w:t>
            </w:r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val="uk-UA" w:bidi="hi-IN"/>
              </w:rPr>
              <w:t>Етап концептуального проектування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_Toc41170161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1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62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uk-UA"/>
              </w:rPr>
              <w:t>ВИСНОВОК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_Toc41170162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462AB7">
          <w:pPr>
            <w:pStyle w:val="12"/>
            <w:tabs>
              <w:tab w:val="right" w:leader="dot" w:pos="99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170163" w:history="1">
            <w:r w:rsidR="007734DB" w:rsidRPr="005564E2">
              <w:rPr>
                <w:rStyle w:val="a8"/>
                <w:rFonts w:ascii="Times New Roman" w:hAnsi="Times New Roman"/>
                <w:b/>
                <w:noProof/>
                <w:color w:val="auto"/>
                <w:sz w:val="28"/>
                <w:szCs w:val="28"/>
                <w:lang w:bidi="uk-UA"/>
              </w:rPr>
              <w:t>СПИСОК ВИКОРИСТАННИХ ДЖЕРЕЛ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_Toc41170163 \h </w:instrTex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7734DB" w:rsidRPr="005564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4DB" w:rsidRPr="005564E2" w:rsidRDefault="007734DB">
          <w:r w:rsidRPr="005564E2">
            <w:rPr>
              <w:b/>
              <w:bCs/>
            </w:rPr>
            <w:fldChar w:fldCharType="end"/>
          </w:r>
        </w:p>
      </w:sdtContent>
    </w:sdt>
    <w:p w:rsidR="007734DB" w:rsidRPr="005564E2" w:rsidRDefault="007734DB" w:rsidP="007734DB">
      <w:pPr>
        <w:spacing w:line="360" w:lineRule="auto"/>
        <w:jc w:val="center"/>
        <w:rPr>
          <w:b/>
          <w:bCs/>
          <w:sz w:val="32"/>
          <w:szCs w:val="32"/>
        </w:rPr>
      </w:pPr>
    </w:p>
    <w:p w:rsidR="007734DB" w:rsidRPr="005564E2" w:rsidRDefault="007734DB" w:rsidP="007734DB">
      <w:pPr>
        <w:spacing w:line="360" w:lineRule="auto"/>
        <w:jc w:val="center"/>
        <w:rPr>
          <w:b/>
          <w:bCs/>
          <w:sz w:val="32"/>
          <w:szCs w:val="32"/>
        </w:rPr>
      </w:pPr>
    </w:p>
    <w:p w:rsidR="00DF7015" w:rsidRPr="005564E2" w:rsidRDefault="007734DB" w:rsidP="007734DB">
      <w:pPr>
        <w:jc w:val="center"/>
        <w:rPr>
          <w:b/>
          <w:bCs/>
          <w:sz w:val="32"/>
          <w:szCs w:val="32"/>
          <w:lang w:val="en-US"/>
        </w:rPr>
      </w:pPr>
      <w:r w:rsidRPr="005564E2">
        <w:rPr>
          <w:b/>
          <w:bCs/>
          <w:sz w:val="24"/>
          <w:szCs w:val="24"/>
        </w:rPr>
        <w:br w:type="page"/>
      </w:r>
    </w:p>
    <w:p w:rsidR="007734DB" w:rsidRPr="005564E2" w:rsidRDefault="007734DB" w:rsidP="007734DB">
      <w:pPr>
        <w:rPr>
          <w:b/>
          <w:bCs/>
          <w:sz w:val="32"/>
          <w:szCs w:val="32"/>
          <w:lang w:val="en-US"/>
        </w:rPr>
      </w:pPr>
    </w:p>
    <w:p w:rsidR="0059169E" w:rsidRPr="005564E2" w:rsidRDefault="0059169E" w:rsidP="004C14C2">
      <w:pPr>
        <w:pStyle w:val="1"/>
        <w:spacing w:line="360" w:lineRule="auto"/>
        <w:jc w:val="center"/>
        <w:rPr>
          <w:b/>
          <w:color w:val="auto"/>
          <w:sz w:val="28"/>
          <w:szCs w:val="28"/>
        </w:rPr>
      </w:pPr>
      <w:bookmarkStart w:id="1" w:name="_Toc41170146"/>
      <w:r w:rsidRPr="005564E2">
        <w:rPr>
          <w:rFonts w:ascii="Times New Roman" w:hAnsi="Times New Roman" w:cs="Times New Roman"/>
          <w:b/>
          <w:color w:val="auto"/>
        </w:rPr>
        <w:t>ВСТУП</w:t>
      </w:r>
      <w:bookmarkEnd w:id="1"/>
    </w:p>
    <w:p w:rsidR="0059169E" w:rsidRPr="005564E2" w:rsidRDefault="0059169E" w:rsidP="004C14C2">
      <w:pPr>
        <w:spacing w:line="360" w:lineRule="auto"/>
        <w:jc w:val="center"/>
        <w:rPr>
          <w:b/>
          <w:sz w:val="28"/>
          <w:szCs w:val="28"/>
        </w:rPr>
      </w:pP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bookmarkStart w:id="2" w:name="L52"/>
      <w:r w:rsidRPr="005564E2">
        <w:rPr>
          <w:sz w:val="28"/>
          <w:szCs w:val="28"/>
          <w:lang w:val="ru-RU"/>
        </w:rPr>
        <w:t xml:space="preserve">    </w:t>
      </w:r>
      <w:r w:rsidRPr="005564E2">
        <w:rPr>
          <w:sz w:val="28"/>
          <w:szCs w:val="28"/>
        </w:rPr>
        <w:t xml:space="preserve">Історично системи управління базами даних орієнтувалися на вирішення завдань, пов'язаних у першу чергу з </w:t>
      </w:r>
      <w:proofErr w:type="spellStart"/>
      <w:r w:rsidRPr="005564E2">
        <w:rPr>
          <w:sz w:val="28"/>
          <w:szCs w:val="28"/>
        </w:rPr>
        <w:t>транзакційною</w:t>
      </w:r>
      <w:proofErr w:type="spellEnd"/>
      <w:r w:rsidRPr="005564E2">
        <w:rPr>
          <w:sz w:val="28"/>
          <w:szCs w:val="28"/>
        </w:rPr>
        <w:t xml:space="preserve"> обробкою структурованої інформації. Безумовно, найкращим, перевіреним часом рішенням тут була і залишається реляційна модель СУБД. Однак в останні роки область застосування баз даних незмінно розширювалася. З одного боку, потрібно керувати більш широким набором форматів даних, переходячи до вирішення спільних проблем управління корпоративною інформацією. З іншого - саме СУБД беруть на себе основні функції інтеграції даних і додатків корпоративних систем. (За даними </w:t>
      </w:r>
      <w:proofErr w:type="spellStart"/>
      <w:r w:rsidRPr="005564E2">
        <w:rPr>
          <w:sz w:val="28"/>
          <w:szCs w:val="28"/>
        </w:rPr>
        <w:t>Gartner</w:t>
      </w:r>
      <w:proofErr w:type="spellEnd"/>
      <w:r w:rsidRPr="005564E2">
        <w:rPr>
          <w:sz w:val="28"/>
          <w:szCs w:val="28"/>
        </w:rPr>
        <w:t xml:space="preserve"> </w:t>
      </w:r>
      <w:proofErr w:type="spellStart"/>
      <w:r w:rsidRPr="005564E2">
        <w:rPr>
          <w:sz w:val="28"/>
          <w:szCs w:val="28"/>
        </w:rPr>
        <w:t>Group</w:t>
      </w:r>
      <w:proofErr w:type="spellEnd"/>
      <w:r w:rsidRPr="005564E2">
        <w:rPr>
          <w:sz w:val="28"/>
          <w:szCs w:val="28"/>
        </w:rPr>
        <w:t xml:space="preserve">, інформаційні відділи підприємств витрачають до 40% свого бюджету на вирішення завдань інтеграції діючих компонентів баз даних.) Саме цим пояснюється активний інтерес до обговорення архітектурних принципів і можливостей реалізації баз даних різних моделей - </w:t>
      </w:r>
      <w:proofErr w:type="spellStart"/>
      <w:r w:rsidRPr="005564E2">
        <w:rPr>
          <w:sz w:val="28"/>
          <w:szCs w:val="28"/>
        </w:rPr>
        <w:t>постреляційних</w:t>
      </w:r>
      <w:proofErr w:type="spellEnd"/>
      <w:r w:rsidRPr="005564E2">
        <w:rPr>
          <w:sz w:val="28"/>
          <w:szCs w:val="28"/>
        </w:rPr>
        <w:t>, об'єктно-реляційних, XML.</w:t>
      </w:r>
    </w:p>
    <w:bookmarkEnd w:id="2"/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Останнім часом утворилися нові важливі області застосування баз даних, і кожна з них представляє принципово нове середовище, до якого необхідно адаптувати технології СУБД. Ці області отримали на ринку назви </w:t>
      </w:r>
      <w:proofErr w:type="spellStart"/>
      <w:r w:rsidRPr="005564E2">
        <w:rPr>
          <w:sz w:val="28"/>
          <w:szCs w:val="28"/>
        </w:rPr>
        <w:t>інтелектуально</w:t>
      </w:r>
      <w:proofErr w:type="spellEnd"/>
      <w:r w:rsidRPr="005564E2">
        <w:rPr>
          <w:sz w:val="28"/>
          <w:szCs w:val="28"/>
        </w:rPr>
        <w:t xml:space="preserve"> аналізу даних (</w:t>
      </w:r>
      <w:proofErr w:type="spellStart"/>
      <w:r w:rsidRPr="005564E2">
        <w:rPr>
          <w:sz w:val="28"/>
          <w:szCs w:val="28"/>
        </w:rPr>
        <w:t>data</w:t>
      </w:r>
      <w:proofErr w:type="spellEnd"/>
      <w:r w:rsidRPr="005564E2">
        <w:rPr>
          <w:sz w:val="28"/>
          <w:szCs w:val="28"/>
        </w:rPr>
        <w:t xml:space="preserve"> </w:t>
      </w:r>
      <w:proofErr w:type="spellStart"/>
      <w:r w:rsidRPr="005564E2">
        <w:rPr>
          <w:sz w:val="28"/>
          <w:szCs w:val="28"/>
        </w:rPr>
        <w:t>mining</w:t>
      </w:r>
      <w:proofErr w:type="spellEnd"/>
      <w:r w:rsidRPr="005564E2">
        <w:rPr>
          <w:sz w:val="28"/>
          <w:szCs w:val="28"/>
        </w:rPr>
        <w:t>), сховищ даних (</w:t>
      </w:r>
      <w:proofErr w:type="spellStart"/>
      <w:r w:rsidRPr="005564E2">
        <w:rPr>
          <w:sz w:val="28"/>
          <w:szCs w:val="28"/>
        </w:rPr>
        <w:t>data</w:t>
      </w:r>
      <w:proofErr w:type="spellEnd"/>
      <w:r w:rsidRPr="005564E2">
        <w:rPr>
          <w:sz w:val="28"/>
          <w:szCs w:val="28"/>
        </w:rPr>
        <w:t xml:space="preserve"> </w:t>
      </w:r>
      <w:proofErr w:type="spellStart"/>
      <w:r w:rsidRPr="005564E2">
        <w:rPr>
          <w:sz w:val="28"/>
          <w:szCs w:val="28"/>
        </w:rPr>
        <w:t>warehousing</w:t>
      </w:r>
      <w:proofErr w:type="spellEnd"/>
      <w:r w:rsidRPr="005564E2">
        <w:rPr>
          <w:sz w:val="28"/>
          <w:szCs w:val="28"/>
        </w:rPr>
        <w:t xml:space="preserve">), </w:t>
      </w:r>
      <w:proofErr w:type="spellStart"/>
      <w:r w:rsidRPr="005564E2">
        <w:rPr>
          <w:sz w:val="28"/>
          <w:szCs w:val="28"/>
        </w:rPr>
        <w:t>репозитаріїв</w:t>
      </w:r>
      <w:proofErr w:type="spellEnd"/>
      <w:r w:rsidRPr="005564E2">
        <w:rPr>
          <w:sz w:val="28"/>
          <w:szCs w:val="28"/>
        </w:rPr>
        <w:t xml:space="preserve"> даних (</w:t>
      </w:r>
      <w:proofErr w:type="spellStart"/>
      <w:r w:rsidRPr="005564E2">
        <w:rPr>
          <w:sz w:val="28"/>
          <w:szCs w:val="28"/>
        </w:rPr>
        <w:t>data</w:t>
      </w:r>
      <w:proofErr w:type="spellEnd"/>
      <w:r w:rsidRPr="005564E2">
        <w:rPr>
          <w:sz w:val="28"/>
          <w:szCs w:val="28"/>
        </w:rPr>
        <w:t xml:space="preserve"> </w:t>
      </w:r>
      <w:proofErr w:type="spellStart"/>
      <w:r w:rsidRPr="005564E2">
        <w:rPr>
          <w:sz w:val="28"/>
          <w:szCs w:val="28"/>
        </w:rPr>
        <w:t>repository</w:t>
      </w:r>
      <w:proofErr w:type="spellEnd"/>
      <w:r w:rsidRPr="005564E2">
        <w:rPr>
          <w:sz w:val="28"/>
          <w:szCs w:val="28"/>
        </w:rPr>
        <w:t>).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База даних (БД) - упорядкований набір </w:t>
      </w:r>
      <w:proofErr w:type="spellStart"/>
      <w:r w:rsidRPr="005564E2">
        <w:rPr>
          <w:sz w:val="28"/>
          <w:szCs w:val="28"/>
        </w:rPr>
        <w:t>логічно</w:t>
      </w:r>
      <w:proofErr w:type="spellEnd"/>
      <w:r w:rsidRPr="005564E2">
        <w:rPr>
          <w:sz w:val="28"/>
          <w:szCs w:val="28"/>
        </w:rPr>
        <w:t xml:space="preserve"> взаємопов'язаних даних, що використовується спільно, та призначений для задоволення інформаційних потреб користувачів. У технічному розумінні включно й система управління БД.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     Система управління базами даних (СУБД) - це комплекс програмних і </w:t>
      </w:r>
      <w:proofErr w:type="spellStart"/>
      <w:r w:rsidRPr="005564E2">
        <w:rPr>
          <w:sz w:val="28"/>
          <w:szCs w:val="28"/>
        </w:rPr>
        <w:t>мовних</w:t>
      </w:r>
      <w:proofErr w:type="spellEnd"/>
      <w:r w:rsidRPr="005564E2">
        <w:rPr>
          <w:sz w:val="28"/>
          <w:szCs w:val="28"/>
        </w:rPr>
        <w:t xml:space="preserve"> засобів, необхідних для створення баз даних, підтримання їх в актуальному стані та організації пошуку в них необхідної інформації.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Централізований характер управління даними в базі даних передбачає необхідність існування деякої особи (групи осіб), на яку покладаються функції адміністрування даними, що зберігаються в базі.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lastRenderedPageBreak/>
        <w:t>     Головним завданням БД 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організовують як множину фактів (елемент даних).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Існує величезна кількість різновидів баз даних, що відрізняються за критеріями (наприклад, в Енциклопедії технологій баз даних визначаються понад 50 видів БД).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Класифікація БД </w:t>
      </w:r>
      <w:r w:rsidRPr="005564E2">
        <w:rPr>
          <w:i/>
          <w:iCs/>
          <w:sz w:val="28"/>
          <w:szCs w:val="28"/>
        </w:rPr>
        <w:t xml:space="preserve">за </w:t>
      </w:r>
      <w:r w:rsidRPr="005564E2">
        <w:rPr>
          <w:iCs/>
          <w:sz w:val="28"/>
          <w:szCs w:val="28"/>
        </w:rPr>
        <w:t>моделлю</w:t>
      </w:r>
      <w:r w:rsidRPr="005564E2">
        <w:rPr>
          <w:i/>
          <w:iCs/>
          <w:sz w:val="28"/>
          <w:szCs w:val="28"/>
        </w:rPr>
        <w:t xml:space="preserve"> </w:t>
      </w:r>
      <w:r w:rsidRPr="005564E2">
        <w:rPr>
          <w:iCs/>
          <w:sz w:val="28"/>
          <w:szCs w:val="28"/>
        </w:rPr>
        <w:t>даних</w:t>
      </w:r>
      <w:r w:rsidRPr="005564E2">
        <w:rPr>
          <w:sz w:val="28"/>
          <w:szCs w:val="28"/>
        </w:rPr>
        <w:t>:</w:t>
      </w:r>
    </w:p>
    <w:p w:rsidR="0059169E" w:rsidRPr="005564E2" w:rsidRDefault="0059169E" w:rsidP="004C14C2">
      <w:pPr>
        <w:widowControl/>
        <w:numPr>
          <w:ilvl w:val="0"/>
          <w:numId w:val="12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ієрархічні,</w:t>
      </w:r>
    </w:p>
    <w:p w:rsidR="0059169E" w:rsidRPr="005564E2" w:rsidRDefault="0059169E" w:rsidP="004C14C2">
      <w:pPr>
        <w:widowControl/>
        <w:numPr>
          <w:ilvl w:val="0"/>
          <w:numId w:val="12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мережеві,</w:t>
      </w:r>
    </w:p>
    <w:p w:rsidR="0059169E" w:rsidRPr="005564E2" w:rsidRDefault="0059169E" w:rsidP="004C14C2">
      <w:pPr>
        <w:widowControl/>
        <w:numPr>
          <w:ilvl w:val="0"/>
          <w:numId w:val="12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реляційні,</w:t>
      </w:r>
    </w:p>
    <w:p w:rsidR="0059169E" w:rsidRPr="005564E2" w:rsidRDefault="0059169E" w:rsidP="004C14C2">
      <w:pPr>
        <w:widowControl/>
        <w:numPr>
          <w:ilvl w:val="0"/>
          <w:numId w:val="12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об'єктні,</w:t>
      </w:r>
    </w:p>
    <w:p w:rsidR="0059169E" w:rsidRPr="005564E2" w:rsidRDefault="0059169E" w:rsidP="004C14C2">
      <w:pPr>
        <w:widowControl/>
        <w:numPr>
          <w:ilvl w:val="0"/>
          <w:numId w:val="12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об'єктно-орієнтовані,</w:t>
      </w:r>
    </w:p>
    <w:p w:rsidR="0059169E" w:rsidRPr="005564E2" w:rsidRDefault="0059169E" w:rsidP="004C14C2">
      <w:pPr>
        <w:widowControl/>
        <w:numPr>
          <w:ilvl w:val="0"/>
          <w:numId w:val="12"/>
        </w:numPr>
        <w:autoSpaceDE/>
        <w:autoSpaceDN/>
        <w:spacing w:after="160"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об'єктно-реляційні.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Окреме місце в теорії та практиці займають просторові, тимчасові, або темпоральні (</w:t>
      </w:r>
      <w:proofErr w:type="spellStart"/>
      <w:r w:rsidRPr="005564E2">
        <w:rPr>
          <w:sz w:val="28"/>
          <w:szCs w:val="28"/>
        </w:rPr>
        <w:t>temporal</w:t>
      </w:r>
      <w:proofErr w:type="spellEnd"/>
      <w:r w:rsidRPr="005564E2">
        <w:rPr>
          <w:sz w:val="28"/>
          <w:szCs w:val="28"/>
        </w:rPr>
        <w:t>) і просторово-часові (</w:t>
      </w:r>
      <w:proofErr w:type="spellStart"/>
      <w:r w:rsidRPr="005564E2">
        <w:rPr>
          <w:sz w:val="28"/>
          <w:szCs w:val="28"/>
        </w:rPr>
        <w:t>spatial-temporal</w:t>
      </w:r>
      <w:proofErr w:type="spellEnd"/>
      <w:r w:rsidRPr="005564E2">
        <w:rPr>
          <w:sz w:val="28"/>
          <w:szCs w:val="28"/>
        </w:rPr>
        <w:t>) БД.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 Ієрархічні бази даних можуть бути представлені як дерево, що складається з об'єктів різних рівнів. Верхній рівень займає один об'єкт, другий - об'єкти другого рівня і </w:t>
      </w:r>
      <w:proofErr w:type="spellStart"/>
      <w:r w:rsidRPr="005564E2">
        <w:rPr>
          <w:sz w:val="28"/>
          <w:szCs w:val="28"/>
        </w:rPr>
        <w:t>т.д</w:t>
      </w:r>
      <w:proofErr w:type="spellEnd"/>
      <w:r w:rsidRPr="005564E2">
        <w:rPr>
          <w:sz w:val="28"/>
          <w:szCs w:val="28"/>
        </w:rPr>
        <w:t>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 Між об'єктами існують зв'язки, кожен об'єкт може включати в себе декілька об'єктів більш низького рівня. Такі об'єкти перебувають у відношенні </w:t>
      </w:r>
      <w:proofErr w:type="spellStart"/>
      <w:r w:rsidRPr="005564E2">
        <w:rPr>
          <w:sz w:val="28"/>
          <w:szCs w:val="28"/>
        </w:rPr>
        <w:t>предка</w:t>
      </w:r>
      <w:proofErr w:type="spellEnd"/>
      <w:r w:rsidRPr="005564E2">
        <w:rPr>
          <w:sz w:val="28"/>
          <w:szCs w:val="28"/>
        </w:rPr>
        <w:t xml:space="preserve"> (об'єкт більш близький до кореня) до </w:t>
      </w:r>
      <w:proofErr w:type="spellStart"/>
      <w:r w:rsidRPr="005564E2">
        <w:rPr>
          <w:sz w:val="28"/>
          <w:szCs w:val="28"/>
        </w:rPr>
        <w:t>нащадка</w:t>
      </w:r>
      <w:proofErr w:type="spellEnd"/>
      <w:r w:rsidRPr="005564E2">
        <w:rPr>
          <w:sz w:val="28"/>
          <w:szCs w:val="28"/>
        </w:rPr>
        <w:t xml:space="preserve"> (об'єкт більш низького рівня), при цьому можлива ситуація, коли об'єкт-предок не має нащадків або має їх декілька, тоді як у об'єкта-</w:t>
      </w:r>
      <w:proofErr w:type="spellStart"/>
      <w:r w:rsidRPr="005564E2">
        <w:rPr>
          <w:sz w:val="28"/>
          <w:szCs w:val="28"/>
        </w:rPr>
        <w:t>нащадка</w:t>
      </w:r>
      <w:proofErr w:type="spellEnd"/>
      <w:r w:rsidRPr="005564E2">
        <w:rPr>
          <w:sz w:val="28"/>
          <w:szCs w:val="28"/>
        </w:rPr>
        <w:t xml:space="preserve"> обов'язково тільки один предок. Об'єкти, що мають загального </w:t>
      </w:r>
      <w:proofErr w:type="spellStart"/>
      <w:r w:rsidRPr="005564E2">
        <w:rPr>
          <w:sz w:val="28"/>
          <w:szCs w:val="28"/>
        </w:rPr>
        <w:t>предка</w:t>
      </w:r>
      <w:proofErr w:type="spellEnd"/>
      <w:r w:rsidRPr="005564E2">
        <w:rPr>
          <w:sz w:val="28"/>
          <w:szCs w:val="28"/>
        </w:rPr>
        <w:t>, називаються близнюками.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lastRenderedPageBreak/>
        <w:t xml:space="preserve">     Мережеві бази даних подібні до ієрархічних, за винятком того, що в них є покажчики в обох напрямках, які з'єднують споріднену інформацію.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 До основних понять мережевої моделі бази даних відносяться: рівень, елемент (вузол), зв'язок.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 Вузол - це сукупність атрибутів даних, що описують деякий об'єкт. На схемі ієрархічного дерева вузли представляються вершинами графа. У мережній структурі кожен елемент може бути пов'язаний з будь-яким іншим елементом.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 Незважаючи на те, що ця модель вирішує деякі проблеми, пов'язані з ієрархічною моделлю, виконання простих запитів залишається досить складним процесом.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 Також, оскільки логіка процедури вибірки даних залежить від фізичної організації цих даних, то ця модель не є повністю незалежною від програми. Іншими словами, якщо необхідно змінити структуру даних, то потрібно змінити і додаток.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 Реляційна модель орієнтована на організацію даних у вигляді двовимірних таблиць. Кожна реляційна таблиця являє собою двовимірний масив.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>Об'єктна СУБД ідеально підходить для інтерпретації складних даних, на відміну від реляційних СУБД, де додавання нового типу даних досягається ціною втрати продуктивності або за рахунок різкого збільшення термінів і вартості розробки додатків. Об'єктна база, на відміну від реляційної, не вимагає модифікації ядра при додаванні нового типу даних. Новий клас і його екземпляри просто надходять у зовнішні структури бази даних. Система управління ними залишається без змін.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 Об'єктно-орієнтована база даних (ООБД) - база даних, в якій дані оформлені у вигляді моделей об'єктів, що включають прикладні програми, які управляються зовнішніми подіями. Результатом поєднання можливостей (особливостей) баз даних і можливостей об'єктно-орієнтованих мов програмування є об'єктно-орієнтовані системи управління базами даних (ООСУБД). ООСУБД дозволяють працювати з об'єктами баз даних також, як з об'єктами у програмуванні в об'єктно-орієнтованих мовах програмування. ООСУБД розширює мови програмування, </w:t>
      </w:r>
      <w:r w:rsidRPr="005564E2">
        <w:rPr>
          <w:sz w:val="28"/>
          <w:szCs w:val="28"/>
        </w:rPr>
        <w:lastRenderedPageBreak/>
        <w:t>прозоро вводячи довготривалі дані, управління паралелізмом, відновлення даних, асоційовані запити й інші можливості.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Об'єктно-реляційні системи поєднують переваги сучасних об'єктно-орієнтованих мов програмування з такими властивостями реляційних систем як множинні представлення даних і </w:t>
      </w:r>
      <w:proofErr w:type="spellStart"/>
      <w:r w:rsidRPr="005564E2">
        <w:rPr>
          <w:sz w:val="28"/>
          <w:szCs w:val="28"/>
        </w:rPr>
        <w:t>високорівневі</w:t>
      </w:r>
      <w:proofErr w:type="spellEnd"/>
      <w:r w:rsidRPr="005564E2">
        <w:rPr>
          <w:sz w:val="28"/>
          <w:szCs w:val="28"/>
        </w:rPr>
        <w:t xml:space="preserve"> непроцедурні мови запитів.</w:t>
      </w:r>
    </w:p>
    <w:p w:rsidR="002C0D6F" w:rsidRPr="005564E2" w:rsidRDefault="002C0D6F" w:rsidP="004C14C2">
      <w:pPr>
        <w:spacing w:before="255" w:line="360" w:lineRule="auto"/>
        <w:rPr>
          <w:b/>
          <w:sz w:val="28"/>
        </w:rPr>
      </w:pPr>
    </w:p>
    <w:p w:rsidR="0059169E" w:rsidRPr="005564E2" w:rsidRDefault="0059169E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EA2E08" w:rsidRPr="005564E2" w:rsidRDefault="00EA2E08" w:rsidP="004C14C2">
      <w:pPr>
        <w:spacing w:before="255" w:line="360" w:lineRule="auto"/>
        <w:rPr>
          <w:b/>
          <w:sz w:val="28"/>
        </w:rPr>
      </w:pPr>
    </w:p>
    <w:p w:rsidR="0059169E" w:rsidRPr="005564E2" w:rsidRDefault="0059169E" w:rsidP="004C14C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41170147"/>
      <w:r w:rsidRPr="005564E2">
        <w:rPr>
          <w:rFonts w:ascii="Times New Roman" w:hAnsi="Times New Roman" w:cs="Times New Roman"/>
          <w:b/>
          <w:bCs/>
          <w:color w:val="auto"/>
        </w:rPr>
        <w:lastRenderedPageBreak/>
        <w:t>РОЗДІЛ 1. ІНФОРМАЦІЙНА СИСТЕМА КОМПАНІЇ З РОЗРОБКИ ПРОГРАМНОГО ЗАБЕЗПЕЧЕННЯ</w:t>
      </w:r>
      <w:bookmarkEnd w:id="3"/>
    </w:p>
    <w:p w:rsidR="0059169E" w:rsidRPr="005564E2" w:rsidRDefault="0059169E" w:rsidP="004C14C2">
      <w:pPr>
        <w:pStyle w:val="Standard"/>
        <w:spacing w:line="360" w:lineRule="auto"/>
        <w:jc w:val="both"/>
        <w:outlineLvl w:val="1"/>
        <w:rPr>
          <w:rFonts w:hint="eastAsia"/>
          <w:lang w:val="uk-UA"/>
        </w:rPr>
      </w:pPr>
      <w:bookmarkStart w:id="4" w:name="_Toc41170148"/>
      <w:r w:rsidRPr="005564E2">
        <w:rPr>
          <w:rFonts w:ascii="Times New Roman" w:hAnsi="Times New Roman"/>
          <w:b/>
          <w:bCs/>
          <w:sz w:val="28"/>
          <w:szCs w:val="28"/>
          <w:lang w:val="uk-UA"/>
        </w:rPr>
        <w:t>1.1 Особливості компанії</w:t>
      </w:r>
      <w:bookmarkEnd w:id="4"/>
    </w:p>
    <w:p w:rsidR="0059169E" w:rsidRPr="005564E2" w:rsidRDefault="0059169E" w:rsidP="004C14C2">
      <w:pPr>
        <w:spacing w:line="360" w:lineRule="auto"/>
        <w:jc w:val="both"/>
      </w:pPr>
      <w:r w:rsidRPr="005564E2">
        <w:rPr>
          <w:rFonts w:cs="Mangal"/>
          <w:sz w:val="28"/>
          <w:szCs w:val="28"/>
        </w:rPr>
        <w:t xml:space="preserve">    В індустрії розробки програмного забезпечення (ПЗ) існує багато різних </w:t>
      </w:r>
      <w:proofErr w:type="spellStart"/>
      <w:r w:rsidRPr="005564E2">
        <w:rPr>
          <w:rFonts w:cs="Mangal"/>
          <w:sz w:val="28"/>
          <w:szCs w:val="28"/>
        </w:rPr>
        <w:t>методологій</w:t>
      </w:r>
      <w:proofErr w:type="spellEnd"/>
      <w:r w:rsidRPr="005564E2">
        <w:rPr>
          <w:rFonts w:cs="Mangal"/>
          <w:sz w:val="28"/>
          <w:szCs w:val="28"/>
        </w:rPr>
        <w:t xml:space="preserve"> розробки, які вдають із себе досить концептуальні бачення того, як слід реалізовувати проекти по створенню </w:t>
      </w:r>
      <w:r w:rsidRPr="005564E2">
        <w:rPr>
          <w:rFonts w:cs="Mangal"/>
          <w:sz w:val="28"/>
          <w:szCs w:val="28"/>
          <w:lang w:val="ru-RU"/>
        </w:rPr>
        <w:t>ПЗ</w:t>
      </w:r>
      <w:r w:rsidRPr="005564E2">
        <w:rPr>
          <w:rFonts w:cs="Mangal"/>
          <w:sz w:val="28"/>
          <w:szCs w:val="28"/>
        </w:rPr>
        <w:t xml:space="preserve">. </w:t>
      </w:r>
      <w:r w:rsidRPr="005564E2">
        <w:rPr>
          <w:rFonts w:cs="Mangal"/>
          <w:sz w:val="28"/>
          <w:szCs w:val="28"/>
          <w:lang w:val="ru-RU"/>
        </w:rPr>
        <w:t>Як</w:t>
      </w:r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приклади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r w:rsidRPr="005564E2">
        <w:rPr>
          <w:rFonts w:cs="Mangal"/>
          <w:sz w:val="28"/>
          <w:szCs w:val="28"/>
          <w:lang w:val="ru-RU"/>
        </w:rPr>
        <w:t>таких</w:t>
      </w:r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методологій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можна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r w:rsidRPr="005564E2">
        <w:rPr>
          <w:rFonts w:cs="Mangal"/>
          <w:sz w:val="28"/>
          <w:szCs w:val="28"/>
          <w:lang w:val="ru-RU"/>
        </w:rPr>
        <w:t>привести</w:t>
      </w:r>
      <w:r w:rsidRPr="005564E2">
        <w:rPr>
          <w:rFonts w:cs="Mangal"/>
          <w:sz w:val="28"/>
          <w:szCs w:val="28"/>
        </w:rPr>
        <w:t xml:space="preserve">: </w:t>
      </w:r>
      <w:proofErr w:type="spellStart"/>
      <w:r w:rsidRPr="005564E2">
        <w:rPr>
          <w:rFonts w:cs="Mangal"/>
          <w:sz w:val="28"/>
          <w:szCs w:val="28"/>
        </w:rPr>
        <w:t>Rational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</w:rPr>
        <w:t>Unified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</w:rPr>
        <w:t>Process</w:t>
      </w:r>
      <w:proofErr w:type="spellEnd"/>
      <w:r w:rsidRPr="005564E2">
        <w:rPr>
          <w:rFonts w:cs="Mangal"/>
          <w:sz w:val="28"/>
          <w:szCs w:val="28"/>
        </w:rPr>
        <w:t xml:space="preserve"> (RUP), Microsoft </w:t>
      </w:r>
      <w:proofErr w:type="spellStart"/>
      <w:r w:rsidRPr="005564E2">
        <w:rPr>
          <w:rFonts w:cs="Mangal"/>
          <w:sz w:val="28"/>
          <w:szCs w:val="28"/>
        </w:rPr>
        <w:t>Solution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</w:rPr>
        <w:t>Framework</w:t>
      </w:r>
      <w:proofErr w:type="spellEnd"/>
      <w:r w:rsidRPr="005564E2">
        <w:rPr>
          <w:rFonts w:cs="Mangal"/>
          <w:sz w:val="28"/>
          <w:szCs w:val="28"/>
        </w:rPr>
        <w:t xml:space="preserve"> (MSF), </w:t>
      </w:r>
      <w:proofErr w:type="spellStart"/>
      <w:r w:rsidRPr="005564E2">
        <w:rPr>
          <w:rFonts w:cs="Mangal"/>
          <w:sz w:val="28"/>
          <w:szCs w:val="28"/>
        </w:rPr>
        <w:t>Extreme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</w:rPr>
        <w:t>Programming</w:t>
      </w:r>
      <w:proofErr w:type="spellEnd"/>
      <w:r w:rsidRPr="005564E2">
        <w:rPr>
          <w:rFonts w:cs="Mangal"/>
          <w:sz w:val="28"/>
          <w:szCs w:val="28"/>
        </w:rPr>
        <w:t xml:space="preserve"> (XP), </w:t>
      </w:r>
      <w:proofErr w:type="spellStart"/>
      <w:r w:rsidRPr="005564E2">
        <w:rPr>
          <w:rFonts w:cs="Mangal"/>
          <w:sz w:val="28"/>
          <w:szCs w:val="28"/>
        </w:rPr>
        <w:t>Agile</w:t>
      </w:r>
      <w:proofErr w:type="spellEnd"/>
      <w:r w:rsidRPr="005564E2">
        <w:rPr>
          <w:rFonts w:cs="Mangal"/>
          <w:sz w:val="28"/>
          <w:szCs w:val="28"/>
        </w:rPr>
        <w:t xml:space="preserve">, </w:t>
      </w:r>
      <w:proofErr w:type="spellStart"/>
      <w:r w:rsidRPr="005564E2">
        <w:rPr>
          <w:rFonts w:cs="Mangal"/>
          <w:sz w:val="28"/>
          <w:szCs w:val="28"/>
        </w:rPr>
        <w:t>Capability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</w:rPr>
        <w:t>Maturity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</w:rPr>
        <w:t>Model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</w:rPr>
        <w:t>Integration</w:t>
      </w:r>
      <w:proofErr w:type="spellEnd"/>
      <w:r w:rsidRPr="005564E2">
        <w:rPr>
          <w:rFonts w:cs="Mangal"/>
          <w:sz w:val="28"/>
          <w:szCs w:val="28"/>
        </w:rPr>
        <w:t xml:space="preserve"> (CMMI) </w:t>
      </w:r>
      <w:r w:rsidRPr="005564E2">
        <w:rPr>
          <w:rFonts w:cs="Mangal"/>
          <w:sz w:val="28"/>
          <w:szCs w:val="28"/>
          <w:lang w:val="ru-RU"/>
        </w:rPr>
        <w:t>і</w:t>
      </w:r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багато</w:t>
      </w:r>
      <w:proofErr w:type="spellEnd"/>
      <w:r w:rsidRPr="005564E2">
        <w:rPr>
          <w:rFonts w:cs="Mangal"/>
          <w:sz w:val="28"/>
          <w:szCs w:val="28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інших</w:t>
      </w:r>
      <w:proofErr w:type="spellEnd"/>
      <w:r w:rsidRPr="005564E2">
        <w:rPr>
          <w:rFonts w:cs="Mangal"/>
          <w:sz w:val="28"/>
          <w:szCs w:val="28"/>
        </w:rPr>
        <w:t>.</w:t>
      </w:r>
    </w:p>
    <w:p w:rsidR="0059169E" w:rsidRPr="005564E2" w:rsidRDefault="0059169E" w:rsidP="004C14C2">
      <w:pPr>
        <w:spacing w:line="360" w:lineRule="auto"/>
        <w:jc w:val="both"/>
        <w:rPr>
          <w:lang w:val="ru-RU"/>
        </w:rPr>
      </w:pPr>
      <w:r w:rsidRPr="005564E2">
        <w:rPr>
          <w:rFonts w:cs="Mangal"/>
          <w:sz w:val="28"/>
          <w:szCs w:val="28"/>
        </w:rPr>
        <w:t xml:space="preserve">    </w:t>
      </w:r>
      <w:proofErr w:type="spellStart"/>
      <w:r w:rsidRPr="005564E2">
        <w:rPr>
          <w:rFonts w:cs="Mangal"/>
          <w:sz w:val="28"/>
          <w:szCs w:val="28"/>
          <w:lang w:val="ru-RU"/>
        </w:rPr>
        <w:t>Поділяючи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важливість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методології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як </w:t>
      </w:r>
      <w:proofErr w:type="spellStart"/>
      <w:r w:rsidRPr="005564E2">
        <w:rPr>
          <w:rFonts w:cs="Mangal"/>
          <w:sz w:val="28"/>
          <w:szCs w:val="28"/>
          <w:lang w:val="ru-RU"/>
        </w:rPr>
        <w:t>основи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cs="Mangal"/>
          <w:sz w:val="28"/>
          <w:szCs w:val="28"/>
          <w:lang w:val="ru-RU"/>
        </w:rPr>
        <w:t>реальних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бізнес-процесів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cs="Mangal"/>
          <w:sz w:val="28"/>
          <w:szCs w:val="28"/>
          <w:lang w:val="ru-RU"/>
        </w:rPr>
        <w:t>слід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зазначити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різницю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cs="Mangal"/>
          <w:sz w:val="28"/>
          <w:szCs w:val="28"/>
          <w:lang w:val="ru-RU"/>
        </w:rPr>
        <w:t>поняттях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методологія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cs="Mangal"/>
          <w:sz w:val="28"/>
          <w:szCs w:val="28"/>
          <w:lang w:val="ru-RU"/>
        </w:rPr>
        <w:t>бізнес-процес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cs="Mangal"/>
          <w:sz w:val="28"/>
          <w:szCs w:val="28"/>
          <w:lang w:val="ru-RU"/>
        </w:rPr>
        <w:t>Бізнес-процес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являє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собою </w:t>
      </w:r>
      <w:proofErr w:type="spellStart"/>
      <w:r w:rsidRPr="005564E2">
        <w:rPr>
          <w:rFonts w:cs="Mangal"/>
          <w:sz w:val="28"/>
          <w:szCs w:val="28"/>
          <w:lang w:val="ru-RU"/>
        </w:rPr>
        <w:t>реалізацію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методології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cs="Mangal"/>
          <w:sz w:val="28"/>
          <w:szCs w:val="28"/>
          <w:lang w:val="ru-RU"/>
        </w:rPr>
        <w:t>її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окремих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елементів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або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елементів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декількох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методологій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cs="Mangal"/>
          <w:sz w:val="28"/>
          <w:szCs w:val="28"/>
          <w:lang w:val="ru-RU"/>
        </w:rPr>
        <w:t>конкретній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організації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при </w:t>
      </w:r>
      <w:proofErr w:type="spellStart"/>
      <w:r w:rsidRPr="005564E2">
        <w:rPr>
          <w:rFonts w:cs="Mangal"/>
          <w:sz w:val="28"/>
          <w:szCs w:val="28"/>
          <w:lang w:val="ru-RU"/>
        </w:rPr>
        <w:t>виконанні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конкретних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проектів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cs="Mangal"/>
          <w:sz w:val="28"/>
          <w:szCs w:val="28"/>
          <w:lang w:val="ru-RU"/>
        </w:rPr>
        <w:t>створенні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конкретних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продуктів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. Тому, </w:t>
      </w:r>
      <w:proofErr w:type="spellStart"/>
      <w:r w:rsidRPr="005564E2">
        <w:rPr>
          <w:rFonts w:cs="Mangal"/>
          <w:sz w:val="28"/>
          <w:szCs w:val="28"/>
          <w:lang w:val="ru-RU"/>
        </w:rPr>
        <w:t>створення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бізнес-процесу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розробки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ПЗ на </w:t>
      </w:r>
      <w:proofErr w:type="spellStart"/>
      <w:r w:rsidRPr="005564E2">
        <w:rPr>
          <w:rFonts w:cs="Mangal"/>
          <w:sz w:val="28"/>
          <w:szCs w:val="28"/>
          <w:lang w:val="ru-RU"/>
        </w:rPr>
        <w:t>основі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однієї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cs="Mangal"/>
          <w:sz w:val="28"/>
          <w:szCs w:val="28"/>
          <w:lang w:val="ru-RU"/>
        </w:rPr>
        <w:t>існуючих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методологій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є </w:t>
      </w:r>
      <w:proofErr w:type="spellStart"/>
      <w:r w:rsidRPr="005564E2">
        <w:rPr>
          <w:rFonts w:cs="Mangal"/>
          <w:sz w:val="28"/>
          <w:szCs w:val="28"/>
          <w:lang w:val="ru-RU"/>
        </w:rPr>
        <w:t>першою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cs="Mangal"/>
          <w:sz w:val="28"/>
          <w:szCs w:val="28"/>
          <w:lang w:val="ru-RU"/>
        </w:rPr>
        <w:t>найважливішою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задачею </w:t>
      </w:r>
      <w:proofErr w:type="spellStart"/>
      <w:r w:rsidRPr="005564E2">
        <w:rPr>
          <w:rFonts w:cs="Mangal"/>
          <w:sz w:val="28"/>
          <w:szCs w:val="28"/>
          <w:lang w:val="ru-RU"/>
        </w:rPr>
        <w:t>компанії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яка </w:t>
      </w:r>
      <w:proofErr w:type="spellStart"/>
      <w:r w:rsidRPr="005564E2">
        <w:rPr>
          <w:rFonts w:cs="Mangal"/>
          <w:sz w:val="28"/>
          <w:szCs w:val="28"/>
          <w:lang w:val="ru-RU"/>
        </w:rPr>
        <w:t>бажає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зайнятися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в тому </w:t>
      </w:r>
      <w:proofErr w:type="spellStart"/>
      <w:r w:rsidRPr="005564E2">
        <w:rPr>
          <w:rFonts w:cs="Mangal"/>
          <w:sz w:val="28"/>
          <w:szCs w:val="28"/>
          <w:lang w:val="ru-RU"/>
        </w:rPr>
        <w:t>чи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іншому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вигляді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створенням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софта (для </w:t>
      </w:r>
      <w:proofErr w:type="spellStart"/>
      <w:r w:rsidRPr="005564E2">
        <w:rPr>
          <w:rFonts w:cs="Mangal"/>
          <w:sz w:val="28"/>
          <w:szCs w:val="28"/>
          <w:lang w:val="ru-RU"/>
        </w:rPr>
        <w:t>зовнішніх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замовників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або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своїх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внутрішніх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потреб).</w:t>
      </w:r>
    </w:p>
    <w:p w:rsidR="0059169E" w:rsidRPr="005564E2" w:rsidRDefault="0059169E" w:rsidP="004C14C2">
      <w:pPr>
        <w:spacing w:line="360" w:lineRule="auto"/>
        <w:jc w:val="both"/>
        <w:rPr>
          <w:lang w:val="ru-RU"/>
        </w:rPr>
      </w:pPr>
      <w:r w:rsidRPr="005564E2">
        <w:rPr>
          <w:rFonts w:cs="Mangal"/>
          <w:sz w:val="28"/>
          <w:szCs w:val="28"/>
          <w:lang w:val="ru-RU"/>
        </w:rPr>
        <w:t xml:space="preserve">    Як </w:t>
      </w:r>
      <w:proofErr w:type="spellStart"/>
      <w:r w:rsidRPr="005564E2">
        <w:rPr>
          <w:rFonts w:cs="Mangal"/>
          <w:sz w:val="28"/>
          <w:szCs w:val="28"/>
          <w:lang w:val="ru-RU"/>
        </w:rPr>
        <w:t>показує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досвід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cs="Mangal"/>
          <w:sz w:val="28"/>
          <w:szCs w:val="28"/>
          <w:lang w:val="ru-RU"/>
        </w:rPr>
        <w:t>цілком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можливо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створити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невелику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групу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розробки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cs="Mangal"/>
          <w:sz w:val="28"/>
          <w:szCs w:val="28"/>
          <w:lang w:val="ru-RU"/>
        </w:rPr>
        <w:t>почати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робити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софт і без </w:t>
      </w:r>
      <w:proofErr w:type="spellStart"/>
      <w:r w:rsidRPr="005564E2">
        <w:rPr>
          <w:rFonts w:cs="Mangal"/>
          <w:sz w:val="28"/>
          <w:szCs w:val="28"/>
          <w:lang w:val="ru-RU"/>
        </w:rPr>
        <w:t>чіткого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опису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бізнес-процесу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cs="Mangal"/>
          <w:sz w:val="28"/>
          <w:szCs w:val="28"/>
          <w:lang w:val="ru-RU"/>
        </w:rPr>
        <w:t>Однак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коли число </w:t>
      </w:r>
      <w:proofErr w:type="spellStart"/>
      <w:r w:rsidRPr="005564E2">
        <w:rPr>
          <w:rFonts w:cs="Mangal"/>
          <w:sz w:val="28"/>
          <w:szCs w:val="28"/>
          <w:lang w:val="ru-RU"/>
        </w:rPr>
        <w:t>учасників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такої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«неформально</w:t>
      </w:r>
      <w:r w:rsidRPr="005564E2">
        <w:rPr>
          <w:rFonts w:cs="Mangal"/>
          <w:sz w:val="28"/>
          <w:szCs w:val="28"/>
        </w:rPr>
        <w:t>ї</w:t>
      </w:r>
      <w:r w:rsidRPr="005564E2">
        <w:rPr>
          <w:rFonts w:cs="Mangal"/>
          <w:sz w:val="28"/>
          <w:szCs w:val="28"/>
          <w:lang w:val="ru-RU"/>
        </w:rPr>
        <w:t xml:space="preserve">» </w:t>
      </w:r>
      <w:proofErr w:type="spellStart"/>
      <w:r w:rsidRPr="005564E2">
        <w:rPr>
          <w:rFonts w:cs="Mangal"/>
          <w:sz w:val="28"/>
          <w:szCs w:val="28"/>
          <w:lang w:val="ru-RU"/>
        </w:rPr>
        <w:t>команди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стає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більше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п'яти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чоловік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то </w:t>
      </w:r>
      <w:proofErr w:type="spellStart"/>
      <w:r w:rsidRPr="005564E2">
        <w:rPr>
          <w:rFonts w:cs="Mangal"/>
          <w:sz w:val="28"/>
          <w:szCs w:val="28"/>
          <w:lang w:val="ru-RU"/>
        </w:rPr>
        <w:t>втрати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від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відсутності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чіткого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регламенту </w:t>
      </w:r>
      <w:proofErr w:type="spellStart"/>
      <w:r w:rsidRPr="005564E2">
        <w:rPr>
          <w:rFonts w:cs="Mangal"/>
          <w:sz w:val="28"/>
          <w:szCs w:val="28"/>
          <w:lang w:val="ru-RU"/>
        </w:rPr>
        <w:t>стають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незрівнянно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більшими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cs="Mangal"/>
          <w:sz w:val="28"/>
          <w:szCs w:val="28"/>
          <w:lang w:val="ru-RU"/>
        </w:rPr>
        <w:t>порівнянні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cs="Mangal"/>
          <w:sz w:val="28"/>
          <w:szCs w:val="28"/>
          <w:lang w:val="ru-RU"/>
        </w:rPr>
        <w:t>витратами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cs="Mangal"/>
          <w:sz w:val="28"/>
          <w:szCs w:val="28"/>
          <w:lang w:val="ru-RU"/>
        </w:rPr>
        <w:t>регламентацію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бізнес-процесу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cs="Mangal"/>
          <w:sz w:val="28"/>
          <w:szCs w:val="28"/>
          <w:lang w:val="ru-RU"/>
        </w:rPr>
        <w:t>спеціалізоване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ПО для </w:t>
      </w:r>
      <w:proofErr w:type="spellStart"/>
      <w:r w:rsidRPr="005564E2">
        <w:rPr>
          <w:rFonts w:cs="Mangal"/>
          <w:sz w:val="28"/>
          <w:szCs w:val="28"/>
          <w:lang w:val="ru-RU"/>
        </w:rPr>
        <w:t>його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автоматизації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cs="Mangal"/>
          <w:sz w:val="28"/>
          <w:szCs w:val="28"/>
          <w:lang w:val="ru-RU"/>
        </w:rPr>
        <w:t>Втрати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cs="Mangal"/>
          <w:sz w:val="28"/>
          <w:szCs w:val="28"/>
          <w:lang w:val="ru-RU"/>
        </w:rPr>
        <w:t>даному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випадку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можуть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бути як </w:t>
      </w:r>
      <w:proofErr w:type="spellStart"/>
      <w:r w:rsidRPr="005564E2">
        <w:rPr>
          <w:rFonts w:cs="Mangal"/>
          <w:sz w:val="28"/>
          <w:szCs w:val="28"/>
          <w:lang w:val="ru-RU"/>
        </w:rPr>
        <w:t>прямими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cs="Mangal"/>
          <w:sz w:val="28"/>
          <w:szCs w:val="28"/>
          <w:lang w:val="ru-RU"/>
        </w:rPr>
        <w:t>наприклад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cs="Mangal"/>
          <w:sz w:val="28"/>
          <w:szCs w:val="28"/>
          <w:lang w:val="ru-RU"/>
        </w:rPr>
        <w:t>нескінченні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переробки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однієї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cs="Mangal"/>
          <w:sz w:val="28"/>
          <w:szCs w:val="28"/>
          <w:lang w:val="ru-RU"/>
        </w:rPr>
        <w:t>тієї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ж </w:t>
      </w:r>
      <w:proofErr w:type="spellStart"/>
      <w:r w:rsidRPr="005564E2">
        <w:rPr>
          <w:rFonts w:cs="Mangal"/>
          <w:sz w:val="28"/>
          <w:szCs w:val="28"/>
          <w:lang w:val="ru-RU"/>
        </w:rPr>
        <w:t>функціональності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через </w:t>
      </w:r>
      <w:proofErr w:type="spellStart"/>
      <w:r w:rsidRPr="005564E2">
        <w:rPr>
          <w:rFonts w:cs="Mangal"/>
          <w:sz w:val="28"/>
          <w:szCs w:val="28"/>
          <w:lang w:val="ru-RU"/>
        </w:rPr>
        <w:t>невідповідність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вимогам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замовника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), так і </w:t>
      </w:r>
      <w:proofErr w:type="spellStart"/>
      <w:r w:rsidRPr="005564E2">
        <w:rPr>
          <w:rFonts w:cs="Mangal"/>
          <w:sz w:val="28"/>
          <w:szCs w:val="28"/>
          <w:lang w:val="ru-RU"/>
        </w:rPr>
        <w:t>непрямими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cs="Mangal"/>
          <w:sz w:val="28"/>
          <w:szCs w:val="28"/>
          <w:lang w:val="ru-RU"/>
        </w:rPr>
        <w:t>наприклад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cs="Mangal"/>
          <w:sz w:val="28"/>
          <w:szCs w:val="28"/>
          <w:lang w:val="ru-RU"/>
        </w:rPr>
        <w:t>погіршення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психологічної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атмосфери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cs="Mangal"/>
          <w:sz w:val="28"/>
          <w:szCs w:val="28"/>
          <w:lang w:val="ru-RU"/>
        </w:rPr>
        <w:t>колективі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cs="Mangal"/>
          <w:sz w:val="28"/>
          <w:szCs w:val="28"/>
          <w:lang w:val="ru-RU"/>
        </w:rPr>
        <w:t>пов'язане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cs="Mangal"/>
          <w:sz w:val="28"/>
          <w:szCs w:val="28"/>
          <w:lang w:val="ru-RU"/>
        </w:rPr>
        <w:t>нерозумінням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зони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своєї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відповідальності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кожним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учасником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команди</w:t>
      </w:r>
      <w:proofErr w:type="spellEnd"/>
      <w:r w:rsidRPr="005564E2">
        <w:rPr>
          <w:rFonts w:cs="Mangal"/>
          <w:sz w:val="28"/>
          <w:szCs w:val="28"/>
          <w:lang w:val="ru-RU"/>
        </w:rPr>
        <w:t>).</w:t>
      </w:r>
    </w:p>
    <w:p w:rsidR="0059169E" w:rsidRPr="005564E2" w:rsidRDefault="0059169E" w:rsidP="004C14C2">
      <w:pPr>
        <w:spacing w:line="360" w:lineRule="auto"/>
        <w:jc w:val="both"/>
        <w:rPr>
          <w:rFonts w:cs="Mangal"/>
          <w:b/>
          <w:bCs/>
          <w:sz w:val="28"/>
          <w:szCs w:val="28"/>
          <w:lang w:val="ru-RU"/>
        </w:rPr>
      </w:pPr>
      <w:r w:rsidRPr="005564E2">
        <w:rPr>
          <w:rFonts w:cs="Mangal"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cs="Mangal"/>
          <w:sz w:val="28"/>
          <w:szCs w:val="28"/>
          <w:lang w:val="ru-RU"/>
        </w:rPr>
        <w:t>Попробуємо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навести приклад </w:t>
      </w:r>
      <w:proofErr w:type="spellStart"/>
      <w:r w:rsidRPr="005564E2">
        <w:rPr>
          <w:rFonts w:cs="Mangal"/>
          <w:sz w:val="28"/>
          <w:szCs w:val="28"/>
          <w:lang w:val="ru-RU"/>
        </w:rPr>
        <w:t>бізнес-процесу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розробки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ПЗ на </w:t>
      </w:r>
      <w:proofErr w:type="spellStart"/>
      <w:r w:rsidRPr="005564E2">
        <w:rPr>
          <w:rFonts w:cs="Mangal"/>
          <w:sz w:val="28"/>
          <w:szCs w:val="28"/>
          <w:lang w:val="ru-RU"/>
        </w:rPr>
        <w:t>основі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елементів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декількох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методологій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cs="Mangal"/>
          <w:sz w:val="28"/>
          <w:szCs w:val="28"/>
          <w:lang w:val="ru-RU"/>
        </w:rPr>
        <w:t>найбільша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кількість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елементів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взято з MSF) і </w:t>
      </w:r>
      <w:proofErr w:type="spellStart"/>
      <w:r w:rsidRPr="005564E2">
        <w:rPr>
          <w:rFonts w:cs="Mangal"/>
          <w:sz w:val="28"/>
          <w:szCs w:val="28"/>
          <w:lang w:val="ru-RU"/>
        </w:rPr>
        <w:t>багаторічного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lastRenderedPageBreak/>
        <w:t>досвіду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розробки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cs="Mangal"/>
          <w:sz w:val="28"/>
          <w:szCs w:val="28"/>
          <w:lang w:val="ru-RU"/>
        </w:rPr>
        <w:t>управління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розробкою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ПЗ </w:t>
      </w:r>
      <w:proofErr w:type="spellStart"/>
      <w:r w:rsidRPr="005564E2">
        <w:rPr>
          <w:rFonts w:cs="Mangal"/>
          <w:sz w:val="28"/>
          <w:szCs w:val="28"/>
          <w:lang w:val="ru-RU"/>
        </w:rPr>
        <w:t>інших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людей. Даний </w:t>
      </w:r>
      <w:proofErr w:type="spellStart"/>
      <w:r w:rsidRPr="005564E2">
        <w:rPr>
          <w:rFonts w:cs="Mangal"/>
          <w:sz w:val="28"/>
          <w:szCs w:val="28"/>
          <w:lang w:val="ru-RU"/>
        </w:rPr>
        <w:t>бізнес-процес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орієнтований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cs="Mangal"/>
          <w:sz w:val="28"/>
          <w:szCs w:val="28"/>
          <w:lang w:val="ru-RU"/>
        </w:rPr>
        <w:t>ведення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великих </w:t>
      </w:r>
      <w:proofErr w:type="spellStart"/>
      <w:r w:rsidRPr="005564E2">
        <w:rPr>
          <w:rFonts w:cs="Mangal"/>
          <w:sz w:val="28"/>
          <w:szCs w:val="28"/>
          <w:lang w:val="ru-RU"/>
        </w:rPr>
        <w:t>проектів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cs="Mangal"/>
          <w:sz w:val="28"/>
          <w:szCs w:val="28"/>
          <w:lang w:val="ru-RU"/>
        </w:rPr>
        <w:t>розробки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ПЗ на </w:t>
      </w:r>
      <w:proofErr w:type="spellStart"/>
      <w:r w:rsidRPr="005564E2">
        <w:rPr>
          <w:rFonts w:cs="Mangal"/>
          <w:sz w:val="28"/>
          <w:szCs w:val="28"/>
          <w:lang w:val="ru-RU"/>
        </w:rPr>
        <w:t>досить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«</w:t>
      </w:r>
      <w:proofErr w:type="spellStart"/>
      <w:r w:rsidRPr="005564E2">
        <w:rPr>
          <w:rFonts w:cs="Mangal"/>
          <w:sz w:val="28"/>
          <w:szCs w:val="28"/>
          <w:lang w:val="ru-RU"/>
        </w:rPr>
        <w:t>зрілій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» </w:t>
      </w:r>
      <w:proofErr w:type="spellStart"/>
      <w:r w:rsidRPr="005564E2">
        <w:rPr>
          <w:rFonts w:cs="Mangal"/>
          <w:sz w:val="28"/>
          <w:szCs w:val="28"/>
          <w:lang w:val="ru-RU"/>
        </w:rPr>
        <w:t>стадії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коли продукт </w:t>
      </w:r>
      <w:proofErr w:type="spellStart"/>
      <w:r w:rsidRPr="005564E2">
        <w:rPr>
          <w:rFonts w:cs="Mangal"/>
          <w:sz w:val="28"/>
          <w:szCs w:val="28"/>
          <w:lang w:val="ru-RU"/>
        </w:rPr>
        <w:t>вже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може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експлуатуватися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замовниками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і коли </w:t>
      </w:r>
      <w:proofErr w:type="spellStart"/>
      <w:r w:rsidRPr="005564E2">
        <w:rPr>
          <w:rFonts w:cs="Mangal"/>
          <w:sz w:val="28"/>
          <w:szCs w:val="28"/>
          <w:lang w:val="ru-RU"/>
        </w:rPr>
        <w:t>мова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вже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йде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швидше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про </w:t>
      </w:r>
      <w:proofErr w:type="spellStart"/>
      <w:r w:rsidRPr="005564E2">
        <w:rPr>
          <w:rFonts w:cs="Mangal"/>
          <w:sz w:val="28"/>
          <w:szCs w:val="28"/>
          <w:lang w:val="ru-RU"/>
        </w:rPr>
        <w:t>розвиток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cs="Mangal"/>
          <w:sz w:val="28"/>
          <w:szCs w:val="28"/>
          <w:lang w:val="ru-RU"/>
        </w:rPr>
        <w:t>доробку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функціоналу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, а </w:t>
      </w:r>
      <w:proofErr w:type="spellStart"/>
      <w:r w:rsidRPr="005564E2">
        <w:rPr>
          <w:rFonts w:cs="Mangal"/>
          <w:sz w:val="28"/>
          <w:szCs w:val="28"/>
          <w:lang w:val="ru-RU"/>
        </w:rPr>
        <w:t>також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усунення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«</w:t>
      </w:r>
      <w:proofErr w:type="spellStart"/>
      <w:r w:rsidRPr="005564E2">
        <w:rPr>
          <w:rFonts w:cs="Mangal"/>
          <w:sz w:val="28"/>
          <w:szCs w:val="28"/>
          <w:lang w:val="ru-RU"/>
        </w:rPr>
        <w:t>багів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», </w:t>
      </w:r>
      <w:proofErr w:type="spellStart"/>
      <w:r w:rsidRPr="005564E2">
        <w:rPr>
          <w:rFonts w:cs="Mangal"/>
          <w:sz w:val="28"/>
          <w:szCs w:val="28"/>
          <w:lang w:val="ru-RU"/>
        </w:rPr>
        <w:t>ніж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про </w:t>
      </w:r>
      <w:proofErr w:type="spellStart"/>
      <w:r w:rsidRPr="005564E2">
        <w:rPr>
          <w:rFonts w:cs="Mangal"/>
          <w:sz w:val="28"/>
          <w:szCs w:val="28"/>
          <w:lang w:val="ru-RU"/>
        </w:rPr>
        <w:t>розробку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«з нуля» невеликих </w:t>
      </w:r>
      <w:proofErr w:type="spellStart"/>
      <w:r w:rsidRPr="005564E2">
        <w:rPr>
          <w:rFonts w:cs="Mangal"/>
          <w:sz w:val="28"/>
          <w:szCs w:val="28"/>
          <w:lang w:val="ru-RU"/>
        </w:rPr>
        <w:t>програмних</w:t>
      </w:r>
      <w:proofErr w:type="spellEnd"/>
      <w:r w:rsidRPr="005564E2">
        <w:rPr>
          <w:rFonts w:cs="Mangal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cs="Mangal"/>
          <w:sz w:val="28"/>
          <w:szCs w:val="28"/>
          <w:lang w:val="ru-RU"/>
        </w:rPr>
        <w:t>продуктів</w:t>
      </w:r>
      <w:proofErr w:type="spellEnd"/>
      <w:r w:rsidRPr="005564E2">
        <w:rPr>
          <w:rFonts w:cs="Mangal"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2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Mangal"/>
          <w:b w:val="0"/>
          <w:bCs w:val="0"/>
          <w:sz w:val="28"/>
          <w:szCs w:val="28"/>
          <w:lang w:val="ru-RU"/>
        </w:rPr>
        <w:t xml:space="preserve"> </w:t>
      </w:r>
      <w:bookmarkStart w:id="5" w:name="_Toc41170149"/>
      <w:r w:rsidRPr="005564E2">
        <w:rPr>
          <w:rFonts w:ascii="Times New Roman" w:hAnsi="Times New Roman"/>
          <w:sz w:val="28"/>
          <w:szCs w:val="28"/>
          <w:lang w:val="uk-UA"/>
        </w:rPr>
        <w:t>1</w:t>
      </w:r>
      <w:r w:rsidRPr="005564E2">
        <w:rPr>
          <w:rFonts w:ascii="Times New Roman" w:hAnsi="Times New Roman"/>
          <w:sz w:val="28"/>
          <w:szCs w:val="28"/>
          <w:lang w:val="ru-RU"/>
        </w:rPr>
        <w:t>.2</w:t>
      </w:r>
      <w:r w:rsidRPr="005564E2">
        <w:rPr>
          <w:rFonts w:ascii="Times New Roman" w:hAnsi="Times New Roman"/>
          <w:sz w:val="28"/>
          <w:szCs w:val="28"/>
        </w:rPr>
        <w:t> </w:t>
      </w:r>
      <w:proofErr w:type="spellStart"/>
      <w:r w:rsidRPr="005564E2">
        <w:rPr>
          <w:rFonts w:ascii="Times New Roman" w:hAnsi="Times New Roman"/>
          <w:sz w:val="28"/>
          <w:szCs w:val="28"/>
          <w:lang w:val="ru-RU"/>
        </w:rPr>
        <w:t>Рольова</w:t>
      </w:r>
      <w:proofErr w:type="spellEnd"/>
      <w:r w:rsidRPr="005564E2">
        <w:rPr>
          <w:rFonts w:ascii="Times New Roman" w:hAnsi="Times New Roman"/>
          <w:sz w:val="28"/>
          <w:szCs w:val="28"/>
          <w:lang w:val="ru-RU"/>
        </w:rPr>
        <w:t xml:space="preserve"> модель</w:t>
      </w:r>
      <w:bookmarkEnd w:id="5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Найменування ролі: Керівник проекту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Зона відповідальності:</w:t>
      </w:r>
    </w:p>
    <w:p w:rsidR="0059169E" w:rsidRPr="005564E2" w:rsidRDefault="0059169E" w:rsidP="004C14C2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Формування планів</w:t>
      </w:r>
    </w:p>
    <w:p w:rsidR="0059169E" w:rsidRPr="005564E2" w:rsidRDefault="0059169E" w:rsidP="004C14C2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Контроль виконання планів</w:t>
      </w:r>
    </w:p>
    <w:p w:rsidR="0059169E" w:rsidRPr="005564E2" w:rsidRDefault="0059169E" w:rsidP="004C14C2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Організаційна робота (в тому числі і з Замовником)</w:t>
      </w:r>
    </w:p>
    <w:p w:rsidR="0059169E" w:rsidRPr="005564E2" w:rsidRDefault="0059169E" w:rsidP="004C14C2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Концептуальна архітектура рішення</w:t>
      </w:r>
    </w:p>
    <w:p w:rsidR="0059169E" w:rsidRPr="005564E2" w:rsidRDefault="0059169E" w:rsidP="004C14C2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Частина аналітичної роботи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Найменування ролі: Керівник групи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Зона відповідальності:</w:t>
      </w:r>
    </w:p>
    <w:p w:rsidR="0059169E" w:rsidRPr="005564E2" w:rsidRDefault="0059169E" w:rsidP="004C14C2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Оцінка тривалості і трудомісткості завдань в процесі планування</w:t>
      </w:r>
    </w:p>
    <w:p w:rsidR="0059169E" w:rsidRPr="005564E2" w:rsidRDefault="0059169E" w:rsidP="004C14C2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Контроль виконання планів групою</w:t>
      </w:r>
    </w:p>
    <w:p w:rsidR="0059169E" w:rsidRPr="005564E2" w:rsidRDefault="0059169E" w:rsidP="004C14C2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Розподіл робіт всередині групи</w:t>
      </w:r>
    </w:p>
    <w:p w:rsidR="0059169E" w:rsidRPr="005564E2" w:rsidRDefault="0059169E" w:rsidP="004C14C2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Концептуальна архітектура рішення</w:t>
      </w:r>
    </w:p>
    <w:p w:rsidR="0059169E" w:rsidRPr="005564E2" w:rsidRDefault="0059169E" w:rsidP="004C14C2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Частина аналітичної роботи</w:t>
      </w:r>
    </w:p>
    <w:p w:rsidR="0059169E" w:rsidRPr="005564E2" w:rsidRDefault="0059169E" w:rsidP="004C14C2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Організація збору вимог замовника</w:t>
      </w:r>
    </w:p>
    <w:p w:rsidR="0059169E" w:rsidRPr="005564E2" w:rsidRDefault="0059169E" w:rsidP="004C14C2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Відповідність діяльності групи бізнес-процесу розробки</w:t>
      </w:r>
    </w:p>
    <w:p w:rsidR="0059169E" w:rsidRPr="005564E2" w:rsidRDefault="0059169E" w:rsidP="004C14C2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lastRenderedPageBreak/>
        <w:t>Робота групи з замовником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Найменування ролі: Аналітик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Зона відповідальності:</w:t>
      </w:r>
    </w:p>
    <w:p w:rsidR="0059169E" w:rsidRPr="005564E2" w:rsidRDefault="0059169E" w:rsidP="004C14C2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Збір вимог замовника</w:t>
      </w:r>
    </w:p>
    <w:p w:rsidR="0059169E" w:rsidRPr="005564E2" w:rsidRDefault="0059169E" w:rsidP="004C14C2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Розробка ТД на функціональність</w:t>
      </w:r>
    </w:p>
    <w:p w:rsidR="0059169E" w:rsidRPr="005564E2" w:rsidRDefault="0059169E" w:rsidP="004C14C2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Розробка планів тестування</w:t>
      </w:r>
    </w:p>
    <w:p w:rsidR="0059169E" w:rsidRPr="005564E2" w:rsidRDefault="0059169E" w:rsidP="004C14C2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Концептуальне тестування функціональності</w:t>
      </w:r>
    </w:p>
    <w:p w:rsidR="0059169E" w:rsidRPr="005564E2" w:rsidRDefault="0059169E" w:rsidP="004C14C2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Розробка документації для користувачів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Найменування ролі: Архітектор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Зона відповідальності:</w:t>
      </w:r>
    </w:p>
    <w:p w:rsidR="0059169E" w:rsidRPr="005564E2" w:rsidRDefault="0059169E" w:rsidP="004C14C2">
      <w:pPr>
        <w:pStyle w:val="Text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Архітектура рішення і відповідність її вимогам до вирішення</w:t>
      </w:r>
    </w:p>
    <w:p w:rsidR="0059169E" w:rsidRPr="005564E2" w:rsidRDefault="0059169E" w:rsidP="004C14C2">
      <w:pPr>
        <w:pStyle w:val="Text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Розробка РП на функціональність (визначає принципові моменти, в подальшому їх деталізує в рамках РП Розробник)</w:t>
      </w:r>
    </w:p>
    <w:p w:rsidR="0059169E" w:rsidRPr="005564E2" w:rsidRDefault="0059169E" w:rsidP="004C14C2">
      <w:pPr>
        <w:pStyle w:val="Text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Контроль якості коду і відповідність його проектним рішенням по архітектурі</w:t>
      </w:r>
    </w:p>
    <w:p w:rsidR="0059169E" w:rsidRPr="005564E2" w:rsidRDefault="0059169E" w:rsidP="004C14C2">
      <w:pPr>
        <w:pStyle w:val="Text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64E2">
        <w:rPr>
          <w:rFonts w:ascii="Times New Roman" w:hAnsi="Times New Roman"/>
          <w:sz w:val="28"/>
          <w:szCs w:val="28"/>
          <w:lang w:val="uk-UA"/>
        </w:rPr>
        <w:t>Репозиторій</w:t>
      </w:r>
      <w:proofErr w:type="spellEnd"/>
      <w:r w:rsidRPr="005564E2">
        <w:rPr>
          <w:rFonts w:ascii="Times New Roman" w:hAnsi="Times New Roman"/>
          <w:sz w:val="28"/>
          <w:szCs w:val="28"/>
          <w:lang w:val="uk-UA"/>
        </w:rPr>
        <w:t xml:space="preserve"> інформації з архітектури рішення</w:t>
      </w:r>
    </w:p>
    <w:p w:rsidR="0059169E" w:rsidRPr="005564E2" w:rsidRDefault="0059169E" w:rsidP="004C14C2">
      <w:pPr>
        <w:pStyle w:val="Text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Бере участь у формуванні планів і оцінки складності та тривалості завдань</w:t>
      </w:r>
    </w:p>
    <w:p w:rsidR="0059169E" w:rsidRPr="005564E2" w:rsidRDefault="0059169E" w:rsidP="004C14C2">
      <w:pPr>
        <w:pStyle w:val="Text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Бере участь у комплексному тестуванні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Найменування ролі: Розробник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Зона відповідальності:</w:t>
      </w:r>
    </w:p>
    <w:p w:rsidR="0059169E" w:rsidRPr="005564E2" w:rsidRDefault="0059169E" w:rsidP="004C14C2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lastRenderedPageBreak/>
        <w:t>Розробка РП (за участю Архітектора в процесі вироблення принципових рішень)</w:t>
      </w:r>
    </w:p>
    <w:p w:rsidR="0059169E" w:rsidRPr="005564E2" w:rsidRDefault="0059169E" w:rsidP="004C14C2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Розробка функціональності</w:t>
      </w:r>
    </w:p>
    <w:p w:rsidR="0059169E" w:rsidRPr="005564E2" w:rsidRDefault="0059169E" w:rsidP="004C14C2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Якість коду</w:t>
      </w:r>
    </w:p>
    <w:p w:rsidR="0059169E" w:rsidRPr="005564E2" w:rsidRDefault="0059169E" w:rsidP="004C14C2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Виправлення помилок в коді</w:t>
      </w:r>
    </w:p>
    <w:p w:rsidR="0059169E" w:rsidRPr="005564E2" w:rsidRDefault="0059169E" w:rsidP="004C14C2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Проведення первинного тестування коду</w:t>
      </w:r>
    </w:p>
    <w:p w:rsidR="0059169E" w:rsidRPr="005564E2" w:rsidRDefault="0059169E" w:rsidP="004C14C2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Бере участь у комплексному тестуванні коду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Найменування ролі: Тестер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Зона відповідальності:</w:t>
      </w:r>
    </w:p>
    <w:p w:rsidR="0059169E" w:rsidRPr="005564E2" w:rsidRDefault="0059169E" w:rsidP="004C14C2">
      <w:pPr>
        <w:pStyle w:val="Text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Тестування функціональності</w:t>
      </w:r>
    </w:p>
    <w:p w:rsidR="0059169E" w:rsidRPr="005564E2" w:rsidRDefault="0059169E" w:rsidP="004C14C2">
      <w:pPr>
        <w:pStyle w:val="Text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 xml:space="preserve">Написання </w:t>
      </w:r>
      <w:proofErr w:type="spellStart"/>
      <w:r w:rsidRPr="005564E2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5564E2">
        <w:rPr>
          <w:rFonts w:ascii="Times New Roman" w:hAnsi="Times New Roman"/>
          <w:sz w:val="28"/>
          <w:szCs w:val="28"/>
          <w:lang w:val="uk-UA"/>
        </w:rPr>
        <w:t xml:space="preserve"> тестів</w:t>
      </w:r>
    </w:p>
    <w:p w:rsidR="0059169E" w:rsidRPr="005564E2" w:rsidRDefault="0059169E" w:rsidP="004C14C2">
      <w:pPr>
        <w:pStyle w:val="Text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Бере участь у розробці планів тестування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 xml:space="preserve">Найменування ролі: </w:t>
      </w:r>
      <w:proofErr w:type="spellStart"/>
      <w:r w:rsidRPr="005564E2">
        <w:rPr>
          <w:rFonts w:ascii="Times New Roman" w:hAnsi="Times New Roman"/>
          <w:sz w:val="28"/>
          <w:szCs w:val="28"/>
          <w:lang w:val="uk-UA"/>
        </w:rPr>
        <w:t>Білд</w:t>
      </w:r>
      <w:proofErr w:type="spellEnd"/>
      <w:r w:rsidRPr="005564E2">
        <w:rPr>
          <w:rFonts w:ascii="Times New Roman" w:hAnsi="Times New Roman"/>
          <w:sz w:val="28"/>
          <w:szCs w:val="28"/>
          <w:lang w:val="uk-UA"/>
        </w:rPr>
        <w:t>-інженер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Зона відповідальності:</w:t>
      </w:r>
    </w:p>
    <w:p w:rsidR="0059169E" w:rsidRPr="005564E2" w:rsidRDefault="0059169E" w:rsidP="004C14C2">
      <w:pPr>
        <w:pStyle w:val="Text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Збірка версії</w:t>
      </w:r>
    </w:p>
    <w:p w:rsidR="0059169E" w:rsidRPr="005564E2" w:rsidRDefault="0059169E" w:rsidP="004C14C2">
      <w:pPr>
        <w:pStyle w:val="Text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Випуск версії (після тестування)</w:t>
      </w:r>
    </w:p>
    <w:p w:rsidR="0059169E" w:rsidRPr="005564E2" w:rsidRDefault="0059169E" w:rsidP="004C14C2">
      <w:pPr>
        <w:pStyle w:val="Text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>Підготовка супровідних документів до версії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64E2">
        <w:rPr>
          <w:rFonts w:ascii="Times New Roman" w:hAnsi="Times New Roman"/>
          <w:sz w:val="28"/>
          <w:szCs w:val="28"/>
          <w:lang w:val="uk-UA"/>
        </w:rPr>
        <w:t xml:space="preserve">    Також, один фахівець може виконувати декілька ролей, але з урахуванням певних обмежень.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34DB" w:rsidRPr="005564E2" w:rsidRDefault="007734DB" w:rsidP="004C14C2">
      <w:pPr>
        <w:pStyle w:val="Textbody"/>
        <w:spacing w:line="360" w:lineRule="auto"/>
        <w:jc w:val="both"/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7734DB" w:rsidRPr="005564E2" w:rsidRDefault="007734DB" w:rsidP="004C14C2">
      <w:pPr>
        <w:pStyle w:val="Textbody"/>
        <w:spacing w:line="360" w:lineRule="auto"/>
        <w:jc w:val="both"/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hint="eastAsia"/>
          <w:lang w:val="ru-RU"/>
        </w:rPr>
      </w:pPr>
      <w:bookmarkStart w:id="6" w:name="_Toc41170150"/>
      <w:r w:rsidRPr="005564E2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1.</w:t>
      </w:r>
      <w:r w:rsidRPr="005564E2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5564E2">
        <w:rPr>
          <w:rFonts w:ascii="Times New Roman" w:hAnsi="Times New Roman"/>
          <w:b/>
          <w:bCs/>
          <w:sz w:val="28"/>
          <w:szCs w:val="28"/>
          <w:lang w:val="uk-UA"/>
        </w:rPr>
        <w:t xml:space="preserve"> Схема бізнес-процесу</w:t>
      </w:r>
      <w:bookmarkEnd w:id="6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Основна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схема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бізнес-процесу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приведена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нижче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беруть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участь члени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проектної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команди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згідно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рольової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моделі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Бізнес-процес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включає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себе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п'ять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груп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контурів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збору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</w:p>
    <w:p w:rsidR="0059169E" w:rsidRPr="005564E2" w:rsidRDefault="0059169E" w:rsidP="004C14C2">
      <w:pPr>
        <w:pStyle w:val="Text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середньострокового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планування</w:t>
      </w:r>
      <w:proofErr w:type="spellEnd"/>
    </w:p>
    <w:p w:rsidR="0059169E" w:rsidRPr="005564E2" w:rsidRDefault="0059169E" w:rsidP="004C14C2">
      <w:pPr>
        <w:pStyle w:val="Text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аналітичних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</w:p>
    <w:p w:rsidR="0059169E" w:rsidRPr="005564E2" w:rsidRDefault="0059169E" w:rsidP="004C14C2">
      <w:pPr>
        <w:pStyle w:val="Text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ітерація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невеликих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доробок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збору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Зокрема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вимогами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є: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1)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Помилки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виявлені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внутрішньому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зовнішньому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(ПСІ)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тестуванні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процесі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експлуатації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2)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Функціональні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3)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Нефункціональні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обмеження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задовольняти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надходити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різних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джерел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наприклад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1)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Представники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Замовника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2)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Тестери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складі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проектної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команди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3)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Керівництво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компанії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середньострокового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планування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В рамках контуру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збору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членами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проектної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команди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шляхом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наради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приймається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підстави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які є</w:t>
      </w: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Проводиться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lastRenderedPageBreak/>
        <w:t>пріоритезація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вирішується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gramStart"/>
      <w:r w:rsidRPr="005564E2">
        <w:rPr>
          <w:rFonts w:ascii="Times New Roman" w:hAnsi="Times New Roman"/>
          <w:bCs/>
          <w:sz w:val="28"/>
          <w:szCs w:val="28"/>
          <w:lang w:val="ru-RU"/>
        </w:rPr>
        <w:t>в яку</w:t>
      </w:r>
      <w:proofErr w:type="gram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саме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повинні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потрапити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залежності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Розподіл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відбувається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кількома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наспутними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часовим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інтервалом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півроку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результаті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складається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середньостроковий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план,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представляє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себе список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реалізувати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картці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кожного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запланованого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позначається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підставі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середньострокового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плану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проводиться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детальне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планування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аналітичних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написання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ТД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постановкою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аналітичних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Згідно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планом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Аналітик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виробляє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аналітичне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складає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документ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затвердженою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структурою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розділів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Технічний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логіки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Технічний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підготовлений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посаді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аналітика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узгоджується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Керівником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проекту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Керівником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Архітектором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Після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складання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узгодження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ТД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позначається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як готова до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включення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план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Контур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складає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себе одну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ітерацію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планування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версією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до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її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Після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однієї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починаються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При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плануванні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версією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проектна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команда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переглядає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вибираючи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серед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них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1)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Відповідно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середньострокового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плану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повинні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реалізовані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рамках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цієї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2) За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завершена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аналітична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проробка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(є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погоджений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ТД)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Також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5564E2">
        <w:rPr>
          <w:rFonts w:ascii="Times New Roman" w:hAnsi="Times New Roman"/>
          <w:bCs/>
          <w:sz w:val="28"/>
          <w:szCs w:val="28"/>
          <w:lang w:val="ru-RU"/>
        </w:rPr>
        <w:t>до складу</w:t>
      </w:r>
      <w:proofErr w:type="gram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версією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включатися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мають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критичну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важливість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найвищий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цьому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випадку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аналітичне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рамках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версією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Однак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цей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варіант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не є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основним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Після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виділення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підлягають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розробці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рамках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справжньої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складається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детальний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план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цієї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включає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себе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всі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види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Потім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згідно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планом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Розробник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спільно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Архітектором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частині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концептуальних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)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підставі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Технічного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пише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Робочий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проект,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якому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описує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відповідної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Робочий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підготовлений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Розробником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узгоджується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Архітектором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Керівником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Керівником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проекту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Контур невеликих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доробок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Невеликі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тривалістю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менше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людино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-дня,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потребують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написання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Технічного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проекту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робочого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проекту.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Всі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невеликі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діляться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дві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нормальним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включаються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основну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критичним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для них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проміжна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шляхом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внесення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необхідних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змін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екземпляру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кодом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поточної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розгорнутої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нормальним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приймається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Керівником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шляхом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аналізу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завантаження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розробників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групі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Найменш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завантажені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планових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доробок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версією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Розробники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займаються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усуненням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нормальним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Після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усунення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нормальним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вони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потрапляють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робочу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базу коду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випускаються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наступною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основною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версією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критичним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приймається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Керівником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спільно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Керівником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цьому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випадку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Розробник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найбільш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добре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знайомий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проблемою яка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виникла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тимчасово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переключений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планових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її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усунення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Після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усунення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критичних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(одного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декількох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відразу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)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ініціюється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процедура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проміжної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Збірку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здійснює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Білд-інженер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також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він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готує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Супровідний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документ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якому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вказує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номер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даної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проміжної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перелік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критичних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усунених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Після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проміжної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Розробники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вносять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зміни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відповідні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критичним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основну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робочу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F2546B" w:rsidRPr="005564E2" w:rsidRDefault="00F2546B" w:rsidP="004C14C2">
      <w:pPr>
        <w:pStyle w:val="Text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2546B" w:rsidRPr="005564E2" w:rsidRDefault="00F2546B" w:rsidP="004C14C2">
      <w:pPr>
        <w:pStyle w:val="Text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F7015" w:rsidRPr="005564E2" w:rsidRDefault="00DF7015" w:rsidP="004C14C2">
      <w:pPr>
        <w:pStyle w:val="Text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F7015" w:rsidRPr="005564E2" w:rsidRDefault="00DF7015" w:rsidP="004C14C2">
      <w:pPr>
        <w:pStyle w:val="Text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hint="eastAsia"/>
          <w:lang w:val="ru-RU"/>
        </w:rPr>
      </w:pPr>
      <w:bookmarkStart w:id="7" w:name="_Toc41170151"/>
      <w:r w:rsidRPr="005564E2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1.4 Участь ролей в операціях бізнес-процесу</w:t>
      </w:r>
      <w:bookmarkEnd w:id="7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   Одна з основних вимог до бізнес-процесу розробки - рівномірне завантаження всіх членів проектної команди на всьому протязі розробки з урахуванням її ітеративного і послідовного (ТД, РП, реалізація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uk-UA"/>
        </w:rPr>
        <w:t>т.д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uk-UA"/>
        </w:rPr>
        <w:t>.) характеру.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   На схемі нижче як приклад наведено розподіл робіт при розробці версії з тривалістю 8 тижнів. Розглянута вся проектна команда, задіяна в усіх контурах робіт.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   Ключовим елементом даного бізнес-процесу, проілюстрованим на схемі, є незалежне виконання аналітичних робіт (Технічний проект) і робіт по розробці версії (Робочий проект і реалізація) один від одного з метою забезпечення рівномірного завантаження Аналітика на всій ітерації розробки.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   Також важливим моментом є участь Розробника, як в планових роботах по версії, так і в усуненні дрібних, в т.ч. високо критичних зауважень.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   Тестер на ранніх стадіях ітерації займається тестуванням попередньої версії і реєструє виявлені помилки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uk-UA"/>
        </w:rPr>
        <w:t>Репозиторії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вимог, пізніше в міру готовності версії він переключається цілком на тестування поточної версії.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uk-UA"/>
        </w:rPr>
        <w:t>Білд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uk-UA"/>
        </w:rPr>
        <w:t>-інженер має невисоке завантаження на більшій частині ітерації, тому, доцільно поєднання цієї ролі з однією з наступних ролей: Розробник, Керівник групи, Архітектор.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   Найважливішим завданням Архітектора крім участі в написанні Робочих проектів і контролю технічного боку проведення розробки є також ведення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uk-UA"/>
        </w:rPr>
        <w:t>Репозиторія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архітектури - поновлення його в міру розробки нової функціональності відповідно до Робочими проектами.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564E2">
        <w:rPr>
          <w:rFonts w:ascii="Times New Roman" w:hAnsi="Times New Roman"/>
          <w:bCs/>
          <w:sz w:val="28"/>
          <w:szCs w:val="28"/>
          <w:lang w:val="uk-UA"/>
        </w:rPr>
        <w:t xml:space="preserve">    Керівник проекту і керівник групи крім задач по управлінню проектом і групою відповідно займаються аналітичною роботою, особливо концептуальним проектуванням рішення.</w:t>
      </w: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hint="eastAsia"/>
          <w:lang w:val="ru-RU"/>
        </w:rPr>
      </w:pPr>
      <w:bookmarkStart w:id="8" w:name="_Toc41170152"/>
      <w:r w:rsidRPr="005564E2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1.</w:t>
      </w:r>
      <w:r w:rsidRPr="005564E2">
        <w:rPr>
          <w:rFonts w:ascii="Times New Roman" w:hAnsi="Times New Roman"/>
          <w:b/>
          <w:bCs/>
          <w:sz w:val="28"/>
          <w:szCs w:val="28"/>
          <w:lang w:val="ru-RU"/>
        </w:rPr>
        <w:t>5</w:t>
      </w:r>
      <w:r w:rsidRPr="005564E2">
        <w:rPr>
          <w:rFonts w:ascii="Times New Roman" w:hAnsi="Times New Roman"/>
          <w:b/>
          <w:bCs/>
          <w:sz w:val="28"/>
          <w:szCs w:val="28"/>
          <w:lang w:val="uk-UA"/>
        </w:rPr>
        <w:t xml:space="preserve"> Інформаційна модель бізнес-процесу</w:t>
      </w:r>
      <w:bookmarkEnd w:id="8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Всі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види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інформації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рамках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бізнес-процесу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розподіляються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п'яти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сховищ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репозиторіїв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):</w:t>
      </w:r>
    </w:p>
    <w:p w:rsidR="0059169E" w:rsidRPr="005564E2" w:rsidRDefault="0059169E" w:rsidP="004C14C2">
      <w:pPr>
        <w:pStyle w:val="Textbody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</w:p>
    <w:p w:rsidR="0059169E" w:rsidRPr="005564E2" w:rsidRDefault="0059169E" w:rsidP="004C14C2">
      <w:pPr>
        <w:pStyle w:val="Textbody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архітектури</w:t>
      </w:r>
      <w:proofErr w:type="spellEnd"/>
    </w:p>
    <w:p w:rsidR="0059169E" w:rsidRPr="005564E2" w:rsidRDefault="0059169E" w:rsidP="004C14C2">
      <w:pPr>
        <w:pStyle w:val="Textbody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документації</w:t>
      </w:r>
      <w:proofErr w:type="spellEnd"/>
    </w:p>
    <w:p w:rsidR="0059169E" w:rsidRPr="005564E2" w:rsidRDefault="0059169E" w:rsidP="004C14C2">
      <w:pPr>
        <w:pStyle w:val="Textbody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коду</w:t>
      </w:r>
    </w:p>
    <w:p w:rsidR="0059169E" w:rsidRPr="005564E2" w:rsidRDefault="0059169E" w:rsidP="004C14C2">
      <w:pPr>
        <w:pStyle w:val="Textbody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(план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одному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сховищі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пов'язані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елементами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іншому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сховищі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Наприклад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пов'язані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компонентами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вони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реалізуються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схемі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нижче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показані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приклади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вмісту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репозиторіїв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взаємозв'язку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між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ними.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Потім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таблиці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коротке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пояснення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змісту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репозиторіїв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взаємозв'язки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між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елементами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Короткий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Ієрархічна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структура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груп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містить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є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вихідними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підставами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для будь-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Функціональні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функції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Нефункціональні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Помилки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(баг-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трекінг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lastRenderedPageBreak/>
        <w:t>Групи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вкладеними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вкладеними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Кожна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містить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інформацію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Найменування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Короткий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Поточний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статус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відображає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поточний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етап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життєвого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циклу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Тип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Розширення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/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Помилка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Джерело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Хто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повідомив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Підстава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посилання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договірні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документи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ТЗ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інші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зобов'язання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реалізувати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Статуси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змінюються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вручну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відповідними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ролями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завершенні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етапів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відповідно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бізнес-процесом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кожним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вимогою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асоційовані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репозиторіїв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компоненти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реалізують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вимогу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документації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документи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описують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дану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(ТД, РП, тести та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плані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шляхом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дана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вимога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архітектури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Короткий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Сховище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Включає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себе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Діаграма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компонентів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1-го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рівня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представлені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шари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поділено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середовища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в рамках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шари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функціонують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Усередині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шару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зображуються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пакети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він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складається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Діаграми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компонентів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2-го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рівня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Для кожного пакета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діаграмі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першого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рівня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складається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одна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діаграма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компонентів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переліком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компонентів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входять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5564E2">
        <w:rPr>
          <w:rFonts w:ascii="Times New Roman" w:hAnsi="Times New Roman"/>
          <w:bCs/>
          <w:sz w:val="28"/>
          <w:szCs w:val="28"/>
          <w:lang w:val="ru-RU"/>
        </w:rPr>
        <w:t>до складу</w:t>
      </w:r>
      <w:proofErr w:type="gram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цього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пакета.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компонентів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Для кожного компонента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діаграмі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2-го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рівня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готується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документ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описом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його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інтерфейсів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внутрішньої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логіки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Довідник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класів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Автоматично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генерований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 кодом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навігатор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класам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реалізованих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системі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кожним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пакетом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компонентом на моделях 2-го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рівня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асоційовані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репозиторіїв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при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якого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використовується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даний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компонент.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документації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загальні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описи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шарів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компонентів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інтерфейсні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внутрішні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частини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),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класів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коду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посилання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конкретні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програмні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модулі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реалізують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даний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компонент.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документації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Короткий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Сховище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файлів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різних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типів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використовуються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як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самі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собі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наприклад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Договірні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документи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Протоколи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Акти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ін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.), так і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зв'язці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елементами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сховищ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(ТД, РП)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сховища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архітектури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компонентів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шарів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коду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Короткий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Весь код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підтримкою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розгалуження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Для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цілей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термінової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критичних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рамках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коду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існують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два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примірника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коду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рішення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Робоча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виробляються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всі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згідно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плану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версією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нормального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пріоритету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Поточна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розгорнута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експлуатована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зараз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-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реалізуються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критичні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дрібні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доопрацювання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випускається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проміжна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кожен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раз, коли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виникає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необхідність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усунути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якісь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принципові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моменти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чекаючи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наступної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Після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випуску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проміжної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версії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вносяться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відповідні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зміни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Робочу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версію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напівавтоматичному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режимі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Репозиторій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(план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Короткий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опис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   План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містить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всіх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учасників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проекту.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пов'язані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вимогами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, на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реалізацію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вони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спрямовані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Також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пов'язані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CheckIn`гами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коду,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який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створювався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модифікувався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в рамках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/>
          <w:bCs/>
          <w:sz w:val="28"/>
          <w:szCs w:val="28"/>
          <w:lang w:val="ru-RU"/>
        </w:rPr>
        <w:t>завдання</w:t>
      </w:r>
      <w:proofErr w:type="spellEnd"/>
      <w:r w:rsidRPr="005564E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hint="eastAsia"/>
          <w:lang w:val="uk-UA"/>
        </w:rPr>
      </w:pPr>
      <w:bookmarkStart w:id="9" w:name="_Toc41170153"/>
      <w:r w:rsidRPr="005564E2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1.6 Засоби автоматизації бізнес-процесу</w:t>
      </w:r>
      <w:bookmarkEnd w:id="9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Найменування програмного продукту: </w:t>
      </w:r>
      <w:r w:rsidRPr="005564E2">
        <w:rPr>
          <w:rFonts w:ascii="Times New Roman" w:hAnsi="Times New Roman" w:cs="Times New Roman"/>
          <w:sz w:val="28"/>
          <w:szCs w:val="28"/>
        </w:rPr>
        <w:t>Microsoft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Team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Foundation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Server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564E2">
        <w:rPr>
          <w:rFonts w:ascii="Times New Roman" w:hAnsi="Times New Roman" w:cs="Times New Roman"/>
          <w:sz w:val="28"/>
          <w:szCs w:val="28"/>
        </w:rPr>
        <w:t>MS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TFS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Спосіб використання в бізнес-процесі: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завдань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коду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продукту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564E2">
        <w:rPr>
          <w:rFonts w:ascii="Times New Roman" w:hAnsi="Times New Roman" w:cs="Times New Roman"/>
          <w:sz w:val="28"/>
          <w:szCs w:val="28"/>
        </w:rPr>
        <w:t>Microsoft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Visual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Studio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2008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Спосіб використання в бізнес-процесі: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1) Засіб розробки коду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2) Клієнт для MS TFS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продукту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564E2">
        <w:rPr>
          <w:rFonts w:ascii="Times New Roman" w:hAnsi="Times New Roman" w:cs="Times New Roman"/>
          <w:sz w:val="28"/>
          <w:szCs w:val="28"/>
        </w:rPr>
        <w:t>Microsoft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Visio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Спосіб використання в бізнес-процесі: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архітектури (моделі 1-го і 2-го рівнів)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продукту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Doxygen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Спосіб використання в бізнес-процесі: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5564E2">
        <w:rPr>
          <w:lang w:val="uk-UA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архітектури (довідник класів)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Найменування програмного продукту: </w:t>
      </w:r>
      <w:r w:rsidRPr="005564E2">
        <w:rPr>
          <w:rFonts w:ascii="Times New Roman" w:hAnsi="Times New Roman" w:cs="Times New Roman"/>
          <w:sz w:val="28"/>
          <w:szCs w:val="28"/>
        </w:rPr>
        <w:t>Microsoft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Project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Спосіб використання в бізнес-процесі: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5564E2">
        <w:rPr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Клієнт для сховища завдань в TFS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продукту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564E2">
        <w:rPr>
          <w:rFonts w:ascii="Times New Roman" w:hAnsi="Times New Roman" w:cs="Times New Roman"/>
          <w:sz w:val="28"/>
          <w:szCs w:val="28"/>
        </w:rPr>
        <w:t>Microsoft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Office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Спосіб використання в бізнес-процесі: 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center"/>
        <w:outlineLvl w:val="0"/>
        <w:rPr>
          <w:rFonts w:hint="eastAsia"/>
          <w:lang w:val="ru-RU"/>
        </w:rPr>
      </w:pPr>
      <w:bookmarkStart w:id="10" w:name="_Toc41170154"/>
      <w:r w:rsidRPr="005564E2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РОЗДІЛ 2. ПОБУДОВА НАВЧАЛЬНОЇ БАЗИ ДАНИХ</w:t>
      </w:r>
      <w:bookmarkEnd w:id="10"/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1" w:name="_Toc41170155"/>
      <w:r w:rsidRPr="005564E2">
        <w:rPr>
          <w:rFonts w:ascii="Times New Roman" w:hAnsi="Times New Roman" w:cs="Times New Roman"/>
          <w:b/>
          <w:sz w:val="28"/>
          <w:szCs w:val="28"/>
          <w:lang w:val="uk-UA"/>
        </w:rPr>
        <w:t>2.1 Опис предметної області</w:t>
      </w:r>
      <w:bookmarkEnd w:id="11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системах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базами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(СКБД). Система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система, заснована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засобах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маніпулювання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контроль,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Застосунки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автономними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Найпопулярнішими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 є </w:t>
      </w:r>
      <w:r w:rsidRPr="005564E2">
        <w:rPr>
          <w:rFonts w:ascii="Times New Roman" w:hAnsi="Times New Roman" w:cs="Times New Roman"/>
          <w:sz w:val="28"/>
          <w:szCs w:val="28"/>
        </w:rPr>
        <w:t>MySQL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4E2">
        <w:rPr>
          <w:rFonts w:ascii="Times New Roman" w:hAnsi="Times New Roman" w:cs="Times New Roman"/>
          <w:sz w:val="28"/>
          <w:szCs w:val="28"/>
        </w:rPr>
        <w:t>PostgreSQL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4E2">
        <w:rPr>
          <w:rFonts w:ascii="Times New Roman" w:hAnsi="Times New Roman" w:cs="Times New Roman"/>
          <w:sz w:val="28"/>
          <w:szCs w:val="28"/>
        </w:rPr>
        <w:t>Microsoft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SQL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Server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4E2">
        <w:rPr>
          <w:rFonts w:ascii="Times New Roman" w:hAnsi="Times New Roman" w:cs="Times New Roman"/>
          <w:sz w:val="28"/>
          <w:szCs w:val="28"/>
        </w:rPr>
        <w:t>Oracle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4E2">
        <w:rPr>
          <w:rFonts w:ascii="Times New Roman" w:hAnsi="Times New Roman" w:cs="Times New Roman"/>
          <w:sz w:val="28"/>
          <w:szCs w:val="28"/>
        </w:rPr>
        <w:t>Sybase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Interbase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4E2">
        <w:rPr>
          <w:rFonts w:ascii="Times New Roman" w:hAnsi="Times New Roman" w:cs="Times New Roman"/>
          <w:sz w:val="28"/>
          <w:szCs w:val="28"/>
        </w:rPr>
        <w:t>Firebird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5564E2">
        <w:rPr>
          <w:rFonts w:ascii="Times New Roman" w:hAnsi="Times New Roman" w:cs="Times New Roman"/>
          <w:sz w:val="28"/>
          <w:szCs w:val="28"/>
        </w:rPr>
        <w:t>IBM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DB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2. СКБД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базами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неможливим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ручне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Через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тісний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СКБД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терміном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«база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інколи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необґрунтовано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неточно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розрізняти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сховище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та СКБД 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СКБД 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видалена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але база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продовжить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існувати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: СКБД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функціонувати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жодної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перемістити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 до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564E2">
        <w:rPr>
          <w:rFonts w:ascii="Times New Roman" w:hAnsi="Times New Roman" w:cs="Times New Roman"/>
          <w:sz w:val="28"/>
          <w:szCs w:val="28"/>
        </w:rPr>
        <w:t>SQL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4E2">
        <w:rPr>
          <w:rFonts w:ascii="Times New Roman" w:hAnsi="Times New Roman" w:cs="Times New Roman"/>
          <w:sz w:val="28"/>
          <w:szCs w:val="28"/>
        </w:rPr>
        <w:t>ODBC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64E2">
        <w:rPr>
          <w:rFonts w:ascii="Times New Roman" w:hAnsi="Times New Roman" w:cs="Times New Roman"/>
          <w:sz w:val="28"/>
          <w:szCs w:val="28"/>
        </w:rPr>
        <w:t>JDBC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уніфікують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і СКБД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застосункам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базами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СКБД. СКБД часто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класифікують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моделлю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Найвживаніші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реляційну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модель,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подають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кінцевого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 робота з базою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напряму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неможлива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маніпуляції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здійснюють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надсилають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 СКБД. СКБД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опрацьовує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виключно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поділити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визначень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описують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організацію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Модифікація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за запитом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безпосереднє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надаватись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іншій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через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поєднання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реєстрування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відслідковування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цілісності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резервне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_Toc41170156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>Архітектура</w:t>
      </w:r>
      <w:proofErr w:type="spellEnd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СКБД</w:t>
      </w:r>
      <w:bookmarkEnd w:id="12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машин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головної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(сервер).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такій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централізована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БД.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користувацької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призначених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робочі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де в основному і проводиться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великій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інтенсивності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одних і тих же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різко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падає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станціях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локальні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БД,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ними монопольно.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системах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загальною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базою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-сервер». При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розміщують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сервер баз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Ним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виступає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комп'ютер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комп'ютери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СКБД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пов'язане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ними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налаштований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(вони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розташовані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комп'ютерах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надсилають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серверу. Сервер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опрацьовує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 (</w:t>
      </w:r>
      <w:r w:rsidRPr="005564E2">
        <w:rPr>
          <w:rFonts w:ascii="Times New Roman" w:hAnsi="Times New Roman" w:cs="Times New Roman"/>
          <w:sz w:val="28"/>
          <w:szCs w:val="28"/>
        </w:rPr>
        <w:t>MySQL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5564E2">
        <w:rPr>
          <w:rFonts w:ascii="Times New Roman" w:hAnsi="Times New Roman" w:cs="Times New Roman"/>
          <w:sz w:val="28"/>
          <w:szCs w:val="28"/>
        </w:rPr>
        <w:t>PostgreSQL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Pr="005564E2">
        <w:rPr>
          <w:rFonts w:ascii="Times New Roman" w:hAnsi="Times New Roman" w:cs="Times New Roman"/>
          <w:sz w:val="28"/>
          <w:szCs w:val="28"/>
        </w:rPr>
        <w:t>Microsoft</w:t>
      </w:r>
      <w:proofErr w:type="gram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SQL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Server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Сервер баз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потужною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багатопроцесорною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системою, яка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дисків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RAID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дискових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RAID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дисків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вийшли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ладу.</w:t>
      </w: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hint="eastAsia"/>
          <w:lang w:val="ru-RU"/>
        </w:rPr>
      </w:pPr>
      <w:bookmarkStart w:id="13" w:name="_Toc41170157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5564E2">
        <w:rPr>
          <w:rFonts w:ascii="Times New Roman" w:hAnsi="Times New Roman" w:cs="Times New Roman"/>
          <w:b/>
          <w:sz w:val="28"/>
          <w:szCs w:val="28"/>
          <w:lang w:val="uk-UA"/>
        </w:rPr>
        <w:t>Склад таблиць бази даних</w:t>
      </w:r>
      <w:bookmarkEnd w:id="13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564E2">
        <w:rPr>
          <w:rFonts w:ascii="Times New Roman" w:hAnsi="Times New Roman" w:cs="Times New Roman"/>
          <w:sz w:val="28"/>
          <w:szCs w:val="28"/>
        </w:rPr>
        <w:t>VARCHAR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- тип змінної довжини. У такій колонці рядок буде займати рівно свою довжину (в кількості символів). Однак </w:t>
      </w:r>
      <w:r w:rsidRPr="005564E2">
        <w:rPr>
          <w:rFonts w:ascii="Times New Roman" w:hAnsi="Times New Roman" w:cs="Times New Roman"/>
          <w:sz w:val="28"/>
          <w:szCs w:val="28"/>
        </w:rPr>
        <w:t>MySQL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додасть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ще 1 або 2 байти на зберігання довжини самого рядка.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врахувати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такого рядка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дорогою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операцією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загрожує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фрагментацією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а значить -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уповільненням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У той час, як поле типу </w:t>
      </w:r>
      <w:r w:rsidRPr="005564E2">
        <w:rPr>
          <w:rFonts w:ascii="Times New Roman" w:hAnsi="Times New Roman" w:cs="Times New Roman"/>
          <w:sz w:val="28"/>
          <w:szCs w:val="28"/>
        </w:rPr>
        <w:t>CHAR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розподілити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пам'ять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максимального числа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зберігатися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r w:rsidRPr="005564E2">
        <w:rPr>
          <w:rFonts w:ascii="Times New Roman" w:hAnsi="Times New Roman" w:cs="Times New Roman"/>
          <w:sz w:val="28"/>
          <w:szCs w:val="28"/>
        </w:rPr>
        <w:t>VARCHAR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при будь-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розподілити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фактичний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поля,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SQL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деякий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додатковий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стежити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за поточною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поля. Поле </w:t>
      </w:r>
      <w:r w:rsidRPr="005564E2">
        <w:rPr>
          <w:rFonts w:ascii="Times New Roman" w:hAnsi="Times New Roman" w:cs="Times New Roman"/>
          <w:sz w:val="28"/>
          <w:szCs w:val="28"/>
        </w:rPr>
        <w:t>VARCHAR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будь-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реалізаційну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- яка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максимум.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максимум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змінюватися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254 до 2048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5564E2">
        <w:rPr>
          <w:rFonts w:ascii="Times New Roman" w:hAnsi="Times New Roman" w:cs="Times New Roman"/>
          <w:sz w:val="28"/>
          <w:szCs w:val="28"/>
        </w:rPr>
        <w:t>VARCHAR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і до 16000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5564E2">
        <w:rPr>
          <w:rFonts w:ascii="Times New Roman" w:hAnsi="Times New Roman" w:cs="Times New Roman"/>
          <w:sz w:val="28"/>
          <w:szCs w:val="28"/>
        </w:rPr>
        <w:t>LONG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564E2">
        <w:rPr>
          <w:rFonts w:ascii="Times New Roman" w:hAnsi="Times New Roman" w:cs="Times New Roman"/>
          <w:sz w:val="28"/>
          <w:szCs w:val="28"/>
        </w:rPr>
        <w:t>LONG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тексту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пояснювального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характеру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стискуватися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5564E2">
        <w:rPr>
          <w:rFonts w:ascii="Times New Roman" w:hAnsi="Times New Roman" w:cs="Times New Roman"/>
          <w:sz w:val="28"/>
          <w:szCs w:val="28"/>
        </w:rPr>
        <w:t>VARCHAR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будь-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рядка, чия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змінюватися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Витяг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модифікування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VARCHAR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складний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і,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повільний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CHAR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деяка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VARCHAR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невикористаною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гарантії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вміщення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рядка. При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передбачати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полями.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Тип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DATE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оголошенні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DATE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вказані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: РРРР-ММ-ДД.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PointBase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приймати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однозначні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записи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і дня.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1 до 12,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дня -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1 до 31,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року -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0 до 9999.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присвоєні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DATE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укладені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одинарні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лапки, перед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стоїть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ключове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слово </w:t>
      </w:r>
      <w:r w:rsidRPr="005564E2">
        <w:rPr>
          <w:rFonts w:ascii="Times New Roman" w:hAnsi="Times New Roman" w:cs="Times New Roman"/>
          <w:sz w:val="28"/>
          <w:szCs w:val="28"/>
        </w:rPr>
        <w:t>DATE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урахування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регістру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ДАТА '1999-04-04'. </w:t>
      </w:r>
      <w:r w:rsidRPr="005564E2">
        <w:rPr>
          <w:rFonts w:ascii="Times New Roman" w:hAnsi="Times New Roman" w:cs="Times New Roman"/>
          <w:sz w:val="28"/>
          <w:szCs w:val="28"/>
        </w:rPr>
        <w:t>INT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64E2">
        <w:rPr>
          <w:rFonts w:ascii="Times New Roman" w:hAnsi="Times New Roman" w:cs="Times New Roman"/>
          <w:sz w:val="28"/>
          <w:szCs w:val="28"/>
        </w:rPr>
        <w:t>size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-2 147 483 648 до 2 147 483 647</w:t>
      </w: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4" w:name="_Toc41170158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 </w:t>
      </w:r>
      <w:proofErr w:type="spellStart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>Перелік</w:t>
      </w:r>
      <w:proofErr w:type="spellEnd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>таблиць</w:t>
      </w:r>
      <w:proofErr w:type="spellEnd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баз </w:t>
      </w:r>
      <w:proofErr w:type="spellStart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bookmarkEnd w:id="14"/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Таблицями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є:</w:t>
      </w:r>
    </w:p>
    <w:p w:rsidR="0059169E" w:rsidRPr="005564E2" w:rsidRDefault="0059169E" w:rsidP="004C14C2">
      <w:pPr>
        <w:pStyle w:val="Textbody"/>
        <w:numPr>
          <w:ilvl w:val="0"/>
          <w:numId w:val="22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Software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5564E2">
        <w:rPr>
          <w:rFonts w:ascii="Times New Roman" w:hAnsi="Times New Roman" w:cs="Times New Roman"/>
          <w:sz w:val="28"/>
          <w:szCs w:val="28"/>
        </w:rPr>
        <w:t>company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таблиця, в якій містяться загальні дані про компанію</w:t>
      </w:r>
    </w:p>
    <w:p w:rsidR="0059169E" w:rsidRPr="005564E2" w:rsidRDefault="0059169E" w:rsidP="004C14C2">
      <w:pPr>
        <w:pStyle w:val="Textbody"/>
        <w:numPr>
          <w:ilvl w:val="0"/>
          <w:numId w:val="22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Office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таблиця, в якій містяться дані про офіс компанії</w:t>
      </w:r>
    </w:p>
    <w:p w:rsidR="0059169E" w:rsidRPr="005564E2" w:rsidRDefault="0059169E" w:rsidP="004C14C2">
      <w:pPr>
        <w:pStyle w:val="Textbody"/>
        <w:numPr>
          <w:ilvl w:val="0"/>
          <w:numId w:val="22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Services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таблиця, в якій містяться дані про послуги які надає компанія</w:t>
      </w:r>
    </w:p>
    <w:p w:rsidR="0059169E" w:rsidRPr="005564E2" w:rsidRDefault="0059169E" w:rsidP="004C14C2">
      <w:pPr>
        <w:pStyle w:val="Textbody"/>
        <w:numPr>
          <w:ilvl w:val="0"/>
          <w:numId w:val="22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Ordering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, в як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містяться дані про замовлення</w:t>
      </w:r>
    </w:p>
    <w:p w:rsidR="0059169E" w:rsidRPr="005564E2" w:rsidRDefault="0059169E" w:rsidP="004C14C2">
      <w:pPr>
        <w:pStyle w:val="Textbody"/>
        <w:numPr>
          <w:ilvl w:val="0"/>
          <w:numId w:val="22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Bill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таблиця, в якій містяться дані про чеки</w:t>
      </w: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5" w:name="_Toc41170159"/>
      <w:r w:rsidRPr="005564E2">
        <w:rPr>
          <w:rFonts w:ascii="Times New Roman" w:hAnsi="Times New Roman" w:cs="Times New Roman"/>
          <w:b/>
          <w:sz w:val="28"/>
          <w:szCs w:val="28"/>
          <w:lang w:val="uk-UA"/>
        </w:rPr>
        <w:t>2.5 Перелік полів таблиць баз даних</w:t>
      </w:r>
      <w:bookmarkEnd w:id="15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Поля, які ідентифікують властивості таблиці «</w:t>
      </w:r>
      <w:r w:rsidRPr="005564E2">
        <w:rPr>
          <w:rFonts w:ascii="Times New Roman" w:hAnsi="Times New Roman" w:cs="Times New Roman"/>
          <w:sz w:val="28"/>
          <w:szCs w:val="28"/>
        </w:rPr>
        <w:t>Software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5564E2">
        <w:rPr>
          <w:rFonts w:ascii="Times New Roman" w:hAnsi="Times New Roman" w:cs="Times New Roman"/>
          <w:sz w:val="28"/>
          <w:szCs w:val="28"/>
        </w:rPr>
        <w:t>company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:rsidR="0059169E" w:rsidRPr="005564E2" w:rsidRDefault="0059169E" w:rsidP="004C14C2">
      <w:pPr>
        <w:pStyle w:val="Textbody"/>
        <w:numPr>
          <w:ilvl w:val="0"/>
          <w:numId w:val="23"/>
        </w:numPr>
        <w:spacing w:line="360" w:lineRule="auto"/>
        <w:jc w:val="both"/>
        <w:rPr>
          <w:rFonts w:hint="eastAsia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software_company_id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компанії</w:t>
      </w:r>
    </w:p>
    <w:p w:rsidR="0059169E" w:rsidRPr="005564E2" w:rsidRDefault="0059169E" w:rsidP="004C14C2">
      <w:pPr>
        <w:pStyle w:val="Textbody"/>
        <w:numPr>
          <w:ilvl w:val="0"/>
          <w:numId w:val="23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website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веб-сайт компанії</w:t>
      </w:r>
    </w:p>
    <w:p w:rsidR="0059169E" w:rsidRPr="005564E2" w:rsidRDefault="0059169E" w:rsidP="004C14C2">
      <w:pPr>
        <w:pStyle w:val="Textbody"/>
        <w:numPr>
          <w:ilvl w:val="0"/>
          <w:numId w:val="23"/>
        </w:numPr>
        <w:spacing w:line="360" w:lineRule="auto"/>
        <w:jc w:val="both"/>
        <w:rPr>
          <w:rFonts w:hint="eastAsia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lastRenderedPageBreak/>
        <w:t>name_of_company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–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назва компанії</w:t>
      </w:r>
    </w:p>
    <w:p w:rsidR="0059169E" w:rsidRPr="005564E2" w:rsidRDefault="0059169E" w:rsidP="004C14C2">
      <w:pPr>
        <w:pStyle w:val="Textbody"/>
        <w:numPr>
          <w:ilvl w:val="0"/>
          <w:numId w:val="23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>address –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адреса компанії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Поля, які ідентифікують властивості таблиці «</w:t>
      </w:r>
      <w:r w:rsidRPr="005564E2">
        <w:rPr>
          <w:rFonts w:ascii="Times New Roman" w:hAnsi="Times New Roman" w:cs="Times New Roman"/>
          <w:sz w:val="28"/>
          <w:szCs w:val="28"/>
        </w:rPr>
        <w:t>Office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:rsidR="0059169E" w:rsidRPr="005564E2" w:rsidRDefault="0059169E" w:rsidP="004C14C2">
      <w:pPr>
        <w:pStyle w:val="Textbody"/>
        <w:numPr>
          <w:ilvl w:val="0"/>
          <w:numId w:val="24"/>
        </w:numPr>
        <w:spacing w:line="360" w:lineRule="auto"/>
        <w:jc w:val="both"/>
        <w:rPr>
          <w:rFonts w:hint="eastAsia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office_id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–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офісу</w:t>
      </w:r>
    </w:p>
    <w:p w:rsidR="0059169E" w:rsidRPr="005564E2" w:rsidRDefault="0059169E" w:rsidP="004C14C2">
      <w:pPr>
        <w:pStyle w:val="Textbody"/>
        <w:numPr>
          <w:ilvl w:val="0"/>
          <w:numId w:val="24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address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адрес офісу</w:t>
      </w:r>
    </w:p>
    <w:p w:rsidR="0059169E" w:rsidRPr="005564E2" w:rsidRDefault="0059169E" w:rsidP="004C14C2">
      <w:pPr>
        <w:pStyle w:val="Textbody"/>
        <w:numPr>
          <w:ilvl w:val="0"/>
          <w:numId w:val="24"/>
        </w:numPr>
        <w:spacing w:line="360" w:lineRule="auto"/>
        <w:jc w:val="both"/>
        <w:rPr>
          <w:rFonts w:hint="eastAsia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counter_of_workers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список людей які працюють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Поля, які ідентифікують властивості таблиці «</w:t>
      </w:r>
      <w:r w:rsidRPr="005564E2">
        <w:rPr>
          <w:rFonts w:ascii="Times New Roman" w:hAnsi="Times New Roman" w:cs="Times New Roman"/>
          <w:sz w:val="28"/>
          <w:szCs w:val="28"/>
        </w:rPr>
        <w:t>Services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:rsidR="0059169E" w:rsidRPr="005564E2" w:rsidRDefault="0059169E" w:rsidP="004C14C2">
      <w:pPr>
        <w:pStyle w:val="Textbody"/>
        <w:numPr>
          <w:ilvl w:val="0"/>
          <w:numId w:val="25"/>
        </w:numPr>
        <w:spacing w:line="360" w:lineRule="auto"/>
        <w:jc w:val="both"/>
        <w:rPr>
          <w:rFonts w:hint="eastAsia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services_id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послуги</w:t>
      </w:r>
    </w:p>
    <w:p w:rsidR="0059169E" w:rsidRPr="005564E2" w:rsidRDefault="0059169E" w:rsidP="004C14C2">
      <w:pPr>
        <w:pStyle w:val="Textbody"/>
        <w:numPr>
          <w:ilvl w:val="0"/>
          <w:numId w:val="25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name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назва послуги</w:t>
      </w:r>
    </w:p>
    <w:p w:rsidR="0059169E" w:rsidRPr="005564E2" w:rsidRDefault="0059169E" w:rsidP="004C14C2">
      <w:pPr>
        <w:pStyle w:val="Textbody"/>
        <w:numPr>
          <w:ilvl w:val="0"/>
          <w:numId w:val="25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price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ціна послуги</w:t>
      </w:r>
    </w:p>
    <w:p w:rsidR="0059169E" w:rsidRPr="005564E2" w:rsidRDefault="0059169E" w:rsidP="004C14C2">
      <w:pPr>
        <w:pStyle w:val="Textbody"/>
        <w:numPr>
          <w:ilvl w:val="0"/>
          <w:numId w:val="25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deadline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час виконання послуги</w:t>
      </w:r>
    </w:p>
    <w:p w:rsidR="0059169E" w:rsidRPr="005564E2" w:rsidRDefault="0059169E" w:rsidP="004C14C2">
      <w:pPr>
        <w:pStyle w:val="Textbody"/>
        <w:numPr>
          <w:ilvl w:val="0"/>
          <w:numId w:val="25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date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дата початку роботи послуги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  <w:lang w:val="uk-UA"/>
        </w:rPr>
        <w:t>Поля, які ідентифікують властивості таблиці «</w:t>
      </w:r>
      <w:r w:rsidRPr="005564E2">
        <w:rPr>
          <w:rFonts w:ascii="Times New Roman" w:hAnsi="Times New Roman" w:cs="Times New Roman"/>
          <w:sz w:val="28"/>
          <w:szCs w:val="28"/>
        </w:rPr>
        <w:t>Ordering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:rsidR="0059169E" w:rsidRPr="005564E2" w:rsidRDefault="0059169E" w:rsidP="004C14C2">
      <w:pPr>
        <w:pStyle w:val="Textbody"/>
        <w:numPr>
          <w:ilvl w:val="0"/>
          <w:numId w:val="26"/>
        </w:numPr>
        <w:spacing w:line="360" w:lineRule="auto"/>
        <w:jc w:val="both"/>
        <w:rPr>
          <w:rFonts w:hint="eastAsia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ordering_id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замовлення</w:t>
      </w:r>
    </w:p>
    <w:p w:rsidR="0059169E" w:rsidRPr="005564E2" w:rsidRDefault="0059169E" w:rsidP="004C14C2">
      <w:pPr>
        <w:pStyle w:val="Textbody"/>
        <w:numPr>
          <w:ilvl w:val="0"/>
          <w:numId w:val="26"/>
        </w:numPr>
        <w:spacing w:line="360" w:lineRule="auto"/>
        <w:jc w:val="both"/>
        <w:rPr>
          <w:rFonts w:hint="eastAsia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services_id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послуги замовлення</w:t>
      </w:r>
    </w:p>
    <w:p w:rsidR="0059169E" w:rsidRPr="005564E2" w:rsidRDefault="0059169E" w:rsidP="004C14C2">
      <w:pPr>
        <w:pStyle w:val="Textbody"/>
        <w:numPr>
          <w:ilvl w:val="0"/>
          <w:numId w:val="26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deadline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час виконання послуги замовлення</w:t>
      </w:r>
    </w:p>
    <w:p w:rsidR="0059169E" w:rsidRPr="005564E2" w:rsidRDefault="0059169E" w:rsidP="004C14C2">
      <w:pPr>
        <w:pStyle w:val="Textbody"/>
        <w:numPr>
          <w:ilvl w:val="0"/>
          <w:numId w:val="26"/>
        </w:numPr>
        <w:spacing w:line="360" w:lineRule="auto"/>
        <w:jc w:val="both"/>
        <w:rPr>
          <w:rFonts w:hint="eastAsia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price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ціна послуги замовлення</w:t>
      </w:r>
    </w:p>
    <w:p w:rsidR="0059169E" w:rsidRPr="005564E2" w:rsidRDefault="0059169E" w:rsidP="004C14C2">
      <w:pPr>
        <w:pStyle w:val="Textbody"/>
        <w:numPr>
          <w:ilvl w:val="0"/>
          <w:numId w:val="26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date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>час початку роботи послуги замовлення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Поля,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ідентифікують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r w:rsidRPr="005564E2">
        <w:rPr>
          <w:rFonts w:ascii="Times New Roman" w:hAnsi="Times New Roman" w:cs="Times New Roman"/>
          <w:sz w:val="28"/>
          <w:szCs w:val="28"/>
        </w:rPr>
        <w:t>Bill</w:t>
      </w:r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>»:</w:t>
      </w:r>
    </w:p>
    <w:p w:rsidR="0059169E" w:rsidRPr="005564E2" w:rsidRDefault="0059169E" w:rsidP="004C14C2">
      <w:pPr>
        <w:pStyle w:val="Textbody"/>
        <w:numPr>
          <w:ilvl w:val="0"/>
          <w:numId w:val="27"/>
        </w:numPr>
        <w:spacing w:line="360" w:lineRule="auto"/>
        <w:jc w:val="both"/>
        <w:rPr>
          <w:rFonts w:hint="eastAsia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bill_id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чеку</w:t>
      </w:r>
    </w:p>
    <w:p w:rsidR="0059169E" w:rsidRPr="005564E2" w:rsidRDefault="0059169E" w:rsidP="004C14C2">
      <w:pPr>
        <w:pStyle w:val="Textbody"/>
        <w:numPr>
          <w:ilvl w:val="0"/>
          <w:numId w:val="27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ordering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564E2">
        <w:rPr>
          <w:rFonts w:ascii="Times New Roman" w:hAnsi="Times New Roman" w:cs="Times New Roman"/>
          <w:sz w:val="28"/>
          <w:szCs w:val="28"/>
        </w:rPr>
        <w:t>id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uk-UA"/>
        </w:rPr>
        <w:t>айді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замовлення в чеку</w:t>
      </w:r>
    </w:p>
    <w:p w:rsidR="0059169E" w:rsidRPr="005564E2" w:rsidRDefault="0059169E" w:rsidP="004C14C2">
      <w:pPr>
        <w:pStyle w:val="Textbody"/>
        <w:numPr>
          <w:ilvl w:val="0"/>
          <w:numId w:val="27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price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ціна послуги замовлення в чеку</w:t>
      </w:r>
    </w:p>
    <w:p w:rsidR="0059169E" w:rsidRPr="005564E2" w:rsidRDefault="0059169E" w:rsidP="004C14C2">
      <w:pPr>
        <w:pStyle w:val="Textbody"/>
        <w:numPr>
          <w:ilvl w:val="0"/>
          <w:numId w:val="27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lastRenderedPageBreak/>
        <w:t>deadline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час виконання роботи послуги замовлення в чеку</w:t>
      </w:r>
    </w:p>
    <w:p w:rsidR="0059169E" w:rsidRPr="005564E2" w:rsidRDefault="0059169E" w:rsidP="004C14C2">
      <w:pPr>
        <w:pStyle w:val="Textbody"/>
        <w:numPr>
          <w:ilvl w:val="0"/>
          <w:numId w:val="27"/>
        </w:numPr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date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564E2">
        <w:rPr>
          <w:rFonts w:ascii="Times New Roman" w:hAnsi="Times New Roman" w:cs="Times New Roman"/>
          <w:sz w:val="28"/>
          <w:szCs w:val="28"/>
          <w:lang w:val="uk-UA"/>
        </w:rPr>
        <w:t xml:space="preserve"> час початку роботи послуги замовлення в чеку</w:t>
      </w:r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hint="eastAsia"/>
          <w:lang w:val="ru-RU"/>
        </w:rPr>
      </w:pPr>
      <w:bookmarkStart w:id="16" w:name="_Toc41170160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2.6 </w:t>
      </w:r>
      <w:r w:rsidRPr="005564E2">
        <w:rPr>
          <w:rFonts w:ascii="Times New Roman" w:hAnsi="Times New Roman" w:cs="Times New Roman"/>
          <w:b/>
          <w:sz w:val="28"/>
          <w:szCs w:val="28"/>
          <w:lang w:val="uk-UA"/>
        </w:rPr>
        <w:t>Запити до таблиць бази даних</w:t>
      </w:r>
      <w:bookmarkEnd w:id="16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DROP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4E2">
        <w:rPr>
          <w:rFonts w:ascii="Times New Roman" w:hAnsi="Times New Roman" w:cs="Times New Roman"/>
          <w:sz w:val="28"/>
          <w:szCs w:val="28"/>
        </w:rPr>
        <w:t>TABLE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E2">
        <w:rPr>
          <w:rFonts w:ascii="Times New Roman" w:hAnsi="Times New Roman" w:cs="Times New Roman"/>
          <w:sz w:val="28"/>
          <w:szCs w:val="28"/>
        </w:rPr>
        <w:t>SELECT * FROM -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CREATE TABLE –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INT AUTO_INCREMENT PRIMARY KEY,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price FLOAT,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name VARCHAR(30)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ordering_id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INT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4E2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VARCHAR(30)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E2">
        <w:rPr>
          <w:rFonts w:ascii="Times New Roman" w:hAnsi="Times New Roman" w:cs="Times New Roman"/>
          <w:sz w:val="28"/>
          <w:szCs w:val="28"/>
        </w:rPr>
        <w:t xml:space="preserve">INSERT INTO bill VALUES -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наповнення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564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hint="eastAsia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</w:rPr>
        <w:t>USE</w:t>
      </w: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продовжити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</w:p>
    <w:p w:rsidR="0059169E" w:rsidRPr="005564E2" w:rsidRDefault="0059169E" w:rsidP="004C14C2">
      <w:pPr>
        <w:pStyle w:val="Textbody"/>
        <w:spacing w:line="360" w:lineRule="auto"/>
        <w:jc w:val="both"/>
        <w:outlineLvl w:val="1"/>
        <w:rPr>
          <w:rFonts w:hint="eastAsia"/>
          <w:lang w:val="ru-RU"/>
        </w:rPr>
      </w:pPr>
      <w:bookmarkStart w:id="17" w:name="_Toc41170161"/>
      <w:r w:rsidRPr="005564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2.7 </w:t>
      </w:r>
      <w:r w:rsidRPr="005564E2">
        <w:rPr>
          <w:rFonts w:ascii="Times New Roman" w:hAnsi="Times New Roman" w:cs="Times New Roman"/>
          <w:b/>
          <w:sz w:val="28"/>
          <w:szCs w:val="28"/>
          <w:lang w:val="uk-UA"/>
        </w:rPr>
        <w:t>Етап концептуального проектування</w:t>
      </w:r>
      <w:bookmarkEnd w:id="17"/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концептуального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описі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синтезі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проект БД.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Вихідними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сукупність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документів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класичному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підході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бізнесу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 при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сучасному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підході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Результатом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високорівневе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БД)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вибирається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модель БД.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БД, яка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заповнюється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систем меню,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екранних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БД. Тут же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забезпечується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цілісність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(у тому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посилальна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СУБД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тригерів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Концептуальне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використовуваної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підприємстві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аспектів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Перша фаза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концептуальним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проектуванням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концептуальної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аналізованої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записаної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специфікаціях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Концептуальне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не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подробиць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як тип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цільовий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СКБД,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створюваних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використовувані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особливостей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концептуальна модель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піддається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тестуванню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перевірці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Створена концептуальна модель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фази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Приступаючи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локальної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концептуальної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Керівник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проекту» та «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інженер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» 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насамперед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виявити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наявні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створювану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входять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Домени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4E2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5564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9169E" w:rsidRPr="005564E2" w:rsidRDefault="0059169E" w:rsidP="004C14C2">
      <w:pPr>
        <w:spacing w:line="360" w:lineRule="auto"/>
        <w:rPr>
          <w:sz w:val="28"/>
          <w:szCs w:val="28"/>
          <w:lang w:val="ru-RU"/>
        </w:rPr>
      </w:pPr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Потенційні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ключі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spacing w:line="360" w:lineRule="auto"/>
        <w:jc w:val="center"/>
        <w:rPr>
          <w:sz w:val="28"/>
          <w:szCs w:val="28"/>
          <w:lang w:val="ru-RU"/>
        </w:rPr>
      </w:pPr>
    </w:p>
    <w:p w:rsidR="0059169E" w:rsidRPr="005564E2" w:rsidRDefault="0059169E" w:rsidP="007734DB">
      <w:pPr>
        <w:spacing w:line="360" w:lineRule="auto"/>
        <w:rPr>
          <w:b/>
          <w:sz w:val="28"/>
          <w:szCs w:val="28"/>
          <w:lang w:val="ru-RU"/>
        </w:rPr>
      </w:pPr>
    </w:p>
    <w:p w:rsidR="0059169E" w:rsidRPr="005564E2" w:rsidRDefault="0059169E" w:rsidP="004C14C2">
      <w:pPr>
        <w:pStyle w:val="1"/>
        <w:jc w:val="center"/>
        <w:rPr>
          <w:color w:val="auto"/>
        </w:rPr>
      </w:pPr>
      <w:bookmarkStart w:id="18" w:name="_Toc41170162"/>
      <w:r w:rsidRPr="005564E2">
        <w:rPr>
          <w:rFonts w:ascii="Times New Roman" w:hAnsi="Times New Roman" w:cs="Times New Roman"/>
          <w:b/>
          <w:color w:val="auto"/>
          <w:lang w:val="ru-RU"/>
        </w:rPr>
        <w:lastRenderedPageBreak/>
        <w:t>ВИСНО</w:t>
      </w:r>
      <w:r w:rsidRPr="005564E2">
        <w:rPr>
          <w:rFonts w:ascii="Times New Roman" w:hAnsi="Times New Roman" w:cs="Times New Roman"/>
          <w:b/>
          <w:color w:val="auto"/>
        </w:rPr>
        <w:t>ВОК</w:t>
      </w:r>
      <w:bookmarkEnd w:id="18"/>
    </w:p>
    <w:p w:rsidR="0059169E" w:rsidRPr="005564E2" w:rsidRDefault="0059169E" w:rsidP="004C14C2">
      <w:pPr>
        <w:spacing w:line="360" w:lineRule="auto"/>
        <w:jc w:val="center"/>
        <w:rPr>
          <w:b/>
          <w:sz w:val="28"/>
          <w:szCs w:val="28"/>
        </w:rPr>
      </w:pP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</w:rPr>
      </w:pPr>
      <w:r w:rsidRPr="005564E2">
        <w:rPr>
          <w:sz w:val="28"/>
          <w:szCs w:val="28"/>
        </w:rPr>
        <w:t xml:space="preserve">    Рано чи пізно, в залежності від темпів розвитку, система управління будь-якої організації </w:t>
      </w:r>
      <w:proofErr w:type="spellStart"/>
      <w:r w:rsidRPr="005564E2">
        <w:rPr>
          <w:sz w:val="28"/>
          <w:szCs w:val="28"/>
        </w:rPr>
        <w:t>ускладнюється</w:t>
      </w:r>
      <w:proofErr w:type="spellEnd"/>
      <w:r w:rsidRPr="005564E2">
        <w:rPr>
          <w:sz w:val="28"/>
          <w:szCs w:val="28"/>
        </w:rPr>
        <w:t xml:space="preserve"> настільки, що стає складно обійтися без якісного програмного забезпечення, що дозволяє спростити і навіть автоматизувати бізнес-процеси. Для того щоб ефективно контролювати відбуваються на підприємстві події, своєчасно інформувати співробітників про всі зміни в стратегії компанії створено спеціальне програмне забезпечення для бізнесу.</w:t>
      </w:r>
    </w:p>
    <w:p w:rsidR="0059169E" w:rsidRPr="005564E2" w:rsidRDefault="0059169E" w:rsidP="004C14C2">
      <w:pPr>
        <w:spacing w:line="360" w:lineRule="auto"/>
        <w:jc w:val="both"/>
      </w:pPr>
      <w:r w:rsidRPr="005564E2">
        <w:rPr>
          <w:sz w:val="28"/>
          <w:szCs w:val="28"/>
        </w:rPr>
        <w:t xml:space="preserve">    </w:t>
      </w:r>
      <w:proofErr w:type="spellStart"/>
      <w:r w:rsidRPr="005564E2">
        <w:rPr>
          <w:sz w:val="28"/>
          <w:szCs w:val="28"/>
          <w:lang w:val="ru-RU"/>
        </w:rPr>
        <w:t>Щоб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програмне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забезпечення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бізнес-планування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найбільш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повно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задовольняло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вимоги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сучасних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організацій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розробники</w:t>
      </w:r>
      <w:proofErr w:type="spellEnd"/>
      <w:r w:rsidRPr="005564E2">
        <w:rPr>
          <w:sz w:val="28"/>
          <w:szCs w:val="28"/>
          <w:lang w:val="ru-RU"/>
        </w:rPr>
        <w:t xml:space="preserve"> ПЗ </w:t>
      </w:r>
      <w:proofErr w:type="spellStart"/>
      <w:r w:rsidRPr="005564E2">
        <w:rPr>
          <w:sz w:val="28"/>
          <w:szCs w:val="28"/>
          <w:lang w:val="ru-RU"/>
        </w:rPr>
        <w:t>повинні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виконувати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певні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бізнес-вимоги</w:t>
      </w:r>
      <w:proofErr w:type="spellEnd"/>
      <w:r w:rsidRPr="005564E2">
        <w:rPr>
          <w:sz w:val="28"/>
          <w:szCs w:val="28"/>
          <w:lang w:val="ru-RU"/>
        </w:rPr>
        <w:t xml:space="preserve"> до </w:t>
      </w:r>
      <w:proofErr w:type="spellStart"/>
      <w:r w:rsidRPr="005564E2">
        <w:rPr>
          <w:sz w:val="28"/>
          <w:szCs w:val="28"/>
          <w:lang w:val="ru-RU"/>
        </w:rPr>
        <w:t>програмного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забезпечення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  <w:lang w:val="ru-RU"/>
        </w:rPr>
      </w:pPr>
      <w:r w:rsidRPr="005564E2">
        <w:rPr>
          <w:sz w:val="28"/>
          <w:szCs w:val="28"/>
        </w:rPr>
        <w:t xml:space="preserve">    Програмне забезпечення аналізу та розробки бізнес-планів дає можливість спрогнозувати успіх бізнес-проектів, розрахувати терміни виконання поставлених завдань і їх прямий вплив на діяльність компанії. </w:t>
      </w:r>
      <w:proofErr w:type="spellStart"/>
      <w:r w:rsidRPr="005564E2">
        <w:rPr>
          <w:sz w:val="28"/>
          <w:szCs w:val="28"/>
          <w:lang w:val="ru-RU"/>
        </w:rPr>
        <w:t>Щоб</w:t>
      </w:r>
      <w:proofErr w:type="spellEnd"/>
      <w:r w:rsidRPr="005564E2">
        <w:rPr>
          <w:sz w:val="28"/>
          <w:szCs w:val="28"/>
          <w:lang w:val="ru-RU"/>
        </w:rPr>
        <w:t xml:space="preserve"> грамотно </w:t>
      </w:r>
      <w:proofErr w:type="spellStart"/>
      <w:r w:rsidRPr="005564E2">
        <w:rPr>
          <w:sz w:val="28"/>
          <w:szCs w:val="28"/>
          <w:lang w:val="ru-RU"/>
        </w:rPr>
        <w:t>скласти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</w:t>
      </w:r>
      <w:proofErr w:type="spellEnd"/>
      <w:r w:rsidRPr="005564E2">
        <w:rPr>
          <w:sz w:val="28"/>
          <w:szCs w:val="28"/>
          <w:lang w:val="ru-RU"/>
        </w:rPr>
        <w:t xml:space="preserve">-план, </w:t>
      </w:r>
      <w:proofErr w:type="spellStart"/>
      <w:r w:rsidRPr="005564E2">
        <w:rPr>
          <w:sz w:val="28"/>
          <w:szCs w:val="28"/>
          <w:lang w:val="ru-RU"/>
        </w:rPr>
        <w:t>програмне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забезпечення</w:t>
      </w:r>
      <w:proofErr w:type="spellEnd"/>
      <w:r w:rsidRPr="005564E2">
        <w:rPr>
          <w:sz w:val="28"/>
          <w:szCs w:val="28"/>
          <w:lang w:val="ru-RU"/>
        </w:rPr>
        <w:t xml:space="preserve"> повинно </w:t>
      </w:r>
      <w:proofErr w:type="spellStart"/>
      <w:r w:rsidRPr="005564E2">
        <w:rPr>
          <w:sz w:val="28"/>
          <w:szCs w:val="28"/>
          <w:lang w:val="ru-RU"/>
        </w:rPr>
        <w:t>мати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достатній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функціонал</w:t>
      </w:r>
      <w:proofErr w:type="spellEnd"/>
      <w:r w:rsidRPr="005564E2">
        <w:rPr>
          <w:sz w:val="28"/>
          <w:szCs w:val="28"/>
          <w:lang w:val="ru-RU"/>
        </w:rPr>
        <w:t xml:space="preserve"> для </w:t>
      </w:r>
      <w:proofErr w:type="spellStart"/>
      <w:r w:rsidRPr="005564E2">
        <w:rPr>
          <w:sz w:val="28"/>
          <w:szCs w:val="28"/>
          <w:lang w:val="ru-RU"/>
        </w:rPr>
        <w:t>повноцінного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аналізу</w:t>
      </w:r>
      <w:proofErr w:type="spellEnd"/>
      <w:r w:rsidRPr="005564E2">
        <w:rPr>
          <w:sz w:val="28"/>
          <w:szCs w:val="28"/>
          <w:lang w:val="ru-RU"/>
        </w:rPr>
        <w:t xml:space="preserve"> та </w:t>
      </w:r>
      <w:proofErr w:type="spellStart"/>
      <w:r w:rsidRPr="005564E2">
        <w:rPr>
          <w:sz w:val="28"/>
          <w:szCs w:val="28"/>
          <w:lang w:val="ru-RU"/>
        </w:rPr>
        <w:t>прогнозування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діяльності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організації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  <w:lang w:val="ru-RU"/>
        </w:rPr>
      </w:pPr>
      <w:r w:rsidRPr="005564E2">
        <w:rPr>
          <w:sz w:val="28"/>
          <w:szCs w:val="28"/>
          <w:lang w:val="ru-RU"/>
        </w:rPr>
        <w:t xml:space="preserve">    </w:t>
      </w:r>
      <w:proofErr w:type="spellStart"/>
      <w:r w:rsidRPr="005564E2">
        <w:rPr>
          <w:sz w:val="28"/>
          <w:szCs w:val="28"/>
          <w:lang w:val="ru-RU"/>
        </w:rPr>
        <w:t>Програмне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забезпечення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бізнес-процесів</w:t>
      </w:r>
      <w:proofErr w:type="spellEnd"/>
      <w:r w:rsidRPr="005564E2">
        <w:rPr>
          <w:sz w:val="28"/>
          <w:szCs w:val="28"/>
          <w:lang w:val="ru-RU"/>
        </w:rPr>
        <w:t xml:space="preserve"> - </w:t>
      </w:r>
      <w:proofErr w:type="spellStart"/>
      <w:r w:rsidRPr="005564E2">
        <w:rPr>
          <w:sz w:val="28"/>
          <w:szCs w:val="28"/>
          <w:lang w:val="ru-RU"/>
        </w:rPr>
        <w:t>невід'ємна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частина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діяльності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підприємства</w:t>
      </w:r>
      <w:proofErr w:type="spellEnd"/>
      <w:r w:rsidRPr="005564E2">
        <w:rPr>
          <w:sz w:val="28"/>
          <w:szCs w:val="28"/>
          <w:lang w:val="ru-RU"/>
        </w:rPr>
        <w:t xml:space="preserve">, яка </w:t>
      </w:r>
      <w:proofErr w:type="spellStart"/>
      <w:r w:rsidRPr="005564E2">
        <w:rPr>
          <w:sz w:val="28"/>
          <w:szCs w:val="28"/>
          <w:lang w:val="ru-RU"/>
        </w:rPr>
        <w:t>спрямована</w:t>
      </w:r>
      <w:proofErr w:type="spellEnd"/>
      <w:r w:rsidRPr="005564E2">
        <w:rPr>
          <w:sz w:val="28"/>
          <w:szCs w:val="28"/>
          <w:lang w:val="ru-RU"/>
        </w:rPr>
        <w:t xml:space="preserve"> на </w:t>
      </w:r>
      <w:proofErr w:type="spellStart"/>
      <w:r w:rsidRPr="005564E2">
        <w:rPr>
          <w:sz w:val="28"/>
          <w:szCs w:val="28"/>
          <w:lang w:val="ru-RU"/>
        </w:rPr>
        <w:t>автоматизацію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безлічі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завдань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підвищення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ефективності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роботи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організації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моніторинг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актуальних</w:t>
      </w:r>
      <w:proofErr w:type="spellEnd"/>
      <w:r w:rsidRPr="005564E2">
        <w:rPr>
          <w:sz w:val="28"/>
          <w:szCs w:val="28"/>
          <w:lang w:val="ru-RU"/>
        </w:rPr>
        <w:t xml:space="preserve"> проблем, </w:t>
      </w:r>
      <w:proofErr w:type="spellStart"/>
      <w:r w:rsidRPr="005564E2">
        <w:rPr>
          <w:sz w:val="28"/>
          <w:szCs w:val="28"/>
          <w:lang w:val="ru-RU"/>
        </w:rPr>
        <w:t>які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потребують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термінового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вирішення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spacing w:line="360" w:lineRule="auto"/>
        <w:jc w:val="both"/>
      </w:pPr>
      <w:r w:rsidRPr="005564E2">
        <w:rPr>
          <w:sz w:val="28"/>
          <w:szCs w:val="28"/>
          <w:lang w:val="ru-RU"/>
        </w:rPr>
        <w:t xml:space="preserve">    </w:t>
      </w:r>
      <w:proofErr w:type="spellStart"/>
      <w:r w:rsidRPr="005564E2">
        <w:rPr>
          <w:sz w:val="28"/>
          <w:szCs w:val="28"/>
          <w:lang w:val="ru-RU"/>
        </w:rPr>
        <w:t>Програмні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продукти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компанії</w:t>
      </w:r>
      <w:proofErr w:type="spellEnd"/>
      <w:r w:rsidRPr="005564E2">
        <w:rPr>
          <w:sz w:val="28"/>
          <w:szCs w:val="28"/>
          <w:lang w:val="ru-RU"/>
        </w:rPr>
        <w:t xml:space="preserve"> 1С на </w:t>
      </w:r>
      <w:proofErr w:type="spellStart"/>
      <w:r w:rsidRPr="005564E2">
        <w:rPr>
          <w:sz w:val="28"/>
          <w:szCs w:val="28"/>
          <w:lang w:val="ru-RU"/>
        </w:rPr>
        <w:t>сьогоднішній</w:t>
      </w:r>
      <w:proofErr w:type="spellEnd"/>
      <w:r w:rsidRPr="005564E2">
        <w:rPr>
          <w:sz w:val="28"/>
          <w:szCs w:val="28"/>
          <w:lang w:val="ru-RU"/>
        </w:rPr>
        <w:t xml:space="preserve"> день </w:t>
      </w:r>
      <w:proofErr w:type="spellStart"/>
      <w:r w:rsidRPr="005564E2">
        <w:rPr>
          <w:sz w:val="28"/>
          <w:szCs w:val="28"/>
          <w:lang w:val="ru-RU"/>
        </w:rPr>
        <w:t>необхідні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фактично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кожн</w:t>
      </w:r>
      <w:r w:rsidRPr="005564E2">
        <w:rPr>
          <w:sz w:val="28"/>
          <w:szCs w:val="28"/>
        </w:rPr>
        <w:t>ій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організації</w:t>
      </w:r>
      <w:proofErr w:type="spellEnd"/>
      <w:r w:rsidRPr="005564E2">
        <w:rPr>
          <w:sz w:val="28"/>
          <w:szCs w:val="28"/>
          <w:lang w:val="ru-RU"/>
        </w:rPr>
        <w:t xml:space="preserve">, яка </w:t>
      </w:r>
      <w:proofErr w:type="spellStart"/>
      <w:r w:rsidRPr="005564E2">
        <w:rPr>
          <w:sz w:val="28"/>
          <w:szCs w:val="28"/>
          <w:lang w:val="ru-RU"/>
        </w:rPr>
        <w:t>прагне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r w:rsidRPr="005564E2">
        <w:rPr>
          <w:sz w:val="28"/>
          <w:szCs w:val="28"/>
        </w:rPr>
        <w:t xml:space="preserve">дійти </w:t>
      </w:r>
      <w:r w:rsidRPr="005564E2">
        <w:rPr>
          <w:sz w:val="28"/>
          <w:szCs w:val="28"/>
          <w:lang w:val="ru-RU"/>
        </w:rPr>
        <w:t xml:space="preserve">до </w:t>
      </w:r>
      <w:proofErr w:type="spellStart"/>
      <w:r w:rsidRPr="005564E2">
        <w:rPr>
          <w:sz w:val="28"/>
          <w:szCs w:val="28"/>
          <w:lang w:val="ru-RU"/>
        </w:rPr>
        <w:t>успішної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діяльності</w:t>
      </w:r>
      <w:proofErr w:type="spellEnd"/>
      <w:r w:rsidRPr="005564E2">
        <w:rPr>
          <w:sz w:val="28"/>
          <w:szCs w:val="28"/>
          <w:lang w:val="ru-RU"/>
        </w:rPr>
        <w:t xml:space="preserve"> та </w:t>
      </w:r>
      <w:proofErr w:type="spellStart"/>
      <w:r w:rsidRPr="005564E2">
        <w:rPr>
          <w:sz w:val="28"/>
          <w:szCs w:val="28"/>
          <w:lang w:val="ru-RU"/>
        </w:rPr>
        <w:t>стабільного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розвитку</w:t>
      </w:r>
      <w:proofErr w:type="spellEnd"/>
      <w:r w:rsidRPr="005564E2">
        <w:rPr>
          <w:sz w:val="28"/>
          <w:szCs w:val="28"/>
          <w:lang w:val="ru-RU"/>
        </w:rPr>
        <w:t xml:space="preserve">. </w:t>
      </w:r>
      <w:proofErr w:type="spellStart"/>
      <w:r w:rsidRPr="005564E2">
        <w:rPr>
          <w:sz w:val="28"/>
          <w:szCs w:val="28"/>
          <w:lang w:val="ru-RU"/>
        </w:rPr>
        <w:t>Програма</w:t>
      </w:r>
      <w:proofErr w:type="spellEnd"/>
      <w:r w:rsidRPr="005564E2">
        <w:rPr>
          <w:sz w:val="28"/>
          <w:szCs w:val="28"/>
          <w:lang w:val="ru-RU"/>
        </w:rPr>
        <w:t xml:space="preserve"> 1С: </w:t>
      </w:r>
      <w:proofErr w:type="spellStart"/>
      <w:r w:rsidRPr="005564E2">
        <w:rPr>
          <w:sz w:val="28"/>
          <w:szCs w:val="28"/>
          <w:lang w:val="ru-RU"/>
        </w:rPr>
        <w:t>Управління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торгівлею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призначена</w:t>
      </w:r>
      <w:proofErr w:type="spellEnd"/>
      <w:r w:rsidRPr="005564E2">
        <w:rPr>
          <w:sz w:val="28"/>
          <w:szCs w:val="28"/>
          <w:lang w:val="ru-RU"/>
        </w:rPr>
        <w:t xml:space="preserve"> для </w:t>
      </w:r>
      <w:proofErr w:type="spellStart"/>
      <w:r w:rsidRPr="005564E2">
        <w:rPr>
          <w:sz w:val="28"/>
          <w:szCs w:val="28"/>
          <w:lang w:val="ru-RU"/>
        </w:rPr>
        <w:t>компаній</w:t>
      </w:r>
      <w:proofErr w:type="spellEnd"/>
      <w:r w:rsidRPr="005564E2">
        <w:rPr>
          <w:sz w:val="28"/>
          <w:szCs w:val="28"/>
          <w:lang w:val="ru-RU"/>
        </w:rPr>
        <w:t xml:space="preserve"> будь-</w:t>
      </w:r>
      <w:proofErr w:type="spellStart"/>
      <w:r w:rsidRPr="005564E2">
        <w:rPr>
          <w:sz w:val="28"/>
          <w:szCs w:val="28"/>
          <w:lang w:val="ru-RU"/>
        </w:rPr>
        <w:t>якого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розміру</w:t>
      </w:r>
      <w:proofErr w:type="spellEnd"/>
      <w:r w:rsidRPr="005564E2">
        <w:rPr>
          <w:sz w:val="28"/>
          <w:szCs w:val="28"/>
          <w:lang w:val="ru-RU"/>
        </w:rPr>
        <w:t xml:space="preserve"> і виду </w:t>
      </w:r>
      <w:proofErr w:type="spellStart"/>
      <w:r w:rsidRPr="005564E2">
        <w:rPr>
          <w:sz w:val="28"/>
          <w:szCs w:val="28"/>
          <w:lang w:val="ru-RU"/>
        </w:rPr>
        <w:t>діяльності</w:t>
      </w:r>
      <w:proofErr w:type="spellEnd"/>
      <w:r w:rsidRPr="005564E2">
        <w:rPr>
          <w:sz w:val="28"/>
          <w:szCs w:val="28"/>
          <w:lang w:val="ru-RU"/>
        </w:rPr>
        <w:t xml:space="preserve">. </w:t>
      </w:r>
      <w:proofErr w:type="spellStart"/>
      <w:r w:rsidRPr="005564E2">
        <w:rPr>
          <w:sz w:val="28"/>
          <w:szCs w:val="28"/>
          <w:lang w:val="ru-RU"/>
        </w:rPr>
        <w:t>Завдяки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універсальному</w:t>
      </w:r>
      <w:proofErr w:type="spellEnd"/>
      <w:r w:rsidRPr="005564E2">
        <w:rPr>
          <w:sz w:val="28"/>
          <w:szCs w:val="28"/>
          <w:lang w:val="ru-RU"/>
        </w:rPr>
        <w:t xml:space="preserve"> характеру П</w:t>
      </w:r>
      <w:r w:rsidRPr="005564E2">
        <w:rPr>
          <w:sz w:val="28"/>
          <w:szCs w:val="28"/>
        </w:rPr>
        <w:t>З</w:t>
      </w:r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її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можна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застосовувати</w:t>
      </w:r>
      <w:proofErr w:type="spellEnd"/>
      <w:r w:rsidRPr="005564E2">
        <w:rPr>
          <w:sz w:val="28"/>
          <w:szCs w:val="28"/>
          <w:lang w:val="ru-RU"/>
        </w:rPr>
        <w:t xml:space="preserve"> для </w:t>
      </w:r>
      <w:proofErr w:type="spellStart"/>
      <w:r w:rsidRPr="005564E2">
        <w:rPr>
          <w:sz w:val="28"/>
          <w:szCs w:val="28"/>
          <w:lang w:val="ru-RU"/>
        </w:rPr>
        <w:t>аналізу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роботи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автоматизації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обліку</w:t>
      </w:r>
      <w:proofErr w:type="spellEnd"/>
      <w:r w:rsidRPr="005564E2">
        <w:rPr>
          <w:sz w:val="28"/>
          <w:szCs w:val="28"/>
          <w:lang w:val="ru-RU"/>
        </w:rPr>
        <w:t xml:space="preserve"> на </w:t>
      </w:r>
      <w:proofErr w:type="spellStart"/>
      <w:r w:rsidRPr="005564E2">
        <w:rPr>
          <w:sz w:val="28"/>
          <w:szCs w:val="28"/>
          <w:lang w:val="ru-RU"/>
        </w:rPr>
        <w:t>підприємствах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що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займаються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різними</w:t>
      </w:r>
      <w:proofErr w:type="spellEnd"/>
      <w:r w:rsidRPr="005564E2">
        <w:rPr>
          <w:sz w:val="28"/>
          <w:szCs w:val="28"/>
          <w:lang w:val="ru-RU"/>
        </w:rPr>
        <w:t xml:space="preserve"> видами </w:t>
      </w:r>
      <w:proofErr w:type="spellStart"/>
      <w:r w:rsidRPr="005564E2">
        <w:rPr>
          <w:sz w:val="28"/>
          <w:szCs w:val="28"/>
          <w:lang w:val="ru-RU"/>
        </w:rPr>
        <w:t>торгівлі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spacing w:line="360" w:lineRule="auto"/>
        <w:jc w:val="both"/>
      </w:pPr>
      <w:r w:rsidRPr="005564E2">
        <w:rPr>
          <w:sz w:val="28"/>
          <w:szCs w:val="28"/>
          <w:lang w:val="ru-RU"/>
        </w:rPr>
        <w:t xml:space="preserve">    </w:t>
      </w:r>
      <w:r w:rsidRPr="005564E2">
        <w:rPr>
          <w:sz w:val="28"/>
          <w:szCs w:val="28"/>
        </w:rPr>
        <w:t>Microsoft</w:t>
      </w:r>
      <w:r w:rsidRPr="005564E2">
        <w:rPr>
          <w:sz w:val="28"/>
          <w:szCs w:val="28"/>
          <w:lang w:val="ru-RU"/>
        </w:rPr>
        <w:t xml:space="preserve"> </w:t>
      </w:r>
      <w:r w:rsidRPr="005564E2">
        <w:rPr>
          <w:sz w:val="28"/>
          <w:szCs w:val="28"/>
        </w:rPr>
        <w:t>Project</w:t>
      </w:r>
      <w:r w:rsidRPr="005564E2">
        <w:rPr>
          <w:sz w:val="28"/>
          <w:szCs w:val="28"/>
          <w:lang w:val="ru-RU"/>
        </w:rPr>
        <w:t xml:space="preserve"> - </w:t>
      </w:r>
      <w:proofErr w:type="spellStart"/>
      <w:r w:rsidRPr="005564E2">
        <w:rPr>
          <w:sz w:val="28"/>
          <w:szCs w:val="28"/>
          <w:lang w:val="ru-RU"/>
        </w:rPr>
        <w:t>функціональне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рішення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що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дозволяє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здійснювати</w:t>
      </w:r>
      <w:proofErr w:type="spellEnd"/>
      <w:r w:rsidRPr="005564E2">
        <w:rPr>
          <w:sz w:val="28"/>
          <w:szCs w:val="28"/>
          <w:lang w:val="ru-RU"/>
        </w:rPr>
        <w:t xml:space="preserve"> менеджмент </w:t>
      </w:r>
      <w:proofErr w:type="spellStart"/>
      <w:r w:rsidRPr="005564E2">
        <w:rPr>
          <w:sz w:val="28"/>
          <w:szCs w:val="28"/>
          <w:lang w:val="ru-RU"/>
        </w:rPr>
        <w:t>проектів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оптимізувати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ресурси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виділені</w:t>
      </w:r>
      <w:proofErr w:type="spellEnd"/>
      <w:r w:rsidRPr="005564E2">
        <w:rPr>
          <w:sz w:val="28"/>
          <w:szCs w:val="28"/>
          <w:lang w:val="ru-RU"/>
        </w:rPr>
        <w:t xml:space="preserve"> на </w:t>
      </w:r>
      <w:proofErr w:type="spellStart"/>
      <w:r w:rsidRPr="005564E2">
        <w:rPr>
          <w:sz w:val="28"/>
          <w:szCs w:val="28"/>
          <w:lang w:val="ru-RU"/>
        </w:rPr>
        <w:t>здійснення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завдань</w:t>
      </w:r>
      <w:proofErr w:type="spellEnd"/>
      <w:r w:rsidRPr="005564E2">
        <w:rPr>
          <w:sz w:val="28"/>
          <w:szCs w:val="28"/>
          <w:lang w:val="ru-RU"/>
        </w:rPr>
        <w:t xml:space="preserve">. </w:t>
      </w:r>
      <w:proofErr w:type="spellStart"/>
      <w:r w:rsidRPr="005564E2">
        <w:rPr>
          <w:sz w:val="28"/>
          <w:szCs w:val="28"/>
          <w:lang w:val="ru-RU"/>
        </w:rPr>
        <w:t>Програма</w:t>
      </w:r>
      <w:proofErr w:type="spellEnd"/>
      <w:r w:rsidRPr="005564E2">
        <w:rPr>
          <w:sz w:val="28"/>
          <w:szCs w:val="28"/>
          <w:lang w:val="ru-RU"/>
        </w:rPr>
        <w:t xml:space="preserve"> добре </w:t>
      </w:r>
      <w:proofErr w:type="spellStart"/>
      <w:r w:rsidRPr="005564E2">
        <w:rPr>
          <w:sz w:val="28"/>
          <w:szCs w:val="28"/>
          <w:lang w:val="ru-RU"/>
        </w:rPr>
        <w:lastRenderedPageBreak/>
        <w:t>справляється</w:t>
      </w:r>
      <w:proofErr w:type="spellEnd"/>
      <w:r w:rsidRPr="005564E2">
        <w:rPr>
          <w:sz w:val="28"/>
          <w:szCs w:val="28"/>
          <w:lang w:val="ru-RU"/>
        </w:rPr>
        <w:t xml:space="preserve"> з </w:t>
      </w:r>
      <w:proofErr w:type="spellStart"/>
      <w:r w:rsidRPr="005564E2">
        <w:rPr>
          <w:sz w:val="28"/>
          <w:szCs w:val="28"/>
          <w:lang w:val="ru-RU"/>
        </w:rPr>
        <w:t>моніторингом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виконання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проектів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аналізує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обсяги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майбутньої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роботи</w:t>
      </w:r>
      <w:proofErr w:type="spellEnd"/>
      <w:r w:rsidRPr="005564E2">
        <w:rPr>
          <w:sz w:val="28"/>
          <w:szCs w:val="28"/>
          <w:lang w:val="ru-RU"/>
        </w:rPr>
        <w:t>. П</w:t>
      </w:r>
      <w:r w:rsidRPr="005564E2">
        <w:rPr>
          <w:sz w:val="28"/>
          <w:szCs w:val="28"/>
        </w:rPr>
        <w:t>З</w:t>
      </w:r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можна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адаптувати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відповідно</w:t>
      </w:r>
      <w:proofErr w:type="spellEnd"/>
      <w:r w:rsidRPr="005564E2">
        <w:rPr>
          <w:sz w:val="28"/>
          <w:szCs w:val="28"/>
          <w:lang w:val="ru-RU"/>
        </w:rPr>
        <w:t xml:space="preserve"> до потреб </w:t>
      </w:r>
      <w:proofErr w:type="spellStart"/>
      <w:r w:rsidRPr="005564E2">
        <w:rPr>
          <w:sz w:val="28"/>
          <w:szCs w:val="28"/>
          <w:lang w:val="ru-RU"/>
        </w:rPr>
        <w:t>організації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вибравши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потрібну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конфігурацію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spacing w:line="360" w:lineRule="auto"/>
        <w:jc w:val="both"/>
      </w:pPr>
      <w:r w:rsidRPr="005564E2">
        <w:rPr>
          <w:sz w:val="28"/>
          <w:szCs w:val="28"/>
          <w:lang w:val="ru-RU"/>
        </w:rPr>
        <w:t xml:space="preserve">    </w:t>
      </w:r>
      <w:proofErr w:type="spellStart"/>
      <w:r w:rsidRPr="005564E2">
        <w:rPr>
          <w:sz w:val="28"/>
          <w:szCs w:val="28"/>
          <w:lang w:val="ru-RU"/>
        </w:rPr>
        <w:t>Серед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програмного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забезпечення</w:t>
      </w:r>
      <w:proofErr w:type="spellEnd"/>
      <w:r w:rsidRPr="005564E2">
        <w:rPr>
          <w:sz w:val="28"/>
          <w:szCs w:val="28"/>
          <w:lang w:val="ru-RU"/>
        </w:rPr>
        <w:t xml:space="preserve"> для </w:t>
      </w:r>
      <w:proofErr w:type="spellStart"/>
      <w:r w:rsidRPr="005564E2">
        <w:rPr>
          <w:sz w:val="28"/>
          <w:szCs w:val="28"/>
          <w:lang w:val="ru-RU"/>
        </w:rPr>
        <w:t>автоматизації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процесів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r w:rsidRPr="005564E2">
        <w:rPr>
          <w:sz w:val="28"/>
          <w:szCs w:val="28"/>
        </w:rPr>
        <w:t>Microsoft</w:t>
      </w:r>
      <w:r w:rsidRPr="005564E2">
        <w:rPr>
          <w:sz w:val="28"/>
          <w:szCs w:val="28"/>
          <w:lang w:val="ru-RU"/>
        </w:rPr>
        <w:t xml:space="preserve"> </w:t>
      </w:r>
      <w:r w:rsidRPr="005564E2">
        <w:rPr>
          <w:sz w:val="28"/>
          <w:szCs w:val="28"/>
        </w:rPr>
        <w:t>Dynamics</w:t>
      </w:r>
      <w:r w:rsidRPr="005564E2">
        <w:rPr>
          <w:sz w:val="28"/>
          <w:szCs w:val="28"/>
          <w:lang w:val="ru-RU"/>
        </w:rPr>
        <w:t xml:space="preserve"> </w:t>
      </w:r>
      <w:r w:rsidRPr="005564E2">
        <w:rPr>
          <w:sz w:val="28"/>
          <w:szCs w:val="28"/>
        </w:rPr>
        <w:t>CRM</w:t>
      </w:r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виділяється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якісними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інструментами</w:t>
      </w:r>
      <w:proofErr w:type="spellEnd"/>
      <w:r w:rsidRPr="005564E2">
        <w:rPr>
          <w:sz w:val="28"/>
          <w:szCs w:val="28"/>
          <w:lang w:val="ru-RU"/>
        </w:rPr>
        <w:t xml:space="preserve"> для </w:t>
      </w:r>
      <w:proofErr w:type="spellStart"/>
      <w:r w:rsidRPr="005564E2">
        <w:rPr>
          <w:sz w:val="28"/>
          <w:szCs w:val="28"/>
          <w:lang w:val="ru-RU"/>
        </w:rPr>
        <w:t>ефективної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організації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бізнес-процесів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їх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автоматизації</w:t>
      </w:r>
      <w:proofErr w:type="spellEnd"/>
      <w:r w:rsidRPr="005564E2">
        <w:rPr>
          <w:sz w:val="28"/>
          <w:szCs w:val="28"/>
          <w:lang w:val="ru-RU"/>
        </w:rPr>
        <w:t xml:space="preserve">. </w:t>
      </w:r>
      <w:proofErr w:type="spellStart"/>
      <w:r w:rsidRPr="005564E2">
        <w:rPr>
          <w:sz w:val="28"/>
          <w:szCs w:val="28"/>
          <w:lang w:val="ru-RU"/>
        </w:rPr>
        <w:t>Кілька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тематичних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конфігурацій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програми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дають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можливість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раціонально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розподілити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ресурси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автоматизувати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процеси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спростити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процес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створення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обробки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замовлень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ринкових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пропозицій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багато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іншого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spacing w:line="360" w:lineRule="auto"/>
        <w:jc w:val="both"/>
        <w:rPr>
          <w:sz w:val="28"/>
          <w:szCs w:val="28"/>
          <w:lang w:val="ru-RU"/>
        </w:rPr>
      </w:pPr>
    </w:p>
    <w:p w:rsidR="0059169E" w:rsidRPr="005564E2" w:rsidRDefault="0059169E" w:rsidP="004C14C2">
      <w:pPr>
        <w:spacing w:line="360" w:lineRule="auto"/>
        <w:jc w:val="both"/>
      </w:pPr>
      <w:r w:rsidRPr="005564E2">
        <w:rPr>
          <w:sz w:val="28"/>
          <w:szCs w:val="28"/>
          <w:lang w:val="ru-RU"/>
        </w:rPr>
        <w:t xml:space="preserve">    </w:t>
      </w:r>
      <w:proofErr w:type="spellStart"/>
      <w:r w:rsidRPr="005564E2">
        <w:rPr>
          <w:sz w:val="28"/>
          <w:szCs w:val="28"/>
        </w:rPr>
        <w:t>Pilot</w:t>
      </w:r>
      <w:proofErr w:type="spellEnd"/>
      <w:r w:rsidRPr="005564E2">
        <w:rPr>
          <w:sz w:val="28"/>
          <w:szCs w:val="28"/>
          <w:lang w:val="ru-RU"/>
        </w:rPr>
        <w:t>-</w:t>
      </w:r>
      <w:r w:rsidRPr="005564E2">
        <w:rPr>
          <w:sz w:val="28"/>
          <w:szCs w:val="28"/>
        </w:rPr>
        <w:t>ICE</w:t>
      </w:r>
      <w:r w:rsidRPr="005564E2">
        <w:rPr>
          <w:sz w:val="28"/>
          <w:szCs w:val="28"/>
          <w:lang w:val="ru-RU"/>
        </w:rPr>
        <w:t xml:space="preserve"> - </w:t>
      </w:r>
      <w:proofErr w:type="spellStart"/>
      <w:r w:rsidRPr="005564E2">
        <w:rPr>
          <w:sz w:val="28"/>
          <w:szCs w:val="28"/>
          <w:lang w:val="ru-RU"/>
        </w:rPr>
        <w:t>надійне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рішення</w:t>
      </w:r>
      <w:proofErr w:type="spellEnd"/>
      <w:r w:rsidRPr="005564E2">
        <w:rPr>
          <w:sz w:val="28"/>
          <w:szCs w:val="28"/>
          <w:lang w:val="ru-RU"/>
        </w:rPr>
        <w:t xml:space="preserve"> для </w:t>
      </w:r>
      <w:proofErr w:type="spellStart"/>
      <w:r w:rsidRPr="005564E2">
        <w:rPr>
          <w:sz w:val="28"/>
          <w:szCs w:val="28"/>
          <w:lang w:val="ru-RU"/>
        </w:rPr>
        <w:t>організацій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що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займаються</w:t>
      </w:r>
      <w:proofErr w:type="spellEnd"/>
      <w:r w:rsidRPr="005564E2">
        <w:rPr>
          <w:sz w:val="28"/>
          <w:szCs w:val="28"/>
          <w:lang w:val="ru-RU"/>
        </w:rPr>
        <w:t xml:space="preserve"> проектною </w:t>
      </w:r>
      <w:proofErr w:type="spellStart"/>
      <w:r w:rsidRPr="005564E2">
        <w:rPr>
          <w:sz w:val="28"/>
          <w:szCs w:val="28"/>
          <w:lang w:val="ru-RU"/>
        </w:rPr>
        <w:t>діяльністю</w:t>
      </w:r>
      <w:proofErr w:type="spellEnd"/>
      <w:r w:rsidRPr="005564E2">
        <w:rPr>
          <w:sz w:val="28"/>
          <w:szCs w:val="28"/>
          <w:lang w:val="ru-RU"/>
        </w:rPr>
        <w:t xml:space="preserve">, яке </w:t>
      </w:r>
      <w:proofErr w:type="spellStart"/>
      <w:r w:rsidRPr="005564E2">
        <w:rPr>
          <w:sz w:val="28"/>
          <w:szCs w:val="28"/>
          <w:lang w:val="ru-RU"/>
        </w:rPr>
        <w:t>дозволяє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автоматизувати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бізнес-процеси</w:t>
      </w:r>
      <w:proofErr w:type="spellEnd"/>
      <w:r w:rsidRPr="005564E2">
        <w:rPr>
          <w:sz w:val="28"/>
          <w:szCs w:val="28"/>
          <w:lang w:val="ru-RU"/>
        </w:rPr>
        <w:t xml:space="preserve"> за </w:t>
      </w:r>
      <w:proofErr w:type="spellStart"/>
      <w:r w:rsidRPr="005564E2">
        <w:rPr>
          <w:sz w:val="28"/>
          <w:szCs w:val="28"/>
          <w:lang w:val="ru-RU"/>
        </w:rPr>
        <w:t>кількома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напрямками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здійснювати</w:t>
      </w:r>
      <w:proofErr w:type="spellEnd"/>
      <w:r w:rsidRPr="005564E2">
        <w:rPr>
          <w:sz w:val="28"/>
          <w:szCs w:val="28"/>
          <w:lang w:val="ru-RU"/>
        </w:rPr>
        <w:t xml:space="preserve"> менеджмент </w:t>
      </w:r>
      <w:proofErr w:type="spellStart"/>
      <w:r w:rsidRPr="005564E2">
        <w:rPr>
          <w:sz w:val="28"/>
          <w:szCs w:val="28"/>
          <w:lang w:val="ru-RU"/>
        </w:rPr>
        <w:t>корпоративних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даних</w:t>
      </w:r>
      <w:proofErr w:type="spellEnd"/>
      <w:r w:rsidRPr="005564E2">
        <w:rPr>
          <w:sz w:val="28"/>
          <w:szCs w:val="28"/>
          <w:lang w:val="ru-RU"/>
        </w:rPr>
        <w:t xml:space="preserve">. </w:t>
      </w:r>
      <w:proofErr w:type="spellStart"/>
      <w:r w:rsidRPr="005564E2">
        <w:rPr>
          <w:sz w:val="28"/>
          <w:szCs w:val="28"/>
          <w:lang w:val="ru-RU"/>
        </w:rPr>
        <w:t>Функціональний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інструмент</w:t>
      </w:r>
      <w:proofErr w:type="spellEnd"/>
      <w:r w:rsidRPr="005564E2">
        <w:rPr>
          <w:sz w:val="28"/>
          <w:szCs w:val="28"/>
          <w:lang w:val="ru-RU"/>
        </w:rPr>
        <w:t xml:space="preserve"> 1С-Бітрікс: </w:t>
      </w:r>
      <w:proofErr w:type="spellStart"/>
      <w:r w:rsidRPr="005564E2">
        <w:rPr>
          <w:sz w:val="28"/>
          <w:szCs w:val="28"/>
          <w:lang w:val="ru-RU"/>
        </w:rPr>
        <w:t>Корпоративний</w:t>
      </w:r>
      <w:proofErr w:type="spellEnd"/>
      <w:r w:rsidRPr="005564E2">
        <w:rPr>
          <w:sz w:val="28"/>
          <w:szCs w:val="28"/>
          <w:lang w:val="ru-RU"/>
        </w:rPr>
        <w:t xml:space="preserve"> портал </w:t>
      </w:r>
      <w:proofErr w:type="spellStart"/>
      <w:r w:rsidRPr="005564E2">
        <w:rPr>
          <w:sz w:val="28"/>
          <w:szCs w:val="28"/>
          <w:lang w:val="ru-RU"/>
        </w:rPr>
        <w:t>пропонує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безліч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варіантів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управління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діяльністю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компанії</w:t>
      </w:r>
      <w:proofErr w:type="spellEnd"/>
      <w:r w:rsidRPr="005564E2">
        <w:rPr>
          <w:sz w:val="28"/>
          <w:szCs w:val="28"/>
          <w:lang w:val="ru-RU"/>
        </w:rPr>
        <w:t xml:space="preserve">, в тому </w:t>
      </w:r>
      <w:proofErr w:type="spellStart"/>
      <w:r w:rsidRPr="005564E2">
        <w:rPr>
          <w:sz w:val="28"/>
          <w:szCs w:val="28"/>
          <w:lang w:val="ru-RU"/>
        </w:rPr>
        <w:t>числі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автоматизацію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бізнес-процесів</w:t>
      </w:r>
      <w:proofErr w:type="spellEnd"/>
      <w:r w:rsidRPr="005564E2">
        <w:rPr>
          <w:sz w:val="28"/>
          <w:szCs w:val="28"/>
          <w:lang w:val="ru-RU"/>
        </w:rPr>
        <w:t xml:space="preserve">, контроль над персоналом і </w:t>
      </w:r>
      <w:proofErr w:type="spellStart"/>
      <w:r w:rsidRPr="005564E2">
        <w:rPr>
          <w:sz w:val="28"/>
          <w:szCs w:val="28"/>
          <w:lang w:val="ru-RU"/>
        </w:rPr>
        <w:t>грамотний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розподіл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ресурсів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spacing w:line="360" w:lineRule="auto"/>
        <w:jc w:val="both"/>
      </w:pPr>
      <w:r w:rsidRPr="005564E2">
        <w:rPr>
          <w:sz w:val="28"/>
          <w:szCs w:val="28"/>
          <w:lang w:val="ru-RU"/>
        </w:rPr>
        <w:t xml:space="preserve">    </w:t>
      </w:r>
      <w:proofErr w:type="spellStart"/>
      <w:r w:rsidRPr="005564E2">
        <w:rPr>
          <w:sz w:val="28"/>
          <w:szCs w:val="28"/>
          <w:lang w:val="ru-RU"/>
        </w:rPr>
        <w:t>Серед</w:t>
      </w:r>
      <w:proofErr w:type="spellEnd"/>
      <w:r w:rsidRPr="005564E2">
        <w:rPr>
          <w:sz w:val="28"/>
          <w:szCs w:val="28"/>
          <w:lang w:val="ru-RU"/>
        </w:rPr>
        <w:t xml:space="preserve"> продуктивного П</w:t>
      </w:r>
      <w:r w:rsidRPr="005564E2">
        <w:rPr>
          <w:sz w:val="28"/>
          <w:szCs w:val="28"/>
        </w:rPr>
        <w:t>З</w:t>
      </w:r>
      <w:r w:rsidRPr="005564E2">
        <w:rPr>
          <w:sz w:val="28"/>
          <w:szCs w:val="28"/>
          <w:lang w:val="ru-RU"/>
        </w:rPr>
        <w:t xml:space="preserve"> для </w:t>
      </w:r>
      <w:proofErr w:type="spellStart"/>
      <w:r w:rsidRPr="005564E2">
        <w:rPr>
          <w:sz w:val="28"/>
          <w:szCs w:val="28"/>
          <w:lang w:val="ru-RU"/>
        </w:rPr>
        <w:t>оптимізації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бізнесу</w:t>
      </w:r>
      <w:proofErr w:type="spellEnd"/>
      <w:r w:rsidRPr="005564E2">
        <w:rPr>
          <w:sz w:val="28"/>
          <w:szCs w:val="28"/>
          <w:lang w:val="ru-RU"/>
        </w:rPr>
        <w:t xml:space="preserve"> особливо </w:t>
      </w:r>
      <w:proofErr w:type="spellStart"/>
      <w:r w:rsidRPr="005564E2">
        <w:rPr>
          <w:sz w:val="28"/>
          <w:szCs w:val="28"/>
          <w:lang w:val="ru-RU"/>
        </w:rPr>
        <w:t>виділяється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потужна</w:t>
      </w:r>
      <w:proofErr w:type="spellEnd"/>
      <w:r w:rsidRPr="005564E2">
        <w:rPr>
          <w:sz w:val="28"/>
          <w:szCs w:val="28"/>
          <w:lang w:val="ru-RU"/>
        </w:rPr>
        <w:t xml:space="preserve"> платформа </w:t>
      </w:r>
      <w:proofErr w:type="spellStart"/>
      <w:r w:rsidRPr="005564E2">
        <w:rPr>
          <w:sz w:val="28"/>
          <w:szCs w:val="28"/>
        </w:rPr>
        <w:t>Red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</w:rPr>
        <w:t>Hat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</w:rPr>
        <w:t>JBoss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</w:rPr>
        <w:t>Enterprise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r w:rsidRPr="005564E2">
        <w:rPr>
          <w:sz w:val="28"/>
          <w:szCs w:val="28"/>
        </w:rPr>
        <w:t>BRMS</w:t>
      </w:r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</w:rPr>
        <w:t>Platform</w:t>
      </w:r>
      <w:proofErr w:type="spellEnd"/>
      <w:r w:rsidRPr="005564E2">
        <w:rPr>
          <w:sz w:val="28"/>
          <w:szCs w:val="28"/>
          <w:lang w:val="ru-RU"/>
        </w:rPr>
        <w:t xml:space="preserve">. Продукт </w:t>
      </w:r>
      <w:proofErr w:type="spellStart"/>
      <w:r w:rsidRPr="005564E2">
        <w:rPr>
          <w:sz w:val="28"/>
          <w:szCs w:val="28"/>
          <w:lang w:val="ru-RU"/>
        </w:rPr>
        <w:t>включає</w:t>
      </w:r>
      <w:proofErr w:type="spellEnd"/>
      <w:r w:rsidRPr="005564E2">
        <w:rPr>
          <w:sz w:val="28"/>
          <w:szCs w:val="28"/>
          <w:lang w:val="ru-RU"/>
        </w:rPr>
        <w:t xml:space="preserve"> в себе </w:t>
      </w:r>
      <w:proofErr w:type="spellStart"/>
      <w:r w:rsidRPr="005564E2">
        <w:rPr>
          <w:sz w:val="28"/>
          <w:szCs w:val="28"/>
          <w:lang w:val="ru-RU"/>
        </w:rPr>
        <w:t>надзвичайно</w:t>
      </w:r>
      <w:proofErr w:type="spellEnd"/>
      <w:r w:rsidRPr="005564E2">
        <w:rPr>
          <w:sz w:val="28"/>
          <w:szCs w:val="28"/>
          <w:lang w:val="ru-RU"/>
        </w:rPr>
        <w:t xml:space="preserve"> широкий спектр </w:t>
      </w:r>
      <w:proofErr w:type="spellStart"/>
      <w:r w:rsidRPr="005564E2">
        <w:rPr>
          <w:sz w:val="28"/>
          <w:szCs w:val="28"/>
          <w:lang w:val="ru-RU"/>
        </w:rPr>
        <w:t>можливостей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включаючи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можливість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моделювання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</w:t>
      </w:r>
      <w:proofErr w:type="spellEnd"/>
      <w:r w:rsidRPr="005564E2">
        <w:rPr>
          <w:sz w:val="28"/>
          <w:szCs w:val="28"/>
          <w:lang w:val="ru-RU"/>
        </w:rPr>
        <w:t xml:space="preserve">-правил, контроль над </w:t>
      </w:r>
      <w:proofErr w:type="spellStart"/>
      <w:r w:rsidRPr="005564E2">
        <w:rPr>
          <w:sz w:val="28"/>
          <w:szCs w:val="28"/>
          <w:lang w:val="ru-RU"/>
        </w:rPr>
        <w:t>автоматизацією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бізнес-процесів</w:t>
      </w:r>
      <w:proofErr w:type="spellEnd"/>
      <w:r w:rsidRPr="005564E2">
        <w:rPr>
          <w:sz w:val="28"/>
          <w:szCs w:val="28"/>
          <w:lang w:val="ru-RU"/>
        </w:rPr>
        <w:t xml:space="preserve">, </w:t>
      </w:r>
      <w:proofErr w:type="spellStart"/>
      <w:r w:rsidRPr="005564E2">
        <w:rPr>
          <w:sz w:val="28"/>
          <w:szCs w:val="28"/>
          <w:lang w:val="ru-RU"/>
        </w:rPr>
        <w:t>починаючи</w:t>
      </w:r>
      <w:proofErr w:type="spellEnd"/>
      <w:r w:rsidRPr="005564E2">
        <w:rPr>
          <w:sz w:val="28"/>
          <w:szCs w:val="28"/>
          <w:lang w:val="ru-RU"/>
        </w:rPr>
        <w:t xml:space="preserve"> з </w:t>
      </w:r>
      <w:proofErr w:type="spellStart"/>
      <w:r w:rsidRPr="005564E2">
        <w:rPr>
          <w:sz w:val="28"/>
          <w:szCs w:val="28"/>
          <w:lang w:val="ru-RU"/>
        </w:rPr>
        <w:t>їх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створення</w:t>
      </w:r>
      <w:proofErr w:type="spellEnd"/>
      <w:r w:rsidRPr="005564E2">
        <w:rPr>
          <w:sz w:val="28"/>
          <w:szCs w:val="28"/>
          <w:lang w:val="ru-RU"/>
        </w:rPr>
        <w:t xml:space="preserve"> і </w:t>
      </w:r>
      <w:proofErr w:type="spellStart"/>
      <w:r w:rsidRPr="005564E2">
        <w:rPr>
          <w:sz w:val="28"/>
          <w:szCs w:val="28"/>
          <w:lang w:val="ru-RU"/>
        </w:rPr>
        <w:t>закінчуючи</w:t>
      </w:r>
      <w:proofErr w:type="spellEnd"/>
      <w:r w:rsidRPr="005564E2">
        <w:rPr>
          <w:sz w:val="28"/>
          <w:szCs w:val="28"/>
          <w:lang w:val="ru-RU"/>
        </w:rPr>
        <w:t xml:space="preserve"> контролем за </w:t>
      </w:r>
      <w:proofErr w:type="spellStart"/>
      <w:r w:rsidRPr="005564E2">
        <w:rPr>
          <w:sz w:val="28"/>
          <w:szCs w:val="28"/>
          <w:lang w:val="ru-RU"/>
        </w:rPr>
        <w:t>їх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реалізацією</w:t>
      </w:r>
      <w:proofErr w:type="spellEnd"/>
      <w:r w:rsidRPr="005564E2">
        <w:rPr>
          <w:sz w:val="28"/>
          <w:szCs w:val="28"/>
          <w:lang w:val="ru-RU"/>
        </w:rPr>
        <w:t xml:space="preserve">, а </w:t>
      </w:r>
      <w:proofErr w:type="spellStart"/>
      <w:r w:rsidRPr="005564E2">
        <w:rPr>
          <w:sz w:val="28"/>
          <w:szCs w:val="28"/>
          <w:lang w:val="ru-RU"/>
        </w:rPr>
        <w:t>також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безліч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функцій</w:t>
      </w:r>
      <w:proofErr w:type="spellEnd"/>
      <w:r w:rsidRPr="005564E2">
        <w:rPr>
          <w:sz w:val="28"/>
          <w:szCs w:val="28"/>
          <w:lang w:val="ru-RU"/>
        </w:rPr>
        <w:t xml:space="preserve"> для </w:t>
      </w:r>
      <w:proofErr w:type="spellStart"/>
      <w:r w:rsidRPr="005564E2">
        <w:rPr>
          <w:sz w:val="28"/>
          <w:szCs w:val="28"/>
          <w:lang w:val="ru-RU"/>
        </w:rPr>
        <w:t>розробників</w:t>
      </w:r>
      <w:proofErr w:type="spellEnd"/>
      <w:r w:rsidRPr="005564E2">
        <w:rPr>
          <w:sz w:val="28"/>
          <w:szCs w:val="28"/>
          <w:lang w:val="ru-RU"/>
        </w:rPr>
        <w:t xml:space="preserve"> </w:t>
      </w:r>
      <w:proofErr w:type="spellStart"/>
      <w:r w:rsidRPr="005564E2">
        <w:rPr>
          <w:sz w:val="28"/>
          <w:szCs w:val="28"/>
          <w:lang w:val="ru-RU"/>
        </w:rPr>
        <w:t>додатків</w:t>
      </w:r>
      <w:proofErr w:type="spellEnd"/>
      <w:r w:rsidRPr="005564E2">
        <w:rPr>
          <w:sz w:val="28"/>
          <w:szCs w:val="28"/>
          <w:lang w:val="ru-RU"/>
        </w:rPr>
        <w:t>.</w:t>
      </w:r>
    </w:p>
    <w:p w:rsidR="0059169E" w:rsidRPr="005564E2" w:rsidRDefault="0059169E" w:rsidP="004C14C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169E" w:rsidRPr="005564E2" w:rsidRDefault="0059169E" w:rsidP="004C14C2">
      <w:pPr>
        <w:spacing w:before="255" w:line="360" w:lineRule="auto"/>
        <w:rPr>
          <w:b/>
          <w:sz w:val="28"/>
          <w:lang w:val="ru-RU"/>
        </w:rPr>
      </w:pPr>
    </w:p>
    <w:p w:rsidR="0059169E" w:rsidRPr="005564E2" w:rsidRDefault="0059169E" w:rsidP="004C14C2">
      <w:pPr>
        <w:spacing w:before="255" w:line="360" w:lineRule="auto"/>
        <w:rPr>
          <w:b/>
          <w:sz w:val="28"/>
          <w:lang w:val="ru-RU"/>
        </w:rPr>
      </w:pPr>
    </w:p>
    <w:p w:rsidR="0059169E" w:rsidRPr="005564E2" w:rsidRDefault="0059169E" w:rsidP="004C14C2">
      <w:pPr>
        <w:spacing w:before="255" w:line="360" w:lineRule="auto"/>
        <w:rPr>
          <w:b/>
          <w:sz w:val="28"/>
          <w:lang w:val="ru-RU"/>
        </w:rPr>
      </w:pPr>
    </w:p>
    <w:p w:rsidR="0059169E" w:rsidRPr="005564E2" w:rsidRDefault="0059169E" w:rsidP="004C14C2">
      <w:pPr>
        <w:spacing w:before="255" w:line="360" w:lineRule="auto"/>
        <w:rPr>
          <w:b/>
          <w:sz w:val="28"/>
          <w:lang w:val="ru-RU"/>
        </w:rPr>
      </w:pPr>
    </w:p>
    <w:p w:rsidR="0059169E" w:rsidRPr="005564E2" w:rsidRDefault="0059169E" w:rsidP="007734DB">
      <w:pPr>
        <w:pStyle w:val="1"/>
        <w:jc w:val="center"/>
        <w:rPr>
          <w:b/>
          <w:color w:val="auto"/>
        </w:rPr>
      </w:pPr>
      <w:bookmarkStart w:id="19" w:name="_Toc41170163"/>
      <w:r w:rsidRPr="005564E2">
        <w:rPr>
          <w:b/>
          <w:color w:val="auto"/>
        </w:rPr>
        <w:lastRenderedPageBreak/>
        <w:t xml:space="preserve">СПИСОК </w:t>
      </w:r>
      <w:r w:rsidRPr="005564E2">
        <w:rPr>
          <w:rFonts w:ascii="Times New Roman" w:hAnsi="Times New Roman" w:cs="Times New Roman"/>
          <w:b/>
          <w:color w:val="auto"/>
        </w:rPr>
        <w:t>ВИКОРИСТАННИХ</w:t>
      </w:r>
      <w:r w:rsidRPr="005564E2">
        <w:rPr>
          <w:b/>
          <w:color w:val="auto"/>
        </w:rPr>
        <w:t xml:space="preserve"> ДЖЕРЕЛ</w:t>
      </w:r>
      <w:bookmarkEnd w:id="19"/>
    </w:p>
    <w:p w:rsidR="0059169E" w:rsidRPr="005564E2" w:rsidRDefault="0059169E" w:rsidP="004C14C2">
      <w:pPr>
        <w:spacing w:before="255" w:line="360" w:lineRule="auto"/>
        <w:jc w:val="center"/>
        <w:rPr>
          <w:b/>
          <w:sz w:val="32"/>
          <w:szCs w:val="32"/>
        </w:rPr>
      </w:pPr>
    </w:p>
    <w:p w:rsidR="0059169E" w:rsidRPr="005564E2" w:rsidRDefault="0059169E" w:rsidP="004C14C2">
      <w:pPr>
        <w:spacing w:before="255" w:line="360" w:lineRule="auto"/>
        <w:jc w:val="both"/>
        <w:rPr>
          <w:sz w:val="28"/>
          <w:szCs w:val="28"/>
          <w:lang w:val="ru-RU"/>
        </w:rPr>
      </w:pPr>
      <w:r w:rsidRPr="005564E2">
        <w:rPr>
          <w:sz w:val="28"/>
          <w:szCs w:val="28"/>
          <w:lang w:val="ru-RU"/>
        </w:rPr>
        <w:t xml:space="preserve">Алан </w:t>
      </w:r>
      <w:proofErr w:type="spellStart"/>
      <w:r w:rsidRPr="005564E2">
        <w:rPr>
          <w:sz w:val="28"/>
          <w:szCs w:val="28"/>
          <w:lang w:val="ru-RU"/>
        </w:rPr>
        <w:t>Бьюли</w:t>
      </w:r>
      <w:proofErr w:type="spellEnd"/>
      <w:r w:rsidRPr="005564E2">
        <w:rPr>
          <w:sz w:val="28"/>
          <w:szCs w:val="28"/>
          <w:lang w:val="ru-RU"/>
        </w:rPr>
        <w:t xml:space="preserve"> "Изучаем SQL" (2007)</w:t>
      </w:r>
    </w:p>
    <w:p w:rsidR="0059169E" w:rsidRPr="005564E2" w:rsidRDefault="0059169E" w:rsidP="004C14C2">
      <w:pPr>
        <w:spacing w:before="255" w:line="360" w:lineRule="auto"/>
        <w:jc w:val="both"/>
        <w:rPr>
          <w:sz w:val="28"/>
          <w:szCs w:val="28"/>
          <w:lang w:val="ru-RU"/>
        </w:rPr>
      </w:pPr>
      <w:r w:rsidRPr="005564E2">
        <w:rPr>
          <w:sz w:val="28"/>
          <w:szCs w:val="28"/>
          <w:lang w:val="ru-RU"/>
        </w:rPr>
        <w:t xml:space="preserve">Крис </w:t>
      </w:r>
      <w:proofErr w:type="spellStart"/>
      <w:r w:rsidRPr="005564E2">
        <w:rPr>
          <w:sz w:val="28"/>
          <w:szCs w:val="28"/>
          <w:lang w:val="ru-RU"/>
        </w:rPr>
        <w:t>Фиайли</w:t>
      </w:r>
      <w:proofErr w:type="spellEnd"/>
      <w:r w:rsidRPr="005564E2">
        <w:rPr>
          <w:sz w:val="28"/>
          <w:szCs w:val="28"/>
          <w:lang w:val="ru-RU"/>
        </w:rPr>
        <w:t xml:space="preserve"> "SQL" (2013)</w:t>
      </w:r>
    </w:p>
    <w:p w:rsidR="0059169E" w:rsidRPr="005564E2" w:rsidRDefault="0059169E" w:rsidP="004C14C2">
      <w:pPr>
        <w:spacing w:before="255" w:line="360" w:lineRule="auto"/>
        <w:jc w:val="both"/>
        <w:rPr>
          <w:sz w:val="28"/>
          <w:szCs w:val="28"/>
          <w:lang w:val="ru-RU"/>
        </w:rPr>
      </w:pPr>
      <w:r w:rsidRPr="005564E2">
        <w:rPr>
          <w:sz w:val="28"/>
          <w:szCs w:val="28"/>
          <w:lang w:val="ru-RU"/>
        </w:rPr>
        <w:t xml:space="preserve">Энтони </w:t>
      </w:r>
      <w:proofErr w:type="spellStart"/>
      <w:r w:rsidRPr="005564E2">
        <w:rPr>
          <w:sz w:val="28"/>
          <w:szCs w:val="28"/>
          <w:lang w:val="ru-RU"/>
        </w:rPr>
        <w:t>Молинаро</w:t>
      </w:r>
      <w:proofErr w:type="spellEnd"/>
      <w:r w:rsidRPr="005564E2">
        <w:rPr>
          <w:sz w:val="28"/>
          <w:szCs w:val="28"/>
          <w:lang w:val="ru-RU"/>
        </w:rPr>
        <w:t xml:space="preserve"> "SQL. Сборник рецептов" (2009)</w:t>
      </w:r>
    </w:p>
    <w:p w:rsidR="0059169E" w:rsidRPr="005564E2" w:rsidRDefault="0059169E" w:rsidP="004C14C2">
      <w:pPr>
        <w:spacing w:before="255" w:line="360" w:lineRule="auto"/>
        <w:jc w:val="both"/>
        <w:rPr>
          <w:sz w:val="28"/>
          <w:szCs w:val="28"/>
          <w:lang w:val="ru-RU"/>
        </w:rPr>
      </w:pPr>
      <w:r w:rsidRPr="005564E2">
        <w:rPr>
          <w:sz w:val="28"/>
          <w:szCs w:val="28"/>
          <w:lang w:val="ru-RU"/>
        </w:rPr>
        <w:t xml:space="preserve">Алекс </w:t>
      </w:r>
      <w:proofErr w:type="spellStart"/>
      <w:r w:rsidRPr="005564E2">
        <w:rPr>
          <w:sz w:val="28"/>
          <w:szCs w:val="28"/>
          <w:lang w:val="ru-RU"/>
        </w:rPr>
        <w:t>Кригель</w:t>
      </w:r>
      <w:proofErr w:type="spellEnd"/>
      <w:r w:rsidRPr="005564E2">
        <w:rPr>
          <w:sz w:val="28"/>
          <w:szCs w:val="28"/>
          <w:lang w:val="ru-RU"/>
        </w:rPr>
        <w:t xml:space="preserve"> и др. "SQL. Библия пользователя", 2-е издание (2010)</w:t>
      </w:r>
    </w:p>
    <w:p w:rsidR="0059169E" w:rsidRPr="005564E2" w:rsidRDefault="0059169E" w:rsidP="004C14C2">
      <w:pPr>
        <w:spacing w:before="255" w:line="360" w:lineRule="auto"/>
        <w:jc w:val="both"/>
        <w:rPr>
          <w:sz w:val="28"/>
          <w:szCs w:val="28"/>
          <w:lang w:val="ru-RU"/>
        </w:rPr>
      </w:pPr>
      <w:r w:rsidRPr="005564E2">
        <w:rPr>
          <w:sz w:val="28"/>
          <w:szCs w:val="28"/>
          <w:lang w:val="ru-RU"/>
        </w:rPr>
        <w:t xml:space="preserve">Эрик </w:t>
      </w:r>
      <w:proofErr w:type="spellStart"/>
      <w:r w:rsidRPr="005564E2">
        <w:rPr>
          <w:sz w:val="28"/>
          <w:szCs w:val="28"/>
          <w:lang w:val="ru-RU"/>
        </w:rPr>
        <w:t>Редмонд</w:t>
      </w:r>
      <w:proofErr w:type="spellEnd"/>
      <w:r w:rsidRPr="005564E2">
        <w:rPr>
          <w:sz w:val="28"/>
          <w:szCs w:val="28"/>
          <w:lang w:val="ru-RU"/>
        </w:rPr>
        <w:t xml:space="preserve">, Джим Р. Уилсон "Семь баз данных за семь недель. Введение в современные базы данных и идеологию </w:t>
      </w:r>
      <w:proofErr w:type="spellStart"/>
      <w:r w:rsidRPr="005564E2">
        <w:rPr>
          <w:sz w:val="28"/>
          <w:szCs w:val="28"/>
          <w:lang w:val="ru-RU"/>
        </w:rPr>
        <w:t>NoSQL</w:t>
      </w:r>
      <w:proofErr w:type="spellEnd"/>
      <w:r w:rsidRPr="005564E2">
        <w:rPr>
          <w:sz w:val="28"/>
          <w:szCs w:val="28"/>
          <w:lang w:val="ru-RU"/>
        </w:rPr>
        <w:t>" (2015)</w:t>
      </w:r>
    </w:p>
    <w:p w:rsidR="0059169E" w:rsidRPr="005564E2" w:rsidRDefault="0059169E" w:rsidP="004C14C2">
      <w:pPr>
        <w:spacing w:before="255" w:line="360" w:lineRule="auto"/>
        <w:jc w:val="both"/>
        <w:rPr>
          <w:sz w:val="28"/>
          <w:szCs w:val="28"/>
          <w:lang w:val="ru-RU"/>
        </w:rPr>
      </w:pPr>
      <w:r w:rsidRPr="005564E2">
        <w:rPr>
          <w:sz w:val="28"/>
          <w:szCs w:val="28"/>
          <w:lang w:val="ru-RU"/>
        </w:rPr>
        <w:t xml:space="preserve">А. Ю. Васильев "Работа с </w:t>
      </w:r>
      <w:proofErr w:type="spellStart"/>
      <w:r w:rsidRPr="005564E2">
        <w:rPr>
          <w:sz w:val="28"/>
          <w:szCs w:val="28"/>
          <w:lang w:val="ru-RU"/>
        </w:rPr>
        <w:t>PostgreSQL</w:t>
      </w:r>
      <w:proofErr w:type="spellEnd"/>
      <w:r w:rsidRPr="005564E2">
        <w:rPr>
          <w:sz w:val="28"/>
          <w:szCs w:val="28"/>
          <w:lang w:val="ru-RU"/>
        </w:rPr>
        <w:t>: настройка и масштабирование"</w:t>
      </w:r>
    </w:p>
    <w:sectPr w:rsidR="0059169E" w:rsidRPr="005564E2" w:rsidSect="0059169E">
      <w:headerReference w:type="default" r:id="rId8"/>
      <w:pgSz w:w="12240" w:h="15840"/>
      <w:pgMar w:top="1134" w:right="851" w:bottom="1134" w:left="1418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2AB7" w:rsidRDefault="00462AB7" w:rsidP="002C0D6F">
      <w:r>
        <w:separator/>
      </w:r>
    </w:p>
  </w:endnote>
  <w:endnote w:type="continuationSeparator" w:id="0">
    <w:p w:rsidR="00462AB7" w:rsidRDefault="00462AB7" w:rsidP="002C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2AB7" w:rsidRDefault="00462AB7" w:rsidP="002C0D6F">
      <w:r>
        <w:separator/>
      </w:r>
    </w:p>
  </w:footnote>
  <w:footnote w:type="continuationSeparator" w:id="0">
    <w:p w:rsidR="00462AB7" w:rsidRDefault="00462AB7" w:rsidP="002C0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0D6F" w:rsidRDefault="00BC55F7">
    <w:pPr>
      <w:pStyle w:val="a3"/>
      <w:spacing w:line="14" w:lineRule="auto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7234555</wp:posOffset>
              </wp:positionH>
              <wp:positionV relativeFrom="page">
                <wp:posOffset>446405</wp:posOffset>
              </wp:positionV>
              <wp:extent cx="2032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6F" w:rsidRDefault="002C0D6F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C251F2"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34DB">
                            <w:rPr>
                              <w:noProof/>
                              <w:sz w:val="24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9.65pt;margin-top:35.1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" filled="f" stroked="f">
              <v:textbox inset="0,0,0,0">
                <w:txbxContent>
                  <w:p w:rsidR="002C0D6F" w:rsidRDefault="002C0D6F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 w:rsidR="00C251F2"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34DB">
                      <w:rPr>
                        <w:noProof/>
                        <w:sz w:val="24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4E70"/>
    <w:multiLevelType w:val="hybridMultilevel"/>
    <w:tmpl w:val="1478AE56"/>
    <w:lvl w:ilvl="0" w:tplc="92BCA660">
      <w:start w:val="1"/>
      <w:numFmt w:val="decimal"/>
      <w:lvlText w:val="%1."/>
      <w:lvlJc w:val="left"/>
      <w:pPr>
        <w:ind w:left="318" w:hanging="18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uk-UA" w:eastAsia="uk-UA" w:bidi="uk-UA"/>
      </w:rPr>
    </w:lvl>
    <w:lvl w:ilvl="1" w:tplc="3D2072BA">
      <w:numFmt w:val="none"/>
      <w:lvlText w:val=""/>
      <w:lvlJc w:val="left"/>
      <w:pPr>
        <w:tabs>
          <w:tab w:val="num" w:pos="360"/>
        </w:tabs>
      </w:pPr>
    </w:lvl>
    <w:lvl w:ilvl="2" w:tplc="EE5A739C">
      <w:numFmt w:val="bullet"/>
      <w:lvlText w:val="•"/>
      <w:lvlJc w:val="left"/>
      <w:pPr>
        <w:ind w:left="1815" w:hanging="351"/>
      </w:pPr>
      <w:rPr>
        <w:rFonts w:hint="default"/>
        <w:lang w:val="uk-UA" w:eastAsia="uk-UA" w:bidi="uk-UA"/>
      </w:rPr>
    </w:lvl>
    <w:lvl w:ilvl="3" w:tplc="8474D7EC">
      <w:numFmt w:val="bullet"/>
      <w:lvlText w:val="•"/>
      <w:lvlJc w:val="left"/>
      <w:pPr>
        <w:ind w:left="2911" w:hanging="351"/>
      </w:pPr>
      <w:rPr>
        <w:rFonts w:hint="default"/>
        <w:lang w:val="uk-UA" w:eastAsia="uk-UA" w:bidi="uk-UA"/>
      </w:rPr>
    </w:lvl>
    <w:lvl w:ilvl="4" w:tplc="FC20F01C">
      <w:numFmt w:val="bullet"/>
      <w:lvlText w:val="•"/>
      <w:lvlJc w:val="left"/>
      <w:pPr>
        <w:ind w:left="4006" w:hanging="351"/>
      </w:pPr>
      <w:rPr>
        <w:rFonts w:hint="default"/>
        <w:lang w:val="uk-UA" w:eastAsia="uk-UA" w:bidi="uk-UA"/>
      </w:rPr>
    </w:lvl>
    <w:lvl w:ilvl="5" w:tplc="02026524">
      <w:numFmt w:val="bullet"/>
      <w:lvlText w:val="•"/>
      <w:lvlJc w:val="left"/>
      <w:pPr>
        <w:ind w:left="5102" w:hanging="351"/>
      </w:pPr>
      <w:rPr>
        <w:rFonts w:hint="default"/>
        <w:lang w:val="uk-UA" w:eastAsia="uk-UA" w:bidi="uk-UA"/>
      </w:rPr>
    </w:lvl>
    <w:lvl w:ilvl="6" w:tplc="B2A4BA6A">
      <w:numFmt w:val="bullet"/>
      <w:lvlText w:val="•"/>
      <w:lvlJc w:val="left"/>
      <w:pPr>
        <w:ind w:left="6197" w:hanging="351"/>
      </w:pPr>
      <w:rPr>
        <w:rFonts w:hint="default"/>
        <w:lang w:val="uk-UA" w:eastAsia="uk-UA" w:bidi="uk-UA"/>
      </w:rPr>
    </w:lvl>
    <w:lvl w:ilvl="7" w:tplc="F850BF74">
      <w:numFmt w:val="bullet"/>
      <w:lvlText w:val="•"/>
      <w:lvlJc w:val="left"/>
      <w:pPr>
        <w:ind w:left="7293" w:hanging="351"/>
      </w:pPr>
      <w:rPr>
        <w:rFonts w:hint="default"/>
        <w:lang w:val="uk-UA" w:eastAsia="uk-UA" w:bidi="uk-UA"/>
      </w:rPr>
    </w:lvl>
    <w:lvl w:ilvl="8" w:tplc="3E2C7418">
      <w:numFmt w:val="bullet"/>
      <w:lvlText w:val="•"/>
      <w:lvlJc w:val="left"/>
      <w:pPr>
        <w:ind w:left="8388" w:hanging="351"/>
      </w:pPr>
      <w:rPr>
        <w:rFonts w:hint="default"/>
        <w:lang w:val="uk-UA" w:eastAsia="uk-UA" w:bidi="uk-UA"/>
      </w:rPr>
    </w:lvl>
  </w:abstractNum>
  <w:abstractNum w:abstractNumId="1" w15:restartNumberingAfterBreak="0">
    <w:nsid w:val="04820F98"/>
    <w:multiLevelType w:val="hybridMultilevel"/>
    <w:tmpl w:val="E4C613DE"/>
    <w:lvl w:ilvl="0" w:tplc="8C8A3110">
      <w:numFmt w:val="bullet"/>
      <w:lvlText w:val="−"/>
      <w:lvlJc w:val="left"/>
      <w:pPr>
        <w:ind w:left="136" w:hanging="3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B9568FE2">
      <w:numFmt w:val="bullet"/>
      <w:lvlText w:val="•"/>
      <w:lvlJc w:val="left"/>
      <w:pPr>
        <w:ind w:left="847" w:hanging="706"/>
      </w:pPr>
      <w:rPr>
        <w:rFonts w:ascii="Courier New" w:eastAsia="Courier New" w:hAnsi="Courier New" w:cs="Courier New" w:hint="default"/>
        <w:w w:val="99"/>
        <w:sz w:val="28"/>
        <w:szCs w:val="28"/>
        <w:lang w:val="uk-UA" w:eastAsia="uk-UA" w:bidi="uk-UA"/>
      </w:rPr>
    </w:lvl>
    <w:lvl w:ilvl="2" w:tplc="402E876A">
      <w:numFmt w:val="bullet"/>
      <w:lvlText w:val="•"/>
      <w:lvlJc w:val="left"/>
      <w:pPr>
        <w:ind w:left="1922" w:hanging="706"/>
      </w:pPr>
      <w:rPr>
        <w:rFonts w:hint="default"/>
        <w:lang w:val="uk-UA" w:eastAsia="uk-UA" w:bidi="uk-UA"/>
      </w:rPr>
    </w:lvl>
    <w:lvl w:ilvl="3" w:tplc="5770EF4C">
      <w:numFmt w:val="bullet"/>
      <w:lvlText w:val="•"/>
      <w:lvlJc w:val="left"/>
      <w:pPr>
        <w:ind w:left="3004" w:hanging="706"/>
      </w:pPr>
      <w:rPr>
        <w:rFonts w:hint="default"/>
        <w:lang w:val="uk-UA" w:eastAsia="uk-UA" w:bidi="uk-UA"/>
      </w:rPr>
    </w:lvl>
    <w:lvl w:ilvl="4" w:tplc="B48A9CDE">
      <w:numFmt w:val="bullet"/>
      <w:lvlText w:val="•"/>
      <w:lvlJc w:val="left"/>
      <w:pPr>
        <w:ind w:left="4086" w:hanging="706"/>
      </w:pPr>
      <w:rPr>
        <w:rFonts w:hint="default"/>
        <w:lang w:val="uk-UA" w:eastAsia="uk-UA" w:bidi="uk-UA"/>
      </w:rPr>
    </w:lvl>
    <w:lvl w:ilvl="5" w:tplc="7F9CEC24">
      <w:numFmt w:val="bullet"/>
      <w:lvlText w:val="•"/>
      <w:lvlJc w:val="left"/>
      <w:pPr>
        <w:ind w:left="5168" w:hanging="706"/>
      </w:pPr>
      <w:rPr>
        <w:rFonts w:hint="default"/>
        <w:lang w:val="uk-UA" w:eastAsia="uk-UA" w:bidi="uk-UA"/>
      </w:rPr>
    </w:lvl>
    <w:lvl w:ilvl="6" w:tplc="C15A2E5C">
      <w:numFmt w:val="bullet"/>
      <w:lvlText w:val="•"/>
      <w:lvlJc w:val="left"/>
      <w:pPr>
        <w:ind w:left="6251" w:hanging="706"/>
      </w:pPr>
      <w:rPr>
        <w:rFonts w:hint="default"/>
        <w:lang w:val="uk-UA" w:eastAsia="uk-UA" w:bidi="uk-UA"/>
      </w:rPr>
    </w:lvl>
    <w:lvl w:ilvl="7" w:tplc="CF34ADCC">
      <w:numFmt w:val="bullet"/>
      <w:lvlText w:val="•"/>
      <w:lvlJc w:val="left"/>
      <w:pPr>
        <w:ind w:left="7333" w:hanging="706"/>
      </w:pPr>
      <w:rPr>
        <w:rFonts w:hint="default"/>
        <w:lang w:val="uk-UA" w:eastAsia="uk-UA" w:bidi="uk-UA"/>
      </w:rPr>
    </w:lvl>
    <w:lvl w:ilvl="8" w:tplc="F984DD2C">
      <w:numFmt w:val="bullet"/>
      <w:lvlText w:val="•"/>
      <w:lvlJc w:val="left"/>
      <w:pPr>
        <w:ind w:left="8415" w:hanging="706"/>
      </w:pPr>
      <w:rPr>
        <w:rFonts w:hint="default"/>
        <w:lang w:val="uk-UA" w:eastAsia="uk-UA" w:bidi="uk-UA"/>
      </w:rPr>
    </w:lvl>
  </w:abstractNum>
  <w:abstractNum w:abstractNumId="2" w15:restartNumberingAfterBreak="0">
    <w:nsid w:val="052C121B"/>
    <w:multiLevelType w:val="multilevel"/>
    <w:tmpl w:val="913651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9006363"/>
    <w:multiLevelType w:val="hybridMultilevel"/>
    <w:tmpl w:val="1C52B782"/>
    <w:lvl w:ilvl="0" w:tplc="6EA2CE54">
      <w:start w:val="1"/>
      <w:numFmt w:val="decimal"/>
      <w:lvlText w:val="%1"/>
      <w:lvlJc w:val="left"/>
      <w:pPr>
        <w:ind w:left="1188" w:hanging="423"/>
      </w:pPr>
      <w:rPr>
        <w:rFonts w:hint="default"/>
        <w:lang w:val="uk-UA" w:eastAsia="uk-UA" w:bidi="uk-UA"/>
      </w:rPr>
    </w:lvl>
    <w:lvl w:ilvl="1" w:tplc="2B8E4FCA">
      <w:numFmt w:val="none"/>
      <w:lvlText w:val=""/>
      <w:lvlJc w:val="left"/>
      <w:pPr>
        <w:tabs>
          <w:tab w:val="num" w:pos="360"/>
        </w:tabs>
      </w:pPr>
    </w:lvl>
    <w:lvl w:ilvl="2" w:tplc="6584E9B2">
      <w:numFmt w:val="bullet"/>
      <w:lvlText w:val="•"/>
      <w:lvlJc w:val="left"/>
      <w:pPr>
        <w:ind w:left="3060" w:hanging="423"/>
      </w:pPr>
      <w:rPr>
        <w:rFonts w:hint="default"/>
        <w:lang w:val="uk-UA" w:eastAsia="uk-UA" w:bidi="uk-UA"/>
      </w:rPr>
    </w:lvl>
    <w:lvl w:ilvl="3" w:tplc="0504BB5C">
      <w:numFmt w:val="bullet"/>
      <w:lvlText w:val="•"/>
      <w:lvlJc w:val="left"/>
      <w:pPr>
        <w:ind w:left="4000" w:hanging="423"/>
      </w:pPr>
      <w:rPr>
        <w:rFonts w:hint="default"/>
        <w:lang w:val="uk-UA" w:eastAsia="uk-UA" w:bidi="uk-UA"/>
      </w:rPr>
    </w:lvl>
    <w:lvl w:ilvl="4" w:tplc="2FFAF97E">
      <w:numFmt w:val="bullet"/>
      <w:lvlText w:val="•"/>
      <w:lvlJc w:val="left"/>
      <w:pPr>
        <w:ind w:left="4940" w:hanging="423"/>
      </w:pPr>
      <w:rPr>
        <w:rFonts w:hint="default"/>
        <w:lang w:val="uk-UA" w:eastAsia="uk-UA" w:bidi="uk-UA"/>
      </w:rPr>
    </w:lvl>
    <w:lvl w:ilvl="5" w:tplc="E49E366C">
      <w:numFmt w:val="bullet"/>
      <w:lvlText w:val="•"/>
      <w:lvlJc w:val="left"/>
      <w:pPr>
        <w:ind w:left="5880" w:hanging="423"/>
      </w:pPr>
      <w:rPr>
        <w:rFonts w:hint="default"/>
        <w:lang w:val="uk-UA" w:eastAsia="uk-UA" w:bidi="uk-UA"/>
      </w:rPr>
    </w:lvl>
    <w:lvl w:ilvl="6" w:tplc="5812155A">
      <w:numFmt w:val="bullet"/>
      <w:lvlText w:val="•"/>
      <w:lvlJc w:val="left"/>
      <w:pPr>
        <w:ind w:left="6820" w:hanging="423"/>
      </w:pPr>
      <w:rPr>
        <w:rFonts w:hint="default"/>
        <w:lang w:val="uk-UA" w:eastAsia="uk-UA" w:bidi="uk-UA"/>
      </w:rPr>
    </w:lvl>
    <w:lvl w:ilvl="7" w:tplc="696CADB2">
      <w:numFmt w:val="bullet"/>
      <w:lvlText w:val="•"/>
      <w:lvlJc w:val="left"/>
      <w:pPr>
        <w:ind w:left="7760" w:hanging="423"/>
      </w:pPr>
      <w:rPr>
        <w:rFonts w:hint="default"/>
        <w:lang w:val="uk-UA" w:eastAsia="uk-UA" w:bidi="uk-UA"/>
      </w:rPr>
    </w:lvl>
    <w:lvl w:ilvl="8" w:tplc="096E14AC">
      <w:numFmt w:val="bullet"/>
      <w:lvlText w:val="•"/>
      <w:lvlJc w:val="left"/>
      <w:pPr>
        <w:ind w:left="8700" w:hanging="423"/>
      </w:pPr>
      <w:rPr>
        <w:rFonts w:hint="default"/>
        <w:lang w:val="uk-UA" w:eastAsia="uk-UA" w:bidi="uk-UA"/>
      </w:rPr>
    </w:lvl>
  </w:abstractNum>
  <w:abstractNum w:abstractNumId="4" w15:restartNumberingAfterBreak="0">
    <w:nsid w:val="0B846D92"/>
    <w:multiLevelType w:val="hybridMultilevel"/>
    <w:tmpl w:val="59B269AE"/>
    <w:lvl w:ilvl="0" w:tplc="D904273A">
      <w:start w:val="2"/>
      <w:numFmt w:val="decimal"/>
      <w:lvlText w:val="%1"/>
      <w:lvlJc w:val="left"/>
      <w:pPr>
        <w:ind w:left="741" w:hanging="366"/>
      </w:pPr>
      <w:rPr>
        <w:rFonts w:hint="default"/>
        <w:lang w:val="uk-UA" w:eastAsia="uk-UA" w:bidi="uk-UA"/>
      </w:rPr>
    </w:lvl>
    <w:lvl w:ilvl="1" w:tplc="6122AF14">
      <w:numFmt w:val="none"/>
      <w:lvlText w:val=""/>
      <w:lvlJc w:val="left"/>
      <w:pPr>
        <w:tabs>
          <w:tab w:val="num" w:pos="360"/>
        </w:tabs>
      </w:pPr>
    </w:lvl>
    <w:lvl w:ilvl="2" w:tplc="4900D28A">
      <w:numFmt w:val="bullet"/>
      <w:lvlText w:val="•"/>
      <w:lvlJc w:val="left"/>
      <w:pPr>
        <w:ind w:left="2708" w:hanging="366"/>
      </w:pPr>
      <w:rPr>
        <w:rFonts w:hint="default"/>
        <w:lang w:val="uk-UA" w:eastAsia="uk-UA" w:bidi="uk-UA"/>
      </w:rPr>
    </w:lvl>
    <w:lvl w:ilvl="3" w:tplc="6D585216">
      <w:numFmt w:val="bullet"/>
      <w:lvlText w:val="•"/>
      <w:lvlJc w:val="left"/>
      <w:pPr>
        <w:ind w:left="3692" w:hanging="366"/>
      </w:pPr>
      <w:rPr>
        <w:rFonts w:hint="default"/>
        <w:lang w:val="uk-UA" w:eastAsia="uk-UA" w:bidi="uk-UA"/>
      </w:rPr>
    </w:lvl>
    <w:lvl w:ilvl="4" w:tplc="A4B64EFA">
      <w:numFmt w:val="bullet"/>
      <w:lvlText w:val="•"/>
      <w:lvlJc w:val="left"/>
      <w:pPr>
        <w:ind w:left="4676" w:hanging="366"/>
      </w:pPr>
      <w:rPr>
        <w:rFonts w:hint="default"/>
        <w:lang w:val="uk-UA" w:eastAsia="uk-UA" w:bidi="uk-UA"/>
      </w:rPr>
    </w:lvl>
    <w:lvl w:ilvl="5" w:tplc="4E94D5E8">
      <w:numFmt w:val="bullet"/>
      <w:lvlText w:val="•"/>
      <w:lvlJc w:val="left"/>
      <w:pPr>
        <w:ind w:left="5660" w:hanging="366"/>
      </w:pPr>
      <w:rPr>
        <w:rFonts w:hint="default"/>
        <w:lang w:val="uk-UA" w:eastAsia="uk-UA" w:bidi="uk-UA"/>
      </w:rPr>
    </w:lvl>
    <w:lvl w:ilvl="6" w:tplc="A3C0A6E4">
      <w:numFmt w:val="bullet"/>
      <w:lvlText w:val="•"/>
      <w:lvlJc w:val="left"/>
      <w:pPr>
        <w:ind w:left="6644" w:hanging="366"/>
      </w:pPr>
      <w:rPr>
        <w:rFonts w:hint="default"/>
        <w:lang w:val="uk-UA" w:eastAsia="uk-UA" w:bidi="uk-UA"/>
      </w:rPr>
    </w:lvl>
    <w:lvl w:ilvl="7" w:tplc="171E4E30">
      <w:numFmt w:val="bullet"/>
      <w:lvlText w:val="•"/>
      <w:lvlJc w:val="left"/>
      <w:pPr>
        <w:ind w:left="7628" w:hanging="366"/>
      </w:pPr>
      <w:rPr>
        <w:rFonts w:hint="default"/>
        <w:lang w:val="uk-UA" w:eastAsia="uk-UA" w:bidi="uk-UA"/>
      </w:rPr>
    </w:lvl>
    <w:lvl w:ilvl="8" w:tplc="F46A05EC">
      <w:numFmt w:val="bullet"/>
      <w:lvlText w:val="•"/>
      <w:lvlJc w:val="left"/>
      <w:pPr>
        <w:ind w:left="8612" w:hanging="366"/>
      </w:pPr>
      <w:rPr>
        <w:rFonts w:hint="default"/>
        <w:lang w:val="uk-UA" w:eastAsia="uk-UA" w:bidi="uk-UA"/>
      </w:rPr>
    </w:lvl>
  </w:abstractNum>
  <w:abstractNum w:abstractNumId="5" w15:restartNumberingAfterBreak="0">
    <w:nsid w:val="0FAF511F"/>
    <w:multiLevelType w:val="multilevel"/>
    <w:tmpl w:val="D3309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B2E17"/>
    <w:multiLevelType w:val="multilevel"/>
    <w:tmpl w:val="BB9281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9050B"/>
    <w:multiLevelType w:val="multilevel"/>
    <w:tmpl w:val="2E6408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A9252D1"/>
    <w:multiLevelType w:val="multilevel"/>
    <w:tmpl w:val="C84A7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168DD"/>
    <w:multiLevelType w:val="hybridMultilevel"/>
    <w:tmpl w:val="9A589E98"/>
    <w:lvl w:ilvl="0" w:tplc="D15C3C82">
      <w:start w:val="2"/>
      <w:numFmt w:val="decimal"/>
      <w:lvlText w:val="%1"/>
      <w:lvlJc w:val="left"/>
      <w:pPr>
        <w:ind w:left="1332" w:hanging="423"/>
      </w:pPr>
      <w:rPr>
        <w:rFonts w:hint="default"/>
        <w:lang w:val="uk-UA" w:eastAsia="uk-UA" w:bidi="uk-UA"/>
      </w:rPr>
    </w:lvl>
    <w:lvl w:ilvl="1" w:tplc="93EC29FA">
      <w:numFmt w:val="none"/>
      <w:lvlText w:val=""/>
      <w:lvlJc w:val="left"/>
      <w:pPr>
        <w:tabs>
          <w:tab w:val="num" w:pos="360"/>
        </w:tabs>
      </w:pPr>
    </w:lvl>
    <w:lvl w:ilvl="2" w:tplc="D30ACF34">
      <w:numFmt w:val="bullet"/>
      <w:lvlText w:val="•"/>
      <w:lvlJc w:val="left"/>
      <w:pPr>
        <w:ind w:left="3188" w:hanging="423"/>
      </w:pPr>
      <w:rPr>
        <w:rFonts w:hint="default"/>
        <w:lang w:val="uk-UA" w:eastAsia="uk-UA" w:bidi="uk-UA"/>
      </w:rPr>
    </w:lvl>
    <w:lvl w:ilvl="3" w:tplc="A66E7386">
      <w:numFmt w:val="bullet"/>
      <w:lvlText w:val="•"/>
      <w:lvlJc w:val="left"/>
      <w:pPr>
        <w:ind w:left="4112" w:hanging="423"/>
      </w:pPr>
      <w:rPr>
        <w:rFonts w:hint="default"/>
        <w:lang w:val="uk-UA" w:eastAsia="uk-UA" w:bidi="uk-UA"/>
      </w:rPr>
    </w:lvl>
    <w:lvl w:ilvl="4" w:tplc="5F582CD4">
      <w:numFmt w:val="bullet"/>
      <w:lvlText w:val="•"/>
      <w:lvlJc w:val="left"/>
      <w:pPr>
        <w:ind w:left="5036" w:hanging="423"/>
      </w:pPr>
      <w:rPr>
        <w:rFonts w:hint="default"/>
        <w:lang w:val="uk-UA" w:eastAsia="uk-UA" w:bidi="uk-UA"/>
      </w:rPr>
    </w:lvl>
    <w:lvl w:ilvl="5" w:tplc="1FF08DFC">
      <w:numFmt w:val="bullet"/>
      <w:lvlText w:val="•"/>
      <w:lvlJc w:val="left"/>
      <w:pPr>
        <w:ind w:left="5960" w:hanging="423"/>
      </w:pPr>
      <w:rPr>
        <w:rFonts w:hint="default"/>
        <w:lang w:val="uk-UA" w:eastAsia="uk-UA" w:bidi="uk-UA"/>
      </w:rPr>
    </w:lvl>
    <w:lvl w:ilvl="6" w:tplc="A546199A">
      <w:numFmt w:val="bullet"/>
      <w:lvlText w:val="•"/>
      <w:lvlJc w:val="left"/>
      <w:pPr>
        <w:ind w:left="6884" w:hanging="423"/>
      </w:pPr>
      <w:rPr>
        <w:rFonts w:hint="default"/>
        <w:lang w:val="uk-UA" w:eastAsia="uk-UA" w:bidi="uk-UA"/>
      </w:rPr>
    </w:lvl>
    <w:lvl w:ilvl="7" w:tplc="9C7E0C0C">
      <w:numFmt w:val="bullet"/>
      <w:lvlText w:val="•"/>
      <w:lvlJc w:val="left"/>
      <w:pPr>
        <w:ind w:left="7808" w:hanging="423"/>
      </w:pPr>
      <w:rPr>
        <w:rFonts w:hint="default"/>
        <w:lang w:val="uk-UA" w:eastAsia="uk-UA" w:bidi="uk-UA"/>
      </w:rPr>
    </w:lvl>
    <w:lvl w:ilvl="8" w:tplc="7E002EA0">
      <w:numFmt w:val="bullet"/>
      <w:lvlText w:val="•"/>
      <w:lvlJc w:val="left"/>
      <w:pPr>
        <w:ind w:left="8732" w:hanging="423"/>
      </w:pPr>
      <w:rPr>
        <w:rFonts w:hint="default"/>
        <w:lang w:val="uk-UA" w:eastAsia="uk-UA" w:bidi="uk-UA"/>
      </w:rPr>
    </w:lvl>
  </w:abstractNum>
  <w:abstractNum w:abstractNumId="10" w15:restartNumberingAfterBreak="0">
    <w:nsid w:val="35246798"/>
    <w:multiLevelType w:val="hybridMultilevel"/>
    <w:tmpl w:val="2064FC0E"/>
    <w:lvl w:ilvl="0" w:tplc="4F82A8D6">
      <w:start w:val="2"/>
      <w:numFmt w:val="decimal"/>
      <w:lvlText w:val="%1"/>
      <w:lvlJc w:val="left"/>
      <w:pPr>
        <w:ind w:left="1260" w:hanging="418"/>
      </w:pPr>
      <w:rPr>
        <w:rFonts w:hint="default"/>
        <w:lang w:val="uk-UA" w:eastAsia="uk-UA" w:bidi="uk-UA"/>
      </w:rPr>
    </w:lvl>
    <w:lvl w:ilvl="1" w:tplc="B7A26CF2">
      <w:numFmt w:val="none"/>
      <w:lvlText w:val=""/>
      <w:lvlJc w:val="left"/>
      <w:pPr>
        <w:tabs>
          <w:tab w:val="num" w:pos="360"/>
        </w:tabs>
      </w:pPr>
    </w:lvl>
    <w:lvl w:ilvl="2" w:tplc="168A282C">
      <w:numFmt w:val="bullet"/>
      <w:lvlText w:val="•"/>
      <w:lvlJc w:val="left"/>
      <w:pPr>
        <w:ind w:left="3124" w:hanging="418"/>
      </w:pPr>
      <w:rPr>
        <w:rFonts w:hint="default"/>
        <w:lang w:val="uk-UA" w:eastAsia="uk-UA" w:bidi="uk-UA"/>
      </w:rPr>
    </w:lvl>
    <w:lvl w:ilvl="3" w:tplc="68AE6482">
      <w:numFmt w:val="bullet"/>
      <w:lvlText w:val="•"/>
      <w:lvlJc w:val="left"/>
      <w:pPr>
        <w:ind w:left="4056" w:hanging="418"/>
      </w:pPr>
      <w:rPr>
        <w:rFonts w:hint="default"/>
        <w:lang w:val="uk-UA" w:eastAsia="uk-UA" w:bidi="uk-UA"/>
      </w:rPr>
    </w:lvl>
    <w:lvl w:ilvl="4" w:tplc="2B7ED40A">
      <w:numFmt w:val="bullet"/>
      <w:lvlText w:val="•"/>
      <w:lvlJc w:val="left"/>
      <w:pPr>
        <w:ind w:left="4988" w:hanging="418"/>
      </w:pPr>
      <w:rPr>
        <w:rFonts w:hint="default"/>
        <w:lang w:val="uk-UA" w:eastAsia="uk-UA" w:bidi="uk-UA"/>
      </w:rPr>
    </w:lvl>
    <w:lvl w:ilvl="5" w:tplc="FA8690FC">
      <w:numFmt w:val="bullet"/>
      <w:lvlText w:val="•"/>
      <w:lvlJc w:val="left"/>
      <w:pPr>
        <w:ind w:left="5920" w:hanging="418"/>
      </w:pPr>
      <w:rPr>
        <w:rFonts w:hint="default"/>
        <w:lang w:val="uk-UA" w:eastAsia="uk-UA" w:bidi="uk-UA"/>
      </w:rPr>
    </w:lvl>
    <w:lvl w:ilvl="6" w:tplc="B8784FF4">
      <w:numFmt w:val="bullet"/>
      <w:lvlText w:val="•"/>
      <w:lvlJc w:val="left"/>
      <w:pPr>
        <w:ind w:left="6852" w:hanging="418"/>
      </w:pPr>
      <w:rPr>
        <w:rFonts w:hint="default"/>
        <w:lang w:val="uk-UA" w:eastAsia="uk-UA" w:bidi="uk-UA"/>
      </w:rPr>
    </w:lvl>
    <w:lvl w:ilvl="7" w:tplc="A3127A56">
      <w:numFmt w:val="bullet"/>
      <w:lvlText w:val="•"/>
      <w:lvlJc w:val="left"/>
      <w:pPr>
        <w:ind w:left="7784" w:hanging="418"/>
      </w:pPr>
      <w:rPr>
        <w:rFonts w:hint="default"/>
        <w:lang w:val="uk-UA" w:eastAsia="uk-UA" w:bidi="uk-UA"/>
      </w:rPr>
    </w:lvl>
    <w:lvl w:ilvl="8" w:tplc="961ACEF6">
      <w:numFmt w:val="bullet"/>
      <w:lvlText w:val="•"/>
      <w:lvlJc w:val="left"/>
      <w:pPr>
        <w:ind w:left="8716" w:hanging="418"/>
      </w:pPr>
      <w:rPr>
        <w:rFonts w:hint="default"/>
        <w:lang w:val="uk-UA" w:eastAsia="uk-UA" w:bidi="uk-UA"/>
      </w:rPr>
    </w:lvl>
  </w:abstractNum>
  <w:abstractNum w:abstractNumId="11" w15:restartNumberingAfterBreak="0">
    <w:nsid w:val="379C17A9"/>
    <w:multiLevelType w:val="multilevel"/>
    <w:tmpl w:val="B46644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CB100BA"/>
    <w:multiLevelType w:val="multilevel"/>
    <w:tmpl w:val="23E6B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053C1"/>
    <w:multiLevelType w:val="multilevel"/>
    <w:tmpl w:val="A71ED9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EC415E7"/>
    <w:multiLevelType w:val="hybridMultilevel"/>
    <w:tmpl w:val="C9626A62"/>
    <w:lvl w:ilvl="0" w:tplc="8EB43BF0">
      <w:start w:val="1"/>
      <w:numFmt w:val="decimal"/>
      <w:lvlText w:val="%1)"/>
      <w:lvlJc w:val="left"/>
      <w:pPr>
        <w:ind w:left="857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F4DE82E0">
      <w:numFmt w:val="bullet"/>
      <w:lvlText w:val="•"/>
      <w:lvlJc w:val="left"/>
      <w:pPr>
        <w:ind w:left="1832" w:hanging="351"/>
      </w:pPr>
      <w:rPr>
        <w:rFonts w:hint="default"/>
        <w:lang w:val="uk-UA" w:eastAsia="uk-UA" w:bidi="uk-UA"/>
      </w:rPr>
    </w:lvl>
    <w:lvl w:ilvl="2" w:tplc="59BE2C22">
      <w:numFmt w:val="bullet"/>
      <w:lvlText w:val="•"/>
      <w:lvlJc w:val="left"/>
      <w:pPr>
        <w:ind w:left="2804" w:hanging="351"/>
      </w:pPr>
      <w:rPr>
        <w:rFonts w:hint="default"/>
        <w:lang w:val="uk-UA" w:eastAsia="uk-UA" w:bidi="uk-UA"/>
      </w:rPr>
    </w:lvl>
    <w:lvl w:ilvl="3" w:tplc="A4085548">
      <w:numFmt w:val="bullet"/>
      <w:lvlText w:val="•"/>
      <w:lvlJc w:val="left"/>
      <w:pPr>
        <w:ind w:left="3776" w:hanging="351"/>
      </w:pPr>
      <w:rPr>
        <w:rFonts w:hint="default"/>
        <w:lang w:val="uk-UA" w:eastAsia="uk-UA" w:bidi="uk-UA"/>
      </w:rPr>
    </w:lvl>
    <w:lvl w:ilvl="4" w:tplc="239A1242">
      <w:numFmt w:val="bullet"/>
      <w:lvlText w:val="•"/>
      <w:lvlJc w:val="left"/>
      <w:pPr>
        <w:ind w:left="4748" w:hanging="351"/>
      </w:pPr>
      <w:rPr>
        <w:rFonts w:hint="default"/>
        <w:lang w:val="uk-UA" w:eastAsia="uk-UA" w:bidi="uk-UA"/>
      </w:rPr>
    </w:lvl>
    <w:lvl w:ilvl="5" w:tplc="BCE2D80A">
      <w:numFmt w:val="bullet"/>
      <w:lvlText w:val="•"/>
      <w:lvlJc w:val="left"/>
      <w:pPr>
        <w:ind w:left="5720" w:hanging="351"/>
      </w:pPr>
      <w:rPr>
        <w:rFonts w:hint="default"/>
        <w:lang w:val="uk-UA" w:eastAsia="uk-UA" w:bidi="uk-UA"/>
      </w:rPr>
    </w:lvl>
    <w:lvl w:ilvl="6" w:tplc="7164731C">
      <w:numFmt w:val="bullet"/>
      <w:lvlText w:val="•"/>
      <w:lvlJc w:val="left"/>
      <w:pPr>
        <w:ind w:left="6692" w:hanging="351"/>
      </w:pPr>
      <w:rPr>
        <w:rFonts w:hint="default"/>
        <w:lang w:val="uk-UA" w:eastAsia="uk-UA" w:bidi="uk-UA"/>
      </w:rPr>
    </w:lvl>
    <w:lvl w:ilvl="7" w:tplc="8236B0FE">
      <w:numFmt w:val="bullet"/>
      <w:lvlText w:val="•"/>
      <w:lvlJc w:val="left"/>
      <w:pPr>
        <w:ind w:left="7664" w:hanging="351"/>
      </w:pPr>
      <w:rPr>
        <w:rFonts w:hint="default"/>
        <w:lang w:val="uk-UA" w:eastAsia="uk-UA" w:bidi="uk-UA"/>
      </w:rPr>
    </w:lvl>
    <w:lvl w:ilvl="8" w:tplc="A13E391E">
      <w:numFmt w:val="bullet"/>
      <w:lvlText w:val="•"/>
      <w:lvlJc w:val="left"/>
      <w:pPr>
        <w:ind w:left="8636" w:hanging="351"/>
      </w:pPr>
      <w:rPr>
        <w:rFonts w:hint="default"/>
        <w:lang w:val="uk-UA" w:eastAsia="uk-UA" w:bidi="uk-UA"/>
      </w:rPr>
    </w:lvl>
  </w:abstractNum>
  <w:abstractNum w:abstractNumId="15" w15:restartNumberingAfterBreak="0">
    <w:nsid w:val="453A0DD4"/>
    <w:multiLevelType w:val="multilevel"/>
    <w:tmpl w:val="6E820C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BD02D03"/>
    <w:multiLevelType w:val="hybridMultilevel"/>
    <w:tmpl w:val="1E08965A"/>
    <w:lvl w:ilvl="0" w:tplc="8AC2BB1E">
      <w:numFmt w:val="bullet"/>
      <w:lvlText w:val="-"/>
      <w:lvlJc w:val="left"/>
      <w:pPr>
        <w:ind w:left="136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E46E161C">
      <w:numFmt w:val="bullet"/>
      <w:lvlText w:val="•"/>
      <w:lvlJc w:val="left"/>
      <w:pPr>
        <w:ind w:left="842" w:hanging="711"/>
      </w:pPr>
      <w:rPr>
        <w:rFonts w:ascii="Courier New" w:eastAsia="Courier New" w:hAnsi="Courier New" w:cs="Courier New" w:hint="default"/>
        <w:w w:val="99"/>
        <w:sz w:val="28"/>
        <w:szCs w:val="28"/>
        <w:lang w:val="uk-UA" w:eastAsia="uk-UA" w:bidi="uk-UA"/>
      </w:rPr>
    </w:lvl>
    <w:lvl w:ilvl="2" w:tplc="9D0C69C4">
      <w:numFmt w:val="bullet"/>
      <w:lvlText w:val="•"/>
      <w:lvlJc w:val="left"/>
      <w:pPr>
        <w:ind w:left="1922" w:hanging="711"/>
      </w:pPr>
      <w:rPr>
        <w:rFonts w:hint="default"/>
        <w:lang w:val="uk-UA" w:eastAsia="uk-UA" w:bidi="uk-UA"/>
      </w:rPr>
    </w:lvl>
    <w:lvl w:ilvl="3" w:tplc="F6C470FA">
      <w:numFmt w:val="bullet"/>
      <w:lvlText w:val="•"/>
      <w:lvlJc w:val="left"/>
      <w:pPr>
        <w:ind w:left="3004" w:hanging="711"/>
      </w:pPr>
      <w:rPr>
        <w:rFonts w:hint="default"/>
        <w:lang w:val="uk-UA" w:eastAsia="uk-UA" w:bidi="uk-UA"/>
      </w:rPr>
    </w:lvl>
    <w:lvl w:ilvl="4" w:tplc="C142B366">
      <w:numFmt w:val="bullet"/>
      <w:lvlText w:val="•"/>
      <w:lvlJc w:val="left"/>
      <w:pPr>
        <w:ind w:left="4086" w:hanging="711"/>
      </w:pPr>
      <w:rPr>
        <w:rFonts w:hint="default"/>
        <w:lang w:val="uk-UA" w:eastAsia="uk-UA" w:bidi="uk-UA"/>
      </w:rPr>
    </w:lvl>
    <w:lvl w:ilvl="5" w:tplc="EE5AA5DE">
      <w:numFmt w:val="bullet"/>
      <w:lvlText w:val="•"/>
      <w:lvlJc w:val="left"/>
      <w:pPr>
        <w:ind w:left="5168" w:hanging="711"/>
      </w:pPr>
      <w:rPr>
        <w:rFonts w:hint="default"/>
        <w:lang w:val="uk-UA" w:eastAsia="uk-UA" w:bidi="uk-UA"/>
      </w:rPr>
    </w:lvl>
    <w:lvl w:ilvl="6" w:tplc="DAF6BA9C">
      <w:numFmt w:val="bullet"/>
      <w:lvlText w:val="•"/>
      <w:lvlJc w:val="left"/>
      <w:pPr>
        <w:ind w:left="6251" w:hanging="711"/>
      </w:pPr>
      <w:rPr>
        <w:rFonts w:hint="default"/>
        <w:lang w:val="uk-UA" w:eastAsia="uk-UA" w:bidi="uk-UA"/>
      </w:rPr>
    </w:lvl>
    <w:lvl w:ilvl="7" w:tplc="96CEEE2E">
      <w:numFmt w:val="bullet"/>
      <w:lvlText w:val="•"/>
      <w:lvlJc w:val="left"/>
      <w:pPr>
        <w:ind w:left="7333" w:hanging="711"/>
      </w:pPr>
      <w:rPr>
        <w:rFonts w:hint="default"/>
        <w:lang w:val="uk-UA" w:eastAsia="uk-UA" w:bidi="uk-UA"/>
      </w:rPr>
    </w:lvl>
    <w:lvl w:ilvl="8" w:tplc="E86E8954">
      <w:numFmt w:val="bullet"/>
      <w:lvlText w:val="•"/>
      <w:lvlJc w:val="left"/>
      <w:pPr>
        <w:ind w:left="8415" w:hanging="711"/>
      </w:pPr>
      <w:rPr>
        <w:rFonts w:hint="default"/>
        <w:lang w:val="uk-UA" w:eastAsia="uk-UA" w:bidi="uk-UA"/>
      </w:rPr>
    </w:lvl>
  </w:abstractNum>
  <w:abstractNum w:abstractNumId="17" w15:restartNumberingAfterBreak="0">
    <w:nsid w:val="50C97081"/>
    <w:multiLevelType w:val="multilevel"/>
    <w:tmpl w:val="ABAEA1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30823EF"/>
    <w:multiLevelType w:val="hybridMultilevel"/>
    <w:tmpl w:val="4C5832AE"/>
    <w:lvl w:ilvl="0" w:tplc="8C0EA132">
      <w:start w:val="2"/>
      <w:numFmt w:val="decimal"/>
      <w:lvlText w:val="%1"/>
      <w:lvlJc w:val="left"/>
      <w:pPr>
        <w:ind w:left="740" w:hanging="365"/>
      </w:pPr>
      <w:rPr>
        <w:rFonts w:hint="default"/>
        <w:lang w:val="uk-UA" w:eastAsia="uk-UA" w:bidi="uk-UA"/>
      </w:rPr>
    </w:lvl>
    <w:lvl w:ilvl="1" w:tplc="A2E00320">
      <w:numFmt w:val="none"/>
      <w:lvlText w:val=""/>
      <w:lvlJc w:val="left"/>
      <w:pPr>
        <w:tabs>
          <w:tab w:val="num" w:pos="360"/>
        </w:tabs>
      </w:pPr>
    </w:lvl>
    <w:lvl w:ilvl="2" w:tplc="3E7ED17C">
      <w:start w:val="1"/>
      <w:numFmt w:val="decimal"/>
      <w:lvlText w:val="%3."/>
      <w:lvlJc w:val="left"/>
      <w:pPr>
        <w:ind w:left="4059" w:hanging="24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uk-UA" w:bidi="uk-UA"/>
      </w:rPr>
    </w:lvl>
    <w:lvl w:ilvl="3" w:tplc="1750B1FC">
      <w:numFmt w:val="bullet"/>
      <w:lvlText w:val="•"/>
      <w:lvlJc w:val="left"/>
      <w:pPr>
        <w:ind w:left="5508" w:hanging="245"/>
      </w:pPr>
      <w:rPr>
        <w:rFonts w:hint="default"/>
        <w:lang w:val="uk-UA" w:eastAsia="uk-UA" w:bidi="uk-UA"/>
      </w:rPr>
    </w:lvl>
    <w:lvl w:ilvl="4" w:tplc="81C6F634">
      <w:numFmt w:val="bullet"/>
      <w:lvlText w:val="•"/>
      <w:lvlJc w:val="left"/>
      <w:pPr>
        <w:ind w:left="6233" w:hanging="245"/>
      </w:pPr>
      <w:rPr>
        <w:rFonts w:hint="default"/>
        <w:lang w:val="uk-UA" w:eastAsia="uk-UA" w:bidi="uk-UA"/>
      </w:rPr>
    </w:lvl>
    <w:lvl w:ilvl="5" w:tplc="C1E293BA">
      <w:numFmt w:val="bullet"/>
      <w:lvlText w:val="•"/>
      <w:lvlJc w:val="left"/>
      <w:pPr>
        <w:ind w:left="6957" w:hanging="245"/>
      </w:pPr>
      <w:rPr>
        <w:rFonts w:hint="default"/>
        <w:lang w:val="uk-UA" w:eastAsia="uk-UA" w:bidi="uk-UA"/>
      </w:rPr>
    </w:lvl>
    <w:lvl w:ilvl="6" w:tplc="B60ED088">
      <w:numFmt w:val="bullet"/>
      <w:lvlText w:val="•"/>
      <w:lvlJc w:val="left"/>
      <w:pPr>
        <w:ind w:left="7682" w:hanging="245"/>
      </w:pPr>
      <w:rPr>
        <w:rFonts w:hint="default"/>
        <w:lang w:val="uk-UA" w:eastAsia="uk-UA" w:bidi="uk-UA"/>
      </w:rPr>
    </w:lvl>
    <w:lvl w:ilvl="7" w:tplc="7964886C">
      <w:numFmt w:val="bullet"/>
      <w:lvlText w:val="•"/>
      <w:lvlJc w:val="left"/>
      <w:pPr>
        <w:ind w:left="8406" w:hanging="245"/>
      </w:pPr>
      <w:rPr>
        <w:rFonts w:hint="default"/>
        <w:lang w:val="uk-UA" w:eastAsia="uk-UA" w:bidi="uk-UA"/>
      </w:rPr>
    </w:lvl>
    <w:lvl w:ilvl="8" w:tplc="257C5AAE">
      <w:numFmt w:val="bullet"/>
      <w:lvlText w:val="•"/>
      <w:lvlJc w:val="left"/>
      <w:pPr>
        <w:ind w:left="9131" w:hanging="245"/>
      </w:pPr>
      <w:rPr>
        <w:rFonts w:hint="default"/>
        <w:lang w:val="uk-UA" w:eastAsia="uk-UA" w:bidi="uk-UA"/>
      </w:rPr>
    </w:lvl>
  </w:abstractNum>
  <w:abstractNum w:abstractNumId="19" w15:restartNumberingAfterBreak="0">
    <w:nsid w:val="5BB90FFF"/>
    <w:multiLevelType w:val="hybridMultilevel"/>
    <w:tmpl w:val="97727114"/>
    <w:lvl w:ilvl="0" w:tplc="6C045A50">
      <w:numFmt w:val="bullet"/>
      <w:lvlText w:val="·"/>
      <w:lvlJc w:val="left"/>
      <w:pPr>
        <w:ind w:left="1353" w:hanging="94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068C66DE">
      <w:numFmt w:val="bullet"/>
      <w:lvlText w:val="•"/>
      <w:lvlJc w:val="left"/>
      <w:pPr>
        <w:ind w:left="2282" w:hanging="94"/>
      </w:pPr>
      <w:rPr>
        <w:rFonts w:hint="default"/>
        <w:lang w:val="uk-UA" w:eastAsia="uk-UA" w:bidi="uk-UA"/>
      </w:rPr>
    </w:lvl>
    <w:lvl w:ilvl="2" w:tplc="CC683ED8">
      <w:numFmt w:val="bullet"/>
      <w:lvlText w:val="•"/>
      <w:lvlJc w:val="left"/>
      <w:pPr>
        <w:ind w:left="3204" w:hanging="94"/>
      </w:pPr>
      <w:rPr>
        <w:rFonts w:hint="default"/>
        <w:lang w:val="uk-UA" w:eastAsia="uk-UA" w:bidi="uk-UA"/>
      </w:rPr>
    </w:lvl>
    <w:lvl w:ilvl="3" w:tplc="6770B308">
      <w:numFmt w:val="bullet"/>
      <w:lvlText w:val="•"/>
      <w:lvlJc w:val="left"/>
      <w:pPr>
        <w:ind w:left="4126" w:hanging="94"/>
      </w:pPr>
      <w:rPr>
        <w:rFonts w:hint="default"/>
        <w:lang w:val="uk-UA" w:eastAsia="uk-UA" w:bidi="uk-UA"/>
      </w:rPr>
    </w:lvl>
    <w:lvl w:ilvl="4" w:tplc="C804DB6E">
      <w:numFmt w:val="bullet"/>
      <w:lvlText w:val="•"/>
      <w:lvlJc w:val="left"/>
      <w:pPr>
        <w:ind w:left="5048" w:hanging="94"/>
      </w:pPr>
      <w:rPr>
        <w:rFonts w:hint="default"/>
        <w:lang w:val="uk-UA" w:eastAsia="uk-UA" w:bidi="uk-UA"/>
      </w:rPr>
    </w:lvl>
    <w:lvl w:ilvl="5" w:tplc="8FFC5350">
      <w:numFmt w:val="bullet"/>
      <w:lvlText w:val="•"/>
      <w:lvlJc w:val="left"/>
      <w:pPr>
        <w:ind w:left="5970" w:hanging="94"/>
      </w:pPr>
      <w:rPr>
        <w:rFonts w:hint="default"/>
        <w:lang w:val="uk-UA" w:eastAsia="uk-UA" w:bidi="uk-UA"/>
      </w:rPr>
    </w:lvl>
    <w:lvl w:ilvl="6" w:tplc="AAA27858">
      <w:numFmt w:val="bullet"/>
      <w:lvlText w:val="•"/>
      <w:lvlJc w:val="left"/>
      <w:pPr>
        <w:ind w:left="6892" w:hanging="94"/>
      </w:pPr>
      <w:rPr>
        <w:rFonts w:hint="default"/>
        <w:lang w:val="uk-UA" w:eastAsia="uk-UA" w:bidi="uk-UA"/>
      </w:rPr>
    </w:lvl>
    <w:lvl w:ilvl="7" w:tplc="6CEC194C">
      <w:numFmt w:val="bullet"/>
      <w:lvlText w:val="•"/>
      <w:lvlJc w:val="left"/>
      <w:pPr>
        <w:ind w:left="7814" w:hanging="94"/>
      </w:pPr>
      <w:rPr>
        <w:rFonts w:hint="default"/>
        <w:lang w:val="uk-UA" w:eastAsia="uk-UA" w:bidi="uk-UA"/>
      </w:rPr>
    </w:lvl>
    <w:lvl w:ilvl="8" w:tplc="D04A2F56">
      <w:numFmt w:val="bullet"/>
      <w:lvlText w:val="•"/>
      <w:lvlJc w:val="left"/>
      <w:pPr>
        <w:ind w:left="8736" w:hanging="94"/>
      </w:pPr>
      <w:rPr>
        <w:rFonts w:hint="default"/>
        <w:lang w:val="uk-UA" w:eastAsia="uk-UA" w:bidi="uk-UA"/>
      </w:rPr>
    </w:lvl>
  </w:abstractNum>
  <w:abstractNum w:abstractNumId="20" w15:restartNumberingAfterBreak="0">
    <w:nsid w:val="5FD003EB"/>
    <w:multiLevelType w:val="multilevel"/>
    <w:tmpl w:val="0FA6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E6FAA"/>
    <w:multiLevelType w:val="hybridMultilevel"/>
    <w:tmpl w:val="175A1EEA"/>
    <w:lvl w:ilvl="0" w:tplc="37C63A68">
      <w:numFmt w:val="bullet"/>
      <w:lvlText w:val="•"/>
      <w:lvlJc w:val="left"/>
      <w:pPr>
        <w:ind w:left="136" w:hanging="711"/>
      </w:pPr>
      <w:rPr>
        <w:rFonts w:hint="default"/>
        <w:w w:val="99"/>
        <w:lang w:val="uk-UA" w:eastAsia="uk-UA" w:bidi="uk-UA"/>
      </w:rPr>
    </w:lvl>
    <w:lvl w:ilvl="1" w:tplc="10086A00">
      <w:numFmt w:val="bullet"/>
      <w:lvlText w:val="•"/>
      <w:lvlJc w:val="left"/>
      <w:pPr>
        <w:ind w:left="1553" w:hanging="711"/>
      </w:pPr>
      <w:rPr>
        <w:rFonts w:ascii="Courier New" w:eastAsia="Courier New" w:hAnsi="Courier New" w:cs="Courier New" w:hint="default"/>
        <w:w w:val="99"/>
        <w:sz w:val="28"/>
        <w:szCs w:val="28"/>
        <w:lang w:val="uk-UA" w:eastAsia="uk-UA" w:bidi="uk-UA"/>
      </w:rPr>
    </w:lvl>
    <w:lvl w:ilvl="2" w:tplc="15D4D88C">
      <w:numFmt w:val="bullet"/>
      <w:lvlText w:val="•"/>
      <w:lvlJc w:val="left"/>
      <w:pPr>
        <w:ind w:left="2562" w:hanging="711"/>
      </w:pPr>
      <w:rPr>
        <w:rFonts w:hint="default"/>
        <w:lang w:val="uk-UA" w:eastAsia="uk-UA" w:bidi="uk-UA"/>
      </w:rPr>
    </w:lvl>
    <w:lvl w:ilvl="3" w:tplc="FE4EBBD4">
      <w:numFmt w:val="bullet"/>
      <w:lvlText w:val="•"/>
      <w:lvlJc w:val="left"/>
      <w:pPr>
        <w:ind w:left="3564" w:hanging="711"/>
      </w:pPr>
      <w:rPr>
        <w:rFonts w:hint="default"/>
        <w:lang w:val="uk-UA" w:eastAsia="uk-UA" w:bidi="uk-UA"/>
      </w:rPr>
    </w:lvl>
    <w:lvl w:ilvl="4" w:tplc="360492F8">
      <w:numFmt w:val="bullet"/>
      <w:lvlText w:val="•"/>
      <w:lvlJc w:val="left"/>
      <w:pPr>
        <w:ind w:left="4566" w:hanging="711"/>
      </w:pPr>
      <w:rPr>
        <w:rFonts w:hint="default"/>
        <w:lang w:val="uk-UA" w:eastAsia="uk-UA" w:bidi="uk-UA"/>
      </w:rPr>
    </w:lvl>
    <w:lvl w:ilvl="5" w:tplc="A1F005C2">
      <w:numFmt w:val="bullet"/>
      <w:lvlText w:val="•"/>
      <w:lvlJc w:val="left"/>
      <w:pPr>
        <w:ind w:left="5568" w:hanging="711"/>
      </w:pPr>
      <w:rPr>
        <w:rFonts w:hint="default"/>
        <w:lang w:val="uk-UA" w:eastAsia="uk-UA" w:bidi="uk-UA"/>
      </w:rPr>
    </w:lvl>
    <w:lvl w:ilvl="6" w:tplc="32CAC958">
      <w:numFmt w:val="bullet"/>
      <w:lvlText w:val="•"/>
      <w:lvlJc w:val="left"/>
      <w:pPr>
        <w:ind w:left="6571" w:hanging="711"/>
      </w:pPr>
      <w:rPr>
        <w:rFonts w:hint="default"/>
        <w:lang w:val="uk-UA" w:eastAsia="uk-UA" w:bidi="uk-UA"/>
      </w:rPr>
    </w:lvl>
    <w:lvl w:ilvl="7" w:tplc="DF9E2A94">
      <w:numFmt w:val="bullet"/>
      <w:lvlText w:val="•"/>
      <w:lvlJc w:val="left"/>
      <w:pPr>
        <w:ind w:left="7573" w:hanging="711"/>
      </w:pPr>
      <w:rPr>
        <w:rFonts w:hint="default"/>
        <w:lang w:val="uk-UA" w:eastAsia="uk-UA" w:bidi="uk-UA"/>
      </w:rPr>
    </w:lvl>
    <w:lvl w:ilvl="8" w:tplc="D0B08BD0">
      <w:numFmt w:val="bullet"/>
      <w:lvlText w:val="•"/>
      <w:lvlJc w:val="left"/>
      <w:pPr>
        <w:ind w:left="8575" w:hanging="711"/>
      </w:pPr>
      <w:rPr>
        <w:rFonts w:hint="default"/>
        <w:lang w:val="uk-UA" w:eastAsia="uk-UA" w:bidi="uk-UA"/>
      </w:rPr>
    </w:lvl>
  </w:abstractNum>
  <w:abstractNum w:abstractNumId="22" w15:restartNumberingAfterBreak="0">
    <w:nsid w:val="66534B86"/>
    <w:multiLevelType w:val="multilevel"/>
    <w:tmpl w:val="1834EA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9605B1D"/>
    <w:multiLevelType w:val="multilevel"/>
    <w:tmpl w:val="65260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27C49"/>
    <w:multiLevelType w:val="multilevel"/>
    <w:tmpl w:val="A09CEA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F1C4776"/>
    <w:multiLevelType w:val="multilevel"/>
    <w:tmpl w:val="65A86B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6D6313A"/>
    <w:multiLevelType w:val="multilevel"/>
    <w:tmpl w:val="593EF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9"/>
  </w:num>
  <w:num w:numId="5">
    <w:abstractNumId w:val="1"/>
  </w:num>
  <w:num w:numId="6">
    <w:abstractNumId w:val="16"/>
  </w:num>
  <w:num w:numId="7">
    <w:abstractNumId w:val="21"/>
  </w:num>
  <w:num w:numId="8">
    <w:abstractNumId w:val="3"/>
  </w:num>
  <w:num w:numId="9">
    <w:abstractNumId w:val="18"/>
  </w:num>
  <w:num w:numId="10">
    <w:abstractNumId w:val="4"/>
  </w:num>
  <w:num w:numId="11">
    <w:abstractNumId w:val="0"/>
  </w:num>
  <w:num w:numId="12">
    <w:abstractNumId w:val="20"/>
  </w:num>
  <w:num w:numId="13">
    <w:abstractNumId w:val="24"/>
  </w:num>
  <w:num w:numId="14">
    <w:abstractNumId w:val="17"/>
  </w:num>
  <w:num w:numId="15">
    <w:abstractNumId w:val="13"/>
  </w:num>
  <w:num w:numId="16">
    <w:abstractNumId w:val="22"/>
  </w:num>
  <w:num w:numId="17">
    <w:abstractNumId w:val="15"/>
  </w:num>
  <w:num w:numId="18">
    <w:abstractNumId w:val="7"/>
  </w:num>
  <w:num w:numId="19">
    <w:abstractNumId w:val="25"/>
  </w:num>
  <w:num w:numId="20">
    <w:abstractNumId w:val="2"/>
  </w:num>
  <w:num w:numId="21">
    <w:abstractNumId w:val="11"/>
  </w:num>
  <w:num w:numId="22">
    <w:abstractNumId w:val="23"/>
  </w:num>
  <w:num w:numId="23">
    <w:abstractNumId w:val="12"/>
  </w:num>
  <w:num w:numId="24">
    <w:abstractNumId w:val="6"/>
  </w:num>
  <w:num w:numId="25">
    <w:abstractNumId w:val="5"/>
  </w:num>
  <w:num w:numId="26">
    <w:abstractNumId w:val="2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6F"/>
    <w:rsid w:val="00117FBF"/>
    <w:rsid w:val="002C0D6F"/>
    <w:rsid w:val="003D51D9"/>
    <w:rsid w:val="00462AB7"/>
    <w:rsid w:val="004C14C2"/>
    <w:rsid w:val="005564E2"/>
    <w:rsid w:val="00582F6E"/>
    <w:rsid w:val="0059169E"/>
    <w:rsid w:val="00716D53"/>
    <w:rsid w:val="007734DB"/>
    <w:rsid w:val="009B6839"/>
    <w:rsid w:val="00AD00F9"/>
    <w:rsid w:val="00BC55F7"/>
    <w:rsid w:val="00C251F2"/>
    <w:rsid w:val="00D34F8D"/>
    <w:rsid w:val="00DF7015"/>
    <w:rsid w:val="00E57492"/>
    <w:rsid w:val="00EA2E08"/>
    <w:rsid w:val="00F2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B074"/>
  <w15:docId w15:val="{DBCA0F07-D958-4A3A-A008-0D3F1909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C0D6F"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5916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Textbody"/>
    <w:link w:val="20"/>
    <w:rsid w:val="0059169E"/>
    <w:pPr>
      <w:keepNext/>
      <w:widowControl/>
      <w:suppressAutoHyphens/>
      <w:autoSpaceDE/>
      <w:spacing w:before="200" w:after="120"/>
      <w:textAlignment w:val="baseline"/>
      <w:outlineLvl w:val="1"/>
    </w:pPr>
    <w:rPr>
      <w:rFonts w:ascii="Liberation Serif" w:eastAsia="SimSun" w:hAnsi="Liberation Serif" w:cs="Arial"/>
      <w:b/>
      <w:bCs/>
      <w:kern w:val="3"/>
      <w:sz w:val="36"/>
      <w:szCs w:val="36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C0D6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2C0D6F"/>
    <w:pPr>
      <w:spacing w:line="275" w:lineRule="exact"/>
      <w:ind w:right="194"/>
      <w:jc w:val="right"/>
    </w:pPr>
    <w:rPr>
      <w:b/>
      <w:bCs/>
      <w:sz w:val="24"/>
      <w:szCs w:val="24"/>
    </w:rPr>
  </w:style>
  <w:style w:type="paragraph" w:customStyle="1" w:styleId="21">
    <w:name w:val="Оглавление 21"/>
    <w:basedOn w:val="a"/>
    <w:uiPriority w:val="1"/>
    <w:qFormat/>
    <w:rsid w:val="002C0D6F"/>
    <w:pPr>
      <w:spacing w:line="275" w:lineRule="exact"/>
      <w:ind w:right="194"/>
      <w:jc w:val="right"/>
    </w:pPr>
    <w:rPr>
      <w:sz w:val="24"/>
      <w:szCs w:val="24"/>
    </w:rPr>
  </w:style>
  <w:style w:type="paragraph" w:customStyle="1" w:styleId="31">
    <w:name w:val="Оглавление 31"/>
    <w:basedOn w:val="a"/>
    <w:uiPriority w:val="1"/>
    <w:qFormat/>
    <w:rsid w:val="002C0D6F"/>
    <w:pPr>
      <w:spacing w:before="2" w:line="275" w:lineRule="exact"/>
      <w:ind w:left="741" w:hanging="366"/>
    </w:pPr>
    <w:rPr>
      <w:b/>
      <w:bCs/>
      <w:sz w:val="24"/>
      <w:szCs w:val="24"/>
    </w:rPr>
  </w:style>
  <w:style w:type="paragraph" w:customStyle="1" w:styleId="41">
    <w:name w:val="Оглавление 41"/>
    <w:basedOn w:val="a"/>
    <w:uiPriority w:val="1"/>
    <w:qFormat/>
    <w:rsid w:val="002C0D6F"/>
    <w:pPr>
      <w:spacing w:line="275" w:lineRule="exact"/>
      <w:ind w:left="741" w:hanging="366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2C0D6F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2C0D6F"/>
    <w:pPr>
      <w:spacing w:before="88"/>
      <w:ind w:right="47"/>
      <w:jc w:val="center"/>
      <w:outlineLvl w:val="1"/>
    </w:pPr>
    <w:rPr>
      <w:b/>
      <w:bCs/>
      <w:sz w:val="32"/>
      <w:szCs w:val="32"/>
    </w:rPr>
  </w:style>
  <w:style w:type="paragraph" w:customStyle="1" w:styleId="210">
    <w:name w:val="Заголовок 21"/>
    <w:basedOn w:val="a"/>
    <w:uiPriority w:val="1"/>
    <w:qFormat/>
    <w:rsid w:val="002C0D6F"/>
    <w:pPr>
      <w:ind w:left="136"/>
      <w:outlineLvl w:val="2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2C0D6F"/>
    <w:pPr>
      <w:ind w:left="136"/>
    </w:pPr>
  </w:style>
  <w:style w:type="paragraph" w:customStyle="1" w:styleId="TableParagraph">
    <w:name w:val="Table Paragraph"/>
    <w:basedOn w:val="a"/>
    <w:uiPriority w:val="1"/>
    <w:qFormat/>
    <w:rsid w:val="002C0D6F"/>
  </w:style>
  <w:style w:type="paragraph" w:styleId="a5">
    <w:name w:val="Balloon Text"/>
    <w:basedOn w:val="a"/>
    <w:link w:val="a6"/>
    <w:uiPriority w:val="99"/>
    <w:semiHidden/>
    <w:unhideWhenUsed/>
    <w:rsid w:val="009B683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6839"/>
    <w:rPr>
      <w:rFonts w:ascii="Tahoma" w:eastAsia="Times New Roman" w:hAnsi="Tahoma" w:cs="Tahoma"/>
      <w:sz w:val="16"/>
      <w:szCs w:val="16"/>
      <w:lang w:val="uk-UA" w:eastAsia="uk-UA" w:bidi="uk-UA"/>
    </w:rPr>
  </w:style>
  <w:style w:type="character" w:customStyle="1" w:styleId="20">
    <w:name w:val="Заголовок 2 Знак"/>
    <w:basedOn w:val="a0"/>
    <w:link w:val="2"/>
    <w:rsid w:val="0059169E"/>
    <w:rPr>
      <w:rFonts w:ascii="Liberation Serif" w:eastAsia="SimSun" w:hAnsi="Liberation Serif" w:cs="Ari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59169E"/>
    <w:pPr>
      <w:widowControl/>
      <w:suppressAutoHyphens/>
      <w:autoSpaceDE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9169E"/>
    <w:pPr>
      <w:spacing w:after="140" w:line="288" w:lineRule="auto"/>
    </w:pPr>
  </w:style>
  <w:style w:type="character" w:customStyle="1" w:styleId="10">
    <w:name w:val="Заголовок 1 Знак"/>
    <w:basedOn w:val="a0"/>
    <w:link w:val="1"/>
    <w:uiPriority w:val="9"/>
    <w:rsid w:val="005916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 w:bidi="uk-UA"/>
    </w:rPr>
  </w:style>
  <w:style w:type="paragraph" w:styleId="a7">
    <w:name w:val="TOC Heading"/>
    <w:basedOn w:val="1"/>
    <w:next w:val="a"/>
    <w:uiPriority w:val="39"/>
    <w:unhideWhenUsed/>
    <w:qFormat/>
    <w:rsid w:val="0059169E"/>
    <w:pPr>
      <w:widowControl/>
      <w:autoSpaceDE/>
      <w:autoSpaceDN/>
      <w:spacing w:line="259" w:lineRule="auto"/>
      <w:outlineLvl w:val="9"/>
    </w:pPr>
    <w:rPr>
      <w:lang w:val="ru-RU" w:eastAsia="ru-RU" w:bidi="ar-SA"/>
    </w:rPr>
  </w:style>
  <w:style w:type="paragraph" w:styleId="22">
    <w:name w:val="toc 2"/>
    <w:basedOn w:val="a"/>
    <w:next w:val="a"/>
    <w:autoRedefine/>
    <w:uiPriority w:val="39"/>
    <w:unhideWhenUsed/>
    <w:rsid w:val="0059169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ru-RU"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59169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ru-RU"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59169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ru-RU" w:eastAsia="ru-RU" w:bidi="ar-SA"/>
    </w:rPr>
  </w:style>
  <w:style w:type="character" w:styleId="a8">
    <w:name w:val="Hyperlink"/>
    <w:basedOn w:val="a0"/>
    <w:uiPriority w:val="99"/>
    <w:unhideWhenUsed/>
    <w:rsid w:val="00773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77CF8-41F5-4957-9F73-07A8D08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5640</Words>
  <Characters>32152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Yarema Oleg</cp:lastModifiedBy>
  <cp:revision>7</cp:revision>
  <dcterms:created xsi:type="dcterms:W3CDTF">2020-05-23T20:19:00Z</dcterms:created>
  <dcterms:modified xsi:type="dcterms:W3CDTF">2020-05-24T13:05:00Z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