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2B" w:rsidRDefault="00BD3318" w:rsidP="00BD33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Анотац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випускної роботи</w:t>
      </w:r>
    </w:p>
    <w:p w:rsidR="00BD3318" w:rsidRDefault="00BD3318" w:rsidP="00BD33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Ліцеїста 11-А класу </w:t>
      </w:r>
      <w:proofErr w:type="spellStart"/>
      <w:r w:rsidRPr="00BD3318">
        <w:rPr>
          <w:rFonts w:ascii="Times New Roman" w:hAnsi="Times New Roman" w:cs="Times New Roman"/>
          <w:b/>
          <w:sz w:val="28"/>
          <w:szCs w:val="28"/>
          <w:lang w:val="uk-UA"/>
        </w:rPr>
        <w:t>Тункіна</w:t>
      </w:r>
      <w:proofErr w:type="spellEnd"/>
      <w:r w:rsidRPr="00BD33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Євгена Андрійовича</w:t>
      </w:r>
    </w:p>
    <w:p w:rsidR="00BD3318" w:rsidRDefault="00BD3318" w:rsidP="00BD331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BD3318">
        <w:rPr>
          <w:rFonts w:ascii="Times New Roman" w:hAnsi="Times New Roman" w:cs="Times New Roman"/>
          <w:b/>
          <w:sz w:val="28"/>
          <w:szCs w:val="28"/>
          <w:lang w:val="uk-UA"/>
        </w:rPr>
        <w:t>Гра «Життя»</w:t>
      </w:r>
      <w:r w:rsidRPr="00BD3318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</w:p>
    <w:p w:rsidR="00BD3318" w:rsidRDefault="00BD3318" w:rsidP="00BD331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Керівник роботи </w:t>
      </w:r>
      <w:r w:rsidRPr="00BD3318">
        <w:rPr>
          <w:rFonts w:ascii="Times New Roman" w:hAnsi="Times New Roman" w:cs="Times New Roman"/>
          <w:b/>
          <w:sz w:val="28"/>
          <w:szCs w:val="28"/>
          <w:lang w:val="uk-UA"/>
        </w:rPr>
        <w:t>Боровик Л. І.</w:t>
      </w:r>
    </w:p>
    <w:p w:rsidR="00BD3318" w:rsidRDefault="00BD3318" w:rsidP="00BD3318">
      <w:pPr>
        <w:pStyle w:val="a3"/>
        <w:spacing w:line="240" w:lineRule="auto"/>
        <w:rPr>
          <w:color w:val="222222"/>
          <w:shd w:val="clear" w:color="auto" w:fill="FFFFFF"/>
        </w:rPr>
      </w:pPr>
      <w:r w:rsidRPr="00DB1FEF">
        <w:t>Г</w:t>
      </w:r>
      <w:r>
        <w:t xml:space="preserve">ру «Життя» вигадав американський математик Джон </w:t>
      </w:r>
      <w:proofErr w:type="spellStart"/>
      <w:r>
        <w:t>Хортон</w:t>
      </w:r>
      <w:proofErr w:type="spellEnd"/>
      <w:r>
        <w:t xml:space="preserve"> </w:t>
      </w:r>
      <w:proofErr w:type="spellStart"/>
      <w:r>
        <w:t>Конвей</w:t>
      </w:r>
      <w:proofErr w:type="spellEnd"/>
      <w:r>
        <w:t xml:space="preserve"> у 1970 році. Вона являє собою клітинний автомат, місцем дії якого є «</w:t>
      </w:r>
      <w:r>
        <w:rPr>
          <w:lang w:val="ru-RU"/>
        </w:rPr>
        <w:t>В</w:t>
      </w:r>
      <w:proofErr w:type="spellStart"/>
      <w:r>
        <w:t>сесвіт</w:t>
      </w:r>
      <w:proofErr w:type="spellEnd"/>
      <w:r>
        <w:t xml:space="preserve">» – площина, яка вважається нескінченною та поділена на клітинки, кожна з я </w:t>
      </w:r>
      <w:proofErr w:type="spellStart"/>
      <w:r>
        <w:t>кох</w:t>
      </w:r>
      <w:proofErr w:type="spellEnd"/>
      <w:r>
        <w:t xml:space="preserve"> може перебувати в одному з двох станів: бути живою або мертвою.</w:t>
      </w:r>
      <w:r w:rsidRPr="00764555">
        <w:t xml:space="preserve"> </w:t>
      </w:r>
      <w:r>
        <w:t xml:space="preserve">Звернемо увагу на те, що кожну клітинку оточують вісім сусідів: чотири мають з нею спільну сторону, а чотири – спільну вершину. </w:t>
      </w:r>
      <w:r w:rsidRPr="00764555">
        <w:rPr>
          <w:color w:val="222222"/>
          <w:shd w:val="clear" w:color="auto" w:fill="FFFFFF"/>
        </w:rPr>
        <w:t>Розподіл живих клітинок на початку гри називається першим поколінням. Кожне наступне покоління утворюється на основі попереднього за певними правилами.</w:t>
      </w:r>
    </w:p>
    <w:p w:rsidR="00B36BD2" w:rsidRDefault="00B36BD2" w:rsidP="00B36BD2">
      <w:pPr>
        <w:pStyle w:val="a3"/>
        <w:spacing w:after="120" w:line="240" w:lineRule="auto"/>
        <w:contextualSpacing w:val="0"/>
        <w:rPr>
          <w:b/>
          <w:color w:val="222222"/>
          <w:shd w:val="clear" w:color="auto" w:fill="FFFFFF"/>
        </w:rPr>
      </w:pPr>
      <w:r w:rsidRPr="00B36BD2">
        <w:rPr>
          <w:b/>
          <w:color w:val="222222"/>
          <w:shd w:val="clear" w:color="auto" w:fill="FFFFFF"/>
        </w:rPr>
        <w:t>Актуальність:</w:t>
      </w:r>
    </w:p>
    <w:p w:rsidR="00B36BD2" w:rsidRDefault="00B36BD2" w:rsidP="00975BE6">
      <w:pPr>
        <w:pStyle w:val="a3"/>
        <w:spacing w:after="120" w:line="240" w:lineRule="auto"/>
      </w:pPr>
      <w:r>
        <w:t xml:space="preserve">Ця тема є актуальною, тому що генетичні закони, вигадані </w:t>
      </w:r>
      <w:proofErr w:type="spellStart"/>
      <w:r>
        <w:t>Конвеєм</w:t>
      </w:r>
      <w:proofErr w:type="spellEnd"/>
      <w:r>
        <w:t xml:space="preserve"> відображають події, що в</w:t>
      </w:r>
      <w:bookmarkStart w:id="0" w:name="_GoBack"/>
      <w:bookmarkEnd w:id="0"/>
      <w:r>
        <w:t>ідбуваються у реальному житті, наприклад, при завеликій щільності вся популяція організмів може загинути. За допомогою програми, зробленою за цією темою можна буде моделювати розвиток примітивних живих організмів, таких як бактерії.</w:t>
      </w:r>
    </w:p>
    <w:p w:rsidR="00B36BD2" w:rsidRDefault="00B36BD2" w:rsidP="00B36BD2">
      <w:pPr>
        <w:pStyle w:val="a3"/>
        <w:spacing w:after="120" w:line="240" w:lineRule="auto"/>
        <w:contextualSpacing w:val="0"/>
      </w:pPr>
      <w:r>
        <w:rPr>
          <w:b/>
          <w:color w:val="222222"/>
          <w:shd w:val="clear" w:color="auto" w:fill="FFFFFF"/>
        </w:rPr>
        <w:t>Мета роботи</w:t>
      </w:r>
      <w:r w:rsidRPr="00B36BD2">
        <w:rPr>
          <w:b/>
          <w:color w:val="222222"/>
          <w:shd w:val="clear" w:color="auto" w:fill="FFFFFF"/>
        </w:rPr>
        <w:t>:</w:t>
      </w:r>
      <w:r w:rsidRPr="00B36BD2">
        <w:t xml:space="preserve"> </w:t>
      </w:r>
    </w:p>
    <w:p w:rsidR="00B36BD2" w:rsidRDefault="00B36BD2" w:rsidP="00B36BD2">
      <w:pPr>
        <w:pStyle w:val="a3"/>
        <w:spacing w:after="120" w:line="240" w:lineRule="auto"/>
        <w:contextualSpacing w:val="0"/>
      </w:pPr>
      <w:r>
        <w:t xml:space="preserve">Створити програму, в якій можна пограти в «Життя» в одному, двох або трьох кольорах та за допомогою неї дослідити деякі відомі </w:t>
      </w:r>
      <w:r>
        <w:t>структури.</w:t>
      </w:r>
    </w:p>
    <w:p w:rsidR="00B36BD2" w:rsidRDefault="00B36BD2" w:rsidP="00B36BD2">
      <w:pPr>
        <w:pStyle w:val="a3"/>
        <w:spacing w:after="120" w:line="240" w:lineRule="auto"/>
        <w:contextualSpacing w:val="0"/>
        <w:rPr>
          <w:b/>
        </w:rPr>
      </w:pPr>
      <w:r w:rsidRPr="00B36BD2">
        <w:rPr>
          <w:b/>
        </w:rPr>
        <w:t>Задачі:</w:t>
      </w:r>
    </w:p>
    <w:p w:rsidR="00B36BD2" w:rsidRPr="009B5D82" w:rsidRDefault="00B36BD2" w:rsidP="00B36BD2">
      <w:pPr>
        <w:pStyle w:val="a3"/>
        <w:numPr>
          <w:ilvl w:val="0"/>
          <w:numId w:val="5"/>
        </w:numPr>
        <w:spacing w:line="240" w:lineRule="auto"/>
      </w:pPr>
      <w:r>
        <w:t>О</w:t>
      </w:r>
      <w:r w:rsidRPr="009B5D82">
        <w:t>знайоми</w:t>
      </w:r>
      <w:r>
        <w:t>тися</w:t>
      </w:r>
      <w:r w:rsidRPr="009B5D82">
        <w:t xml:space="preserve"> з правилами та еволюційними процесами, створ</w:t>
      </w:r>
      <w:r>
        <w:t>е</w:t>
      </w:r>
      <w:r>
        <w:t xml:space="preserve">ними Джоном </w:t>
      </w:r>
      <w:proofErr w:type="spellStart"/>
      <w:r>
        <w:t>Конвеєм</w:t>
      </w:r>
      <w:proofErr w:type="spellEnd"/>
      <w:r>
        <w:t xml:space="preserve"> та дізнати</w:t>
      </w:r>
      <w:r w:rsidRPr="009B5D82">
        <w:t>ся про їхню пов</w:t>
      </w:r>
      <w:r>
        <w:t>`язані</w:t>
      </w:r>
      <w:r>
        <w:t>сть з подіями, що відбуваються в</w:t>
      </w:r>
      <w:r w:rsidRPr="009B5D82">
        <w:t xml:space="preserve"> реальному житті.</w:t>
      </w:r>
      <w:r>
        <w:t xml:space="preserve"> Р</w:t>
      </w:r>
      <w:r>
        <w:t>о</w:t>
      </w:r>
      <w:r>
        <w:t>зглянути</w:t>
      </w:r>
      <w:r>
        <w:t xml:space="preserve"> декілька варіацій цих правил.</w:t>
      </w:r>
    </w:p>
    <w:p w:rsidR="00B36BD2" w:rsidRDefault="00B36BD2" w:rsidP="00B36BD2">
      <w:pPr>
        <w:pStyle w:val="a3"/>
        <w:numPr>
          <w:ilvl w:val="0"/>
          <w:numId w:val="5"/>
        </w:numPr>
        <w:spacing w:line="240" w:lineRule="auto"/>
        <w:rPr>
          <w:b/>
        </w:rPr>
      </w:pPr>
      <w:r>
        <w:t xml:space="preserve">На основі цих правил </w:t>
      </w:r>
      <w:r w:rsidR="00975BE6">
        <w:t>написати програму</w:t>
      </w:r>
      <w:r>
        <w:t xml:space="preserve">, в якій можна побудувати свою конфігурацію в одному, двох або </w:t>
      </w:r>
      <w:proofErr w:type="spellStart"/>
      <w:r>
        <w:t>дев</w:t>
      </w:r>
      <w:proofErr w:type="spellEnd"/>
      <w:r w:rsidRPr="005B1D0F">
        <w:rPr>
          <w:lang w:val="ru-RU"/>
        </w:rPr>
        <w:t>’</w:t>
      </w:r>
      <w:proofErr w:type="spellStart"/>
      <w:r>
        <w:t>яти</w:t>
      </w:r>
      <w:proofErr w:type="spellEnd"/>
      <w:r>
        <w:t xml:space="preserve"> кольорах та прослідкувати за її еволюцією.</w:t>
      </w:r>
    </w:p>
    <w:p w:rsidR="00975BE6" w:rsidRDefault="00975BE6" w:rsidP="00B36BD2">
      <w:pPr>
        <w:pStyle w:val="a3"/>
        <w:numPr>
          <w:ilvl w:val="0"/>
          <w:numId w:val="5"/>
        </w:numPr>
        <w:spacing w:line="240" w:lineRule="auto"/>
      </w:pPr>
      <w:r w:rsidRPr="00975BE6">
        <w:t xml:space="preserve">Для кожного </w:t>
      </w:r>
      <w:r>
        <w:t>режиму та варіації правил провести дослід, щоб виявити найбільш пристосовані до виживання клітини.</w:t>
      </w:r>
    </w:p>
    <w:p w:rsidR="00975BE6" w:rsidRDefault="00975BE6" w:rsidP="00975BE6">
      <w:pPr>
        <w:pStyle w:val="a3"/>
        <w:spacing w:after="120" w:line="240" w:lineRule="auto"/>
        <w:ind w:left="708" w:firstLine="0"/>
        <w:contextualSpacing w:val="0"/>
      </w:pPr>
      <w:r>
        <w:rPr>
          <w:b/>
        </w:rPr>
        <w:t>Складов</w:t>
      </w:r>
      <w:r w:rsidRPr="00B36BD2">
        <w:rPr>
          <w:b/>
        </w:rPr>
        <w:t>і:</w:t>
      </w:r>
      <w:r w:rsidRPr="00975BE6">
        <w:t xml:space="preserve"> </w:t>
      </w:r>
    </w:p>
    <w:p w:rsidR="00975BE6" w:rsidRDefault="00975BE6" w:rsidP="00975BE6">
      <w:pPr>
        <w:pStyle w:val="a3"/>
        <w:spacing w:after="120" w:line="240" w:lineRule="auto"/>
        <w:contextualSpacing w:val="0"/>
      </w:pPr>
      <w:r>
        <w:t>Програма складається з титульної форми, на якій містяться відомості про автора та керівника, а також з головної форми, на якій є основна практична частина роботи.</w:t>
      </w:r>
    </w:p>
    <w:p w:rsidR="00975BE6" w:rsidRDefault="00975BE6" w:rsidP="00975BE6">
      <w:pPr>
        <w:pStyle w:val="a3"/>
        <w:spacing w:after="120" w:line="240" w:lineRule="auto"/>
        <w:contextualSpacing w:val="0"/>
      </w:pPr>
    </w:p>
    <w:p w:rsidR="00975BE6" w:rsidRPr="00975BE6" w:rsidRDefault="00975BE6" w:rsidP="00975BE6">
      <w:pPr>
        <w:pStyle w:val="a3"/>
        <w:spacing w:after="120" w:line="240" w:lineRule="auto"/>
        <w:contextualSpacing w:val="0"/>
        <w:jc w:val="left"/>
        <w:rPr>
          <w:u w:val="single"/>
        </w:rPr>
      </w:pPr>
      <w:r w:rsidRPr="00975BE6">
        <w:rPr>
          <w:u w:val="single"/>
        </w:rPr>
        <w:t>Робота допускається до захисту.</w:t>
      </w:r>
    </w:p>
    <w:p w:rsidR="00975BE6" w:rsidRPr="00975BE6" w:rsidRDefault="00975BE6" w:rsidP="00975BE6">
      <w:pPr>
        <w:pStyle w:val="a3"/>
        <w:spacing w:after="120" w:line="240" w:lineRule="auto"/>
        <w:contextualSpacing w:val="0"/>
        <w:jc w:val="right"/>
      </w:pPr>
      <w:r w:rsidRPr="00975BE6">
        <w:t>Боровик Л. І.___________</w:t>
      </w:r>
    </w:p>
    <w:sectPr w:rsidR="00975BE6" w:rsidRPr="00975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3D0D"/>
    <w:multiLevelType w:val="hybridMultilevel"/>
    <w:tmpl w:val="E7EE41FC"/>
    <w:lvl w:ilvl="0" w:tplc="CE726D32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A35C46"/>
    <w:multiLevelType w:val="hybridMultilevel"/>
    <w:tmpl w:val="5232B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395216"/>
    <w:multiLevelType w:val="hybridMultilevel"/>
    <w:tmpl w:val="EED0696A"/>
    <w:lvl w:ilvl="0" w:tplc="CE726D32">
      <w:numFmt w:val="bullet"/>
      <w:lvlText w:val="–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8038C8"/>
    <w:multiLevelType w:val="hybridMultilevel"/>
    <w:tmpl w:val="316E9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75E6EFD"/>
    <w:multiLevelType w:val="hybridMultilevel"/>
    <w:tmpl w:val="665656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F2"/>
    <w:rsid w:val="000B19D7"/>
    <w:rsid w:val="002A0DF2"/>
    <w:rsid w:val="00443C59"/>
    <w:rsid w:val="00591552"/>
    <w:rsid w:val="00634A31"/>
    <w:rsid w:val="00975BE6"/>
    <w:rsid w:val="00B36BD2"/>
    <w:rsid w:val="00B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"/>
    <w:basedOn w:val="a"/>
    <w:qFormat/>
    <w:rsid w:val="00BD3318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"/>
    <w:basedOn w:val="a"/>
    <w:qFormat/>
    <w:rsid w:val="00BD3318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color w:val="000000" w:themeColor="text1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Тункин</dc:creator>
  <cp:keywords/>
  <dc:description/>
  <cp:lastModifiedBy>Тункин</cp:lastModifiedBy>
  <cp:revision>2</cp:revision>
  <dcterms:created xsi:type="dcterms:W3CDTF">2019-11-30T16:08:00Z</dcterms:created>
  <dcterms:modified xsi:type="dcterms:W3CDTF">2019-11-30T16:37:00Z</dcterms:modified>
</cp:coreProperties>
</file>