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B6" w:rsidRDefault="005E7AB6" w:rsidP="005E7AB6">
      <w:pPr>
        <w:spacing w:line="360" w:lineRule="auto"/>
        <w:ind w:right="1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</w:t>
      </w:r>
      <w:r>
        <w:rPr>
          <w:sz w:val="28"/>
          <w:szCs w:val="28"/>
          <w:lang w:val="uk-UA"/>
        </w:rPr>
        <w:t xml:space="preserve"> Тестування </w:t>
      </w:r>
    </w:p>
    <w:p w:rsidR="005E7AB6" w:rsidRDefault="005E7AB6" w:rsidP="005E7AB6">
      <w:pPr>
        <w:pStyle w:val="a3"/>
        <w:ind w:left="227" w:right="170" w:firstLine="680"/>
      </w:pPr>
      <w:r>
        <w:t xml:space="preserve">Під час тестування було </w:t>
      </w:r>
      <w:r>
        <w:t xml:space="preserve">проведено два види тестування </w:t>
      </w:r>
      <w:r>
        <w:t xml:space="preserve">функціональне тестування та юзабіліті-тестування (тестування інтерфейсу). </w:t>
      </w:r>
    </w:p>
    <w:p w:rsidR="005E7AB6" w:rsidRDefault="005E7AB6" w:rsidP="005E7AB6">
      <w:pPr>
        <w:pStyle w:val="a3"/>
        <w:ind w:left="227" w:right="170" w:firstLine="680"/>
      </w:pPr>
      <w:r>
        <w:t>Для початку було застосовано  функціональне тестування. Мета функціонального тестування – виявлення невідповідностей між реальною поведінкою реалізованих функцій і очікуваною поведінкою відповідно до специфікації і вимог. Функціональні тести повинні охоплювати всі реалізовані функції з урахуванням найбільш ймовірних типів помилок. На першій ітерації тестування були отр</w:t>
      </w:r>
      <w:r>
        <w:t xml:space="preserve">имані наступні результати (табл. </w:t>
      </w:r>
      <w:r>
        <w:t>1).</w:t>
      </w:r>
    </w:p>
    <w:p w:rsidR="005E7AB6" w:rsidRDefault="005E7AB6" w:rsidP="005E7AB6">
      <w:pPr>
        <w:pStyle w:val="a3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Таблиця </w:t>
      </w:r>
      <w:r>
        <w:rPr>
          <w:color w:val="000000" w:themeColor="text1"/>
        </w:rPr>
        <w:t>1 – Перша ітерація функціонального тестування</w:t>
      </w:r>
    </w:p>
    <w:tbl>
      <w:tblPr>
        <w:tblStyle w:val="a5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75"/>
        <w:gridCol w:w="1744"/>
        <w:gridCol w:w="2617"/>
        <w:gridCol w:w="2325"/>
        <w:gridCol w:w="2324"/>
      </w:tblGrid>
      <w:tr w:rsidR="005E7AB6" w:rsidTr="00C878F9">
        <w:trPr>
          <w:trHeight w:val="79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Сценарій перевірки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Отриманий результат</w:t>
            </w:r>
          </w:p>
        </w:tc>
      </w:tr>
      <w:tr w:rsidR="005E7AB6" w:rsidTr="00C878F9">
        <w:trPr>
          <w:trHeight w:val="239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Запуск додатку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Pr="005E7AB6" w:rsidRDefault="005E7AB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Запустити додаток та чекати його завантаження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Додаток запускається та відбувається завантаження додатку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Додаток запускається та відбувається завантаження додатку</w:t>
            </w:r>
          </w:p>
        </w:tc>
      </w:tr>
      <w:tr w:rsidR="005E7AB6" w:rsidTr="00C878F9">
        <w:trPr>
          <w:trHeight w:val="2276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 w:rsidP="007E312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</w:t>
            </w:r>
            <w:r w:rsidR="007E312B">
              <w:rPr>
                <w:color w:val="000000" w:themeColor="text1"/>
                <w:sz w:val="28"/>
                <w:szCs w:val="28"/>
                <w:lang w:val="uk-UA"/>
              </w:rPr>
              <w:t>очаток гри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312B" w:rsidP="007E312B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Гра починається у той момент, коли з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>’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>являється комічний корабель та метеорити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312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Метеорити починають пересуватися і 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>з’являється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можливість керування космічним кораблем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312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Метеорити починають пересуватися і з’являється можливість керування космічним кораблем</w:t>
            </w:r>
          </w:p>
        </w:tc>
      </w:tr>
      <w:tr w:rsidR="005E7AB6" w:rsidTr="00C878F9">
        <w:trPr>
          <w:trHeight w:val="1587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312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Керування космічним кораблем 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312B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Керування космічним кораблем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здійснюється за 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>допомогою двох кнопок, що дають йому змогу пересуватися за віссю ординати.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312B" w:rsidP="007E312B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Пересування космічного кораблю за допомогою 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кнопок керування.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312B" w:rsidP="007E312B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Пересування космічного кораблю за допомогою 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lastRenderedPageBreak/>
              <w:t>кнопок керування.</w:t>
            </w:r>
          </w:p>
        </w:tc>
      </w:tr>
      <w:tr w:rsidR="005E7AB6" w:rsidRPr="00323EA7" w:rsidTr="00C878F9">
        <w:trPr>
          <w:trHeight w:val="1996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323EA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Падіння метеоритів 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323EA7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Падіння метеоритів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відбувається випадковим чином, але обов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>’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язково за віссю абсцис.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323EA7" w:rsidP="00D417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Падіння метеоритів випадковим чином та </w:t>
            </w:r>
            <w:r w:rsidR="00D4175E">
              <w:rPr>
                <w:color w:val="000000" w:themeColor="text1"/>
                <w:sz w:val="28"/>
                <w:szCs w:val="28"/>
                <w:lang w:val="uk-UA"/>
              </w:rPr>
              <w:t xml:space="preserve">уникання їх гравцем.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D4175E" w:rsidP="00D4175E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Падіння метеоритів випадковим чином та уникання їх гравцем.</w:t>
            </w:r>
          </w:p>
        </w:tc>
      </w:tr>
      <w:tr w:rsidR="005E7AB6" w:rsidRPr="007E73CF" w:rsidTr="00C878F9">
        <w:trPr>
          <w:trHeight w:val="238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5E7AB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73CF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Поразка у грі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73CF" w:rsidP="007E73CF">
            <w:pPr>
              <w:spacing w:line="360" w:lineRule="auto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Поразка у грі відбувається після того, як метеорит падає на поверхню космічного короблю, </w:t>
            </w:r>
            <w:r w:rsidR="005E7AB6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тобто вісь абсцис дорівнює віссі ординат.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73CF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Зупинка гри та можливість розпочати гру спочатку.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B6" w:rsidRDefault="007E73CF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Зупинка гри та можливість розпочати гру спочатку.</w:t>
            </w:r>
          </w:p>
        </w:tc>
      </w:tr>
    </w:tbl>
    <w:p w:rsidR="00C878F9" w:rsidRDefault="00C878F9" w:rsidP="00C878F9">
      <w:pPr>
        <w:pStyle w:val="a3"/>
        <w:ind w:left="227" w:right="170" w:firstLine="708"/>
        <w:rPr>
          <w:color w:val="000000" w:themeColor="text1"/>
        </w:rPr>
      </w:pPr>
      <w:r>
        <w:rPr>
          <w:color w:val="000000" w:themeColor="text1"/>
        </w:rPr>
        <w:t>Помилок не було виявлено.</w:t>
      </w:r>
    </w:p>
    <w:p w:rsidR="00C878F9" w:rsidRDefault="00C878F9" w:rsidP="00C878F9">
      <w:pPr>
        <w:pStyle w:val="a3"/>
        <w:ind w:left="227" w:right="170" w:firstLine="680"/>
        <w:rPr>
          <w:color w:val="000000" w:themeColor="text1"/>
        </w:rPr>
      </w:pPr>
      <w:r>
        <w:rPr>
          <w:color w:val="000000" w:themeColor="text1"/>
        </w:rPr>
        <w:t xml:space="preserve">Перейдемо до тестування інтерфейсу. Для цього було запропоновано спробувати протестувати додаток </w:t>
      </w:r>
      <w:r>
        <w:rPr>
          <w:color w:val="000000" w:themeColor="text1"/>
        </w:rPr>
        <w:t>гравцям</w:t>
      </w:r>
      <w:r>
        <w:rPr>
          <w:color w:val="000000" w:themeColor="text1"/>
        </w:rPr>
        <w:t xml:space="preserve"> для виявлення можливих недоліків в інтерфейсі з метою його покращення.</w:t>
      </w:r>
    </w:p>
    <w:p w:rsidR="00370163" w:rsidRPr="00C878F9" w:rsidRDefault="00C878F9" w:rsidP="00C878F9">
      <w:pPr>
        <w:pStyle w:val="a3"/>
        <w:ind w:left="227" w:right="170" w:firstLine="680"/>
        <w:rPr>
          <w:color w:val="000000" w:themeColor="text1"/>
        </w:rPr>
      </w:pPr>
      <w:r>
        <w:rPr>
          <w:color w:val="000000" w:themeColor="text1"/>
        </w:rPr>
        <w:t xml:space="preserve">Після тестування користувачі робили певні зауваження. По-перше, було зауваження про </w:t>
      </w:r>
      <w:r>
        <w:rPr>
          <w:color w:val="000000" w:themeColor="text1"/>
        </w:rPr>
        <w:t>відсутність можливості поставити гру на паузу</w:t>
      </w:r>
      <w:r>
        <w:rPr>
          <w:color w:val="000000" w:themeColor="text1"/>
        </w:rPr>
        <w:t>. По-друге, деяким користувачам було не дуже зручно</w:t>
      </w:r>
      <w:r>
        <w:rPr>
          <w:color w:val="000000" w:themeColor="text1"/>
        </w:rPr>
        <w:t xml:space="preserve"> грати на середній швидкості, тобто необхідна можливість прискорення гри</w:t>
      </w:r>
      <w:r>
        <w:rPr>
          <w:color w:val="000000" w:themeColor="text1"/>
        </w:rPr>
        <w:t>. Крім даних випадків зауважень не було, користувачі вільно і легко користувалися додатком.</w:t>
      </w:r>
      <w:bookmarkStart w:id="0" w:name="_GoBack"/>
      <w:bookmarkEnd w:id="0"/>
    </w:p>
    <w:sectPr w:rsidR="00370163" w:rsidRPr="00C8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MS Gothic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C1"/>
    <w:rsid w:val="00323EA7"/>
    <w:rsid w:val="00370163"/>
    <w:rsid w:val="00387CC1"/>
    <w:rsid w:val="005E7AB6"/>
    <w:rsid w:val="007E312B"/>
    <w:rsid w:val="007E73CF"/>
    <w:rsid w:val="00C878F9"/>
    <w:rsid w:val="00D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96069-E594-43C6-AD12-802ADB48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AB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"/>
    <w:basedOn w:val="a"/>
    <w:rsid w:val="005E7AB6"/>
    <w:pPr>
      <w:spacing w:line="360" w:lineRule="auto"/>
      <w:ind w:firstLine="709"/>
      <w:jc w:val="both"/>
    </w:pPr>
    <w:rPr>
      <w:sz w:val="28"/>
      <w:lang w:val="uk-UA"/>
    </w:rPr>
  </w:style>
  <w:style w:type="paragraph" w:customStyle="1" w:styleId="a4">
    <w:name w:val="Чертежный"/>
    <w:rsid w:val="005E7AB6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ar-SA"/>
    </w:rPr>
  </w:style>
  <w:style w:type="table" w:styleId="a5">
    <w:name w:val="Table Grid"/>
    <w:basedOn w:val="a1"/>
    <w:uiPriority w:val="39"/>
    <w:rsid w:val="005E7AB6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semiHidden/>
    <w:unhideWhenUsed/>
    <w:rsid w:val="005E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2020-05-23T19:44:00Z</dcterms:created>
  <dcterms:modified xsi:type="dcterms:W3CDTF">2020-05-23T20:12:00Z</dcterms:modified>
</cp:coreProperties>
</file>