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7A573" w14:textId="77777777" w:rsidR="00B222A1" w:rsidRPr="00B222A1" w:rsidRDefault="00B222A1" w:rsidP="00B222A1">
      <w:pPr>
        <w:spacing w:after="120" w:line="291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47"/>
          <w:szCs w:val="47"/>
          <w14:ligatures w14:val="none"/>
        </w:rPr>
      </w:pPr>
      <w:r w:rsidRPr="00B222A1">
        <w:rPr>
          <w:rFonts w:ascii="Times New Roman" w:eastAsia="Times New Roman" w:hAnsi="Times New Roman" w:cs="Times New Roman"/>
          <w:b/>
          <w:bCs/>
          <w:kern w:val="36"/>
          <w:sz w:val="47"/>
          <w:szCs w:val="47"/>
          <w14:ligatures w14:val="none"/>
        </w:rPr>
        <w:t>Ситуація на Близькому Сході не вплинула на постачання ракет для Patriot, — Зеленський</w:t>
      </w:r>
    </w:p>
    <w:p w14:paraId="5EA30963" w14:textId="13BF8486" w:rsidR="00B222A1" w:rsidRPr="00B222A1" w:rsidRDefault="00B222A1" w:rsidP="00B222A1">
      <w:pPr>
        <w:spacing w:after="0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fldChar w:fldCharType="begin"/>
      </w:r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instrText xml:space="preserve"> INCLUDEPICTURE "/Users/odin/Library/Group Containers/UBF8T346G9.ms/WebArchiveCopyPasteTempFiles/com.microsoft.Word/4369081.webp?7662305" \* MERGEFORMATINET </w:instrText>
      </w:r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fldChar w:fldCharType="separate"/>
      </w:r>
      <w:r w:rsidRPr="00B222A1">
        <w:rPr>
          <w:rFonts w:ascii="-apple-system-font" w:eastAsia="Times New Roman" w:hAnsi="-apple-system-font" w:cs="Times New Roman"/>
          <w:noProof/>
          <w:color w:val="1B1B1B"/>
          <w:kern w:val="0"/>
          <w:sz w:val="27"/>
          <w:szCs w:val="27"/>
          <w14:ligatures w14:val="none"/>
        </w:rPr>
        <w:drawing>
          <wp:inline distT="0" distB="0" distL="0" distR="0" wp14:anchorId="0811F098" wp14:editId="70CA161F">
            <wp:extent cx="5943600" cy="3751580"/>
            <wp:effectExtent l="0" t="0" r="0" b="0"/>
            <wp:docPr id="1862569853" name="Picture 1" descr="Ситуація на Близькому Сході не вплинула на постачання ракет для Patriot, — Зеленськ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итуація на Близькому Сході не вплинула на постачання ракет для Patriot, — Зеленський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fldChar w:fldCharType="end"/>
      </w:r>
    </w:p>
    <w:p w14:paraId="2FAC0849" w14:textId="77777777" w:rsidR="00B222A1" w:rsidRPr="00B222A1" w:rsidRDefault="00B222A1" w:rsidP="00B222A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Президент України Володимир Зеленський заявив, що загострення ситуації на Близькому Сході наразі не позначилося на постачанні американського озброєння Україні в межах ініціативи PURL. Йдеться насамперед про ракети до систем протиповітряної оборони.</w:t>
      </w:r>
    </w:p>
    <w:p w14:paraId="75C6B2E1" w14:textId="77777777" w:rsidR="00B222A1" w:rsidRPr="00B222A1" w:rsidRDefault="00B222A1" w:rsidP="00B222A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Про це глава держави повідомив під час спілкування з журналістами.</w:t>
      </w:r>
    </w:p>
    <w:p w14:paraId="62C96430" w14:textId="77777777" w:rsidR="00B222A1" w:rsidRPr="00B222A1" w:rsidRDefault="00B222A1" w:rsidP="00B222A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За словами президента, він поки не отримував сигналів від європейських чи американських партнерів щодо можливих перебоїв у постачанні дефіцитних ракет PAC-3 до систем Patriot.</w:t>
      </w:r>
    </w:p>
    <w:p w14:paraId="6315686A" w14:textId="77777777" w:rsidR="00B222A1" w:rsidRPr="00B222A1" w:rsidRDefault="00B222A1" w:rsidP="00B222A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«Всі розуміють, що для нас це наше життя, відповідна зброя. Поки що програма PURL працює. Я працюю над тим, щоб були транші від наших європейських партнерів. Поки що все йде, як йшло», – наголосив Зеленський.</w:t>
      </w:r>
    </w:p>
    <w:p w14:paraId="4753A8B0" w14:textId="77777777" w:rsidR="00B222A1" w:rsidRPr="00B222A1" w:rsidRDefault="00B222A1" w:rsidP="00B222A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lastRenderedPageBreak/>
        <w:t>Президент зазначив, що перебуває в постійному контакті з міжнародними партнерами з питання забезпечення України озброєнням. Зокрема, він провів телефонну розмову з канцлером Німеччини Фрідріх Мерц, під час якої обговорив тему військової підтримки.</w:t>
      </w:r>
    </w:p>
    <w:p w14:paraId="6F7B3D47" w14:textId="77777777" w:rsidR="00B222A1" w:rsidRPr="00B222A1" w:rsidRDefault="00B222A1" w:rsidP="00B222A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Водночас Зеленський висловив переконання, що у разі затяжної та інтенсивної війни на Близькому Сході це може вплинути на обсяги засобів ППО, які отримуватиме Україна.</w:t>
      </w:r>
    </w:p>
    <w:p w14:paraId="65EAC8B9" w14:textId="77777777" w:rsidR="00B222A1" w:rsidRPr="00B222A1" w:rsidRDefault="00B222A1" w:rsidP="00B222A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також президент Володимир Зеленський </w:t>
      </w:r>
      <w:hyperlink r:id="rId5" w:tgtFrame="_blank" w:history="1">
        <w:r w:rsidRPr="00B222A1">
          <w:rPr>
            <w:rFonts w:ascii="-apple-system-font" w:eastAsia="Times New Roman" w:hAnsi="-apple-system-font" w:cs="Times New Roman"/>
            <w:color w:val="416ED2"/>
            <w:kern w:val="0"/>
            <w:sz w:val="27"/>
            <w:szCs w:val="27"/>
            <w:u w:val="single"/>
            <w14:ligatures w14:val="none"/>
          </w:rPr>
          <w:t>заявив</w:t>
        </w:r>
      </w:hyperlink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, що ситуація на Близькому Сході продемонструвала складність повного захисту від ракетних ударів і дронів-камікадзе, навіть для держав із більш розвиненими системами протиповітряної оборони, ніж в України.</w:t>
      </w:r>
    </w:p>
    <w:p w14:paraId="7B234BAD" w14:textId="77777777" w:rsidR="00B222A1" w:rsidRPr="00B222A1" w:rsidRDefault="00B222A1" w:rsidP="00B222A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Нагадаємо, іранський Корпус вартових ісламської революції (КВІР) </w:t>
      </w:r>
      <w:hyperlink r:id="rId6" w:tgtFrame="_blank" w:history="1">
        <w:r w:rsidRPr="00B222A1">
          <w:rPr>
            <w:rFonts w:ascii="-apple-system-font" w:eastAsia="Times New Roman" w:hAnsi="-apple-system-font" w:cs="Times New Roman"/>
            <w:color w:val="416ED2"/>
            <w:kern w:val="0"/>
            <w:sz w:val="27"/>
            <w:szCs w:val="27"/>
            <w:u w:val="single"/>
            <w14:ligatures w14:val="none"/>
          </w:rPr>
          <w:t>оголосив</w:t>
        </w:r>
      </w:hyperlink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 про початок наступальної операції проти Ізраїлю та американських військових баз.</w:t>
      </w:r>
    </w:p>
    <w:p w14:paraId="141B3053" w14:textId="77777777" w:rsidR="00B222A1" w:rsidRPr="00B222A1" w:rsidRDefault="00B222A1" w:rsidP="00B222A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Нагадаємо, президент США Дональд Трамп </w:t>
      </w:r>
      <w:hyperlink r:id="rId7" w:tgtFrame="_blank" w:history="1">
        <w:r w:rsidRPr="00B222A1">
          <w:rPr>
            <w:rFonts w:ascii="-apple-system-font" w:eastAsia="Times New Roman" w:hAnsi="-apple-system-font" w:cs="Times New Roman"/>
            <w:color w:val="416ED2"/>
            <w:kern w:val="0"/>
            <w:sz w:val="27"/>
            <w:szCs w:val="27"/>
            <w:u w:val="single"/>
            <w14:ligatures w14:val="none"/>
          </w:rPr>
          <w:t>відреагував</w:t>
        </w:r>
      </w:hyperlink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на заяви Ірану щодо «удару у відповідь».</w:t>
      </w:r>
    </w:p>
    <w:p w14:paraId="72199905" w14:textId="77777777" w:rsidR="00B222A1" w:rsidRPr="00B222A1" w:rsidRDefault="00B222A1" w:rsidP="00B222A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Напередодні президент США Дональд Трамп </w:t>
      </w:r>
      <w:hyperlink r:id="rId8" w:tgtFrame="_blank" w:history="1">
        <w:r w:rsidRPr="00B222A1">
          <w:rPr>
            <w:rFonts w:ascii="-apple-system-font" w:eastAsia="Times New Roman" w:hAnsi="-apple-system-font" w:cs="Times New Roman"/>
            <w:color w:val="416ED2"/>
            <w:kern w:val="0"/>
            <w:sz w:val="27"/>
            <w:szCs w:val="27"/>
            <w:u w:val="single"/>
            <w14:ligatures w14:val="none"/>
          </w:rPr>
          <w:t>заявив</w:t>
        </w:r>
      </w:hyperlink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, що удари США та Ізраїлю по Ірану були ефективними. Вони можуть відкрити шлях до дипломатичного врегулювання.</w:t>
      </w:r>
    </w:p>
    <w:p w14:paraId="5B104FD9" w14:textId="77777777" w:rsidR="00B222A1" w:rsidRPr="00B222A1" w:rsidRDefault="00B222A1" w:rsidP="00B222A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Нагадаємо, президент США Дональд Трамп у власній соцмережі Truth Social </w:t>
      </w:r>
      <w:hyperlink r:id="rId9" w:tgtFrame="_blank" w:history="1">
        <w:r w:rsidRPr="00B222A1">
          <w:rPr>
            <w:rFonts w:ascii="-apple-system-font" w:eastAsia="Times New Roman" w:hAnsi="-apple-system-font" w:cs="Times New Roman"/>
            <w:color w:val="416ED2"/>
            <w:kern w:val="0"/>
            <w:sz w:val="27"/>
            <w:szCs w:val="27"/>
            <w:u w:val="single"/>
            <w14:ligatures w14:val="none"/>
          </w:rPr>
          <w:t>підтвердив</w:t>
        </w:r>
      </w:hyperlink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 ліквідацію верховного лідера Ірану аятоли Алі Хаменеї після спільних американо-ізраїльських ударів.</w:t>
      </w:r>
    </w:p>
    <w:p w14:paraId="1BD41B6A" w14:textId="77777777" w:rsidR="00B222A1" w:rsidRPr="00B222A1" w:rsidRDefault="00B222A1" w:rsidP="00B222A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Нагадаємо, кілька західних агентств </w:t>
      </w:r>
      <w:hyperlink r:id="rId10" w:tgtFrame="_blank" w:history="1">
        <w:r w:rsidRPr="00B222A1">
          <w:rPr>
            <w:rFonts w:ascii="-apple-system-font" w:eastAsia="Times New Roman" w:hAnsi="-apple-system-font" w:cs="Times New Roman"/>
            <w:color w:val="416ED2"/>
            <w:kern w:val="0"/>
            <w:sz w:val="27"/>
            <w:szCs w:val="27"/>
            <w:u w:val="single"/>
            <w14:ligatures w14:val="none"/>
          </w:rPr>
          <w:t>повідомили</w:t>
        </w:r>
      </w:hyperlink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, що під завалами резиденції аятоли Алі Хаменеї знайдено його тіло.</w:t>
      </w:r>
    </w:p>
    <w:p w14:paraId="332C7458" w14:textId="77777777" w:rsidR="00B222A1" w:rsidRPr="00B222A1" w:rsidRDefault="00B222A1" w:rsidP="00B222A1">
      <w:pPr>
        <w:spacing w:before="100" w:beforeAutospacing="1" w:after="100" w:afterAutospacing="1" w:line="240" w:lineRule="auto"/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</w:pPr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Ізраїльські військові </w:t>
      </w:r>
      <w:hyperlink r:id="rId11" w:tgtFrame="_blank" w:history="1">
        <w:r w:rsidRPr="00B222A1">
          <w:rPr>
            <w:rFonts w:ascii="-apple-system-font" w:eastAsia="Times New Roman" w:hAnsi="-apple-system-font" w:cs="Times New Roman"/>
            <w:color w:val="416ED2"/>
            <w:kern w:val="0"/>
            <w:sz w:val="27"/>
            <w:szCs w:val="27"/>
            <w:u w:val="single"/>
            <w14:ligatures w14:val="none"/>
          </w:rPr>
          <w:t>опублікувал</w:t>
        </w:r>
      </w:hyperlink>
      <w:r w:rsidRPr="00B222A1">
        <w:rPr>
          <w:rFonts w:ascii="-apple-system-font" w:eastAsia="Times New Roman" w:hAnsi="-apple-system-font" w:cs="Times New Roman"/>
          <w:color w:val="1B1B1B"/>
          <w:kern w:val="0"/>
          <w:sz w:val="27"/>
          <w:szCs w:val="27"/>
          <w14:ligatures w14:val="none"/>
        </w:rPr>
        <w:t>и список високопосадовців Ірану, які, за їхніми словами, загинули внаслідок авіаударів 28 лютого.</w:t>
      </w:r>
    </w:p>
    <w:p w14:paraId="4B782EB5" w14:textId="77777777" w:rsidR="00B222A1" w:rsidRPr="00B222A1" w:rsidRDefault="00B222A1" w:rsidP="00B222A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C98F4B" w14:textId="77777777" w:rsidR="00B222A1" w:rsidRDefault="00B222A1"/>
    <w:sectPr w:rsidR="00B222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apple-system-fon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2A1"/>
    <w:rsid w:val="008B6AF1"/>
    <w:rsid w:val="00B22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A56F06"/>
  <w15:chartTrackingRefBased/>
  <w15:docId w15:val="{F4BCA1DB-63B0-554D-9209-FD80D4A73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2A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2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B222A1"/>
  </w:style>
  <w:style w:type="character" w:styleId="Hyperlink">
    <w:name w:val="Hyperlink"/>
    <w:basedOn w:val="DefaultParagraphFont"/>
    <w:uiPriority w:val="99"/>
    <w:semiHidden/>
    <w:unhideWhenUsed/>
    <w:rsid w:val="00B222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a.news/ua/world/ataki-izrayiliu-ta-ssha-na-iran-mozhut-vidkriti-shliakh-do-diplomatichnogo-vreguliuvannia-tramp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ua.news/ua/world/tramp-poperediv-iran-pro-udar-nebachenoyi-sili-pislia-zaiavi-pro-vidpovid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a.news/ua/world/iran-ogolosiv-nastup-proti-izrayiliu-ta-ssha-pislia-zagibeli-aiatoli-khameneyi" TargetMode="External"/><Relationship Id="rId11" Type="http://schemas.openxmlformats.org/officeDocument/2006/relationships/hyperlink" Target="https://ua.news/ua/world/izrayil-ofitsiino-povidomiv-pro-likvidatsiiu-ministra-oboroni-iranu-ta-golovi-radi-bezpeki" TargetMode="External"/><Relationship Id="rId5" Type="http://schemas.openxmlformats.org/officeDocument/2006/relationships/hyperlink" Target="https://ua.news/ua/ukraine/zelenskii-navit-krayini-z-potuzhnim-ppo-ne-maiut-100-zakhistu-vid-raket-i-shakhediv" TargetMode="External"/><Relationship Id="rId10" Type="http://schemas.openxmlformats.org/officeDocument/2006/relationships/hyperlink" Target="https://ua.news/ua/world/tilo-aiatoli-ali-khameneyi-viiavili-pid-zavalami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ua.news/ua/world/donald-tramp-pidtverdiv-likvidatsiiu-aiatoli-ali-khameney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1978</Characters>
  <Application>Microsoft Office Word</Application>
  <DocSecurity>0</DocSecurity>
  <Lines>43</Lines>
  <Paragraphs>14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Євген Шерстюк</dc:creator>
  <cp:keywords/>
  <dc:description/>
  <cp:lastModifiedBy>Євген Шерстюк</cp:lastModifiedBy>
  <cp:revision>1</cp:revision>
  <dcterms:created xsi:type="dcterms:W3CDTF">2026-03-02T12:31:00Z</dcterms:created>
  <dcterms:modified xsi:type="dcterms:W3CDTF">2026-03-02T12:31:00Z</dcterms:modified>
</cp:coreProperties>
</file>