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D0E5" w14:textId="77777777" w:rsidR="00E82A07" w:rsidRPr="00A446D4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6D4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A44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6D4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44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6D4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A44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6D4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A446D4">
        <w:rPr>
          <w:rFonts w:ascii="Times New Roman" w:hAnsi="Times New Roman" w:cs="Times New Roman"/>
          <w:sz w:val="28"/>
          <w:szCs w:val="28"/>
          <w:lang w:val="ru-RU"/>
        </w:rPr>
        <w:t xml:space="preserve"> Тараса Шевченка</w:t>
      </w:r>
    </w:p>
    <w:p w14:paraId="20EBBEA1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6D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446D4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A446D4">
        <w:rPr>
          <w:rFonts w:ascii="Times New Roman" w:hAnsi="Times New Roman" w:cs="Times New Roman"/>
          <w:sz w:val="28"/>
          <w:szCs w:val="28"/>
          <w:lang w:val="ru-RU"/>
        </w:rPr>
        <w:t xml:space="preserve"> систем і </w:t>
      </w:r>
      <w:proofErr w:type="spellStart"/>
      <w:r w:rsidRPr="00A446D4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14:paraId="0EFCED60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2B28E9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CD2C7D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099F1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E86EC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AD372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E695F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4D3AC1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3BE68" w14:textId="77777777" w:rsidR="00E82A07" w:rsidRDefault="00E82A07" w:rsidP="00E82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3C496A" w14:textId="77777777" w:rsidR="00E82A07" w:rsidRDefault="00E82A07" w:rsidP="00E82A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82A07">
        <w:rPr>
          <w:rFonts w:ascii="Times New Roman" w:hAnsi="Times New Roman" w:cs="Times New Roman"/>
          <w:sz w:val="32"/>
          <w:szCs w:val="32"/>
          <w:lang w:val="ru-RU"/>
        </w:rPr>
        <w:t>Звіт</w:t>
      </w:r>
      <w:proofErr w:type="spellEnd"/>
    </w:p>
    <w:p w14:paraId="29D932BD" w14:textId="77777777" w:rsidR="00E82A07" w:rsidRDefault="00E82A07" w:rsidP="00E82A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C7C3E3A" w14:textId="77777777" w:rsidR="00E82A07" w:rsidRDefault="00E82A07" w:rsidP="00E82A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56BE814" w14:textId="77777777" w:rsidR="00E82A07" w:rsidRDefault="00E82A07" w:rsidP="00E82A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7B2F2CC" w14:textId="77777777" w:rsidR="00E82A07" w:rsidRDefault="00E82A07" w:rsidP="00E82A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7196A67" w14:textId="77777777" w:rsidR="00E82A07" w:rsidRPr="00E82A07" w:rsidRDefault="00E82A07" w:rsidP="00E82A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2A07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513D9A6" w14:textId="77777777" w:rsidR="00E82A07" w:rsidRDefault="00E82A07" w:rsidP="00E82A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E82A07" w:rsidSect="006858D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915BD1" w14:textId="77777777" w:rsidR="00E43282" w:rsidRPr="006858D5" w:rsidRDefault="00A241FB" w:rsidP="00E82A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Структура файлів</w:t>
      </w:r>
    </w:p>
    <w:p w14:paraId="147C48B4" w14:textId="77777777" w:rsidR="00A241FB" w:rsidRPr="006858D5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>assets</w:t>
      </w:r>
      <w:r w:rsidRPr="00685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– містить звуки, </w:t>
      </w:r>
      <w:r w:rsidRPr="006858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858D5">
        <w:rPr>
          <w:rFonts w:ascii="Times New Roman" w:hAnsi="Times New Roman" w:cs="Times New Roman"/>
          <w:sz w:val="28"/>
          <w:szCs w:val="28"/>
        </w:rPr>
        <w:t>D</w:t>
      </w:r>
      <w:r w:rsidRPr="00685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моделі, текстури</w:t>
      </w:r>
    </w:p>
    <w:p w14:paraId="7EFDEAD1" w14:textId="77777777" w:rsidR="00A241FB" w:rsidRPr="006858D5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>client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858D5">
        <w:rPr>
          <w:rFonts w:ascii="Times New Roman" w:hAnsi="Times New Roman" w:cs="Times New Roman"/>
          <w:sz w:val="28"/>
          <w:szCs w:val="28"/>
        </w:rPr>
        <w:t>scripts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скрипти, які виконуються тільки на клієнтській частині</w:t>
      </w:r>
    </w:p>
    <w:p w14:paraId="6E26546D" w14:textId="77777777" w:rsidR="00A241FB" w:rsidRPr="006858D5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 xml:space="preserve">config – 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передналаштування</w:t>
      </w:r>
      <w:proofErr w:type="spellEnd"/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ігрових правил</w:t>
      </w:r>
    </w:p>
    <w:p w14:paraId="4F81C738" w14:textId="77777777" w:rsidR="00A241FB" w:rsidRPr="006858D5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>data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таблиці в </w:t>
      </w:r>
      <w:proofErr w:type="gramStart"/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форматі </w:t>
      </w:r>
      <w:r w:rsidRPr="006858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858D5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6858D5">
        <w:rPr>
          <w:rFonts w:ascii="Times New Roman" w:hAnsi="Times New Roman" w:cs="Times New Roman"/>
          <w:sz w:val="28"/>
          <w:szCs w:val="28"/>
          <w:lang w:val="uk-UA"/>
        </w:rPr>
        <w:t>, які автоматично конвертуються в БД</w:t>
      </w:r>
    </w:p>
    <w:p w14:paraId="40C47F4B" w14:textId="77777777" w:rsidR="00A241FB" w:rsidRPr="006858D5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>exported</w:t>
      </w:r>
      <w:r w:rsidRPr="00685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– файли експорту. Часто використовується для 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значеннь</w:t>
      </w:r>
      <w:proofErr w:type="spellEnd"/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під час 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дебаггінгу</w:t>
      </w:r>
      <w:proofErr w:type="spellEnd"/>
    </w:p>
    <w:p w14:paraId="4D5432D1" w14:textId="77777777" w:rsidR="00A241FB" w:rsidRPr="006858D5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>server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858D5">
        <w:rPr>
          <w:rFonts w:ascii="Times New Roman" w:hAnsi="Times New Roman" w:cs="Times New Roman"/>
          <w:sz w:val="28"/>
          <w:szCs w:val="28"/>
        </w:rPr>
        <w:t>scripts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скрипти, які виконуються на серверній частині</w:t>
      </w:r>
    </w:p>
    <w:p w14:paraId="322E5C36" w14:textId="77777777" w:rsidR="00A241FB" w:rsidRDefault="00A241FB" w:rsidP="00E82A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58D5">
        <w:rPr>
          <w:rFonts w:ascii="Times New Roman" w:hAnsi="Times New Roman" w:cs="Times New Roman"/>
          <w:sz w:val="28"/>
          <w:szCs w:val="28"/>
        </w:rPr>
        <w:t>startup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858D5">
        <w:rPr>
          <w:rFonts w:ascii="Times New Roman" w:hAnsi="Times New Roman" w:cs="Times New Roman"/>
          <w:sz w:val="28"/>
          <w:szCs w:val="28"/>
        </w:rPr>
        <w:t>scripts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скрипти, які виконуються при запуску гри </w:t>
      </w:r>
    </w:p>
    <w:p w14:paraId="379446C1" w14:textId="77777777" w:rsidR="000C247F" w:rsidRDefault="000C247F" w:rsidP="00E82A0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 типи об’єктів в </w:t>
      </w:r>
      <w:r>
        <w:rPr>
          <w:rFonts w:ascii="Times New Roman" w:hAnsi="Times New Roman" w:cs="Times New Roman"/>
          <w:b/>
          <w:bCs/>
          <w:sz w:val="32"/>
          <w:szCs w:val="32"/>
        </w:rPr>
        <w:t>Minecraft</w:t>
      </w:r>
    </w:p>
    <w:p w14:paraId="4E6B2A5C" w14:textId="77777777" w:rsidR="000C247F" w:rsidRPr="000C247F" w:rsidRDefault="000C247F" w:rsidP="00E82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block</w:t>
      </w:r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одиниці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Minecraft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складають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збирати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розміщувати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0C24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ігрового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корисні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44F9DF" w14:textId="77777777" w:rsidR="000C247F" w:rsidRPr="000C247F" w:rsidRDefault="000C247F" w:rsidP="00E82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entity</w:t>
      </w:r>
      <w:r w:rsidRPr="000C247F">
        <w:rPr>
          <w:rFonts w:ascii="Times New Roman" w:hAnsi="Times New Roman" w:cs="Times New Roman"/>
          <w:sz w:val="28"/>
          <w:szCs w:val="28"/>
          <w:lang w:val="uk-UA"/>
        </w:rPr>
        <w:t xml:space="preserve"> - охоплюють усі динамічні, рухомі об'єкти по всьому світу </w:t>
      </w:r>
      <w:proofErr w:type="spellStart"/>
      <w:r w:rsidRPr="000C247F">
        <w:rPr>
          <w:rFonts w:ascii="Times New Roman" w:hAnsi="Times New Roman" w:cs="Times New Roman"/>
          <w:sz w:val="28"/>
          <w:szCs w:val="28"/>
          <w:lang w:val="uk-UA"/>
        </w:rPr>
        <w:t>Minecraft</w:t>
      </w:r>
      <w:proofErr w:type="spellEnd"/>
      <w:r w:rsidRPr="000C24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328972" w14:textId="77777777" w:rsidR="000C247F" w:rsidRDefault="000C247F" w:rsidP="00E82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block</w:t>
      </w:r>
      <w:r w:rsidRPr="000C24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0C247F">
        <w:rPr>
          <w:rFonts w:ascii="Times New Roman" w:hAnsi="Times New Roman" w:cs="Times New Roman"/>
          <w:sz w:val="28"/>
          <w:szCs w:val="28"/>
          <w:lang w:val="uk-UA"/>
        </w:rPr>
        <w:t xml:space="preserve"> - зберігають додаткову інформацію про певні блоки, причому тип інформації залежить від блоку. У деяких випадках ця інформація використовується для створення більш складної моделі, наприклад, книги на феєричному столі. В інших випадках використовується для зберігання вмісту об'єкта.</w:t>
      </w:r>
    </w:p>
    <w:p w14:paraId="3ACFC56A" w14:textId="77777777" w:rsidR="000C247F" w:rsidRPr="000C247F" w:rsidRDefault="000C247F" w:rsidP="00E82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Item</w:t>
      </w:r>
      <w:r w:rsidRPr="000C247F">
        <w:rPr>
          <w:rFonts w:ascii="Times New Roman" w:hAnsi="Times New Roman" w:cs="Times New Roman"/>
          <w:sz w:val="28"/>
          <w:szCs w:val="28"/>
          <w:lang w:val="uk-UA"/>
        </w:rPr>
        <w:t xml:space="preserve"> - — це об'єкт, який існує лише в інвентарі та руках гравця або відображається в рамках предметів, рамках предметів, що світяться, або підставках для броні.</w:t>
      </w:r>
    </w:p>
    <w:p w14:paraId="4FD5440E" w14:textId="77777777" w:rsidR="00A241FB" w:rsidRPr="000C247F" w:rsidRDefault="006858D5" w:rsidP="00E82A0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C24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Реалізація блоку </w:t>
      </w:r>
      <w:r w:rsidRPr="000C247F">
        <w:rPr>
          <w:rFonts w:ascii="Times New Roman" w:hAnsi="Times New Roman" w:cs="Times New Roman"/>
          <w:b/>
          <w:bCs/>
          <w:sz w:val="32"/>
          <w:szCs w:val="32"/>
        </w:rPr>
        <w:t>creature</w:t>
      </w:r>
      <w:r w:rsidRPr="000C247F">
        <w:rPr>
          <w:rFonts w:ascii="Times New Roman" w:hAnsi="Times New Roman" w:cs="Times New Roman"/>
          <w:b/>
          <w:bCs/>
          <w:sz w:val="32"/>
          <w:szCs w:val="32"/>
          <w:lang w:val="uk-UA"/>
        </w:rPr>
        <w:t>_</w:t>
      </w:r>
      <w:r w:rsidRPr="000C247F">
        <w:rPr>
          <w:rFonts w:ascii="Times New Roman" w:hAnsi="Times New Roman" w:cs="Times New Roman"/>
          <w:b/>
          <w:bCs/>
          <w:sz w:val="32"/>
          <w:szCs w:val="32"/>
        </w:rPr>
        <w:t>infuser</w:t>
      </w:r>
    </w:p>
    <w:p w14:paraId="43A0B10A" w14:textId="77777777" w:rsidR="006858D5" w:rsidRPr="006858D5" w:rsidRDefault="008728FF" w:rsidP="00E82A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58D5">
        <w:rPr>
          <w:rFonts w:ascii="Times New Roman" w:hAnsi="Times New Roman" w:cs="Times New Roman"/>
          <w:sz w:val="28"/>
          <w:szCs w:val="28"/>
        </w:rPr>
        <w:t>Creature</w:t>
      </w:r>
      <w:r w:rsidR="006858D5"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58D5">
        <w:rPr>
          <w:rFonts w:ascii="Times New Roman" w:hAnsi="Times New Roman" w:cs="Times New Roman"/>
          <w:sz w:val="28"/>
          <w:szCs w:val="28"/>
        </w:rPr>
        <w:t>infuser</w:t>
      </w:r>
      <w:r w:rsidR="006858D5"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858D5">
        <w:rPr>
          <w:rFonts w:ascii="Times New Roman" w:hAnsi="Times New Roman" w:cs="Times New Roman"/>
          <w:sz w:val="28"/>
          <w:szCs w:val="28"/>
          <w:lang w:val="uk-UA"/>
        </w:rPr>
        <w:t xml:space="preserve">механізм, що за певних умов (наявності потрібного хімікату, достатнього рівню електроенергії та потрібного реагенту), викликає мутації у істот, що знаходяться поряд та створює </w:t>
      </w:r>
      <w:r w:rsidR="000C247F">
        <w:rPr>
          <w:rFonts w:ascii="Times New Roman" w:hAnsi="Times New Roman" w:cs="Times New Roman"/>
          <w:sz w:val="28"/>
          <w:szCs w:val="28"/>
          <w:lang w:val="uk-UA"/>
        </w:rPr>
        <w:t>відходи, як побічний продукт.</w:t>
      </w:r>
    </w:p>
    <w:tbl>
      <w:tblPr>
        <w:tblStyle w:val="TableGrid"/>
        <w:tblpPr w:leftFromText="180" w:rightFromText="180" w:vertAnchor="text" w:horzAnchor="margin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3"/>
      </w:tblGrid>
      <w:tr w:rsidR="008728FF" w14:paraId="5D296D32" w14:textId="77777777" w:rsidTr="008728FF">
        <w:trPr>
          <w:trHeight w:val="1803"/>
        </w:trPr>
        <w:tc>
          <w:tcPr>
            <w:tcW w:w="9953" w:type="dxa"/>
          </w:tcPr>
          <w:p w14:paraId="06B4B250" w14:textId="77777777" w:rsidR="008728FF" w:rsidRDefault="008728FF" w:rsidP="00872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D8D6A9" wp14:editId="7EAFD13B">
                  <wp:extent cx="4191000" cy="2590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8FF" w14:paraId="04978401" w14:textId="77777777" w:rsidTr="008728FF">
        <w:trPr>
          <w:trHeight w:val="142"/>
        </w:trPr>
        <w:tc>
          <w:tcPr>
            <w:tcW w:w="9953" w:type="dxa"/>
          </w:tcPr>
          <w:p w14:paraId="194EF19B" w14:textId="77777777" w:rsidR="008728FF" w:rsidRDefault="008728FF" w:rsidP="00872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Рисунок 1 – приклади розроблених моделей</w:t>
            </w:r>
          </w:p>
        </w:tc>
      </w:tr>
    </w:tbl>
    <w:p w14:paraId="43AFD2C9" w14:textId="77777777" w:rsidR="00E82A07" w:rsidRDefault="008728FF" w:rsidP="00E82A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363A3E" w14:textId="77777777" w:rsidR="006858D5" w:rsidRDefault="006858D5" w:rsidP="00E82A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інтерфейсом механізму (див. додаток 1) в директорію 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6858D5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custommachinery</w:t>
      </w:r>
      <w:proofErr w:type="spellEnd"/>
      <w:r w:rsidRPr="006858D5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858D5">
        <w:rPr>
          <w:rFonts w:ascii="Times New Roman" w:hAnsi="Times New Roman" w:cs="Times New Roman"/>
          <w:sz w:val="28"/>
          <w:szCs w:val="28"/>
          <w:lang w:val="uk-UA"/>
        </w:rPr>
        <w:t>machines</w:t>
      </w:r>
      <w:proofErr w:type="spellEnd"/>
      <w:r w:rsidRPr="006858D5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</w:rPr>
        <w:t>creature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infuser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відображати </w:t>
      </w:r>
      <w:r>
        <w:rPr>
          <w:rFonts w:ascii="Times New Roman" w:hAnsi="Times New Roman" w:cs="Times New Roman"/>
          <w:sz w:val="28"/>
          <w:szCs w:val="28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створено 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моделі, які є реплікою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685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грі (див. рисунок 1 – приклади розроблених моделей)</w:t>
      </w:r>
      <w:r w:rsidR="000C247F">
        <w:rPr>
          <w:rFonts w:ascii="Times New Roman" w:hAnsi="Times New Roman" w:cs="Times New Roman"/>
          <w:sz w:val="28"/>
          <w:szCs w:val="28"/>
          <w:lang w:val="uk-UA"/>
        </w:rPr>
        <w:t xml:space="preserve"> створено </w:t>
      </w:r>
      <w:r w:rsidR="000C247F" w:rsidRPr="000C247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C247F">
        <w:rPr>
          <w:rFonts w:ascii="Times New Roman" w:hAnsi="Times New Roman" w:cs="Times New Roman"/>
          <w:sz w:val="28"/>
          <w:szCs w:val="28"/>
        </w:rPr>
        <w:t>D</w:t>
      </w:r>
      <w:r w:rsidR="000C247F" w:rsidRPr="000C24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247F">
        <w:rPr>
          <w:rFonts w:ascii="Times New Roman" w:hAnsi="Times New Roman" w:cs="Times New Roman"/>
          <w:sz w:val="28"/>
          <w:szCs w:val="28"/>
          <w:lang w:val="uk-UA"/>
        </w:rPr>
        <w:t>моделі, які підходять для предметів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247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0C247F">
        <w:rPr>
          <w:rFonts w:ascii="Times New Roman" w:hAnsi="Times New Roman" w:cs="Times New Roman"/>
          <w:sz w:val="28"/>
          <w:szCs w:val="28"/>
        </w:rPr>
        <w:t>creature</w:t>
      </w:r>
      <w:r w:rsidR="000C247F" w:rsidRPr="006858D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C247F">
        <w:rPr>
          <w:rFonts w:ascii="Times New Roman" w:hAnsi="Times New Roman" w:cs="Times New Roman"/>
          <w:sz w:val="28"/>
          <w:szCs w:val="28"/>
        </w:rPr>
        <w:t>infuser</w:t>
      </w:r>
      <w:r w:rsidR="000C247F" w:rsidRPr="006858D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247F">
        <w:rPr>
          <w:rFonts w:ascii="Times New Roman" w:hAnsi="Times New Roman" w:cs="Times New Roman"/>
          <w:sz w:val="28"/>
          <w:szCs w:val="28"/>
        </w:rPr>
        <w:t>json</w:t>
      </w:r>
      <w:r w:rsidR="000C24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247F" w:rsidRPr="000C247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 w:rsidR="000C247F" w:rsidRPr="000C247F">
        <w:rPr>
          <w:rFonts w:ascii="Times New Roman" w:hAnsi="Times New Roman" w:cs="Times New Roman"/>
          <w:sz w:val="28"/>
          <w:szCs w:val="28"/>
          <w:lang w:val="uk-UA"/>
        </w:rPr>
        <w:t>custommachinery:slot</w:t>
      </w:r>
      <w:proofErr w:type="spellEnd"/>
      <w:r w:rsidR="008728FF">
        <w:rPr>
          <w:rFonts w:ascii="Times New Roman" w:hAnsi="Times New Roman" w:cs="Times New Roman"/>
          <w:sz w:val="28"/>
          <w:szCs w:val="28"/>
          <w:lang w:val="uk-UA"/>
        </w:rPr>
        <w:t xml:space="preserve"> в секції </w:t>
      </w:r>
      <w:proofErr w:type="spellStart"/>
      <w:r w:rsidR="008728FF">
        <w:rPr>
          <w:rFonts w:ascii="Times New Roman" w:hAnsi="Times New Roman" w:cs="Times New Roman"/>
          <w:sz w:val="28"/>
          <w:szCs w:val="28"/>
        </w:rPr>
        <w:t>jei</w:t>
      </w:r>
      <w:proofErr w:type="spellEnd"/>
      <w:r w:rsidR="008728FF" w:rsidRPr="00872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28FF">
        <w:rPr>
          <w:rFonts w:ascii="Times New Roman" w:hAnsi="Times New Roman" w:cs="Times New Roman"/>
          <w:sz w:val="28"/>
          <w:szCs w:val="28"/>
          <w:lang w:val="uk-UA"/>
        </w:rPr>
        <w:t xml:space="preserve">секція для відображення рецептів), і ці </w:t>
      </w:r>
      <w:proofErr w:type="spellStart"/>
      <w:r w:rsidR="008728FF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="008728FF">
        <w:rPr>
          <w:rFonts w:ascii="Times New Roman" w:hAnsi="Times New Roman" w:cs="Times New Roman"/>
          <w:sz w:val="28"/>
          <w:szCs w:val="28"/>
          <w:lang w:val="uk-UA"/>
        </w:rPr>
        <w:t xml:space="preserve"> не є функціональними. Вони існують суто для того, щоб показати гравцю приклад мутації, яку можна викликати (див. рис. 2 – приклад мутацій)</w:t>
      </w:r>
    </w:p>
    <w:tbl>
      <w:tblPr>
        <w:tblStyle w:val="TableGrid"/>
        <w:tblpPr w:leftFromText="180" w:rightFromText="180" w:vertAnchor="text" w:horzAnchor="margin" w:tblpY="98"/>
        <w:tblW w:w="11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7"/>
      </w:tblGrid>
      <w:tr w:rsidR="008728FF" w14:paraId="174DE62F" w14:textId="77777777" w:rsidTr="008728FF">
        <w:trPr>
          <w:trHeight w:val="1735"/>
        </w:trPr>
        <w:tc>
          <w:tcPr>
            <w:tcW w:w="11017" w:type="dxa"/>
          </w:tcPr>
          <w:p w14:paraId="7A653277" w14:textId="77777777" w:rsidR="008728FF" w:rsidRDefault="008728FF" w:rsidP="00872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9FABB58" wp14:editId="62F202FF">
                  <wp:extent cx="2838450" cy="1133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8FF" w14:paraId="4BCC689D" w14:textId="77777777" w:rsidTr="008728FF">
        <w:trPr>
          <w:trHeight w:val="311"/>
        </w:trPr>
        <w:tc>
          <w:tcPr>
            <w:tcW w:w="11017" w:type="dxa"/>
          </w:tcPr>
          <w:p w14:paraId="228462BB" w14:textId="77777777" w:rsidR="008728FF" w:rsidRDefault="008728FF" w:rsidP="008728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Рис. 2 – приклад мутацій</w:t>
            </w:r>
          </w:p>
        </w:tc>
      </w:tr>
    </w:tbl>
    <w:p w14:paraId="7BD63037" w14:textId="77777777" w:rsidR="006858D5" w:rsidRPr="006858D5" w:rsidRDefault="006858D5" w:rsidP="006858D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049E5F" w14:textId="77777777" w:rsidR="00E50846" w:rsidRDefault="008728FF" w:rsidP="00E82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0846">
        <w:rPr>
          <w:rFonts w:ascii="Times New Roman" w:hAnsi="Times New Roman" w:cs="Times New Roman"/>
          <w:sz w:val="28"/>
          <w:szCs w:val="28"/>
          <w:lang w:val="uk-UA"/>
        </w:rPr>
        <w:t>За шляхом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728FF">
        <w:rPr>
          <w:rFonts w:ascii="Times New Roman" w:hAnsi="Times New Roman" w:cs="Times New Roman"/>
          <w:sz w:val="28"/>
          <w:szCs w:val="28"/>
          <w:lang w:val="uk-UA"/>
        </w:rPr>
        <w:t>assets</w:t>
      </w:r>
      <w:proofErr w:type="spellEnd"/>
      <w:r w:rsidRPr="008728FF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8728FF">
        <w:rPr>
          <w:rFonts w:ascii="Times New Roman" w:hAnsi="Times New Roman" w:cs="Times New Roman"/>
          <w:sz w:val="28"/>
          <w:szCs w:val="28"/>
          <w:lang w:val="uk-UA"/>
        </w:rPr>
        <w:t>custommachinery</w:t>
      </w:r>
      <w:proofErr w:type="spellEnd"/>
      <w:r w:rsidRPr="008728FF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8728FF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8728FF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8728FF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E50846">
        <w:rPr>
          <w:rFonts w:ascii="Times New Roman" w:hAnsi="Times New Roman" w:cs="Times New Roman"/>
          <w:sz w:val="28"/>
          <w:szCs w:val="28"/>
          <w:lang w:val="uk-UA"/>
        </w:rPr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покладено </w:t>
      </w:r>
      <w:r w:rsidRPr="00E50846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50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 механізму</w:t>
      </w:r>
      <w:r w:rsidR="00E50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846" w:rsidRPr="008728FF">
        <w:rPr>
          <w:rFonts w:ascii="Times New Roman" w:hAnsi="Times New Roman" w:cs="Times New Roman"/>
          <w:sz w:val="28"/>
          <w:szCs w:val="28"/>
        </w:rPr>
        <w:t>creature</w:t>
      </w:r>
      <w:r w:rsidR="00E50846" w:rsidRPr="00E5084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0846" w:rsidRPr="008728FF">
        <w:rPr>
          <w:rFonts w:ascii="Times New Roman" w:hAnsi="Times New Roman" w:cs="Times New Roman"/>
          <w:sz w:val="28"/>
          <w:szCs w:val="28"/>
        </w:rPr>
        <w:t>infuser</w:t>
      </w:r>
      <w:r w:rsidR="00E50846" w:rsidRPr="00E508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0846" w:rsidRPr="008728FF">
        <w:rPr>
          <w:rFonts w:ascii="Times New Roman" w:hAnsi="Times New Roman" w:cs="Times New Roman"/>
          <w:sz w:val="28"/>
          <w:szCs w:val="28"/>
        </w:rPr>
        <w:t>json</w:t>
      </w:r>
      <w:r w:rsidR="00E50846">
        <w:rPr>
          <w:rFonts w:ascii="Times New Roman" w:hAnsi="Times New Roman" w:cs="Times New Roman"/>
          <w:sz w:val="28"/>
          <w:szCs w:val="28"/>
          <w:lang w:val="uk-UA"/>
        </w:rPr>
        <w:t xml:space="preserve"> (механізм в вимкненому стані) та </w:t>
      </w:r>
      <w:proofErr w:type="spellStart"/>
      <w:r w:rsidR="00E50846" w:rsidRPr="00E50846">
        <w:rPr>
          <w:rFonts w:ascii="Times New Roman" w:hAnsi="Times New Roman" w:cs="Times New Roman"/>
          <w:sz w:val="28"/>
          <w:szCs w:val="28"/>
          <w:lang w:val="uk-UA"/>
        </w:rPr>
        <w:t>creature_infuser_running.json</w:t>
      </w:r>
      <w:proofErr w:type="spellEnd"/>
      <w:r w:rsidR="00E50846">
        <w:rPr>
          <w:rFonts w:ascii="Times New Roman" w:hAnsi="Times New Roman" w:cs="Times New Roman"/>
          <w:sz w:val="28"/>
          <w:szCs w:val="28"/>
          <w:lang w:val="uk-UA"/>
        </w:rPr>
        <w:t xml:space="preserve"> (механізм в робочому стані)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084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3"/>
      </w:tblGrid>
      <w:tr w:rsidR="00E50846" w14:paraId="0521BBDA" w14:textId="77777777" w:rsidTr="00E50846">
        <w:tc>
          <w:tcPr>
            <w:tcW w:w="10790" w:type="dxa"/>
          </w:tcPr>
          <w:p w14:paraId="433C8E09" w14:textId="77777777" w:rsidR="00E50846" w:rsidRDefault="00E50846" w:rsidP="008728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69DD48" wp14:editId="6D5AFB87">
                  <wp:extent cx="6737300" cy="3034904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4343" cy="305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846" w14:paraId="2809E936" w14:textId="77777777" w:rsidTr="00E50846">
        <w:tc>
          <w:tcPr>
            <w:tcW w:w="10790" w:type="dxa"/>
          </w:tcPr>
          <w:p w14:paraId="7A303FBB" w14:textId="77777777" w:rsidR="00E50846" w:rsidRPr="00E50846" w:rsidRDefault="00E50846" w:rsidP="00E508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Рис. 3 – розробка </w:t>
            </w:r>
            <w:r w:rsidRPr="00E508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508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моделі механізму</w:t>
            </w:r>
          </w:p>
        </w:tc>
      </w:tr>
    </w:tbl>
    <w:p w14:paraId="1F449542" w14:textId="77777777" w:rsidR="00E50846" w:rsidRDefault="00E50846" w:rsidP="008728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E82A07" w14:paraId="2BA7717D" w14:textId="77777777" w:rsidTr="00E82A07">
        <w:trPr>
          <w:trHeight w:val="997"/>
        </w:trPr>
        <w:tc>
          <w:tcPr>
            <w:tcW w:w="9934" w:type="dxa"/>
          </w:tcPr>
          <w:p w14:paraId="251EDA3F" w14:textId="77777777" w:rsidR="00E82A07" w:rsidRDefault="00E82A07" w:rsidP="00E82A07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61E8063" wp14:editId="1B3033DA">
                  <wp:extent cx="1136749" cy="950976"/>
                  <wp:effectExtent l="0" t="0" r="635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661" cy="101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A07" w14:paraId="56EEC150" w14:textId="77777777" w:rsidTr="00E82A07">
        <w:trPr>
          <w:trHeight w:val="98"/>
        </w:trPr>
        <w:tc>
          <w:tcPr>
            <w:tcW w:w="9934" w:type="dxa"/>
          </w:tcPr>
          <w:p w14:paraId="51B990A4" w14:textId="77777777" w:rsidR="00E82A07" w:rsidRDefault="00E82A07" w:rsidP="00E82A07">
            <w:pPr>
              <w:spacing w:before="200" w:after="20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Рисунок 4 - Рецепти</w:t>
            </w:r>
          </w:p>
        </w:tc>
      </w:tr>
    </w:tbl>
    <w:p w14:paraId="207AFCD2" w14:textId="77777777" w:rsidR="00E50846" w:rsidRDefault="00E50846" w:rsidP="00E82A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рецепти для механізму, які умовно  розділені на показані й приховані. В грі видно ті що показані, але працюють обидва. Однак, гравець ніколи ніяким чином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отрмає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предмет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репліку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E508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тож прихований рецепт не буде використаний ніколи. Директорія продемонстрована на рисунку 4. В файлі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5084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scripts</w:t>
      </w:r>
      <w:r w:rsidRPr="00E50846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jeiHideItems</w:t>
      </w:r>
      <w:proofErr w:type="spellEnd"/>
      <w:r w:rsidRPr="00E5084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50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приховано рецепти, які гравець не повинен бачити за допомогою наступного коду:</w:t>
      </w:r>
    </w:p>
    <w:p w14:paraId="2941C734" w14:textId="77777777" w:rsidR="00E50846" w:rsidRPr="00E50846" w:rsidRDefault="00E50846" w:rsidP="00E50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50846">
        <w:rPr>
          <w:rFonts w:ascii="Consolas" w:eastAsia="Times New Roman" w:hAnsi="Consolas" w:cs="Times New Roman"/>
          <w:color w:val="DCDCAA"/>
          <w:sz w:val="21"/>
          <w:szCs w:val="21"/>
        </w:rPr>
        <w:t>onEvent</w:t>
      </w:r>
      <w:proofErr w:type="spellEnd"/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8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846">
        <w:rPr>
          <w:rFonts w:ascii="Consolas" w:eastAsia="Times New Roman" w:hAnsi="Consolas" w:cs="Times New Roman"/>
          <w:color w:val="CE9178"/>
          <w:sz w:val="21"/>
          <w:szCs w:val="21"/>
        </w:rPr>
        <w:t>jei.hide.items</w:t>
      </w:r>
      <w:proofErr w:type="spellEnd"/>
      <w:r w:rsidRPr="00E508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084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8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83D13C" w14:textId="77777777" w:rsidR="00E50846" w:rsidRPr="00E50846" w:rsidRDefault="00E50846" w:rsidP="00E50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5084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0846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0846">
        <w:rPr>
          <w:rFonts w:ascii="Consolas" w:eastAsia="Times New Roman" w:hAnsi="Consolas" w:cs="Times New Roman"/>
          <w:color w:val="CE9178"/>
          <w:sz w:val="21"/>
          <w:szCs w:val="21"/>
        </w:rPr>
        <w:t>'custommachinery:creature_infuser/dragon_breath_hidden'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FEBF3D" w14:textId="77777777" w:rsidR="00E50846" w:rsidRPr="00E50846" w:rsidRDefault="00E50846" w:rsidP="00E50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5084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0846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0846">
        <w:rPr>
          <w:rFonts w:ascii="Consolas" w:eastAsia="Times New Roman" w:hAnsi="Consolas" w:cs="Times New Roman"/>
          <w:color w:val="CE9178"/>
          <w:sz w:val="21"/>
          <w:szCs w:val="21"/>
        </w:rPr>
        <w:t>'custommachinery:creature_infuser/quartz_crab_hidden'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FB7C33" w14:textId="77777777" w:rsidR="00E50846" w:rsidRPr="00E50846" w:rsidRDefault="00E50846" w:rsidP="00E50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5084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0846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0846">
        <w:rPr>
          <w:rFonts w:ascii="Consolas" w:eastAsia="Times New Roman" w:hAnsi="Consolas" w:cs="Times New Roman"/>
          <w:color w:val="CE9178"/>
          <w:sz w:val="21"/>
          <w:szCs w:val="21"/>
        </w:rPr>
        <w:t>'custommachinery:creature_infuser/redstone_silverfish_hidden'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D87FE0" w14:textId="77777777" w:rsidR="00E50846" w:rsidRPr="00E50846" w:rsidRDefault="00E50846" w:rsidP="00E50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508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5084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})</w:t>
      </w:r>
    </w:p>
    <w:p w14:paraId="3FAE9BED" w14:textId="77777777" w:rsidR="00E82A07" w:rsidRDefault="00E82A07" w:rsidP="00E82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82A07" w:rsidSect="00E82A07">
          <w:pgSz w:w="12240" w:h="15840"/>
          <w:pgMar w:top="1134" w:right="851" w:bottom="1134" w:left="1276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(Тут вказано тільки той код, що приховує рецепти, про які йде мова, однак в оригінальному файлі міститься більше коду).</w:t>
      </w:r>
      <w:bookmarkStart w:id="0" w:name="_GoBack"/>
      <w:bookmarkEnd w:id="0"/>
      <w:r w:rsidR="006858D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A0ADFD" w14:textId="77777777" w:rsidR="006858D5" w:rsidRPr="006858D5" w:rsidRDefault="006858D5" w:rsidP="00E82A0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084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1</w:t>
      </w:r>
    </w:p>
    <w:p w14:paraId="373F830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A934FC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"name"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"Creature infuser"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0687F2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"description"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"Infuses nearby creatures to convert them"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3E1D5C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"appearance"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69D3F7E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"idle"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03D96DD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"block"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custommachinery:machine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creature_infuser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757E20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1186988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"errored"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396748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"block"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custommachinery:machine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creature_infuser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E00E75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33B8948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"running"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4B27E73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"block"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custommachinery:machine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creature_infuser_running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4DE552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lightlevel</w:t>
      </w:r>
      <w:proofErr w:type="spellEnd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</w:p>
    <w:p w14:paraId="707615D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D30639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},</w:t>
      </w:r>
    </w:p>
    <w:p w14:paraId="4469A88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"components"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473ACB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4B6E37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"capacity"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100000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741426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custommachinery:energy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D9CE15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67D15A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7B5769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"mode"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793A2D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"input1"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5DC364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"capacity"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10000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C1C1A6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custommachinery:fluid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D2D2FE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4993153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AA0F13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"mode"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527A7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"input2"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631C70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custommachinery:item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EAD4B9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393A610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FA8728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"mode"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"output"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C3F697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"output1"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7BE80D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custommachinery:item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2621DF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92530E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2D0E38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custommachinery:item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2B5B04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"item"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kubejs:redstone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_silverfish_dummy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F392FE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"amount"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FF0422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"mode"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"output"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F27C99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output_creature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46C4D8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"whitelist"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9E771C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"filter"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kubejs:redstone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_silverfish_dummy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kubejs:quartz_crab_dummy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kubejs:dragon_breath_dummy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F041C6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6BC1AD9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02CAF4E" w14:textId="77777777" w:rsid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custommachinery:item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D4E0127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8F0964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68097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  <w:sectPr w:rsidR="00E82A07" w:rsidSect="00E82A07">
          <w:pgSz w:w="12240" w:h="15840"/>
          <w:pgMar w:top="1134" w:right="0" w:bottom="0" w:left="0" w:header="720" w:footer="720" w:gutter="0"/>
          <w:cols w:space="720"/>
          <w:docGrid w:linePitch="360"/>
        </w:sectPr>
      </w:pPr>
    </w:p>
    <w:p w14:paraId="3840B0D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CC027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"item"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kubejs:silverfish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1866B9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"amount"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CDA3EB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"mode"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BA501E5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input_creature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467AF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"whitelist"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EE9431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"filter"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kubejs:silverfish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kubejs:crab_dummy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kubejs:drowned_dummy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5BF4A2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</w:p>
    <w:p w14:paraId="068DA07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252330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267C4AB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gui</w:t>
      </w:r>
      <w:proofErr w:type="spellEnd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094A362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F0C5C7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"texture"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custommachinery:textures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gui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/base_background.png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84358E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AB7824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D0E5D4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custommachinery:texture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B1E1595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5C2EE15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D87121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47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1CD7CC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80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339C82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custommachinery:player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_inventory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ABF2C9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031DB8A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642A44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47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5A62DE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33C31D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custommachinery:energy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751CC8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0820C17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BABE62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67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CAA194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499676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custommachinery:fluid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C21B33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"input1"</w:t>
      </w:r>
    </w:p>
    <w:p w14:paraId="63E6018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09D668B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17B52C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97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323552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D8700E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custommachinery:slot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F3B733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"input2"</w:t>
      </w:r>
    </w:p>
    <w:p w14:paraId="16BFED2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5BF8F74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9328AD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"output1"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3067C6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159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AE065B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DAA406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custommachinery:slot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776322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7C6E9725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9A9614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126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04A30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6EE0D2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custommachinery:progress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57C001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11D3C1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9980DB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236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953C00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CFAF1E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custommachinery:status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21F4CE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45D67BC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505697A5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"text"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"Creature infuser"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5046A7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7407D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F5D323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55D79B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146C9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10963BA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jei</w:t>
      </w:r>
      <w:proofErr w:type="spellEnd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6E7BB0B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A36382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"texture"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custommachinery:textures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gui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/base_background.png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D15703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A7E900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467154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custommachinery:texture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1A9523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7C3CBA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682D3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47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9C751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D45F8A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custommachinery:energy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06223E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008E01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F8A880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67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0919065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5D455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custommachinery:fluid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39DB7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"input1"</w:t>
      </w:r>
    </w:p>
    <w:p w14:paraId="7AA6564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5A49A68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686923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87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3A4F80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ACC753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custommachinery:slot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B9BA2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"input2"</w:t>
      </w:r>
    </w:p>
    <w:p w14:paraId="3027A86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7C74A51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1EEB1EF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"output1"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D2CEF6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149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FE9D4A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890036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custommachinery:slot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7DE6B9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AD35BE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97955C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116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EDBA6B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B9810B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custommachinery:progress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3C588C8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3C1D2DC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67141C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98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1F5EC2E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97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272559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custommachinery:progress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4B24A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emptyTexture</w:t>
      </w:r>
      <w:proofErr w:type="spellEnd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custommachinery:textures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gui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/mutation_progress_empty.png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8CA097C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filledTexture</w:t>
      </w:r>
      <w:proofErr w:type="spellEnd"/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custommachinery:textures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gui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/mutation_progress_filled.png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9DACCB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49EB525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3C24AE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"text"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"Transform"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FC0CA2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84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217F72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85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C71B43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custommachinery:text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11A7C8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2028919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4F658D5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custommachinery:slot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5EC33C0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131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18A0AD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96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7CFB061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"width"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AE48E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"height"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A2F0986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output_creature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98D4A7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"item"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kubejs:redstone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_silverfish_dummy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C6DDF7D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</w:p>
    <w:p w14:paraId="5E23A3C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84F4D02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custommachinery:slot</w:t>
      </w:r>
      <w:proofErr w:type="spellEnd"/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4A0A4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"x"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69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4797413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"y"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96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266E9C5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"width"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12327EB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"height"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CBF5E3A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"id"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input_creature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48EBAA7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858D5">
        <w:rPr>
          <w:rFonts w:ascii="Consolas" w:eastAsia="Times New Roman" w:hAnsi="Consolas" w:cs="Times New Roman"/>
          <w:color w:val="9CDCFE"/>
          <w:sz w:val="16"/>
          <w:szCs w:val="16"/>
        </w:rPr>
        <w:t>"item"</w:t>
      </w: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kubejs:silverfish</w:t>
      </w:r>
      <w:proofErr w:type="gram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_dummy</w:t>
      </w:r>
      <w:proofErr w:type="spellEnd"/>
      <w:r w:rsidRPr="006858D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29B5B94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D151E79" w14:textId="77777777" w:rsidR="006858D5" w:rsidRP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  ]</w:t>
      </w:r>
    </w:p>
    <w:p w14:paraId="3E3EDC67" w14:textId="77777777" w:rsidR="006858D5" w:rsidRDefault="006858D5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58D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C9A2A19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4DA9E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7C75F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C727AE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49FDAE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95A9E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A46E91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32947A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770A6D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D7C60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D59B04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A8CE6F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0433F9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4A7B0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5F5FEB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EF64B4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F73F47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438A98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28B02D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FB88B6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B88A34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9ACFCC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2295F4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DFB179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A81DF1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9155C2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93B796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F6D39A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209A2F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C7AB62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068BD2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2ED121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19B0AA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9B1CC8" w14:textId="77777777" w:rsidR="00E82A07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AC193E" w14:textId="77777777" w:rsidR="00E82A07" w:rsidRPr="006858D5" w:rsidRDefault="00E82A07" w:rsidP="00E82A07">
      <w:pPr>
        <w:shd w:val="clear" w:color="auto" w:fill="30303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515F6D" w14:textId="77777777" w:rsidR="006858D5" w:rsidRDefault="006858D5" w:rsidP="006858D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6B4D6" w14:textId="77777777" w:rsidR="00E82A07" w:rsidRPr="006858D5" w:rsidRDefault="00E82A07" w:rsidP="006858D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82A07" w:rsidRPr="006858D5" w:rsidSect="00E82A0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503C0"/>
    <w:multiLevelType w:val="hybridMultilevel"/>
    <w:tmpl w:val="F1CC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B"/>
    <w:rsid w:val="000C247F"/>
    <w:rsid w:val="006858D5"/>
    <w:rsid w:val="008728FF"/>
    <w:rsid w:val="00A241FB"/>
    <w:rsid w:val="00E43282"/>
    <w:rsid w:val="00E50846"/>
    <w:rsid w:val="00E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81B6"/>
  <w15:chartTrackingRefBased/>
  <w15:docId w15:val="{4C1668A4-AFBB-411D-8315-68C3F0EF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FB"/>
    <w:pPr>
      <w:ind w:left="720"/>
      <w:contextualSpacing/>
    </w:pPr>
  </w:style>
  <w:style w:type="table" w:styleId="TableGrid">
    <w:name w:val="Table Grid"/>
    <w:basedOn w:val="TableNormal"/>
    <w:uiPriority w:val="39"/>
    <w:rsid w:val="0068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Hoina Eugene</dc:creator>
  <cp:keywords/>
  <dc:description/>
  <cp:lastModifiedBy>Hoina Eugene</cp:lastModifiedBy>
  <cp:revision>1</cp:revision>
  <cp:lastPrinted>2024-06-12T11:58:00Z</cp:lastPrinted>
  <dcterms:created xsi:type="dcterms:W3CDTF">2024-06-12T10:57:00Z</dcterms:created>
  <dcterms:modified xsi:type="dcterms:W3CDTF">2024-06-12T11:58:00Z</dcterms:modified>
</cp:coreProperties>
</file>