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19F2" w14:textId="77777777" w:rsidR="0072118B" w:rsidRDefault="0072118B" w:rsidP="0072118B">
      <w:pPr>
        <w:pStyle w:val="a3"/>
        <w:spacing w:before="72" w:line="379" w:lineRule="auto"/>
        <w:ind w:left="1668" w:right="2052" w:firstLine="7"/>
        <w:jc w:val="center"/>
      </w:pPr>
      <w:r>
        <w:t>МIНIСТЕРСТВО ОСВІТИ І НАУКИ УКРАІНИ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1"/>
        </w:rPr>
        <w:t xml:space="preserve"> </w:t>
      </w:r>
      <w:r>
        <w:t>УНІВЕРСИТЕТ</w:t>
      </w:r>
      <w:r>
        <w:rPr>
          <w:spacing w:val="-6"/>
        </w:rPr>
        <w:t xml:space="preserve"> </w:t>
      </w:r>
      <w:r>
        <w:t>УКРАІНИ</w:t>
      </w:r>
    </w:p>
    <w:p w14:paraId="5988385F" w14:textId="77777777" w:rsidR="0072118B" w:rsidRDefault="0072118B" w:rsidP="0072118B">
      <w:pPr>
        <w:pStyle w:val="a3"/>
        <w:spacing w:line="376" w:lineRule="auto"/>
        <w:ind w:left="1915" w:right="2297"/>
        <w:jc w:val="center"/>
      </w:pPr>
      <w:r>
        <w:t>«КИЇВСКИЙ ПОЛІТЕХНІЧНИЙ ІНСТИТУТ»</w:t>
      </w:r>
      <w:r>
        <w:rPr>
          <w:spacing w:val="-67"/>
        </w:rPr>
        <w:t xml:space="preserve"> </w:t>
      </w:r>
      <w:r>
        <w:t>КАФЕДРА</w:t>
      </w:r>
      <w:r>
        <w:rPr>
          <w:spacing w:val="1"/>
        </w:rPr>
        <w:t xml:space="preserve"> </w:t>
      </w:r>
      <w:r>
        <w:t>КЕОА</w:t>
      </w:r>
    </w:p>
    <w:p w14:paraId="59E77E16" w14:textId="77777777" w:rsidR="0072118B" w:rsidRDefault="0072118B" w:rsidP="0072118B">
      <w:pPr>
        <w:pStyle w:val="a3"/>
        <w:rPr>
          <w:sz w:val="30"/>
        </w:rPr>
      </w:pPr>
    </w:p>
    <w:p w14:paraId="20DCE936" w14:textId="77777777" w:rsidR="0072118B" w:rsidRDefault="0072118B" w:rsidP="0072118B">
      <w:pPr>
        <w:pStyle w:val="a3"/>
        <w:rPr>
          <w:sz w:val="30"/>
        </w:rPr>
      </w:pPr>
    </w:p>
    <w:p w14:paraId="55EB8093" w14:textId="77777777" w:rsidR="0072118B" w:rsidRDefault="0072118B" w:rsidP="0072118B">
      <w:pPr>
        <w:pStyle w:val="a3"/>
        <w:rPr>
          <w:sz w:val="30"/>
        </w:rPr>
      </w:pPr>
    </w:p>
    <w:p w14:paraId="46B07DF0" w14:textId="77777777" w:rsidR="0072118B" w:rsidRDefault="0072118B" w:rsidP="0072118B">
      <w:pPr>
        <w:pStyle w:val="a3"/>
        <w:rPr>
          <w:sz w:val="30"/>
        </w:rPr>
      </w:pPr>
    </w:p>
    <w:p w14:paraId="7BDC47A9" w14:textId="77777777" w:rsidR="0072118B" w:rsidRDefault="0072118B" w:rsidP="0072118B">
      <w:pPr>
        <w:pStyle w:val="a3"/>
        <w:rPr>
          <w:sz w:val="30"/>
        </w:rPr>
      </w:pPr>
    </w:p>
    <w:p w14:paraId="4CB618AD" w14:textId="77777777" w:rsidR="0072118B" w:rsidRDefault="0072118B" w:rsidP="0072118B">
      <w:pPr>
        <w:pStyle w:val="a3"/>
        <w:spacing w:before="10"/>
        <w:rPr>
          <w:sz w:val="26"/>
        </w:rPr>
      </w:pPr>
    </w:p>
    <w:p w14:paraId="00DD8F7A" w14:textId="77777777" w:rsidR="0072118B" w:rsidRDefault="0072118B" w:rsidP="0072118B">
      <w:pPr>
        <w:ind w:left="1915" w:right="2289"/>
        <w:jc w:val="center"/>
        <w:rPr>
          <w:b/>
          <w:sz w:val="28"/>
        </w:rPr>
      </w:pPr>
      <w:r>
        <w:rPr>
          <w:b/>
          <w:sz w:val="28"/>
        </w:rPr>
        <w:t>Домашня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№4</w:t>
      </w:r>
    </w:p>
    <w:p w14:paraId="4ED5DAA4" w14:textId="77777777" w:rsidR="0072118B" w:rsidRDefault="0072118B" w:rsidP="0072118B">
      <w:pPr>
        <w:spacing w:before="187"/>
        <w:ind w:left="1915" w:right="2297"/>
        <w:jc w:val="center"/>
        <w:rPr>
          <w:b/>
          <w:sz w:val="28"/>
        </w:rPr>
      </w:pPr>
      <w:r>
        <w:rPr>
          <w:b/>
          <w:sz w:val="28"/>
        </w:rPr>
        <w:t>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курсу: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«Фізико-теоретичні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основи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конструювання»</w:t>
      </w:r>
    </w:p>
    <w:p w14:paraId="7D319C91" w14:textId="77777777" w:rsidR="0072118B" w:rsidRDefault="0072118B" w:rsidP="0072118B">
      <w:pPr>
        <w:spacing w:before="182" w:line="362" w:lineRule="auto"/>
        <w:ind w:left="395" w:right="770"/>
        <w:jc w:val="center"/>
        <w:rPr>
          <w:b/>
          <w:sz w:val="28"/>
        </w:rPr>
      </w:pPr>
      <w:r>
        <w:rPr>
          <w:b/>
          <w:sz w:val="28"/>
        </w:rPr>
        <w:t xml:space="preserve">Тема: «Вибір друкованої плати. </w:t>
      </w:r>
      <w:proofErr w:type="spellStart"/>
      <w:r>
        <w:rPr>
          <w:b/>
          <w:sz w:val="28"/>
        </w:rPr>
        <w:t>Конструкторсько</w:t>
      </w:r>
      <w:proofErr w:type="spellEnd"/>
      <w:r>
        <w:rPr>
          <w:b/>
          <w:sz w:val="28"/>
        </w:rPr>
        <w:t>-технологічний розрахунок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елементів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друкованого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монтажу»</w:t>
      </w:r>
    </w:p>
    <w:p w14:paraId="73506DEB" w14:textId="77777777" w:rsidR="0072118B" w:rsidRDefault="0072118B" w:rsidP="0072118B">
      <w:pPr>
        <w:pStyle w:val="a3"/>
        <w:rPr>
          <w:b/>
          <w:sz w:val="30"/>
        </w:rPr>
      </w:pPr>
    </w:p>
    <w:p w14:paraId="6F95CB53" w14:textId="77777777" w:rsidR="0072118B" w:rsidRDefault="0072118B" w:rsidP="0072118B">
      <w:pPr>
        <w:pStyle w:val="a3"/>
        <w:rPr>
          <w:b/>
          <w:sz w:val="30"/>
        </w:rPr>
      </w:pPr>
    </w:p>
    <w:p w14:paraId="60A63233" w14:textId="77777777" w:rsidR="0072118B" w:rsidRDefault="0072118B" w:rsidP="0072118B">
      <w:pPr>
        <w:pStyle w:val="a3"/>
        <w:rPr>
          <w:b/>
          <w:sz w:val="30"/>
        </w:rPr>
      </w:pPr>
    </w:p>
    <w:p w14:paraId="62E0C2E4" w14:textId="77777777" w:rsidR="0072118B" w:rsidRDefault="0072118B" w:rsidP="0072118B">
      <w:pPr>
        <w:pStyle w:val="a3"/>
        <w:rPr>
          <w:b/>
          <w:sz w:val="30"/>
        </w:rPr>
      </w:pPr>
    </w:p>
    <w:p w14:paraId="63A18209" w14:textId="77777777" w:rsidR="0072118B" w:rsidRDefault="0072118B" w:rsidP="0072118B">
      <w:pPr>
        <w:pStyle w:val="a3"/>
        <w:rPr>
          <w:b/>
          <w:sz w:val="30"/>
        </w:rPr>
      </w:pPr>
    </w:p>
    <w:p w14:paraId="460691F9" w14:textId="77777777" w:rsidR="0072118B" w:rsidRDefault="0072118B" w:rsidP="0072118B">
      <w:pPr>
        <w:pStyle w:val="a3"/>
        <w:rPr>
          <w:b/>
          <w:sz w:val="30"/>
        </w:rPr>
      </w:pPr>
    </w:p>
    <w:p w14:paraId="65F77B58" w14:textId="41FC2CB1" w:rsidR="0072118B" w:rsidRDefault="0072118B" w:rsidP="0072118B">
      <w:pPr>
        <w:pStyle w:val="a3"/>
        <w:rPr>
          <w:sz w:val="30"/>
        </w:rPr>
      </w:pPr>
    </w:p>
    <w:p w14:paraId="024B5447" w14:textId="65BCF046" w:rsidR="0072118B" w:rsidRPr="0072118B" w:rsidRDefault="0072118B" w:rsidP="0072118B">
      <w:pPr>
        <w:pStyle w:val="a3"/>
        <w:spacing w:line="360" w:lineRule="auto"/>
        <w:jc w:val="right"/>
      </w:pPr>
      <w:r w:rsidRPr="0072118B">
        <w:t>Виконав:</w:t>
      </w:r>
    </w:p>
    <w:p w14:paraId="1C5AA11F" w14:textId="2FA1977D" w:rsidR="0072118B" w:rsidRPr="0072118B" w:rsidRDefault="0072118B" w:rsidP="0072118B">
      <w:pPr>
        <w:pStyle w:val="a3"/>
        <w:spacing w:line="360" w:lineRule="auto"/>
        <w:jc w:val="right"/>
      </w:pPr>
      <w:r w:rsidRPr="0072118B">
        <w:t>студент 3-го курсу</w:t>
      </w:r>
    </w:p>
    <w:p w14:paraId="3B7025FD" w14:textId="7CFD477A" w:rsidR="0072118B" w:rsidRPr="0072118B" w:rsidRDefault="0072118B" w:rsidP="0072118B">
      <w:pPr>
        <w:pStyle w:val="a3"/>
        <w:spacing w:line="360" w:lineRule="auto"/>
        <w:jc w:val="right"/>
      </w:pPr>
      <w:r w:rsidRPr="0072118B">
        <w:t>гр. ДК-82</w:t>
      </w:r>
    </w:p>
    <w:p w14:paraId="31489328" w14:textId="490A97D1" w:rsidR="0072118B" w:rsidRPr="0072118B" w:rsidRDefault="0072118B" w:rsidP="0072118B">
      <w:pPr>
        <w:pStyle w:val="a3"/>
        <w:spacing w:line="360" w:lineRule="auto"/>
        <w:jc w:val="right"/>
      </w:pPr>
      <w:proofErr w:type="spellStart"/>
      <w:r w:rsidRPr="0072118B">
        <w:t>Ниш</w:t>
      </w:r>
      <w:proofErr w:type="spellEnd"/>
      <w:r w:rsidRPr="0072118B">
        <w:t xml:space="preserve"> Є. Р.</w:t>
      </w:r>
    </w:p>
    <w:p w14:paraId="7E010A9E" w14:textId="09015A05" w:rsidR="0072118B" w:rsidRDefault="0072118B" w:rsidP="0072118B">
      <w:pPr>
        <w:pStyle w:val="a3"/>
        <w:rPr>
          <w:sz w:val="30"/>
        </w:rPr>
      </w:pPr>
    </w:p>
    <w:p w14:paraId="13E726CB" w14:textId="25C7FD55" w:rsidR="0072118B" w:rsidRDefault="0072118B" w:rsidP="0072118B">
      <w:pPr>
        <w:pStyle w:val="a3"/>
        <w:rPr>
          <w:sz w:val="30"/>
        </w:rPr>
      </w:pPr>
    </w:p>
    <w:p w14:paraId="044E7994" w14:textId="519AD21F" w:rsidR="0072118B" w:rsidRDefault="0072118B" w:rsidP="0072118B">
      <w:pPr>
        <w:pStyle w:val="a3"/>
        <w:rPr>
          <w:sz w:val="30"/>
        </w:rPr>
      </w:pPr>
    </w:p>
    <w:p w14:paraId="7633CDB4" w14:textId="77777777" w:rsidR="0072118B" w:rsidRDefault="0072118B" w:rsidP="0072118B">
      <w:pPr>
        <w:pStyle w:val="a3"/>
        <w:rPr>
          <w:sz w:val="30"/>
        </w:rPr>
      </w:pPr>
    </w:p>
    <w:p w14:paraId="2D489FA9" w14:textId="5621E405" w:rsidR="0072118B" w:rsidRDefault="0072118B" w:rsidP="0072118B">
      <w:pPr>
        <w:pStyle w:val="a3"/>
        <w:rPr>
          <w:sz w:val="30"/>
        </w:rPr>
      </w:pPr>
    </w:p>
    <w:p w14:paraId="6D35748C" w14:textId="36C50BCE" w:rsidR="0072118B" w:rsidRDefault="0072118B" w:rsidP="0072118B">
      <w:pPr>
        <w:pStyle w:val="a3"/>
        <w:rPr>
          <w:sz w:val="30"/>
        </w:rPr>
      </w:pPr>
    </w:p>
    <w:p w14:paraId="4F6BA695" w14:textId="77777777" w:rsidR="0072118B" w:rsidRDefault="0072118B" w:rsidP="0072118B">
      <w:pPr>
        <w:pStyle w:val="a3"/>
        <w:rPr>
          <w:sz w:val="30"/>
        </w:rPr>
      </w:pPr>
    </w:p>
    <w:p w14:paraId="1F42AFA0" w14:textId="77777777" w:rsidR="0072118B" w:rsidRDefault="0072118B" w:rsidP="0072118B">
      <w:pPr>
        <w:pStyle w:val="a3"/>
        <w:rPr>
          <w:sz w:val="30"/>
        </w:rPr>
      </w:pPr>
    </w:p>
    <w:p w14:paraId="5C584000" w14:textId="77777777" w:rsidR="0072118B" w:rsidRDefault="0072118B" w:rsidP="0072118B">
      <w:pPr>
        <w:pStyle w:val="a3"/>
        <w:spacing w:before="6"/>
        <w:rPr>
          <w:sz w:val="41"/>
        </w:rPr>
      </w:pPr>
    </w:p>
    <w:p w14:paraId="409C26A7" w14:textId="77777777" w:rsidR="0072118B" w:rsidRDefault="0072118B" w:rsidP="0072118B">
      <w:pPr>
        <w:pStyle w:val="a3"/>
        <w:ind w:left="1915" w:right="2290"/>
        <w:jc w:val="center"/>
      </w:pPr>
      <w:r>
        <w:t>Київ</w:t>
      </w:r>
      <w:r>
        <w:rPr>
          <w:spacing w:val="-3"/>
        </w:rPr>
        <w:t xml:space="preserve"> </w:t>
      </w:r>
      <w:r>
        <w:t>– 2021</w:t>
      </w:r>
    </w:p>
    <w:p w14:paraId="5092597D" w14:textId="3C67785D" w:rsidR="00CD09BF" w:rsidRDefault="00CD09BF"/>
    <w:p w14:paraId="3E7E3694" w14:textId="77777777" w:rsidR="0072118B" w:rsidRPr="0072118B" w:rsidRDefault="0072118B" w:rsidP="0072118B">
      <w:pPr>
        <w:pStyle w:val="TableParagraph"/>
        <w:jc w:val="center"/>
        <w:rPr>
          <w:b/>
          <w:sz w:val="32"/>
          <w:szCs w:val="32"/>
        </w:rPr>
      </w:pPr>
      <w:r w:rsidRPr="0072118B">
        <w:rPr>
          <w:b/>
          <w:sz w:val="32"/>
          <w:szCs w:val="32"/>
        </w:rPr>
        <w:lastRenderedPageBreak/>
        <w:t>1. Вибір</w:t>
      </w:r>
      <w:r w:rsidRPr="0072118B">
        <w:rPr>
          <w:b/>
          <w:spacing w:val="-4"/>
          <w:sz w:val="32"/>
          <w:szCs w:val="32"/>
        </w:rPr>
        <w:t xml:space="preserve"> </w:t>
      </w:r>
      <w:r w:rsidRPr="0072118B">
        <w:rPr>
          <w:b/>
          <w:sz w:val="32"/>
          <w:szCs w:val="32"/>
        </w:rPr>
        <w:t>друкованої плати</w:t>
      </w:r>
    </w:p>
    <w:p w14:paraId="0B00A083" w14:textId="77777777" w:rsidR="0072118B" w:rsidRDefault="0072118B" w:rsidP="0072118B">
      <w:pPr>
        <w:pStyle w:val="TableParagraph"/>
        <w:spacing w:before="10"/>
        <w:rPr>
          <w:sz w:val="27"/>
        </w:rPr>
      </w:pPr>
    </w:p>
    <w:p w14:paraId="321A85C7" w14:textId="77777777" w:rsidR="0072118B" w:rsidRDefault="0072118B" w:rsidP="0072118B">
      <w:pPr>
        <w:pStyle w:val="TableParagraph"/>
        <w:spacing w:before="1"/>
        <w:rPr>
          <w:b/>
          <w:sz w:val="28"/>
        </w:rPr>
      </w:pPr>
      <w:r>
        <w:rPr>
          <w:b/>
          <w:sz w:val="28"/>
        </w:rPr>
        <w:t>1.1. Вибір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типу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друкованої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плати</w:t>
      </w:r>
    </w:p>
    <w:p w14:paraId="3E8AE202" w14:textId="77777777" w:rsidR="0072118B" w:rsidRDefault="0072118B" w:rsidP="0072118B">
      <w:pPr>
        <w:pStyle w:val="TableParagraph"/>
        <w:spacing w:before="11"/>
        <w:rPr>
          <w:sz w:val="27"/>
        </w:rPr>
      </w:pPr>
    </w:p>
    <w:p w14:paraId="710D41D6" w14:textId="77777777" w:rsidR="0072118B" w:rsidRDefault="0072118B" w:rsidP="0072118B">
      <w:pPr>
        <w:pStyle w:val="TableParagraph"/>
        <w:spacing w:line="360" w:lineRule="auto"/>
        <w:ind w:firstLine="706"/>
        <w:jc w:val="both"/>
        <w:rPr>
          <w:sz w:val="28"/>
        </w:rPr>
      </w:pPr>
      <w:r>
        <w:rPr>
          <w:sz w:val="28"/>
        </w:rPr>
        <w:t>Друкована</w:t>
      </w:r>
      <w:r>
        <w:rPr>
          <w:spacing w:val="-12"/>
          <w:sz w:val="28"/>
        </w:rPr>
        <w:t xml:space="preserve"> </w:t>
      </w:r>
      <w:r>
        <w:rPr>
          <w:sz w:val="28"/>
        </w:rPr>
        <w:t>плата</w:t>
      </w:r>
      <w:r>
        <w:rPr>
          <w:spacing w:val="-12"/>
          <w:sz w:val="28"/>
        </w:rPr>
        <w:t xml:space="preserve"> </w:t>
      </w:r>
      <w:r>
        <w:rPr>
          <w:sz w:val="28"/>
        </w:rPr>
        <w:t>(ДП)</w:t>
      </w:r>
      <w:r>
        <w:rPr>
          <w:spacing w:val="-14"/>
          <w:sz w:val="28"/>
        </w:rPr>
        <w:t xml:space="preserve"> </w:t>
      </w:r>
      <w:r>
        <w:rPr>
          <w:sz w:val="28"/>
        </w:rPr>
        <w:t>призначена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електричного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з'єднання</w:t>
      </w:r>
      <w:r>
        <w:rPr>
          <w:spacing w:val="-12"/>
          <w:sz w:val="28"/>
        </w:rPr>
        <w:t xml:space="preserve"> </w:t>
      </w:r>
      <w:r>
        <w:rPr>
          <w:sz w:val="28"/>
        </w:rPr>
        <w:t>і</w:t>
      </w:r>
      <w:r>
        <w:rPr>
          <w:spacing w:val="-13"/>
          <w:sz w:val="28"/>
        </w:rPr>
        <w:t xml:space="preserve"> </w:t>
      </w:r>
      <w:r>
        <w:rPr>
          <w:sz w:val="28"/>
        </w:rPr>
        <w:t>являє</w:t>
      </w:r>
      <w:r>
        <w:rPr>
          <w:spacing w:val="-13"/>
          <w:sz w:val="28"/>
        </w:rPr>
        <w:t xml:space="preserve"> </w:t>
      </w:r>
      <w:r>
        <w:rPr>
          <w:sz w:val="28"/>
        </w:rPr>
        <w:t>собою</w:t>
      </w:r>
      <w:r>
        <w:rPr>
          <w:spacing w:val="-68"/>
          <w:sz w:val="28"/>
        </w:rPr>
        <w:t xml:space="preserve"> </w:t>
      </w:r>
      <w:r>
        <w:rPr>
          <w:sz w:val="28"/>
        </w:rPr>
        <w:t>ізоляційну основу на лицьовій стороні якого розміщені конструктивні елементи,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зворотному</w:t>
      </w:r>
      <w:r>
        <w:rPr>
          <w:spacing w:val="1"/>
          <w:sz w:val="28"/>
        </w:rPr>
        <w:t xml:space="preserve"> </w:t>
      </w:r>
      <w:r>
        <w:rPr>
          <w:sz w:val="28"/>
        </w:rPr>
        <w:t>боці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розміщені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елементи</w:t>
      </w:r>
      <w:r>
        <w:rPr>
          <w:spacing w:val="1"/>
          <w:sz w:val="28"/>
        </w:rPr>
        <w:t xml:space="preserve"> </w:t>
      </w:r>
      <w:r>
        <w:rPr>
          <w:sz w:val="28"/>
        </w:rPr>
        <w:t>друкованого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монтажу:</w:t>
      </w:r>
      <w:r>
        <w:rPr>
          <w:spacing w:val="1"/>
          <w:sz w:val="28"/>
        </w:rPr>
        <w:t xml:space="preserve"> </w:t>
      </w:r>
      <w:r>
        <w:rPr>
          <w:sz w:val="28"/>
        </w:rPr>
        <w:t>друковані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провідники, контактні площадки, металізовані монтажні отвори. Їх застосування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підвищує</w:t>
      </w:r>
      <w:r>
        <w:rPr>
          <w:spacing w:val="1"/>
          <w:sz w:val="28"/>
        </w:rPr>
        <w:t xml:space="preserve"> </w:t>
      </w:r>
      <w:r>
        <w:rPr>
          <w:sz w:val="28"/>
        </w:rPr>
        <w:t>надійність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апаратури,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повторюваність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електричних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параметрів,</w:t>
      </w:r>
      <w:r>
        <w:rPr>
          <w:spacing w:val="1"/>
          <w:sz w:val="28"/>
        </w:rPr>
        <w:t xml:space="preserve"> </w:t>
      </w:r>
      <w:r>
        <w:rPr>
          <w:sz w:val="28"/>
        </w:rPr>
        <w:t>створює</w:t>
      </w:r>
      <w:r>
        <w:rPr>
          <w:spacing w:val="1"/>
          <w:sz w:val="28"/>
        </w:rPr>
        <w:t xml:space="preserve"> </w:t>
      </w:r>
      <w:r>
        <w:rPr>
          <w:sz w:val="28"/>
        </w:rPr>
        <w:t>передумови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автоматизації</w:t>
      </w:r>
      <w:r>
        <w:rPr>
          <w:spacing w:val="1"/>
          <w:sz w:val="28"/>
        </w:rPr>
        <w:t xml:space="preserve"> </w:t>
      </w:r>
      <w:r>
        <w:rPr>
          <w:sz w:val="28"/>
        </w:rPr>
        <w:t>виробництва</w:t>
      </w:r>
      <w:r>
        <w:rPr>
          <w:spacing w:val="1"/>
          <w:sz w:val="28"/>
        </w:rPr>
        <w:t xml:space="preserve"> </w:t>
      </w:r>
      <w:r>
        <w:rPr>
          <w:sz w:val="28"/>
        </w:rPr>
        <w:t>(висока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продуктивність</w:t>
      </w:r>
      <w:r>
        <w:rPr>
          <w:spacing w:val="-3"/>
          <w:sz w:val="28"/>
        </w:rPr>
        <w:t xml:space="preserve"> </w:t>
      </w:r>
      <w:r>
        <w:rPr>
          <w:sz w:val="28"/>
        </w:rPr>
        <w:t>і низька</w:t>
      </w:r>
      <w:r>
        <w:rPr>
          <w:spacing w:val="1"/>
          <w:sz w:val="28"/>
        </w:rPr>
        <w:t xml:space="preserve"> </w:t>
      </w:r>
      <w:r>
        <w:rPr>
          <w:sz w:val="28"/>
        </w:rPr>
        <w:t>собівартість),</w:t>
      </w:r>
      <w:r>
        <w:rPr>
          <w:spacing w:val="3"/>
          <w:sz w:val="28"/>
        </w:rPr>
        <w:t xml:space="preserve"> </w:t>
      </w:r>
      <w:r>
        <w:rPr>
          <w:sz w:val="28"/>
        </w:rPr>
        <w:t>зменшує габарити і масу.</w:t>
      </w:r>
    </w:p>
    <w:p w14:paraId="24A3AA27" w14:textId="77777777" w:rsidR="0072118B" w:rsidRDefault="0072118B" w:rsidP="0072118B">
      <w:pPr>
        <w:pStyle w:val="TableParagraph"/>
        <w:spacing w:before="162"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Друковані плати за конструкцією поділяються на такі класи: </w:t>
      </w:r>
    </w:p>
    <w:p w14:paraId="35C353F0" w14:textId="0EA63619" w:rsidR="0072118B" w:rsidRDefault="0072118B" w:rsidP="0072118B">
      <w:pPr>
        <w:pStyle w:val="TableParagraph"/>
        <w:numPr>
          <w:ilvl w:val="0"/>
          <w:numId w:val="1"/>
        </w:numPr>
        <w:spacing w:before="162" w:line="360" w:lineRule="auto"/>
        <w:jc w:val="both"/>
        <w:rPr>
          <w:spacing w:val="2"/>
          <w:sz w:val="28"/>
        </w:rPr>
      </w:pPr>
      <w:r>
        <w:rPr>
          <w:sz w:val="28"/>
        </w:rPr>
        <w:t>односторонні</w:t>
      </w:r>
      <w:r>
        <w:rPr>
          <w:spacing w:val="1"/>
          <w:sz w:val="28"/>
        </w:rPr>
        <w:t xml:space="preserve"> </w:t>
      </w:r>
      <w:r>
        <w:rPr>
          <w:sz w:val="28"/>
        </w:rPr>
        <w:t>(одношарові)</w:t>
      </w:r>
      <w:r>
        <w:rPr>
          <w:spacing w:val="-2"/>
          <w:sz w:val="28"/>
        </w:rPr>
        <w:t xml:space="preserve"> </w:t>
      </w:r>
      <w:r w:rsidR="009B15EF"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ОДП</w:t>
      </w:r>
      <w:r w:rsidR="009B15EF">
        <w:rPr>
          <w:sz w:val="28"/>
        </w:rPr>
        <w:t>;</w:t>
      </w:r>
    </w:p>
    <w:p w14:paraId="2177F9C1" w14:textId="1976070B" w:rsidR="0072118B" w:rsidRDefault="0072118B" w:rsidP="0072118B">
      <w:pPr>
        <w:pStyle w:val="TableParagraph"/>
        <w:numPr>
          <w:ilvl w:val="0"/>
          <w:numId w:val="1"/>
        </w:numPr>
        <w:spacing w:before="162" w:line="360" w:lineRule="auto"/>
        <w:jc w:val="both"/>
        <w:rPr>
          <w:sz w:val="28"/>
        </w:rPr>
      </w:pPr>
      <w:r>
        <w:rPr>
          <w:sz w:val="28"/>
        </w:rPr>
        <w:t>двосторонні</w:t>
      </w:r>
      <w:r>
        <w:rPr>
          <w:spacing w:val="-1"/>
          <w:sz w:val="28"/>
        </w:rPr>
        <w:t xml:space="preserve"> </w:t>
      </w:r>
      <w:r>
        <w:rPr>
          <w:sz w:val="28"/>
        </w:rPr>
        <w:t>(двошарові)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ДДП</w:t>
      </w:r>
      <w:r>
        <w:rPr>
          <w:spacing w:val="-5"/>
          <w:sz w:val="28"/>
        </w:rPr>
        <w:t xml:space="preserve"> </w:t>
      </w:r>
      <w:r w:rsidR="009B15EF">
        <w:rPr>
          <w:spacing w:val="-5"/>
          <w:sz w:val="28"/>
        </w:rPr>
        <w:t>;</w:t>
      </w:r>
    </w:p>
    <w:p w14:paraId="12B5133E" w14:textId="77777777" w:rsidR="0072118B" w:rsidRDefault="0072118B" w:rsidP="0072118B">
      <w:pPr>
        <w:pStyle w:val="TableParagraph"/>
        <w:numPr>
          <w:ilvl w:val="0"/>
          <w:numId w:val="1"/>
        </w:numPr>
        <w:spacing w:before="162" w:line="360" w:lineRule="auto"/>
        <w:jc w:val="both"/>
        <w:rPr>
          <w:sz w:val="28"/>
        </w:rPr>
      </w:pPr>
      <w:r>
        <w:rPr>
          <w:sz w:val="28"/>
        </w:rPr>
        <w:t>багатошарові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БДП.</w:t>
      </w:r>
    </w:p>
    <w:p w14:paraId="47AFF8DB" w14:textId="77777777" w:rsidR="0072118B" w:rsidRDefault="0072118B" w:rsidP="0072118B">
      <w:pPr>
        <w:pStyle w:val="TableParagraph"/>
        <w:spacing w:before="164" w:line="360" w:lineRule="auto"/>
        <w:ind w:firstLine="706"/>
        <w:jc w:val="both"/>
        <w:rPr>
          <w:sz w:val="28"/>
        </w:rPr>
      </w:pPr>
      <w:r>
        <w:rPr>
          <w:sz w:val="28"/>
        </w:rPr>
        <w:t>ОДП можуть проводити малюнок на одній стороні діелектричної основи.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Вони</w:t>
      </w:r>
      <w:r>
        <w:rPr>
          <w:spacing w:val="-17"/>
          <w:sz w:val="28"/>
        </w:rPr>
        <w:t xml:space="preserve"> </w:t>
      </w:r>
      <w:r>
        <w:rPr>
          <w:sz w:val="28"/>
        </w:rPr>
        <w:t>прості</w:t>
      </w:r>
      <w:r>
        <w:rPr>
          <w:spacing w:val="-16"/>
          <w:sz w:val="28"/>
        </w:rPr>
        <w:t xml:space="preserve"> </w:t>
      </w:r>
      <w:r>
        <w:rPr>
          <w:sz w:val="28"/>
        </w:rPr>
        <w:t>за</w:t>
      </w:r>
      <w:r>
        <w:rPr>
          <w:spacing w:val="-14"/>
          <w:sz w:val="28"/>
        </w:rPr>
        <w:t xml:space="preserve"> </w:t>
      </w:r>
      <w:r>
        <w:rPr>
          <w:sz w:val="28"/>
        </w:rPr>
        <w:t>конструкцією</w:t>
      </w:r>
      <w:r>
        <w:rPr>
          <w:spacing w:val="-17"/>
          <w:sz w:val="28"/>
        </w:rPr>
        <w:t xml:space="preserve"> </w:t>
      </w:r>
      <w:r>
        <w:rPr>
          <w:sz w:val="28"/>
        </w:rPr>
        <w:t>і</w:t>
      </w:r>
      <w:r>
        <w:rPr>
          <w:spacing w:val="-10"/>
          <w:sz w:val="28"/>
        </w:rPr>
        <w:t xml:space="preserve"> </w:t>
      </w:r>
      <w:r>
        <w:rPr>
          <w:sz w:val="28"/>
        </w:rPr>
        <w:t>у</w:t>
      </w:r>
      <w:r>
        <w:rPr>
          <w:spacing w:val="-16"/>
          <w:sz w:val="28"/>
        </w:rPr>
        <w:t xml:space="preserve"> </w:t>
      </w:r>
      <w:r>
        <w:rPr>
          <w:sz w:val="28"/>
        </w:rPr>
        <w:t>виготовленні.</w:t>
      </w:r>
      <w:r>
        <w:rPr>
          <w:spacing w:val="-15"/>
          <w:sz w:val="28"/>
        </w:rPr>
        <w:t xml:space="preserve"> </w:t>
      </w:r>
      <w:r>
        <w:rPr>
          <w:sz w:val="28"/>
        </w:rPr>
        <w:t>Монтажні</w:t>
      </w:r>
      <w:r>
        <w:rPr>
          <w:spacing w:val="-12"/>
          <w:sz w:val="28"/>
        </w:rPr>
        <w:t xml:space="preserve"> </w:t>
      </w:r>
      <w:r>
        <w:rPr>
          <w:sz w:val="28"/>
        </w:rPr>
        <w:t>і</w:t>
      </w:r>
      <w:r>
        <w:rPr>
          <w:spacing w:val="-16"/>
          <w:sz w:val="28"/>
        </w:rPr>
        <w:t xml:space="preserve"> </w:t>
      </w:r>
      <w:r>
        <w:rPr>
          <w:sz w:val="28"/>
        </w:rPr>
        <w:t>трасувальні</w:t>
      </w:r>
      <w:r>
        <w:rPr>
          <w:spacing w:val="-17"/>
          <w:sz w:val="28"/>
        </w:rPr>
        <w:t xml:space="preserve"> </w:t>
      </w:r>
      <w:r>
        <w:rPr>
          <w:sz w:val="28"/>
        </w:rPr>
        <w:t>можливості</w:t>
      </w:r>
      <w:r>
        <w:rPr>
          <w:spacing w:val="-68"/>
          <w:sz w:val="28"/>
        </w:rPr>
        <w:t xml:space="preserve"> </w:t>
      </w:r>
      <w:r>
        <w:rPr>
          <w:sz w:val="28"/>
        </w:rPr>
        <w:t>цих плат низькі. Надійність ОДП і механічна міцність кріплення елементів також</w:t>
      </w:r>
      <w:r>
        <w:rPr>
          <w:spacing w:val="-67"/>
          <w:sz w:val="28"/>
        </w:rPr>
        <w:t xml:space="preserve"> </w:t>
      </w:r>
      <w:r>
        <w:rPr>
          <w:sz w:val="28"/>
        </w:rPr>
        <w:t>невисока.</w:t>
      </w:r>
    </w:p>
    <w:p w14:paraId="44EAC067" w14:textId="77777777" w:rsidR="0072118B" w:rsidRDefault="0072118B" w:rsidP="0072118B">
      <w:pPr>
        <w:pStyle w:val="TableParagraph"/>
        <w:spacing w:before="162" w:line="360" w:lineRule="auto"/>
        <w:ind w:firstLine="706"/>
        <w:jc w:val="both"/>
        <w:rPr>
          <w:sz w:val="28"/>
        </w:rPr>
      </w:pPr>
      <w:r>
        <w:rPr>
          <w:sz w:val="28"/>
        </w:rPr>
        <w:t>ДДП</w:t>
      </w:r>
      <w:r>
        <w:rPr>
          <w:spacing w:val="-14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проводити</w:t>
      </w:r>
      <w:r>
        <w:rPr>
          <w:spacing w:val="-9"/>
          <w:sz w:val="28"/>
        </w:rPr>
        <w:t xml:space="preserve"> </w:t>
      </w:r>
      <w:r>
        <w:rPr>
          <w:sz w:val="28"/>
        </w:rPr>
        <w:t>малюнок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двох</w:t>
      </w:r>
      <w:r>
        <w:rPr>
          <w:spacing w:val="-8"/>
          <w:sz w:val="28"/>
        </w:rPr>
        <w:t xml:space="preserve"> </w:t>
      </w:r>
      <w:r>
        <w:rPr>
          <w:sz w:val="28"/>
        </w:rPr>
        <w:t>сторонах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основи.</w:t>
      </w:r>
      <w:r>
        <w:rPr>
          <w:spacing w:val="-7"/>
          <w:sz w:val="28"/>
        </w:rPr>
        <w:t xml:space="preserve"> </w:t>
      </w:r>
      <w:r>
        <w:rPr>
          <w:sz w:val="28"/>
        </w:rPr>
        <w:t>Вони</w:t>
      </w:r>
      <w:r>
        <w:rPr>
          <w:spacing w:val="-10"/>
          <w:sz w:val="28"/>
        </w:rPr>
        <w:t xml:space="preserve"> </w:t>
      </w:r>
      <w:r>
        <w:rPr>
          <w:sz w:val="28"/>
        </w:rPr>
        <w:t>володіють</w:t>
      </w:r>
      <w:r>
        <w:rPr>
          <w:spacing w:val="-67"/>
          <w:sz w:val="28"/>
        </w:rPr>
        <w:t xml:space="preserve"> </w:t>
      </w:r>
      <w:r>
        <w:rPr>
          <w:sz w:val="28"/>
        </w:rPr>
        <w:t>високою</w:t>
      </w:r>
      <w:r>
        <w:rPr>
          <w:spacing w:val="1"/>
          <w:sz w:val="28"/>
        </w:rPr>
        <w:t xml:space="preserve"> </w:t>
      </w:r>
      <w:r>
        <w:rPr>
          <w:sz w:val="28"/>
        </w:rPr>
        <w:t>щільністю</w:t>
      </w:r>
      <w:r>
        <w:rPr>
          <w:spacing w:val="1"/>
          <w:sz w:val="28"/>
        </w:rPr>
        <w:t xml:space="preserve"> </w:t>
      </w:r>
      <w:r>
        <w:rPr>
          <w:sz w:val="28"/>
        </w:rPr>
        <w:t>монтажу,</w:t>
      </w:r>
      <w:r>
        <w:rPr>
          <w:spacing w:val="1"/>
          <w:sz w:val="28"/>
        </w:rPr>
        <w:t xml:space="preserve"> </w:t>
      </w:r>
      <w:r>
        <w:rPr>
          <w:sz w:val="28"/>
        </w:rPr>
        <w:t>підвищеною</w:t>
      </w:r>
      <w:r>
        <w:rPr>
          <w:spacing w:val="1"/>
          <w:sz w:val="28"/>
        </w:rPr>
        <w:t xml:space="preserve"> </w:t>
      </w:r>
      <w:r>
        <w:rPr>
          <w:sz w:val="28"/>
        </w:rPr>
        <w:t>надійністю</w:t>
      </w:r>
      <w:r>
        <w:rPr>
          <w:spacing w:val="1"/>
          <w:sz w:val="28"/>
        </w:rPr>
        <w:t xml:space="preserve"> </w:t>
      </w:r>
      <w:r>
        <w:rPr>
          <w:sz w:val="28"/>
        </w:rPr>
        <w:t>з'єднань.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Дозволяють</w:t>
      </w:r>
      <w:r>
        <w:rPr>
          <w:spacing w:val="1"/>
          <w:sz w:val="28"/>
        </w:rPr>
        <w:t xml:space="preserve"> </w:t>
      </w:r>
      <w:r>
        <w:rPr>
          <w:sz w:val="28"/>
        </w:rPr>
        <w:t>полегшити</w:t>
      </w:r>
      <w:r>
        <w:rPr>
          <w:spacing w:val="1"/>
          <w:sz w:val="28"/>
        </w:rPr>
        <w:t xml:space="preserve"> </w:t>
      </w:r>
      <w:r>
        <w:rPr>
          <w:sz w:val="28"/>
        </w:rPr>
        <w:t>трасування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провідників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оптимізувати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розміри</w:t>
      </w:r>
      <w:r>
        <w:rPr>
          <w:spacing w:val="1"/>
          <w:sz w:val="28"/>
        </w:rPr>
        <w:t xml:space="preserve"> </w:t>
      </w:r>
      <w:r>
        <w:rPr>
          <w:sz w:val="28"/>
        </w:rPr>
        <w:t>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завдяки</w:t>
      </w:r>
      <w:r>
        <w:rPr>
          <w:spacing w:val="-67"/>
          <w:sz w:val="28"/>
        </w:rPr>
        <w:t xml:space="preserve"> </w:t>
      </w:r>
      <w:r>
        <w:rPr>
          <w:sz w:val="28"/>
        </w:rPr>
        <w:t>щільному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розміщенню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елементів.</w:t>
      </w:r>
      <w:r>
        <w:rPr>
          <w:spacing w:val="1"/>
          <w:sz w:val="28"/>
        </w:rPr>
        <w:t xml:space="preserve"> </w:t>
      </w:r>
      <w:r>
        <w:rPr>
          <w:sz w:val="28"/>
        </w:rPr>
        <w:t>ДДП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високу</w:t>
      </w:r>
      <w:r>
        <w:rPr>
          <w:spacing w:val="1"/>
          <w:sz w:val="28"/>
        </w:rPr>
        <w:t xml:space="preserve"> </w:t>
      </w:r>
      <w:r>
        <w:rPr>
          <w:sz w:val="28"/>
        </w:rPr>
        <w:t>механічну</w:t>
      </w:r>
      <w:r>
        <w:rPr>
          <w:spacing w:val="1"/>
          <w:sz w:val="28"/>
        </w:rPr>
        <w:t xml:space="preserve"> </w:t>
      </w:r>
      <w:r>
        <w:rPr>
          <w:sz w:val="28"/>
        </w:rPr>
        <w:t>міцність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кріплення. Ці</w:t>
      </w:r>
      <w:r>
        <w:rPr>
          <w:spacing w:val="-6"/>
          <w:sz w:val="28"/>
        </w:rPr>
        <w:t xml:space="preserve"> </w:t>
      </w:r>
      <w:r>
        <w:rPr>
          <w:sz w:val="28"/>
        </w:rPr>
        <w:t>ДП</w:t>
      </w:r>
      <w:r>
        <w:rPr>
          <w:spacing w:val="-11"/>
          <w:sz w:val="28"/>
        </w:rPr>
        <w:t xml:space="preserve"> </w:t>
      </w:r>
      <w:r>
        <w:rPr>
          <w:sz w:val="28"/>
        </w:rPr>
        <w:t>допускають</w:t>
      </w:r>
      <w:r>
        <w:rPr>
          <w:spacing w:val="-10"/>
          <w:sz w:val="28"/>
        </w:rPr>
        <w:t xml:space="preserve"> </w:t>
      </w:r>
      <w:r>
        <w:rPr>
          <w:sz w:val="28"/>
        </w:rPr>
        <w:t>монтаж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штирьових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елементів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7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6"/>
          <w:sz w:val="28"/>
        </w:rPr>
        <w:t xml:space="preserve"> </w:t>
      </w:r>
      <w:r>
        <w:rPr>
          <w:sz w:val="28"/>
        </w:rPr>
        <w:t>боку,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7"/>
          <w:sz w:val="28"/>
        </w:rPr>
        <w:t xml:space="preserve"> </w:t>
      </w:r>
      <w:r>
        <w:rPr>
          <w:sz w:val="28"/>
        </w:rPr>
        <w:t>SMD</w:t>
      </w:r>
    </w:p>
    <w:p w14:paraId="7CE3F6E5" w14:textId="77777777" w:rsidR="0072118B" w:rsidRDefault="0072118B" w:rsidP="0072118B">
      <w:pPr>
        <w:pStyle w:val="TableParagraph"/>
        <w:spacing w:line="360" w:lineRule="auto"/>
        <w:jc w:val="both"/>
        <w:rPr>
          <w:sz w:val="28"/>
        </w:rPr>
      </w:pP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компонентів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двох</w:t>
      </w:r>
      <w:r>
        <w:rPr>
          <w:spacing w:val="-4"/>
          <w:sz w:val="28"/>
        </w:rPr>
        <w:t xml:space="preserve"> </w:t>
      </w:r>
      <w:r>
        <w:rPr>
          <w:sz w:val="28"/>
        </w:rPr>
        <w:t>сторін.</w:t>
      </w:r>
      <w:r>
        <w:rPr>
          <w:spacing w:val="1"/>
          <w:sz w:val="28"/>
        </w:rPr>
        <w:t xml:space="preserve"> </w:t>
      </w:r>
      <w:r>
        <w:rPr>
          <w:sz w:val="28"/>
        </w:rPr>
        <w:t>Це</w:t>
      </w:r>
      <w:r>
        <w:rPr>
          <w:spacing w:val="-3"/>
          <w:sz w:val="28"/>
        </w:rPr>
        <w:t xml:space="preserve"> </w:t>
      </w:r>
      <w:r>
        <w:rPr>
          <w:sz w:val="28"/>
        </w:rPr>
        <w:t>дозволяє реалізувати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них</w:t>
      </w:r>
      <w:r>
        <w:rPr>
          <w:spacing w:val="-5"/>
          <w:sz w:val="28"/>
        </w:rPr>
        <w:t xml:space="preserve"> </w:t>
      </w:r>
      <w:r>
        <w:rPr>
          <w:sz w:val="28"/>
        </w:rPr>
        <w:t>більш</w:t>
      </w:r>
      <w:r>
        <w:rPr>
          <w:spacing w:val="-2"/>
          <w:sz w:val="28"/>
        </w:rPr>
        <w:t xml:space="preserve"> </w:t>
      </w:r>
      <w:r>
        <w:rPr>
          <w:sz w:val="28"/>
        </w:rPr>
        <w:t>складні</w:t>
      </w:r>
      <w:r>
        <w:rPr>
          <w:spacing w:val="-5"/>
          <w:sz w:val="28"/>
        </w:rPr>
        <w:t xml:space="preserve"> </w:t>
      </w:r>
      <w:r>
        <w:rPr>
          <w:sz w:val="28"/>
        </w:rPr>
        <w:t>схеми,</w:t>
      </w:r>
      <w:r>
        <w:rPr>
          <w:spacing w:val="-68"/>
          <w:sz w:val="28"/>
        </w:rPr>
        <w:t xml:space="preserve"> </w:t>
      </w:r>
      <w:r>
        <w:rPr>
          <w:sz w:val="28"/>
        </w:rPr>
        <w:t>ніж</w:t>
      </w:r>
      <w:r>
        <w:rPr>
          <w:spacing w:val="-2"/>
          <w:sz w:val="28"/>
        </w:rPr>
        <w:t xml:space="preserve"> </w:t>
      </w:r>
      <w:r>
        <w:rPr>
          <w:sz w:val="28"/>
        </w:rPr>
        <w:t>на ОДП.</w:t>
      </w:r>
      <w:r>
        <w:rPr>
          <w:spacing w:val="2"/>
          <w:sz w:val="28"/>
        </w:rPr>
        <w:t xml:space="preserve"> </w:t>
      </w:r>
      <w:r>
        <w:rPr>
          <w:sz w:val="28"/>
        </w:rPr>
        <w:t>Тому</w:t>
      </w:r>
      <w:r>
        <w:rPr>
          <w:spacing w:val="-1"/>
          <w:sz w:val="28"/>
        </w:rPr>
        <w:t xml:space="preserve"> </w:t>
      </w:r>
      <w:r>
        <w:rPr>
          <w:sz w:val="28"/>
        </w:rPr>
        <w:t>ДДП</w:t>
      </w:r>
      <w:r>
        <w:rPr>
          <w:spacing w:val="-5"/>
          <w:sz w:val="28"/>
        </w:rPr>
        <w:t xml:space="preserve"> </w:t>
      </w:r>
      <w:r>
        <w:rPr>
          <w:sz w:val="28"/>
        </w:rPr>
        <w:t>широко</w:t>
      </w:r>
      <w:r>
        <w:rPr>
          <w:spacing w:val="-1"/>
          <w:sz w:val="28"/>
        </w:rPr>
        <w:t xml:space="preserve"> </w:t>
      </w:r>
      <w:r>
        <w:rPr>
          <w:sz w:val="28"/>
        </w:rPr>
        <w:t>застосовуються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електронній</w:t>
      </w:r>
      <w:r>
        <w:rPr>
          <w:spacing w:val="-1"/>
          <w:sz w:val="28"/>
        </w:rPr>
        <w:t xml:space="preserve"> </w:t>
      </w:r>
      <w:r>
        <w:rPr>
          <w:sz w:val="28"/>
        </w:rPr>
        <w:t>апаратурі.</w:t>
      </w:r>
    </w:p>
    <w:p w14:paraId="688158EE" w14:textId="2769955D" w:rsidR="0072118B" w:rsidRDefault="0072118B" w:rsidP="0072118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БДП</w:t>
      </w:r>
      <w:r>
        <w:rPr>
          <w:spacing w:val="1"/>
          <w:sz w:val="28"/>
        </w:rPr>
        <w:t xml:space="preserve"> </w:t>
      </w:r>
      <w:r>
        <w:rPr>
          <w:sz w:val="28"/>
        </w:rPr>
        <w:t>складаються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чергованих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тонких</w:t>
      </w:r>
      <w:r>
        <w:rPr>
          <w:spacing w:val="1"/>
          <w:sz w:val="28"/>
        </w:rPr>
        <w:t xml:space="preserve"> </w:t>
      </w:r>
      <w:r>
        <w:rPr>
          <w:sz w:val="28"/>
        </w:rPr>
        <w:t>шарів</w:t>
      </w:r>
      <w:r>
        <w:rPr>
          <w:spacing w:val="1"/>
          <w:sz w:val="28"/>
        </w:rPr>
        <w:t xml:space="preserve"> </w:t>
      </w:r>
      <w:r>
        <w:rPr>
          <w:sz w:val="28"/>
        </w:rPr>
        <w:t>діелектрика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провідних</w:t>
      </w:r>
      <w:r>
        <w:rPr>
          <w:spacing w:val="1"/>
          <w:sz w:val="28"/>
        </w:rPr>
        <w:t xml:space="preserve"> </w:t>
      </w:r>
      <w:r>
        <w:rPr>
          <w:sz w:val="28"/>
        </w:rPr>
        <w:t>малюнків. У процесі виробництва всі шари фізично з'єднуються в одне ціле -</w:t>
      </w:r>
      <w:r>
        <w:rPr>
          <w:spacing w:val="1"/>
          <w:sz w:val="28"/>
        </w:rPr>
        <w:t xml:space="preserve"> </w:t>
      </w:r>
      <w:r>
        <w:rPr>
          <w:sz w:val="28"/>
        </w:rPr>
        <w:t>багатошарова основа. Залежно від технології виготовлення (пресування) БДП,</w:t>
      </w:r>
      <w:r>
        <w:rPr>
          <w:spacing w:val="1"/>
          <w:sz w:val="28"/>
        </w:rPr>
        <w:t xml:space="preserve"> </w:t>
      </w:r>
      <w:r>
        <w:rPr>
          <w:sz w:val="28"/>
        </w:rPr>
        <w:t>електричне</w:t>
      </w:r>
      <w:r>
        <w:rPr>
          <w:spacing w:val="1"/>
          <w:sz w:val="28"/>
        </w:rPr>
        <w:t xml:space="preserve"> </w:t>
      </w:r>
      <w:r>
        <w:rPr>
          <w:sz w:val="28"/>
        </w:rPr>
        <w:t>з’єднання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багатошарової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здійснено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наскрізними</w:t>
      </w:r>
      <w:r>
        <w:rPr>
          <w:spacing w:val="-6"/>
          <w:sz w:val="28"/>
        </w:rPr>
        <w:t xml:space="preserve"> </w:t>
      </w:r>
      <w:r>
        <w:rPr>
          <w:sz w:val="28"/>
        </w:rPr>
        <w:t>перехідними</w:t>
      </w:r>
      <w:r>
        <w:rPr>
          <w:spacing w:val="-6"/>
          <w:sz w:val="28"/>
        </w:rPr>
        <w:t xml:space="preserve"> </w:t>
      </w:r>
      <w:r>
        <w:rPr>
          <w:sz w:val="28"/>
        </w:rPr>
        <w:t>отворами,</w:t>
      </w:r>
      <w:r>
        <w:rPr>
          <w:spacing w:val="-4"/>
          <w:sz w:val="28"/>
        </w:rPr>
        <w:t xml:space="preserve"> </w:t>
      </w:r>
      <w:r>
        <w:rPr>
          <w:sz w:val="28"/>
        </w:rPr>
        <w:t>або</w:t>
      </w:r>
      <w:r>
        <w:rPr>
          <w:spacing w:val="-6"/>
          <w:sz w:val="28"/>
        </w:rPr>
        <w:t xml:space="preserve"> </w:t>
      </w:r>
      <w:r>
        <w:rPr>
          <w:sz w:val="28"/>
        </w:rPr>
        <w:t>із</w:t>
      </w:r>
      <w:r>
        <w:rPr>
          <w:spacing w:val="-5"/>
          <w:sz w:val="28"/>
        </w:rPr>
        <w:t xml:space="preserve"> </w:t>
      </w:r>
      <w:r>
        <w:rPr>
          <w:sz w:val="28"/>
        </w:rPr>
        <w:t>застосуванням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міжшарових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переходів.</w:t>
      </w:r>
    </w:p>
    <w:p w14:paraId="1637B182" w14:textId="77777777" w:rsidR="0072118B" w:rsidRDefault="0072118B" w:rsidP="0072118B">
      <w:pPr>
        <w:pStyle w:val="TableParagraph"/>
        <w:spacing w:line="362" w:lineRule="auto"/>
        <w:jc w:val="both"/>
        <w:rPr>
          <w:sz w:val="28"/>
        </w:rPr>
      </w:pPr>
      <w:proofErr w:type="spellStart"/>
      <w:r>
        <w:rPr>
          <w:sz w:val="28"/>
        </w:rPr>
        <w:t>Міжшарові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переходи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зовнішніх</w:t>
      </w:r>
      <w:r>
        <w:rPr>
          <w:spacing w:val="-6"/>
          <w:sz w:val="28"/>
        </w:rPr>
        <w:t xml:space="preserve"> </w:t>
      </w:r>
      <w:r>
        <w:rPr>
          <w:sz w:val="28"/>
        </w:rPr>
        <w:t>шарів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внутрішні</w:t>
      </w:r>
      <w:r>
        <w:rPr>
          <w:spacing w:val="-6"/>
          <w:sz w:val="28"/>
        </w:rPr>
        <w:t xml:space="preserve"> </w:t>
      </w:r>
      <w:r>
        <w:rPr>
          <w:sz w:val="28"/>
        </w:rPr>
        <w:t>називаються</w:t>
      </w:r>
      <w:r>
        <w:rPr>
          <w:spacing w:val="-4"/>
          <w:sz w:val="28"/>
        </w:rPr>
        <w:t xml:space="preserve"> </w:t>
      </w:r>
      <w:r>
        <w:rPr>
          <w:sz w:val="28"/>
        </w:rPr>
        <w:t>глухими,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між</w:t>
      </w:r>
      <w:r>
        <w:rPr>
          <w:spacing w:val="-68"/>
          <w:sz w:val="28"/>
        </w:rPr>
        <w:t xml:space="preserve"> </w:t>
      </w:r>
      <w:r>
        <w:rPr>
          <w:sz w:val="28"/>
        </w:rPr>
        <w:t>внутрішніми</w:t>
      </w:r>
      <w:r>
        <w:rPr>
          <w:spacing w:val="1"/>
          <w:sz w:val="28"/>
        </w:rPr>
        <w:t xml:space="preserve"> </w:t>
      </w:r>
      <w:r>
        <w:rPr>
          <w:sz w:val="28"/>
        </w:rPr>
        <w:t>шарами</w:t>
      </w:r>
      <w:r>
        <w:rPr>
          <w:spacing w:val="5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прихованими.</w:t>
      </w:r>
    </w:p>
    <w:p w14:paraId="051500A0" w14:textId="7F00C91B" w:rsidR="00DE6B10" w:rsidRDefault="0072118B" w:rsidP="00DE6B10">
      <w:pPr>
        <w:pStyle w:val="TableParagraph"/>
        <w:spacing w:before="155" w:line="360" w:lineRule="auto"/>
        <w:ind w:firstLine="706"/>
        <w:jc w:val="both"/>
        <w:rPr>
          <w:sz w:val="28"/>
        </w:rPr>
      </w:pPr>
      <w:r>
        <w:rPr>
          <w:sz w:val="28"/>
        </w:rPr>
        <w:t>Згідно ТЗ та схеми електричної принципової вибираємо ДДП для нашого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пристрою.</w:t>
      </w:r>
      <w:r>
        <w:rPr>
          <w:spacing w:val="1"/>
          <w:sz w:val="28"/>
        </w:rPr>
        <w:t xml:space="preserve"> </w:t>
      </w:r>
      <w:r>
        <w:rPr>
          <w:sz w:val="28"/>
        </w:rPr>
        <w:t>Такий</w:t>
      </w:r>
      <w:r>
        <w:rPr>
          <w:spacing w:val="1"/>
          <w:sz w:val="28"/>
        </w:rPr>
        <w:t xml:space="preserve"> </w:t>
      </w:r>
      <w:r>
        <w:rPr>
          <w:sz w:val="28"/>
        </w:rPr>
        <w:t>вибір</w:t>
      </w:r>
      <w:r>
        <w:rPr>
          <w:spacing w:val="1"/>
          <w:sz w:val="28"/>
        </w:rPr>
        <w:t xml:space="preserve"> </w:t>
      </w:r>
      <w:r>
        <w:rPr>
          <w:sz w:val="28"/>
        </w:rPr>
        <w:t>зроблений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виходячи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аналізу</w:t>
      </w:r>
      <w:r>
        <w:rPr>
          <w:spacing w:val="1"/>
          <w:sz w:val="28"/>
        </w:rPr>
        <w:t xml:space="preserve"> </w:t>
      </w:r>
      <w:r>
        <w:rPr>
          <w:sz w:val="28"/>
        </w:rPr>
        <w:t>типів</w:t>
      </w:r>
      <w:r>
        <w:rPr>
          <w:spacing w:val="1"/>
          <w:sz w:val="28"/>
        </w:rPr>
        <w:t xml:space="preserve"> </w:t>
      </w:r>
      <w:r>
        <w:rPr>
          <w:sz w:val="28"/>
        </w:rPr>
        <w:t>ДП.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зв'язку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кількістю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зв'язків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між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потребою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зменшенні</w:t>
      </w:r>
      <w:r>
        <w:rPr>
          <w:spacing w:val="1"/>
          <w:sz w:val="28"/>
        </w:rPr>
        <w:t xml:space="preserve"> </w:t>
      </w:r>
      <w:r>
        <w:rPr>
          <w:sz w:val="28"/>
        </w:rPr>
        <w:t>габаритів</w:t>
      </w:r>
      <w:r>
        <w:rPr>
          <w:spacing w:val="1"/>
          <w:sz w:val="28"/>
        </w:rPr>
        <w:t xml:space="preserve"> </w:t>
      </w:r>
      <w:r>
        <w:rPr>
          <w:sz w:val="28"/>
        </w:rPr>
        <w:t>ДВ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використання ОДП не оптимальне. Також виходячи з тривалості технологічного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циклу і підвищеної вартості виробництва не використовуємо БДП. Вибір ДДП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необхідну</w:t>
      </w:r>
      <w:r>
        <w:rPr>
          <w:spacing w:val="1"/>
          <w:sz w:val="28"/>
        </w:rPr>
        <w:t xml:space="preserve"> </w:t>
      </w:r>
      <w:r>
        <w:rPr>
          <w:sz w:val="28"/>
        </w:rPr>
        <w:t>точність,</w:t>
      </w:r>
      <w:r>
        <w:rPr>
          <w:spacing w:val="1"/>
          <w:sz w:val="28"/>
        </w:rPr>
        <w:t xml:space="preserve"> </w:t>
      </w:r>
      <w:r>
        <w:rPr>
          <w:sz w:val="28"/>
        </w:rPr>
        <w:t>щільність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монтажу,</w:t>
      </w:r>
      <w:r>
        <w:rPr>
          <w:spacing w:val="1"/>
          <w:sz w:val="28"/>
        </w:rPr>
        <w:t xml:space="preserve"> </w:t>
      </w:r>
      <w:r>
        <w:rPr>
          <w:sz w:val="28"/>
        </w:rPr>
        <w:t>надійність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забезпечити мінімальну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вартість.</w:t>
      </w:r>
    </w:p>
    <w:p w14:paraId="223C3C0D" w14:textId="3BE9A7C0" w:rsidR="0072118B" w:rsidRDefault="0072118B" w:rsidP="00DE6B10">
      <w:pPr>
        <w:pStyle w:val="TableParagraph"/>
        <w:spacing w:before="158"/>
        <w:jc w:val="both"/>
        <w:rPr>
          <w:b/>
          <w:sz w:val="28"/>
        </w:rPr>
      </w:pPr>
      <w:r>
        <w:rPr>
          <w:b/>
          <w:sz w:val="28"/>
        </w:rPr>
        <w:t>1.2.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Вибір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матеріалу ДП</w:t>
      </w:r>
    </w:p>
    <w:p w14:paraId="0DD54293" w14:textId="37F62FE8" w:rsidR="00DE6B10" w:rsidRDefault="00DE6B10" w:rsidP="00DE6B10">
      <w:pPr>
        <w:pStyle w:val="TableParagraph"/>
        <w:spacing w:before="158"/>
        <w:jc w:val="both"/>
        <w:rPr>
          <w:sz w:val="28"/>
        </w:rPr>
      </w:pPr>
    </w:p>
    <w:p w14:paraId="4D237734" w14:textId="438DD80E" w:rsidR="00DE6B10" w:rsidRDefault="00DE6B10" w:rsidP="00DE6B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 вибору матеріалу ДП буде напряму залежати працездатність та надійність електронного пристрою </w:t>
      </w:r>
      <w:r>
        <w:rPr>
          <w:sz w:val="28"/>
        </w:rPr>
        <w:t>при раціональних</w:t>
      </w:r>
      <w:r>
        <w:rPr>
          <w:spacing w:val="1"/>
          <w:sz w:val="28"/>
        </w:rPr>
        <w:t xml:space="preserve"> </w:t>
      </w:r>
      <w:r>
        <w:rPr>
          <w:sz w:val="28"/>
        </w:rPr>
        <w:t>економічних</w:t>
      </w:r>
      <w:r>
        <w:rPr>
          <w:spacing w:val="-2"/>
          <w:sz w:val="28"/>
        </w:rPr>
        <w:t xml:space="preserve"> </w:t>
      </w:r>
      <w:r>
        <w:rPr>
          <w:sz w:val="28"/>
        </w:rPr>
        <w:t>витратах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виробництві</w:t>
      </w:r>
      <w:r>
        <w:rPr>
          <w:sz w:val="28"/>
          <w:szCs w:val="28"/>
        </w:rPr>
        <w:t>. При виборі враховують наступні аспекти:</w:t>
      </w:r>
    </w:p>
    <w:p w14:paraId="64A0DF94" w14:textId="77777777" w:rsidR="00DE6B10" w:rsidRDefault="00DE6B10" w:rsidP="00DE6B1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0A6B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електронної системи: технічні умови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530A6B">
        <w:rPr>
          <w:rFonts w:ascii="Times New Roman" w:hAnsi="Times New Roman" w:cs="Times New Roman"/>
          <w:sz w:val="28"/>
          <w:szCs w:val="28"/>
          <w:lang w:val="uk-UA"/>
        </w:rPr>
        <w:t xml:space="preserve"> вироби, очікуваний робочий ресурс, елементна база з характеристиками по швидкодії, вихідному опору, рівню робочих сигналів, напрузі живлення і т. д.; </w:t>
      </w:r>
    </w:p>
    <w:p w14:paraId="0AAE1ADE" w14:textId="77777777" w:rsidR="00DE6B10" w:rsidRDefault="00DE6B10" w:rsidP="00DE6B1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ремонтопридатність та можливість виконання заміни вузлів;</w:t>
      </w:r>
    </w:p>
    <w:p w14:paraId="544971EA" w14:textId="77777777" w:rsidR="00DE6B10" w:rsidRDefault="00DE6B10" w:rsidP="00DE6B1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0A6B">
        <w:rPr>
          <w:rFonts w:ascii="Times New Roman" w:hAnsi="Times New Roman" w:cs="Times New Roman"/>
          <w:sz w:val="28"/>
          <w:szCs w:val="28"/>
          <w:lang w:val="uk-UA"/>
        </w:rPr>
        <w:t>навколишні умови при зберіганні та роботі</w:t>
      </w:r>
      <w:r w:rsidRPr="000D585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0A411D9" w14:textId="77777777" w:rsidR="00DE6B10" w:rsidRDefault="00DE6B10" w:rsidP="00DE6B1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0A6B">
        <w:rPr>
          <w:rFonts w:ascii="Times New Roman" w:hAnsi="Times New Roman" w:cs="Times New Roman"/>
          <w:sz w:val="28"/>
          <w:szCs w:val="28"/>
          <w:lang w:val="uk-UA"/>
        </w:rPr>
        <w:t>базові та допоміжні матеріали: обсяг можливих поставок, вартість, необхідність відбору за спеціальними вимогами.</w:t>
      </w:r>
    </w:p>
    <w:p w14:paraId="5D0D73F2" w14:textId="77777777" w:rsidR="00DE6B10" w:rsidRDefault="00DE6B10" w:rsidP="00DE6B1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виробництві</w:t>
      </w:r>
      <w:r>
        <w:rPr>
          <w:spacing w:val="1"/>
          <w:sz w:val="28"/>
        </w:rPr>
        <w:t xml:space="preserve"> </w:t>
      </w:r>
      <w:r>
        <w:rPr>
          <w:sz w:val="28"/>
        </w:rPr>
        <w:t>ДП</w:t>
      </w:r>
      <w:r>
        <w:rPr>
          <w:spacing w:val="1"/>
          <w:sz w:val="28"/>
        </w:rPr>
        <w:t xml:space="preserve"> </w:t>
      </w:r>
      <w:r>
        <w:rPr>
          <w:sz w:val="28"/>
        </w:rPr>
        <w:t>застосовуються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вітчизняні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імпортні</w:t>
      </w:r>
      <w:r>
        <w:rPr>
          <w:spacing w:val="1"/>
          <w:sz w:val="28"/>
        </w:rPr>
        <w:t xml:space="preserve"> </w:t>
      </w:r>
      <w:r>
        <w:rPr>
          <w:sz w:val="28"/>
        </w:rPr>
        <w:t>матеріали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різних</w:t>
      </w:r>
      <w:r>
        <w:rPr>
          <w:spacing w:val="-14"/>
          <w:sz w:val="28"/>
        </w:rPr>
        <w:t xml:space="preserve"> </w:t>
      </w:r>
      <w:r>
        <w:rPr>
          <w:sz w:val="28"/>
        </w:rPr>
        <w:t>виробників.</w:t>
      </w:r>
      <w:r>
        <w:rPr>
          <w:spacing w:val="-12"/>
          <w:sz w:val="28"/>
        </w:rPr>
        <w:t xml:space="preserve"> </w:t>
      </w:r>
      <w:r>
        <w:rPr>
          <w:sz w:val="28"/>
        </w:rPr>
        <w:t>Матеріали,</w:t>
      </w:r>
      <w:r>
        <w:rPr>
          <w:spacing w:val="-12"/>
          <w:sz w:val="28"/>
        </w:rPr>
        <w:t xml:space="preserve"> </w:t>
      </w:r>
      <w:r>
        <w:rPr>
          <w:sz w:val="28"/>
        </w:rPr>
        <w:t>що</w:t>
      </w:r>
      <w:r>
        <w:rPr>
          <w:spacing w:val="-13"/>
          <w:sz w:val="28"/>
        </w:rPr>
        <w:t xml:space="preserve"> </w:t>
      </w:r>
      <w:r>
        <w:rPr>
          <w:sz w:val="28"/>
        </w:rPr>
        <w:t>застосовуються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якості</w:t>
      </w:r>
      <w:r>
        <w:rPr>
          <w:spacing w:val="-15"/>
          <w:sz w:val="28"/>
        </w:rPr>
        <w:t xml:space="preserve"> </w:t>
      </w:r>
      <w:r>
        <w:rPr>
          <w:sz w:val="28"/>
        </w:rPr>
        <w:t>основи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ДП</w:t>
      </w:r>
      <w:r>
        <w:rPr>
          <w:spacing w:val="-17"/>
          <w:sz w:val="28"/>
        </w:rPr>
        <w:t xml:space="preserve"> </w:t>
      </w:r>
      <w:r>
        <w:rPr>
          <w:sz w:val="28"/>
        </w:rPr>
        <w:t>повинні</w:t>
      </w:r>
      <w:r>
        <w:rPr>
          <w:spacing w:val="-67"/>
          <w:sz w:val="28"/>
        </w:rPr>
        <w:t xml:space="preserve"> </w:t>
      </w:r>
      <w:r>
        <w:rPr>
          <w:sz w:val="28"/>
        </w:rPr>
        <w:t>мати:</w:t>
      </w:r>
      <w:r>
        <w:rPr>
          <w:spacing w:val="37"/>
          <w:sz w:val="28"/>
        </w:rPr>
        <w:t xml:space="preserve"> </w:t>
      </w:r>
      <w:r>
        <w:rPr>
          <w:sz w:val="28"/>
        </w:rPr>
        <w:t>високі</w:t>
      </w:r>
      <w:r>
        <w:rPr>
          <w:spacing w:val="37"/>
          <w:sz w:val="28"/>
        </w:rPr>
        <w:t xml:space="preserve"> </w:t>
      </w:r>
      <w:r>
        <w:rPr>
          <w:sz w:val="28"/>
        </w:rPr>
        <w:t>електроізоляційні</w:t>
      </w:r>
      <w:r>
        <w:rPr>
          <w:spacing w:val="37"/>
          <w:sz w:val="28"/>
        </w:rPr>
        <w:t xml:space="preserve"> </w:t>
      </w:r>
      <w:r>
        <w:rPr>
          <w:sz w:val="28"/>
        </w:rPr>
        <w:t>властивості,</w:t>
      </w:r>
      <w:r>
        <w:rPr>
          <w:spacing w:val="39"/>
          <w:sz w:val="28"/>
        </w:rPr>
        <w:t xml:space="preserve"> </w:t>
      </w:r>
      <w:r>
        <w:rPr>
          <w:sz w:val="28"/>
        </w:rPr>
        <w:t>достатню</w:t>
      </w:r>
      <w:r>
        <w:rPr>
          <w:spacing w:val="37"/>
          <w:sz w:val="28"/>
        </w:rPr>
        <w:t xml:space="preserve"> </w:t>
      </w:r>
      <w:r>
        <w:rPr>
          <w:sz w:val="28"/>
        </w:rPr>
        <w:t>механічну</w:t>
      </w:r>
      <w:r>
        <w:rPr>
          <w:spacing w:val="37"/>
          <w:sz w:val="28"/>
        </w:rPr>
        <w:t xml:space="preserve"> </w:t>
      </w:r>
      <w:r>
        <w:rPr>
          <w:sz w:val="28"/>
        </w:rPr>
        <w:t>міцність,</w:t>
      </w:r>
      <w:r>
        <w:rPr>
          <w:spacing w:val="40"/>
          <w:sz w:val="28"/>
        </w:rPr>
        <w:t xml:space="preserve"> </w:t>
      </w:r>
      <w:r>
        <w:rPr>
          <w:sz w:val="28"/>
        </w:rPr>
        <w:t>бути</w:t>
      </w:r>
    </w:p>
    <w:p w14:paraId="3BD1AF67" w14:textId="2E3437F1" w:rsidR="00DE6B10" w:rsidRDefault="00DE6B10" w:rsidP="00DE6B10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>стійкими до кліматичних впливів. Цим вимогам задовольняють електротехнічні</w:t>
      </w:r>
      <w:r>
        <w:rPr>
          <w:spacing w:val="1"/>
          <w:sz w:val="28"/>
        </w:rPr>
        <w:t xml:space="preserve"> </w:t>
      </w:r>
      <w:r>
        <w:rPr>
          <w:sz w:val="28"/>
        </w:rPr>
        <w:t>матеріали:</w:t>
      </w:r>
      <w:r>
        <w:rPr>
          <w:spacing w:val="-2"/>
          <w:sz w:val="28"/>
        </w:rPr>
        <w:t xml:space="preserve"> </w:t>
      </w:r>
      <w:r>
        <w:rPr>
          <w:sz w:val="28"/>
        </w:rPr>
        <w:t>склотекстоліт,</w:t>
      </w:r>
      <w:r>
        <w:rPr>
          <w:spacing w:val="2"/>
          <w:sz w:val="28"/>
        </w:rPr>
        <w:t xml:space="preserve"> </w:t>
      </w:r>
      <w:r>
        <w:rPr>
          <w:sz w:val="28"/>
        </w:rPr>
        <w:t>кераміка,</w:t>
      </w:r>
      <w:r>
        <w:rPr>
          <w:spacing w:val="2"/>
          <w:sz w:val="28"/>
        </w:rPr>
        <w:t xml:space="preserve"> </w:t>
      </w:r>
      <w:r>
        <w:rPr>
          <w:sz w:val="28"/>
        </w:rPr>
        <w:t>фторопластова</w:t>
      </w:r>
      <w:r>
        <w:rPr>
          <w:spacing w:val="1"/>
          <w:sz w:val="28"/>
        </w:rPr>
        <w:t xml:space="preserve"> </w:t>
      </w:r>
      <w:r>
        <w:rPr>
          <w:sz w:val="28"/>
        </w:rPr>
        <w:t>плівка,</w:t>
      </w:r>
      <w:r>
        <w:rPr>
          <w:spacing w:val="2"/>
          <w:sz w:val="28"/>
        </w:rPr>
        <w:t xml:space="preserve"> </w:t>
      </w:r>
      <w:r>
        <w:rPr>
          <w:sz w:val="28"/>
        </w:rPr>
        <w:t>сапфір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ін..</w:t>
      </w:r>
    </w:p>
    <w:p w14:paraId="25E5E351" w14:textId="25F3EC1B" w:rsidR="00DE6B10" w:rsidRDefault="00DE6B10" w:rsidP="00DE6B10">
      <w:pPr>
        <w:spacing w:line="360" w:lineRule="auto"/>
        <w:ind w:firstLine="708"/>
        <w:jc w:val="both"/>
        <w:rPr>
          <w:sz w:val="28"/>
          <w:szCs w:val="28"/>
        </w:rPr>
      </w:pPr>
      <w:r w:rsidRPr="00530A6B">
        <w:rPr>
          <w:sz w:val="28"/>
          <w:szCs w:val="28"/>
        </w:rPr>
        <w:t xml:space="preserve">Найбільш поширеним матеріалом для виробництва ДДП і БДП є FR-4. Стандартний FR-4 представляє собою </w:t>
      </w:r>
      <w:proofErr w:type="spellStart"/>
      <w:r w:rsidRPr="00530A6B">
        <w:rPr>
          <w:sz w:val="28"/>
          <w:szCs w:val="28"/>
        </w:rPr>
        <w:t>композитивний</w:t>
      </w:r>
      <w:proofErr w:type="spellEnd"/>
      <w:r w:rsidRPr="00530A6B">
        <w:rPr>
          <w:sz w:val="28"/>
          <w:szCs w:val="28"/>
        </w:rPr>
        <w:t xml:space="preserve"> матеріал на основі скловолокна (</w:t>
      </w:r>
      <w:proofErr w:type="spellStart"/>
      <w:r w:rsidRPr="00530A6B">
        <w:rPr>
          <w:sz w:val="28"/>
          <w:szCs w:val="28"/>
        </w:rPr>
        <w:t>склотекстоліта</w:t>
      </w:r>
      <w:proofErr w:type="spellEnd"/>
      <w:r w:rsidRPr="00530A6B">
        <w:rPr>
          <w:sz w:val="28"/>
          <w:szCs w:val="28"/>
        </w:rPr>
        <w:t xml:space="preserve">). Застосування FR-4 дозволяє отримати отвори </w:t>
      </w:r>
      <w:r w:rsidRPr="00530A6B">
        <w:rPr>
          <w:sz w:val="28"/>
          <w:szCs w:val="28"/>
        </w:rPr>
        <w:lastRenderedPageBreak/>
        <w:t>високої якості, а це важливо для монтажу елементів в отвори.</w:t>
      </w:r>
    </w:p>
    <w:p w14:paraId="6482CCCA" w14:textId="77777777" w:rsidR="0072118B" w:rsidRDefault="0072118B" w:rsidP="0072118B">
      <w:pPr>
        <w:pStyle w:val="TableParagraph"/>
        <w:spacing w:before="158" w:line="360" w:lineRule="auto"/>
        <w:jc w:val="both"/>
        <w:rPr>
          <w:sz w:val="28"/>
        </w:rPr>
      </w:pPr>
      <w:r>
        <w:rPr>
          <w:sz w:val="28"/>
        </w:rPr>
        <w:t>Відмінною</w:t>
      </w:r>
      <w:r>
        <w:rPr>
          <w:spacing w:val="-5"/>
          <w:sz w:val="28"/>
        </w:rPr>
        <w:t xml:space="preserve"> </w:t>
      </w:r>
      <w:r>
        <w:rPr>
          <w:sz w:val="28"/>
        </w:rPr>
        <w:t>характеристикою</w:t>
      </w:r>
      <w:r>
        <w:rPr>
          <w:spacing w:val="-5"/>
          <w:sz w:val="28"/>
        </w:rPr>
        <w:t xml:space="preserve"> </w:t>
      </w:r>
      <w:r>
        <w:rPr>
          <w:sz w:val="28"/>
        </w:rPr>
        <w:t>даного</w:t>
      </w:r>
      <w:r>
        <w:rPr>
          <w:spacing w:val="-5"/>
          <w:sz w:val="28"/>
        </w:rPr>
        <w:t xml:space="preserve"> </w:t>
      </w:r>
      <w:r>
        <w:rPr>
          <w:sz w:val="28"/>
        </w:rPr>
        <w:t>матеріалу</w:t>
      </w:r>
      <w:r>
        <w:rPr>
          <w:spacing w:val="-4"/>
          <w:sz w:val="28"/>
        </w:rPr>
        <w:t xml:space="preserve"> </w:t>
      </w:r>
      <w:r>
        <w:rPr>
          <w:sz w:val="28"/>
        </w:rPr>
        <w:t>є:</w:t>
      </w:r>
    </w:p>
    <w:p w14:paraId="11655756" w14:textId="6E839809" w:rsidR="0072118B" w:rsidRDefault="0072118B" w:rsidP="009B15EF">
      <w:pPr>
        <w:pStyle w:val="TableParagraph"/>
        <w:numPr>
          <w:ilvl w:val="0"/>
          <w:numId w:val="5"/>
        </w:numPr>
        <w:tabs>
          <w:tab w:val="left" w:pos="1222"/>
        </w:tabs>
        <w:spacing w:line="360" w:lineRule="auto"/>
        <w:ind w:right="1063"/>
        <w:jc w:val="both"/>
        <w:rPr>
          <w:sz w:val="28"/>
        </w:rPr>
      </w:pPr>
      <w:r>
        <w:rPr>
          <w:sz w:val="28"/>
        </w:rPr>
        <w:t>високе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адгезії</w:t>
      </w:r>
      <w:r>
        <w:rPr>
          <w:spacing w:val="-6"/>
          <w:sz w:val="28"/>
        </w:rPr>
        <w:t xml:space="preserve"> </w:t>
      </w:r>
      <w:r>
        <w:rPr>
          <w:sz w:val="28"/>
        </w:rPr>
        <w:t>фольги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підкладки</w:t>
      </w:r>
      <w:r>
        <w:rPr>
          <w:spacing w:val="-5"/>
          <w:sz w:val="28"/>
        </w:rPr>
        <w:t xml:space="preserve"> </w:t>
      </w:r>
      <w:r>
        <w:rPr>
          <w:sz w:val="28"/>
        </w:rPr>
        <w:t>діелектрика</w:t>
      </w:r>
      <w:r>
        <w:rPr>
          <w:spacing w:val="-4"/>
          <w:sz w:val="28"/>
        </w:rPr>
        <w:t xml:space="preserve"> </w:t>
      </w:r>
      <w:r>
        <w:rPr>
          <w:sz w:val="28"/>
        </w:rPr>
        <w:t>під</w:t>
      </w:r>
      <w:r>
        <w:rPr>
          <w:spacing w:val="-3"/>
          <w:sz w:val="28"/>
        </w:rPr>
        <w:t xml:space="preserve"> </w:t>
      </w:r>
      <w:r>
        <w:rPr>
          <w:sz w:val="28"/>
        </w:rPr>
        <w:t>впливом</w:t>
      </w:r>
      <w:r>
        <w:rPr>
          <w:spacing w:val="-67"/>
          <w:sz w:val="28"/>
        </w:rPr>
        <w:t xml:space="preserve"> </w:t>
      </w:r>
      <w:r>
        <w:rPr>
          <w:sz w:val="28"/>
        </w:rPr>
        <w:t>високої температури</w:t>
      </w:r>
      <w:r w:rsidR="009B15EF">
        <w:rPr>
          <w:sz w:val="28"/>
        </w:rPr>
        <w:t>;</w:t>
      </w:r>
    </w:p>
    <w:p w14:paraId="24757B25" w14:textId="61F684A8" w:rsidR="0072118B" w:rsidRDefault="0072118B" w:rsidP="009B15EF">
      <w:pPr>
        <w:pStyle w:val="TableParagraph"/>
        <w:numPr>
          <w:ilvl w:val="0"/>
          <w:numId w:val="5"/>
        </w:numPr>
        <w:tabs>
          <w:tab w:val="left" w:pos="1222"/>
        </w:tabs>
        <w:spacing w:before="156" w:line="360" w:lineRule="auto"/>
        <w:jc w:val="both"/>
        <w:rPr>
          <w:sz w:val="27"/>
        </w:rPr>
      </w:pPr>
      <w:r>
        <w:rPr>
          <w:sz w:val="28"/>
        </w:rPr>
        <w:t>високий</w:t>
      </w:r>
      <w:r>
        <w:rPr>
          <w:spacing w:val="-4"/>
          <w:sz w:val="28"/>
        </w:rPr>
        <w:t xml:space="preserve"> </w:t>
      </w:r>
      <w:r>
        <w:rPr>
          <w:sz w:val="28"/>
        </w:rPr>
        <w:t>об'ємний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поверхневий</w:t>
      </w:r>
      <w:r>
        <w:rPr>
          <w:spacing w:val="-4"/>
          <w:sz w:val="28"/>
        </w:rPr>
        <w:t xml:space="preserve"> </w:t>
      </w:r>
      <w:r>
        <w:rPr>
          <w:sz w:val="28"/>
        </w:rPr>
        <w:t>електричний</w:t>
      </w:r>
      <w:r>
        <w:rPr>
          <w:spacing w:val="-4"/>
          <w:sz w:val="28"/>
        </w:rPr>
        <w:t xml:space="preserve"> </w:t>
      </w:r>
      <w:r>
        <w:rPr>
          <w:sz w:val="28"/>
        </w:rPr>
        <w:t>опір</w:t>
      </w:r>
      <w:r w:rsidR="009B15EF">
        <w:rPr>
          <w:sz w:val="28"/>
        </w:rPr>
        <w:t>;</w:t>
      </w:r>
    </w:p>
    <w:p w14:paraId="4A01FD80" w14:textId="77777777" w:rsidR="0072118B" w:rsidRDefault="0072118B" w:rsidP="009B15EF">
      <w:pPr>
        <w:pStyle w:val="TableParagraph"/>
        <w:numPr>
          <w:ilvl w:val="0"/>
          <w:numId w:val="5"/>
        </w:numPr>
        <w:tabs>
          <w:tab w:val="left" w:pos="1222"/>
        </w:tabs>
        <w:spacing w:line="360" w:lineRule="auto"/>
        <w:jc w:val="both"/>
        <w:rPr>
          <w:sz w:val="28"/>
        </w:rPr>
      </w:pPr>
      <w:r>
        <w:rPr>
          <w:sz w:val="28"/>
        </w:rPr>
        <w:t>висока</w:t>
      </w:r>
      <w:r>
        <w:rPr>
          <w:spacing w:val="-5"/>
          <w:sz w:val="28"/>
        </w:rPr>
        <w:t xml:space="preserve"> </w:t>
      </w:r>
      <w:r>
        <w:rPr>
          <w:sz w:val="28"/>
        </w:rPr>
        <w:t>температура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склування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стабільність</w:t>
      </w:r>
      <w:r>
        <w:rPr>
          <w:spacing w:val="-8"/>
          <w:sz w:val="28"/>
        </w:rPr>
        <w:t xml:space="preserve"> </w:t>
      </w:r>
      <w:r>
        <w:rPr>
          <w:sz w:val="28"/>
        </w:rPr>
        <w:t>геометричних</w:t>
      </w:r>
      <w:r>
        <w:rPr>
          <w:spacing w:val="-6"/>
          <w:sz w:val="28"/>
        </w:rPr>
        <w:t xml:space="preserve"> </w:t>
      </w:r>
      <w:r>
        <w:rPr>
          <w:sz w:val="28"/>
        </w:rPr>
        <w:t>розмірів.</w:t>
      </w:r>
    </w:p>
    <w:p w14:paraId="49670725" w14:textId="77777777" w:rsidR="0072118B" w:rsidRDefault="0072118B" w:rsidP="0072118B">
      <w:pPr>
        <w:pStyle w:val="TableParagraph"/>
        <w:spacing w:before="11" w:line="360" w:lineRule="auto"/>
        <w:jc w:val="both"/>
        <w:rPr>
          <w:sz w:val="27"/>
        </w:rPr>
      </w:pPr>
    </w:p>
    <w:p w14:paraId="1089E2A6" w14:textId="353E5C90" w:rsidR="0072118B" w:rsidRDefault="0072118B" w:rsidP="0072118B">
      <w:pPr>
        <w:pStyle w:val="TableParagraph"/>
        <w:spacing w:line="360" w:lineRule="auto"/>
        <w:ind w:right="506" w:firstLine="706"/>
        <w:jc w:val="both"/>
        <w:rPr>
          <w:sz w:val="28"/>
        </w:rPr>
      </w:pP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чином,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реалізації</w:t>
      </w:r>
      <w:r>
        <w:rPr>
          <w:spacing w:val="1"/>
          <w:sz w:val="28"/>
        </w:rPr>
        <w:t xml:space="preserve"> </w:t>
      </w:r>
      <w:r>
        <w:rPr>
          <w:sz w:val="28"/>
        </w:rPr>
        <w:t>ДДП</w:t>
      </w:r>
      <w:r>
        <w:rPr>
          <w:spacing w:val="1"/>
          <w:sz w:val="28"/>
        </w:rPr>
        <w:t xml:space="preserve"> </w:t>
      </w:r>
      <w:r>
        <w:rPr>
          <w:sz w:val="28"/>
        </w:rPr>
        <w:t>обраний</w:t>
      </w:r>
      <w:r>
        <w:rPr>
          <w:spacing w:val="1"/>
          <w:sz w:val="28"/>
        </w:rPr>
        <w:t xml:space="preserve"> </w:t>
      </w:r>
      <w:r>
        <w:rPr>
          <w:sz w:val="28"/>
        </w:rPr>
        <w:t>сучасний,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високими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матеріал</w:t>
      </w:r>
      <w:r>
        <w:rPr>
          <w:spacing w:val="1"/>
          <w:sz w:val="28"/>
        </w:rPr>
        <w:t xml:space="preserve"> </w:t>
      </w:r>
      <w:r>
        <w:rPr>
          <w:sz w:val="28"/>
        </w:rPr>
        <w:t>FR4-2-35-1,5.</w:t>
      </w:r>
      <w:r>
        <w:rPr>
          <w:spacing w:val="1"/>
          <w:sz w:val="28"/>
        </w:rPr>
        <w:t xml:space="preserve"> </w:t>
      </w:r>
      <w:r>
        <w:rPr>
          <w:sz w:val="28"/>
        </w:rPr>
        <w:t>Даний</w:t>
      </w:r>
      <w:r>
        <w:rPr>
          <w:spacing w:val="1"/>
          <w:sz w:val="28"/>
        </w:rPr>
        <w:t xml:space="preserve"> </w:t>
      </w:r>
      <w:r>
        <w:rPr>
          <w:sz w:val="28"/>
        </w:rPr>
        <w:t>матеріал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фольгованим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склотекстолітом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підвищеною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нагрівостойкістю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товщиною</w:t>
      </w:r>
      <w:r>
        <w:rPr>
          <w:spacing w:val="1"/>
          <w:sz w:val="28"/>
        </w:rPr>
        <w:t xml:space="preserve"> </w:t>
      </w:r>
      <w:r>
        <w:rPr>
          <w:sz w:val="28"/>
        </w:rPr>
        <w:t>1,5</w:t>
      </w:r>
      <w:r>
        <w:rPr>
          <w:spacing w:val="1"/>
          <w:sz w:val="28"/>
        </w:rPr>
        <w:t xml:space="preserve"> </w:t>
      </w:r>
      <w:r>
        <w:rPr>
          <w:sz w:val="28"/>
        </w:rPr>
        <w:t>мм,</w:t>
      </w:r>
      <w:r>
        <w:rPr>
          <w:spacing w:val="1"/>
          <w:sz w:val="28"/>
        </w:rPr>
        <w:t xml:space="preserve"> </w:t>
      </w:r>
      <w:r>
        <w:rPr>
          <w:sz w:val="28"/>
        </w:rPr>
        <w:t>облицьований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двох</w:t>
      </w:r>
      <w:r>
        <w:rPr>
          <w:spacing w:val="-3"/>
          <w:sz w:val="28"/>
        </w:rPr>
        <w:t xml:space="preserve"> </w:t>
      </w:r>
      <w:r>
        <w:rPr>
          <w:sz w:val="28"/>
        </w:rPr>
        <w:t>сторін</w:t>
      </w:r>
      <w:r>
        <w:rPr>
          <w:spacing w:val="-4"/>
          <w:sz w:val="28"/>
        </w:rPr>
        <w:t xml:space="preserve"> </w:t>
      </w:r>
      <w:r>
        <w:rPr>
          <w:sz w:val="28"/>
        </w:rPr>
        <w:t>мідною</w:t>
      </w:r>
      <w:r>
        <w:rPr>
          <w:spacing w:val="-4"/>
          <w:sz w:val="28"/>
        </w:rPr>
        <w:t xml:space="preserve"> </w:t>
      </w:r>
      <w:r>
        <w:rPr>
          <w:sz w:val="28"/>
        </w:rPr>
        <w:t>електролітичної</w:t>
      </w:r>
      <w:r>
        <w:rPr>
          <w:spacing w:val="-3"/>
          <w:sz w:val="28"/>
        </w:rPr>
        <w:t xml:space="preserve"> </w:t>
      </w:r>
      <w:r>
        <w:rPr>
          <w:sz w:val="28"/>
        </w:rPr>
        <w:t>фольгою</w:t>
      </w:r>
      <w:r>
        <w:rPr>
          <w:spacing w:val="-5"/>
          <w:sz w:val="28"/>
        </w:rPr>
        <w:t xml:space="preserve"> </w:t>
      </w:r>
      <w:r>
        <w:rPr>
          <w:sz w:val="28"/>
        </w:rPr>
        <w:t>товщиною</w:t>
      </w:r>
      <w:r>
        <w:rPr>
          <w:spacing w:val="-5"/>
          <w:sz w:val="28"/>
        </w:rPr>
        <w:t xml:space="preserve"> </w:t>
      </w:r>
      <w:r>
        <w:rPr>
          <w:sz w:val="28"/>
        </w:rPr>
        <w:t>35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мкм</w:t>
      </w:r>
      <w:proofErr w:type="spellEnd"/>
      <w:r>
        <w:rPr>
          <w:sz w:val="28"/>
        </w:rPr>
        <w:t>.</w:t>
      </w:r>
    </w:p>
    <w:p w14:paraId="3471CE17" w14:textId="77777777" w:rsidR="009B15EF" w:rsidRDefault="009B15EF" w:rsidP="0072118B">
      <w:pPr>
        <w:pStyle w:val="TableParagraph"/>
        <w:spacing w:line="360" w:lineRule="auto"/>
        <w:ind w:right="506" w:firstLine="706"/>
        <w:jc w:val="both"/>
        <w:rPr>
          <w:sz w:val="28"/>
        </w:rPr>
      </w:pPr>
    </w:p>
    <w:p w14:paraId="79A95249" w14:textId="5A3282DF" w:rsidR="009B15EF" w:rsidRPr="009B15EF" w:rsidRDefault="009B15EF" w:rsidP="009B15EF">
      <w:pPr>
        <w:pStyle w:val="a5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5EF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9B15EF">
        <w:rPr>
          <w:rFonts w:ascii="Times New Roman" w:hAnsi="Times New Roman" w:cs="Times New Roman"/>
          <w:b/>
          <w:bCs/>
          <w:sz w:val="28"/>
          <w:szCs w:val="28"/>
        </w:rPr>
        <w:t>виготовлення</w:t>
      </w:r>
      <w:proofErr w:type="spellEnd"/>
      <w:r w:rsidRPr="009B15EF">
        <w:rPr>
          <w:rFonts w:ascii="Times New Roman" w:hAnsi="Times New Roman" w:cs="Times New Roman"/>
          <w:b/>
          <w:bCs/>
          <w:sz w:val="28"/>
          <w:szCs w:val="28"/>
        </w:rPr>
        <w:t xml:space="preserve"> ДП </w:t>
      </w:r>
    </w:p>
    <w:p w14:paraId="6FC6B314" w14:textId="77777777" w:rsidR="009B15EF" w:rsidRDefault="009B15EF" w:rsidP="009B15EF">
      <w:pPr>
        <w:spacing w:line="360" w:lineRule="auto"/>
        <w:ind w:firstLine="360"/>
        <w:jc w:val="both"/>
        <w:rPr>
          <w:sz w:val="28"/>
          <w:szCs w:val="28"/>
        </w:rPr>
      </w:pPr>
      <w:r w:rsidRPr="00530A6B">
        <w:rPr>
          <w:sz w:val="28"/>
          <w:szCs w:val="28"/>
        </w:rPr>
        <w:t xml:space="preserve">При виборі необхідного методу виготовлення були розглянуті такі методи: </w:t>
      </w:r>
    </w:p>
    <w:p w14:paraId="34D0EA25" w14:textId="77777777" w:rsidR="009B15EF" w:rsidRDefault="009B15EF" w:rsidP="009B15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комбінований позитивний метод;</w:t>
      </w:r>
    </w:p>
    <w:p w14:paraId="4DB36C3A" w14:textId="32EE23AB" w:rsidR="009B15EF" w:rsidRDefault="009B15EF" w:rsidP="009B15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хімічний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субтрактивний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1F73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D3FEB4" w14:textId="77777777" w:rsidR="009B15EF" w:rsidRDefault="009B15EF" w:rsidP="009B15EF">
      <w:pPr>
        <w:spacing w:line="360" w:lineRule="auto"/>
        <w:ind w:firstLine="360"/>
        <w:jc w:val="both"/>
        <w:rPr>
          <w:sz w:val="28"/>
          <w:szCs w:val="28"/>
        </w:rPr>
      </w:pPr>
      <w:r w:rsidRPr="00530A6B">
        <w:rPr>
          <w:sz w:val="28"/>
          <w:szCs w:val="28"/>
        </w:rPr>
        <w:t xml:space="preserve">Комбінований позитивний метод має ряд переваг:  </w:t>
      </w:r>
    </w:p>
    <w:p w14:paraId="1FDF1C61" w14:textId="77777777" w:rsidR="009B15EF" w:rsidRPr="00D550CC" w:rsidRDefault="009B15EF" w:rsidP="009B15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0CC">
        <w:rPr>
          <w:rFonts w:ascii="Times New Roman" w:hAnsi="Times New Roman" w:cs="Times New Roman"/>
          <w:sz w:val="28"/>
          <w:szCs w:val="28"/>
          <w:lang w:val="uk-UA"/>
        </w:rPr>
        <w:t>можливість відтворення всіх типів друкованих елементів з високою точністю;</w:t>
      </w:r>
    </w:p>
    <w:p w14:paraId="4D5078AC" w14:textId="77777777" w:rsidR="009B15EF" w:rsidRPr="00D550CC" w:rsidRDefault="009B15EF" w:rsidP="009B15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0CC">
        <w:rPr>
          <w:rFonts w:ascii="Times New Roman" w:hAnsi="Times New Roman" w:cs="Times New Roman"/>
          <w:sz w:val="28"/>
          <w:szCs w:val="28"/>
          <w:lang w:val="uk-UA"/>
        </w:rPr>
        <w:t xml:space="preserve">захищеність фольгою ізоляції від технологічних розчинів - хороша надійність ізоляції; </w:t>
      </w:r>
    </w:p>
    <w:p w14:paraId="23324A9C" w14:textId="77777777" w:rsidR="009B15EF" w:rsidRDefault="009B15EF" w:rsidP="009B15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0CC">
        <w:rPr>
          <w:rFonts w:ascii="Times New Roman" w:hAnsi="Times New Roman" w:cs="Times New Roman"/>
          <w:sz w:val="28"/>
          <w:szCs w:val="28"/>
          <w:lang w:val="uk-UA"/>
        </w:rPr>
        <w:t>хороша міцність зчеплення металевих елементів плати з діелектричним підставою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64FA44" w14:textId="77777777" w:rsidR="009B15EF" w:rsidRPr="00D550CC" w:rsidRDefault="009B15EF" w:rsidP="009B15EF">
      <w:pPr>
        <w:spacing w:line="360" w:lineRule="auto"/>
        <w:ind w:firstLine="360"/>
        <w:jc w:val="both"/>
        <w:rPr>
          <w:sz w:val="28"/>
          <w:szCs w:val="28"/>
        </w:rPr>
      </w:pPr>
      <w:r w:rsidRPr="00D550CC">
        <w:rPr>
          <w:sz w:val="28"/>
          <w:szCs w:val="28"/>
        </w:rPr>
        <w:t xml:space="preserve">Також цей метод має недоліки: </w:t>
      </w:r>
    </w:p>
    <w:p w14:paraId="4BE1FA5D" w14:textId="77777777" w:rsidR="009B15EF" w:rsidRPr="00D550CC" w:rsidRDefault="009B15EF" w:rsidP="009B15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0CC">
        <w:rPr>
          <w:rFonts w:ascii="Times New Roman" w:hAnsi="Times New Roman" w:cs="Times New Roman"/>
          <w:sz w:val="28"/>
          <w:szCs w:val="28"/>
          <w:lang w:val="uk-UA"/>
        </w:rPr>
        <w:t xml:space="preserve">відносно велика глибина травлення (фольга + металізація) створює бічне підтравлювання, що обмежує роздільну здатність процесу; </w:t>
      </w:r>
    </w:p>
    <w:p w14:paraId="374E9EB2" w14:textId="77777777" w:rsidR="009B15EF" w:rsidRDefault="009B15EF" w:rsidP="009B15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50CC">
        <w:rPr>
          <w:rFonts w:ascii="Times New Roman" w:hAnsi="Times New Roman" w:cs="Times New Roman"/>
          <w:sz w:val="28"/>
          <w:szCs w:val="28"/>
          <w:lang w:val="uk-UA"/>
        </w:rPr>
        <w:t xml:space="preserve">після травлення малюнка схеми, </w:t>
      </w:r>
      <w:proofErr w:type="spellStart"/>
      <w:r w:rsidRPr="00D550CC">
        <w:rPr>
          <w:rFonts w:ascii="Times New Roman" w:hAnsi="Times New Roman" w:cs="Times New Roman"/>
          <w:sz w:val="28"/>
          <w:szCs w:val="28"/>
          <w:lang w:val="uk-UA"/>
        </w:rPr>
        <w:t>металорез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550CC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D550CC">
        <w:rPr>
          <w:rFonts w:ascii="Times New Roman" w:hAnsi="Times New Roman" w:cs="Times New Roman"/>
          <w:sz w:val="28"/>
          <w:szCs w:val="28"/>
          <w:lang w:val="uk-UA"/>
        </w:rPr>
        <w:t xml:space="preserve"> освітлюють для поліпшення пайки, або видаляють і, після нанесення паяльної маски, </w:t>
      </w:r>
      <w:r w:rsidRPr="00D550C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осаджують фінішні покриття під пайку. Обидва варіанти вимагають додаткових капітальних витрат і прямих витрат. </w:t>
      </w:r>
    </w:p>
    <w:p w14:paraId="5E2AF57E" w14:textId="77777777" w:rsidR="009B15EF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  <w:r w:rsidRPr="00D550CC">
        <w:rPr>
          <w:sz w:val="28"/>
          <w:szCs w:val="28"/>
        </w:rPr>
        <w:t>Вивчивши переваги, недоліки комбінованого методу і вимоги викладені в ТЗ, будемо використовувати комбінований позитивний метод.</w:t>
      </w:r>
    </w:p>
    <w:p w14:paraId="3118D304" w14:textId="77777777" w:rsidR="009B15EF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</w:p>
    <w:p w14:paraId="20641E0A" w14:textId="7AD90735" w:rsidR="009B15EF" w:rsidRPr="009B15EF" w:rsidRDefault="009B15EF" w:rsidP="009B15EF">
      <w:pPr>
        <w:pStyle w:val="a5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B15EF">
        <w:rPr>
          <w:rFonts w:ascii="Times New Roman" w:hAnsi="Times New Roman" w:cs="Times New Roman"/>
          <w:b/>
          <w:bCs/>
          <w:sz w:val="28"/>
          <w:szCs w:val="28"/>
        </w:rPr>
        <w:t>Вибір</w:t>
      </w:r>
      <w:proofErr w:type="spellEnd"/>
      <w:r w:rsidRPr="009B1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15EF">
        <w:rPr>
          <w:rFonts w:ascii="Times New Roman" w:hAnsi="Times New Roman" w:cs="Times New Roman"/>
          <w:b/>
          <w:bCs/>
          <w:sz w:val="28"/>
          <w:szCs w:val="28"/>
        </w:rPr>
        <w:t>класу</w:t>
      </w:r>
      <w:proofErr w:type="spellEnd"/>
      <w:r w:rsidRPr="009B1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15EF">
        <w:rPr>
          <w:rFonts w:ascii="Times New Roman" w:hAnsi="Times New Roman" w:cs="Times New Roman"/>
          <w:b/>
          <w:bCs/>
          <w:sz w:val="28"/>
          <w:szCs w:val="28"/>
        </w:rPr>
        <w:t>точності</w:t>
      </w:r>
      <w:proofErr w:type="spellEnd"/>
    </w:p>
    <w:p w14:paraId="3BE13A74" w14:textId="77777777" w:rsidR="009B15EF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  <w:r w:rsidRPr="00D550CC">
        <w:rPr>
          <w:sz w:val="28"/>
          <w:szCs w:val="28"/>
        </w:rPr>
        <w:t>Точність виготовлення ДП залежить від комплексу технологічних параметрів і з практичної точки зору визначає основні параметри елементів ДП. В</w:t>
      </w:r>
      <w:r>
        <w:rPr>
          <w:sz w:val="28"/>
          <w:szCs w:val="28"/>
        </w:rPr>
        <w:t xml:space="preserve"> </w:t>
      </w:r>
      <w:r w:rsidRPr="00D550CC">
        <w:rPr>
          <w:sz w:val="28"/>
          <w:szCs w:val="28"/>
        </w:rPr>
        <w:t xml:space="preserve">першу чергу це відноситься до мінімальної ширини провідників, мінімального зазору між елементами провідного малюнка і до ряду інших параметрів. ГОСТ 23571-86 передбачає п'ять класів точності ДП. </w:t>
      </w:r>
    </w:p>
    <w:p w14:paraId="4A8C3F4B" w14:textId="733A97EB" w:rsidR="009B15EF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  <w:r w:rsidRPr="00D550CC">
        <w:rPr>
          <w:sz w:val="28"/>
          <w:szCs w:val="28"/>
        </w:rPr>
        <w:t xml:space="preserve">При </w:t>
      </w:r>
      <w:proofErr w:type="spellStart"/>
      <w:r w:rsidRPr="00D550CC">
        <w:rPr>
          <w:sz w:val="28"/>
          <w:szCs w:val="28"/>
        </w:rPr>
        <w:t>конструкторсько</w:t>
      </w:r>
      <w:proofErr w:type="spellEnd"/>
      <w:r w:rsidRPr="00D550CC">
        <w:rPr>
          <w:sz w:val="28"/>
          <w:szCs w:val="28"/>
        </w:rPr>
        <w:t>-технологічному розрахунку необхідно використовувати граничні значення елементів друкованого монтажу з урахуванням похибки їх виконання. Необхідні граничні значення елементів друкованого монтажу і допустимі похибки наведені в таблицях 1 і 2</w:t>
      </w:r>
      <w:r>
        <w:rPr>
          <w:sz w:val="28"/>
          <w:szCs w:val="28"/>
        </w:rPr>
        <w:t>.</w:t>
      </w:r>
    </w:p>
    <w:p w14:paraId="29E2FE1F" w14:textId="77777777" w:rsidR="009B15EF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</w:p>
    <w:p w14:paraId="01650135" w14:textId="043BA689" w:rsidR="009B15EF" w:rsidRDefault="009B15EF" w:rsidP="009B15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Таблиця 1. Граничні значення основних параметрів ДМ</w:t>
      </w:r>
    </w:p>
    <w:tbl>
      <w:tblPr>
        <w:tblStyle w:val="a6"/>
        <w:tblpPr w:leftFromText="180" w:rightFromText="180" w:vertAnchor="text" w:horzAnchor="margin" w:tblpY="342"/>
        <w:tblW w:w="9647" w:type="dxa"/>
        <w:tblLook w:val="04A0" w:firstRow="1" w:lastRow="0" w:firstColumn="1" w:lastColumn="0" w:noHBand="0" w:noVBand="1"/>
      </w:tblPr>
      <w:tblGrid>
        <w:gridCol w:w="3151"/>
        <w:gridCol w:w="1637"/>
        <w:gridCol w:w="1214"/>
        <w:gridCol w:w="1215"/>
        <w:gridCol w:w="1215"/>
        <w:gridCol w:w="1215"/>
      </w:tblGrid>
      <w:tr w:rsidR="009B15EF" w14:paraId="2C9BB447" w14:textId="77777777" w:rsidTr="009B15EF">
        <w:trPr>
          <w:trHeight w:val="177"/>
        </w:trPr>
        <w:tc>
          <w:tcPr>
            <w:tcW w:w="3151" w:type="dxa"/>
            <w:vMerge w:val="restart"/>
            <w:vAlign w:val="center"/>
          </w:tcPr>
          <w:p w14:paraId="68056826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Параметр</w:t>
            </w:r>
          </w:p>
        </w:tc>
        <w:tc>
          <w:tcPr>
            <w:tcW w:w="1637" w:type="dxa"/>
            <w:vMerge w:val="restart"/>
            <w:vAlign w:val="center"/>
          </w:tcPr>
          <w:p w14:paraId="32796015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Позначення</w:t>
            </w:r>
          </w:p>
        </w:tc>
        <w:tc>
          <w:tcPr>
            <w:tcW w:w="4859" w:type="dxa"/>
            <w:gridSpan w:val="4"/>
          </w:tcPr>
          <w:p w14:paraId="7567DD24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Клас точності</w:t>
            </w:r>
          </w:p>
        </w:tc>
      </w:tr>
      <w:tr w:rsidR="009B15EF" w14:paraId="36BD09ED" w14:textId="77777777" w:rsidTr="009B15EF">
        <w:trPr>
          <w:trHeight w:val="177"/>
        </w:trPr>
        <w:tc>
          <w:tcPr>
            <w:tcW w:w="3151" w:type="dxa"/>
            <w:vMerge/>
          </w:tcPr>
          <w:p w14:paraId="6C5FC78E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7" w:type="dxa"/>
            <w:vMerge/>
          </w:tcPr>
          <w:p w14:paraId="31778288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4" w:type="dxa"/>
          </w:tcPr>
          <w:p w14:paraId="50D75D44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2</w:t>
            </w:r>
          </w:p>
        </w:tc>
        <w:tc>
          <w:tcPr>
            <w:tcW w:w="1215" w:type="dxa"/>
          </w:tcPr>
          <w:p w14:paraId="7121ECF1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3</w:t>
            </w:r>
          </w:p>
        </w:tc>
        <w:tc>
          <w:tcPr>
            <w:tcW w:w="1215" w:type="dxa"/>
          </w:tcPr>
          <w:p w14:paraId="3D8BC154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4</w:t>
            </w:r>
          </w:p>
        </w:tc>
        <w:tc>
          <w:tcPr>
            <w:tcW w:w="1215" w:type="dxa"/>
          </w:tcPr>
          <w:p w14:paraId="35847D05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5</w:t>
            </w:r>
          </w:p>
        </w:tc>
      </w:tr>
      <w:tr w:rsidR="009B15EF" w14:paraId="5833C2BA" w14:textId="77777777" w:rsidTr="009B15EF">
        <w:trPr>
          <w:trHeight w:val="787"/>
        </w:trPr>
        <w:tc>
          <w:tcPr>
            <w:tcW w:w="3151" w:type="dxa"/>
          </w:tcPr>
          <w:p w14:paraId="0D328C29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Ширина друкованого провідника, мм</w:t>
            </w:r>
          </w:p>
        </w:tc>
        <w:tc>
          <w:tcPr>
            <w:tcW w:w="1637" w:type="dxa"/>
            <w:vAlign w:val="center"/>
          </w:tcPr>
          <w:p w14:paraId="6737CA2C" w14:textId="77777777" w:rsidR="009B15EF" w:rsidRPr="006775DD" w:rsidRDefault="00100004" w:rsidP="009B15EF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1214" w:type="dxa"/>
            <w:vAlign w:val="center"/>
          </w:tcPr>
          <w:p w14:paraId="6253EC8C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0,45</w:t>
            </w:r>
          </w:p>
        </w:tc>
        <w:tc>
          <w:tcPr>
            <w:tcW w:w="1215" w:type="dxa"/>
            <w:vAlign w:val="center"/>
          </w:tcPr>
          <w:p w14:paraId="48A6ACA5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0,25</w:t>
            </w:r>
          </w:p>
        </w:tc>
        <w:tc>
          <w:tcPr>
            <w:tcW w:w="1215" w:type="dxa"/>
            <w:vAlign w:val="center"/>
          </w:tcPr>
          <w:p w14:paraId="3D3A2476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0,15</w:t>
            </w:r>
          </w:p>
        </w:tc>
        <w:tc>
          <w:tcPr>
            <w:tcW w:w="1215" w:type="dxa"/>
            <w:vAlign w:val="center"/>
          </w:tcPr>
          <w:p w14:paraId="7A9599A2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0,10</w:t>
            </w:r>
          </w:p>
        </w:tc>
      </w:tr>
      <w:tr w:rsidR="009B15EF" w14:paraId="3C7BFCB3" w14:textId="77777777" w:rsidTr="009B15EF">
        <w:trPr>
          <w:trHeight w:val="958"/>
        </w:trPr>
        <w:tc>
          <w:tcPr>
            <w:tcW w:w="3151" w:type="dxa"/>
          </w:tcPr>
          <w:p w14:paraId="54C2428B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Відстань між елементами друкованого монтажу, мм</w:t>
            </w:r>
          </w:p>
        </w:tc>
        <w:tc>
          <w:tcPr>
            <w:tcW w:w="1637" w:type="dxa"/>
            <w:vAlign w:val="center"/>
          </w:tcPr>
          <w:p w14:paraId="3B7FBAB1" w14:textId="77777777" w:rsidR="009B15EF" w:rsidRPr="006775DD" w:rsidRDefault="00100004" w:rsidP="009B15EF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І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sup>
                </m:sSup>
              </m:oMath>
            </m:oMathPara>
          </w:p>
        </w:tc>
        <w:tc>
          <w:tcPr>
            <w:tcW w:w="1214" w:type="dxa"/>
            <w:vAlign w:val="center"/>
          </w:tcPr>
          <w:p w14:paraId="2E29FD3B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0,45</w:t>
            </w:r>
          </w:p>
        </w:tc>
        <w:tc>
          <w:tcPr>
            <w:tcW w:w="1215" w:type="dxa"/>
            <w:vAlign w:val="center"/>
          </w:tcPr>
          <w:p w14:paraId="1BE48D9D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0,25</w:t>
            </w:r>
          </w:p>
        </w:tc>
        <w:tc>
          <w:tcPr>
            <w:tcW w:w="1215" w:type="dxa"/>
            <w:vAlign w:val="center"/>
          </w:tcPr>
          <w:p w14:paraId="2A1976F6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0,15</w:t>
            </w:r>
          </w:p>
        </w:tc>
        <w:tc>
          <w:tcPr>
            <w:tcW w:w="1215" w:type="dxa"/>
            <w:vAlign w:val="center"/>
          </w:tcPr>
          <w:p w14:paraId="2DF57450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0,10</w:t>
            </w:r>
          </w:p>
        </w:tc>
      </w:tr>
      <w:tr w:rsidR="009B15EF" w14:paraId="1524F8C1" w14:textId="77777777" w:rsidTr="009B15EF">
        <w:trPr>
          <w:trHeight w:val="901"/>
        </w:trPr>
        <w:tc>
          <w:tcPr>
            <w:tcW w:w="3151" w:type="dxa"/>
          </w:tcPr>
          <w:p w14:paraId="7B9A3E7C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Гарантований поясок, мм</w:t>
            </w:r>
          </w:p>
        </w:tc>
        <w:tc>
          <w:tcPr>
            <w:tcW w:w="1637" w:type="dxa"/>
            <w:vAlign w:val="center"/>
          </w:tcPr>
          <w:p w14:paraId="675C049E" w14:textId="77777777" w:rsidR="009B15EF" w:rsidRPr="006775DD" w:rsidRDefault="00100004" w:rsidP="009B15EF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</m:t>
                    </m:r>
                  </m:sub>
                </m:sSub>
              </m:oMath>
            </m:oMathPara>
          </w:p>
        </w:tc>
        <w:tc>
          <w:tcPr>
            <w:tcW w:w="1214" w:type="dxa"/>
            <w:vAlign w:val="center"/>
          </w:tcPr>
          <w:p w14:paraId="502A1F0D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0,20</w:t>
            </w:r>
          </w:p>
        </w:tc>
        <w:tc>
          <w:tcPr>
            <w:tcW w:w="1215" w:type="dxa"/>
            <w:vAlign w:val="center"/>
          </w:tcPr>
          <w:p w14:paraId="7AF62703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0,10</w:t>
            </w:r>
          </w:p>
        </w:tc>
        <w:tc>
          <w:tcPr>
            <w:tcW w:w="1215" w:type="dxa"/>
            <w:vAlign w:val="center"/>
          </w:tcPr>
          <w:p w14:paraId="50439081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0,05</w:t>
            </w:r>
          </w:p>
        </w:tc>
        <w:tc>
          <w:tcPr>
            <w:tcW w:w="1215" w:type="dxa"/>
            <w:vAlign w:val="center"/>
          </w:tcPr>
          <w:p w14:paraId="4B0B8CCA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0,03</w:t>
            </w:r>
          </w:p>
        </w:tc>
      </w:tr>
      <w:tr w:rsidR="009B15EF" w14:paraId="6C86E98C" w14:textId="77777777" w:rsidTr="009B15EF">
        <w:trPr>
          <w:trHeight w:val="1278"/>
        </w:trPr>
        <w:tc>
          <w:tcPr>
            <w:tcW w:w="3151" w:type="dxa"/>
          </w:tcPr>
          <w:p w14:paraId="4667AFA6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Відношення</w:t>
            </w:r>
            <w:r w:rsidRPr="00C4389C">
              <w:rPr>
                <w:sz w:val="28"/>
                <w:szCs w:val="28"/>
              </w:rPr>
              <w:t xml:space="preserve"> номінального діаметру найменшого з металізованих отворів до товщини друкованої плати, мм</w:t>
            </w:r>
          </w:p>
        </w:tc>
        <w:tc>
          <w:tcPr>
            <w:tcW w:w="1637" w:type="dxa"/>
            <w:vAlign w:val="center"/>
          </w:tcPr>
          <w:p w14:paraId="12CA3B3D" w14:textId="77777777" w:rsidR="009B15EF" w:rsidRPr="006775DD" w:rsidRDefault="00100004" w:rsidP="009B15EF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дт</m:t>
                    </m:r>
                  </m:sub>
                </m:sSub>
              </m:oMath>
            </m:oMathPara>
          </w:p>
        </w:tc>
        <w:tc>
          <w:tcPr>
            <w:tcW w:w="1214" w:type="dxa"/>
            <w:vAlign w:val="center"/>
          </w:tcPr>
          <w:p w14:paraId="734F5505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0,40</w:t>
            </w:r>
          </w:p>
        </w:tc>
        <w:tc>
          <w:tcPr>
            <w:tcW w:w="1215" w:type="dxa"/>
            <w:vAlign w:val="center"/>
          </w:tcPr>
          <w:p w14:paraId="457D940E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0,33</w:t>
            </w:r>
          </w:p>
        </w:tc>
        <w:tc>
          <w:tcPr>
            <w:tcW w:w="1215" w:type="dxa"/>
            <w:vAlign w:val="center"/>
          </w:tcPr>
          <w:p w14:paraId="7DA5C502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0,25</w:t>
            </w:r>
          </w:p>
        </w:tc>
        <w:tc>
          <w:tcPr>
            <w:tcW w:w="1215" w:type="dxa"/>
            <w:vAlign w:val="center"/>
          </w:tcPr>
          <w:p w14:paraId="5B83DB74" w14:textId="77777777" w:rsidR="009B15EF" w:rsidRPr="00C4389C" w:rsidRDefault="009B15EF" w:rsidP="009B15EF">
            <w:pPr>
              <w:jc w:val="center"/>
              <w:rPr>
                <w:sz w:val="28"/>
                <w:szCs w:val="28"/>
              </w:rPr>
            </w:pPr>
            <w:r w:rsidRPr="00C4389C">
              <w:rPr>
                <w:sz w:val="28"/>
                <w:szCs w:val="28"/>
              </w:rPr>
              <w:t>0,20</w:t>
            </w:r>
          </w:p>
        </w:tc>
      </w:tr>
    </w:tbl>
    <w:p w14:paraId="3E93B858" w14:textId="77777777" w:rsidR="009B15EF" w:rsidRDefault="009B15EF" w:rsidP="009B15EF">
      <w:pPr>
        <w:jc w:val="center"/>
        <w:rPr>
          <w:sz w:val="28"/>
          <w:szCs w:val="28"/>
        </w:rPr>
      </w:pPr>
    </w:p>
    <w:p w14:paraId="4413E601" w14:textId="77777777" w:rsidR="009B15EF" w:rsidRDefault="009B15EF" w:rsidP="009B15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Таблиця 2. Допустимі похибки виконання елементів ДМ</w:t>
      </w:r>
    </w:p>
    <w:tbl>
      <w:tblPr>
        <w:tblStyle w:val="a6"/>
        <w:tblpPr w:leftFromText="180" w:rightFromText="180" w:vertAnchor="text" w:horzAnchor="margin" w:tblpXSpec="center" w:tblpY="-59"/>
        <w:tblW w:w="9604" w:type="dxa"/>
        <w:tblLook w:val="04A0" w:firstRow="1" w:lastRow="0" w:firstColumn="1" w:lastColumn="0" w:noHBand="0" w:noVBand="1"/>
      </w:tblPr>
      <w:tblGrid>
        <w:gridCol w:w="4020"/>
        <w:gridCol w:w="1845"/>
        <w:gridCol w:w="3739"/>
      </w:tblGrid>
      <w:tr w:rsidR="009B15EF" w14:paraId="30F90E5C" w14:textId="77777777" w:rsidTr="004F6856">
        <w:trPr>
          <w:trHeight w:val="277"/>
        </w:trPr>
        <w:tc>
          <w:tcPr>
            <w:tcW w:w="4020" w:type="dxa"/>
          </w:tcPr>
          <w:p w14:paraId="4A6B8CA1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lastRenderedPageBreak/>
              <w:t>Похибка</w:t>
            </w:r>
          </w:p>
        </w:tc>
        <w:tc>
          <w:tcPr>
            <w:tcW w:w="1845" w:type="dxa"/>
          </w:tcPr>
          <w:p w14:paraId="1AFED548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t>Позначення</w:t>
            </w:r>
          </w:p>
        </w:tc>
        <w:tc>
          <w:tcPr>
            <w:tcW w:w="3739" w:type="dxa"/>
          </w:tcPr>
          <w:p w14:paraId="3D48E800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t>Максимальне значення, мм</w:t>
            </w:r>
          </w:p>
        </w:tc>
      </w:tr>
      <w:tr w:rsidR="009B15EF" w14:paraId="6B5BB449" w14:textId="77777777" w:rsidTr="004F6856">
        <w:trPr>
          <w:trHeight w:val="539"/>
        </w:trPr>
        <w:tc>
          <w:tcPr>
            <w:tcW w:w="4020" w:type="dxa"/>
          </w:tcPr>
          <w:p w14:paraId="5DA8A867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t>Зміщення провідників відносно ліній КС</w:t>
            </w:r>
          </w:p>
        </w:tc>
        <w:tc>
          <w:tcPr>
            <w:tcW w:w="1845" w:type="dxa"/>
            <w:vAlign w:val="center"/>
          </w:tcPr>
          <w:p w14:paraId="2A514E1D" w14:textId="77777777" w:rsidR="009B15EF" w:rsidRPr="00FB7249" w:rsidRDefault="00100004" w:rsidP="009B15EF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сп</m:t>
                    </m:r>
                  </m:sub>
                </m:sSub>
              </m:oMath>
            </m:oMathPara>
          </w:p>
        </w:tc>
        <w:tc>
          <w:tcPr>
            <w:tcW w:w="3739" w:type="dxa"/>
            <w:vAlign w:val="center"/>
          </w:tcPr>
          <w:p w14:paraId="0C2E6815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t>0,05</w:t>
            </w:r>
          </w:p>
        </w:tc>
      </w:tr>
      <w:tr w:rsidR="009B15EF" w14:paraId="5A38E4FC" w14:textId="77777777" w:rsidTr="004F6856">
        <w:trPr>
          <w:trHeight w:val="555"/>
        </w:trPr>
        <w:tc>
          <w:tcPr>
            <w:tcW w:w="4020" w:type="dxa"/>
          </w:tcPr>
          <w:p w14:paraId="38203960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t>Розташування отворів (всіх) відносно вузлу КС</w:t>
            </w:r>
          </w:p>
        </w:tc>
        <w:tc>
          <w:tcPr>
            <w:tcW w:w="1845" w:type="dxa"/>
            <w:vAlign w:val="center"/>
          </w:tcPr>
          <w:p w14:paraId="4745DE3C" w14:textId="77777777" w:rsidR="009B15EF" w:rsidRPr="00FB7249" w:rsidRDefault="00100004" w:rsidP="009B15EF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3739" w:type="dxa"/>
            <w:vAlign w:val="center"/>
          </w:tcPr>
          <w:p w14:paraId="5E6B6CC7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t>0,07</w:t>
            </w:r>
          </w:p>
        </w:tc>
      </w:tr>
      <w:tr w:rsidR="009B15EF" w14:paraId="5D0C2B1B" w14:textId="77777777" w:rsidTr="004F6856">
        <w:trPr>
          <w:trHeight w:val="539"/>
        </w:trPr>
        <w:tc>
          <w:tcPr>
            <w:tcW w:w="4020" w:type="dxa"/>
          </w:tcPr>
          <w:p w14:paraId="53B57774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t>Розташування КМ відносно вузлу КС</w:t>
            </w:r>
          </w:p>
        </w:tc>
        <w:tc>
          <w:tcPr>
            <w:tcW w:w="1845" w:type="dxa"/>
            <w:vAlign w:val="center"/>
          </w:tcPr>
          <w:p w14:paraId="73B48A29" w14:textId="77777777" w:rsidR="009B15EF" w:rsidRPr="00FB7249" w:rsidRDefault="00100004" w:rsidP="009B15EF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КМ</m:t>
                    </m:r>
                  </m:sub>
                </m:sSub>
              </m:oMath>
            </m:oMathPara>
          </w:p>
        </w:tc>
        <w:tc>
          <w:tcPr>
            <w:tcW w:w="3739" w:type="dxa"/>
            <w:vAlign w:val="center"/>
          </w:tcPr>
          <w:p w14:paraId="70252BBF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015(0</w:t>
            </w:r>
            <w:r>
              <w:rPr>
                <w:sz w:val="28"/>
                <w:szCs w:val="28"/>
                <w:lang w:val="en-US"/>
              </w:rPr>
              <w:t>,</w:t>
            </w:r>
            <w:r w:rsidRPr="00FB7249">
              <w:rPr>
                <w:sz w:val="28"/>
                <w:szCs w:val="28"/>
              </w:rPr>
              <w:t>05)</w:t>
            </w:r>
          </w:p>
        </w:tc>
      </w:tr>
      <w:tr w:rsidR="009B15EF" w14:paraId="12D3BD3E" w14:textId="77777777" w:rsidTr="004F6856">
        <w:trPr>
          <w:trHeight w:val="323"/>
        </w:trPr>
        <w:tc>
          <w:tcPr>
            <w:tcW w:w="4020" w:type="dxa"/>
          </w:tcPr>
          <w:p w14:paraId="36DE9A3A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t>Фотокопії та фотошаблону</w:t>
            </w:r>
          </w:p>
        </w:tc>
        <w:tc>
          <w:tcPr>
            <w:tcW w:w="1845" w:type="dxa"/>
            <w:vAlign w:val="center"/>
          </w:tcPr>
          <w:p w14:paraId="14CF80BC" w14:textId="77777777" w:rsidR="009B15EF" w:rsidRPr="00FB7249" w:rsidRDefault="00100004" w:rsidP="009B15EF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фф</m:t>
                    </m:r>
                  </m:sub>
                </m:sSub>
              </m:oMath>
            </m:oMathPara>
          </w:p>
        </w:tc>
        <w:tc>
          <w:tcPr>
            <w:tcW w:w="3739" w:type="dxa"/>
            <w:vAlign w:val="center"/>
          </w:tcPr>
          <w:p w14:paraId="778A61B8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t>0,06</w:t>
            </w:r>
          </w:p>
        </w:tc>
      </w:tr>
      <w:tr w:rsidR="009B15EF" w14:paraId="5FC2D2E0" w14:textId="77777777" w:rsidTr="004F6856">
        <w:trPr>
          <w:trHeight w:val="555"/>
        </w:trPr>
        <w:tc>
          <w:tcPr>
            <w:tcW w:w="4020" w:type="dxa"/>
          </w:tcPr>
          <w:p w14:paraId="600FAE7E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t xml:space="preserve">Розташування КМ відносно вузлу КС на </w:t>
            </w:r>
            <w:proofErr w:type="spellStart"/>
            <w:r w:rsidRPr="00FB7249">
              <w:rPr>
                <w:sz w:val="28"/>
                <w:szCs w:val="28"/>
              </w:rPr>
              <w:t>фотошаблоні</w:t>
            </w:r>
            <w:proofErr w:type="spellEnd"/>
          </w:p>
        </w:tc>
        <w:tc>
          <w:tcPr>
            <w:tcW w:w="1845" w:type="dxa"/>
            <w:vAlign w:val="center"/>
          </w:tcPr>
          <w:p w14:paraId="54A5EFBD" w14:textId="77777777" w:rsidR="009B15EF" w:rsidRPr="00FB7249" w:rsidRDefault="00100004" w:rsidP="009B15EF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сш</m:t>
                    </m:r>
                  </m:sub>
                </m:sSub>
              </m:oMath>
            </m:oMathPara>
          </w:p>
        </w:tc>
        <w:tc>
          <w:tcPr>
            <w:tcW w:w="3739" w:type="dxa"/>
            <w:vAlign w:val="center"/>
          </w:tcPr>
          <w:p w14:paraId="7CEB08F0" w14:textId="77777777" w:rsidR="009B15EF" w:rsidRPr="00FB7249" w:rsidRDefault="009B15EF" w:rsidP="009B15EF">
            <w:pPr>
              <w:jc w:val="center"/>
              <w:rPr>
                <w:sz w:val="28"/>
                <w:szCs w:val="28"/>
              </w:rPr>
            </w:pPr>
            <w:r w:rsidRPr="00FB7249">
              <w:rPr>
                <w:sz w:val="28"/>
                <w:szCs w:val="28"/>
              </w:rPr>
              <w:t>0,05</w:t>
            </w:r>
          </w:p>
        </w:tc>
      </w:tr>
    </w:tbl>
    <w:p w14:paraId="146FB2A7" w14:textId="77777777" w:rsidR="009B15EF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</w:p>
    <w:p w14:paraId="1C2566B2" w14:textId="77777777" w:rsidR="009B15EF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  <w:r w:rsidRPr="001C3E49">
        <w:rPr>
          <w:sz w:val="28"/>
          <w:szCs w:val="28"/>
        </w:rPr>
        <w:t>Випуск ДП другого і третього класів здійснюється на рядовому обладнанні, а іноді навіть на обладнанні, що не спеціалізоване для виготовлення ДП. Такі ДП, з невисокими конструктивними параметрами, призначені для недорогих пристроїв з малою щільністю монтажу.</w:t>
      </w:r>
    </w:p>
    <w:p w14:paraId="61E16CB7" w14:textId="77777777" w:rsidR="009B15EF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  <w:r w:rsidRPr="001C3E49">
        <w:rPr>
          <w:sz w:val="28"/>
          <w:szCs w:val="28"/>
        </w:rPr>
        <w:t>ДП третього класу - найбільш поширені, оскільки, з одного боку, забезпечують досить високу щільність трасування і монтажу, а з іншого - для їх виробництва досить рядового, хоча і спеціалізованого устаткування.</w:t>
      </w:r>
    </w:p>
    <w:p w14:paraId="20148F36" w14:textId="77777777" w:rsidR="009B15EF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ДП четвертого класу точності мають велику щільність монтажу та використовуються переважно для монтажу на них компонентів </w:t>
      </w:r>
      <w:r>
        <w:rPr>
          <w:sz w:val="28"/>
          <w:szCs w:val="28"/>
          <w:lang w:val="en-US"/>
        </w:rPr>
        <w:t>SMD</w:t>
      </w:r>
      <w:r w:rsidRPr="0070131A">
        <w:rPr>
          <w:sz w:val="28"/>
          <w:szCs w:val="28"/>
        </w:rPr>
        <w:t>-</w:t>
      </w:r>
      <w:r>
        <w:rPr>
          <w:sz w:val="28"/>
          <w:szCs w:val="28"/>
        </w:rPr>
        <w:t>типу. ДП такого класу виготовляються на високоточному обладнанні та мають високі вимоги до матеріалу. Також такі ДП можуть похвалитися гарною надійністю.</w:t>
      </w:r>
    </w:p>
    <w:p w14:paraId="4FC6BF37" w14:textId="77777777" w:rsidR="009B15EF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  <w:r w:rsidRPr="007168ED">
        <w:rPr>
          <w:sz w:val="28"/>
          <w:szCs w:val="28"/>
        </w:rPr>
        <w:t xml:space="preserve">Виготовлення ДП п'ятого класу точності вимагає застосування унікального високоточного обладнання, спеціальних (як правило, дорогих) матеріалів і навіть створення у виробничих приміщеннях </w:t>
      </w:r>
      <w:r w:rsidRPr="00C64230">
        <w:rPr>
          <w:sz w:val="28"/>
          <w:szCs w:val="28"/>
        </w:rPr>
        <w:t>“</w:t>
      </w:r>
      <w:r w:rsidRPr="007168ED">
        <w:rPr>
          <w:sz w:val="28"/>
          <w:szCs w:val="28"/>
        </w:rPr>
        <w:t>чистої зони</w:t>
      </w:r>
      <w:r w:rsidRPr="00C64230">
        <w:rPr>
          <w:sz w:val="28"/>
          <w:szCs w:val="28"/>
        </w:rPr>
        <w:t>”</w:t>
      </w:r>
      <w:r w:rsidRPr="007168ED">
        <w:rPr>
          <w:sz w:val="28"/>
          <w:szCs w:val="28"/>
        </w:rPr>
        <w:t xml:space="preserve">. Таким вимогам відповідає далеко не кожне виробництво. </w:t>
      </w:r>
    </w:p>
    <w:p w14:paraId="16A28E74" w14:textId="77777777" w:rsidR="009B15EF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  <w:r w:rsidRPr="001C3E49">
        <w:rPr>
          <w:sz w:val="28"/>
          <w:szCs w:val="28"/>
        </w:rPr>
        <w:t>Для нашої ДП вибираємо четвертий клас точності, так як він забезпечує достатню щільність трасування і монтажу з урахуванням необхідних габаритів пристрою.</w:t>
      </w:r>
    </w:p>
    <w:p w14:paraId="5120ECB5" w14:textId="77777777" w:rsidR="009B15EF" w:rsidRDefault="009B15EF" w:rsidP="001F731D">
      <w:pPr>
        <w:pStyle w:val="a5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Конструкторсько-технологічний</w:t>
      </w:r>
      <w:proofErr w:type="spellEnd"/>
      <w:r w:rsidRPr="00D73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розрахунок</w:t>
      </w:r>
      <w:proofErr w:type="spellEnd"/>
      <w:r w:rsidRPr="00D73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елементів</w:t>
      </w:r>
      <w:proofErr w:type="spellEnd"/>
      <w:r w:rsidRPr="00D73A55">
        <w:rPr>
          <w:rFonts w:ascii="Times New Roman" w:hAnsi="Times New Roman" w:cs="Times New Roman"/>
          <w:b/>
          <w:bCs/>
          <w:sz w:val="28"/>
          <w:szCs w:val="28"/>
        </w:rPr>
        <w:t xml:space="preserve"> ДП</w:t>
      </w:r>
    </w:p>
    <w:p w14:paraId="7725C3FA" w14:textId="77777777" w:rsidR="009B15EF" w:rsidRPr="00D73A55" w:rsidRDefault="009B15EF" w:rsidP="009B15EF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C410E" w14:textId="77777777" w:rsidR="009B15EF" w:rsidRDefault="009B15EF" w:rsidP="009B15EF">
      <w:pPr>
        <w:pStyle w:val="a5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D73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мінімальної</w:t>
      </w:r>
      <w:proofErr w:type="spellEnd"/>
      <w:r w:rsidRPr="00D73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ширини</w:t>
      </w:r>
      <w:proofErr w:type="spellEnd"/>
      <w:r w:rsidRPr="00D73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друкованого</w:t>
      </w:r>
      <w:proofErr w:type="spellEnd"/>
      <w:r w:rsidRPr="00D73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провідника</w:t>
      </w:r>
      <w:proofErr w:type="spellEnd"/>
      <w:r w:rsidRPr="00D73A55"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постійному</w:t>
      </w:r>
      <w:proofErr w:type="spellEnd"/>
      <w:r w:rsidRPr="00D73A55">
        <w:rPr>
          <w:rFonts w:ascii="Times New Roman" w:hAnsi="Times New Roman" w:cs="Times New Roman"/>
          <w:b/>
          <w:bCs/>
          <w:sz w:val="28"/>
          <w:szCs w:val="28"/>
        </w:rPr>
        <w:t xml:space="preserve"> струму для </w:t>
      </w: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ланцюгів</w:t>
      </w:r>
      <w:proofErr w:type="spellEnd"/>
      <w:r w:rsidRPr="00D73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живлення</w:t>
      </w:r>
      <w:proofErr w:type="spellEnd"/>
      <w:r w:rsidRPr="00D73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 </w:t>
      </w:r>
      <w:proofErr w:type="spellStart"/>
      <w:r w:rsidRPr="00D73A55">
        <w:rPr>
          <w:rFonts w:ascii="Times New Roman" w:hAnsi="Times New Roman" w:cs="Times New Roman"/>
          <w:b/>
          <w:bCs/>
          <w:sz w:val="28"/>
          <w:szCs w:val="28"/>
        </w:rPr>
        <w:t>землі</w:t>
      </w:r>
      <w:proofErr w:type="spellEnd"/>
    </w:p>
    <w:p w14:paraId="62B8C45F" w14:textId="77777777" w:rsidR="009B15EF" w:rsidRPr="00735AF4" w:rsidRDefault="009B15EF" w:rsidP="009B15EF">
      <w:pPr>
        <w:spacing w:line="360" w:lineRule="auto"/>
        <w:ind w:firstLine="630"/>
        <w:jc w:val="both"/>
        <w:rPr>
          <w:sz w:val="28"/>
          <w:szCs w:val="28"/>
        </w:rPr>
      </w:pPr>
      <w:r w:rsidRPr="00735AF4">
        <w:rPr>
          <w:sz w:val="28"/>
          <w:szCs w:val="28"/>
        </w:rPr>
        <w:t xml:space="preserve">Мінімальна ширина друкованого провідника по постійному струму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minI</m:t>
            </m:r>
          </m:sub>
        </m:sSub>
      </m:oMath>
      <w:r w:rsidRPr="00735AF4">
        <w:rPr>
          <w:sz w:val="28"/>
          <w:szCs w:val="28"/>
        </w:rPr>
        <w:t xml:space="preserve"> </w:t>
      </w:r>
      <w:r w:rsidRPr="00735AF4">
        <w:rPr>
          <w:sz w:val="28"/>
          <w:szCs w:val="28"/>
        </w:rPr>
        <w:lastRenderedPageBreak/>
        <w:t xml:space="preserve">(мм) для ланцюгів живлення та </w:t>
      </w:r>
      <w:r w:rsidRPr="00106F84">
        <w:rPr>
          <w:sz w:val="28"/>
          <w:szCs w:val="28"/>
        </w:rPr>
        <w:t>“</w:t>
      </w:r>
      <w:r w:rsidRPr="00735AF4">
        <w:rPr>
          <w:sz w:val="28"/>
          <w:szCs w:val="28"/>
        </w:rPr>
        <w:t>землі</w:t>
      </w:r>
      <w:r w:rsidRPr="00106F84">
        <w:rPr>
          <w:sz w:val="28"/>
          <w:szCs w:val="28"/>
        </w:rPr>
        <w:t>”</w:t>
      </w:r>
      <w:r w:rsidRPr="00735AF4">
        <w:rPr>
          <w:sz w:val="28"/>
          <w:szCs w:val="28"/>
        </w:rPr>
        <w:t xml:space="preserve"> визначається виразом 2.1.1: </w:t>
      </w:r>
    </w:p>
    <w:p w14:paraId="65526E50" w14:textId="77777777" w:rsidR="009B15EF" w:rsidRPr="00735AF4" w:rsidRDefault="00100004" w:rsidP="009B15EF">
      <w:pPr>
        <w:adjustRightInd w:val="0"/>
        <w:spacing w:line="360" w:lineRule="auto"/>
        <w:ind w:left="72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пров</m:t>
                </m:r>
              </m:sub>
            </m:sSub>
          </m:den>
        </m:f>
      </m:oMath>
      <w:r w:rsidR="009B15EF" w:rsidRPr="00735AF4">
        <w:rPr>
          <w:rFonts w:eastAsiaTheme="minorEastAsia"/>
          <w:sz w:val="28"/>
          <w:szCs w:val="28"/>
        </w:rPr>
        <w:t>, (</w:t>
      </w:r>
      <w:r w:rsidR="009B15EF">
        <w:rPr>
          <w:rFonts w:eastAsiaTheme="minorEastAsia"/>
          <w:sz w:val="28"/>
          <w:szCs w:val="28"/>
        </w:rPr>
        <w:t>2.</w:t>
      </w:r>
      <w:r w:rsidR="009B15EF" w:rsidRPr="00735AF4">
        <w:rPr>
          <w:rFonts w:eastAsiaTheme="minorEastAsia"/>
          <w:sz w:val="28"/>
          <w:szCs w:val="28"/>
        </w:rPr>
        <w:t>1.1)</w:t>
      </w:r>
    </w:p>
    <w:p w14:paraId="265EF24B" w14:textId="77777777" w:rsidR="009B15EF" w:rsidRDefault="009B15EF" w:rsidP="009B15EF">
      <w:pPr>
        <w:adjustRightInd w:val="0"/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9A2C10">
        <w:rPr>
          <w:sz w:val="28"/>
          <w:szCs w:val="28"/>
        </w:rPr>
        <w:t>де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9A2C10">
        <w:rPr>
          <w:sz w:val="28"/>
          <w:szCs w:val="28"/>
        </w:rPr>
        <w:t xml:space="preserve"> - максимально можливий струм в ланцюгу</w:t>
      </w:r>
      <w:r>
        <w:rPr>
          <w:sz w:val="28"/>
          <w:szCs w:val="28"/>
        </w:rPr>
        <w:t xml:space="preserve">, </w:t>
      </w:r>
    </w:p>
    <w:p w14:paraId="2381EB0F" w14:textId="77777777" w:rsidR="009B15EF" w:rsidRPr="00C37428" w:rsidRDefault="00100004" w:rsidP="009B15EF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доп</m:t>
            </m:r>
          </m:sub>
        </m:sSub>
      </m:oMath>
      <w:r w:rsidR="009B15EF" w:rsidRPr="00C37428">
        <w:rPr>
          <w:sz w:val="28"/>
          <w:szCs w:val="28"/>
        </w:rPr>
        <w:t>- допустима щільність струму для ДП, що виготовлені комбінованим позитивним методом</w:t>
      </w:r>
      <w:r w:rsidR="009B15EF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=48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мм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A2360AF" w14:textId="2A8E0751" w:rsidR="009B15EF" w:rsidRDefault="00100004" w:rsidP="009B15EF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пров</m:t>
            </m:r>
          </m:sub>
        </m:sSub>
      </m:oMath>
      <w:r w:rsidR="009B15EF" w:rsidRPr="00C37428">
        <w:rPr>
          <w:sz w:val="28"/>
          <w:szCs w:val="28"/>
        </w:rPr>
        <w:t xml:space="preserve"> - товщина друкованого прові</w:t>
      </w:r>
      <w:proofErr w:type="spellStart"/>
      <w:r w:rsidR="009B15EF">
        <w:rPr>
          <w:sz w:val="28"/>
          <w:szCs w:val="28"/>
        </w:rPr>
        <w:t>дн</w:t>
      </w:r>
      <w:r w:rsidR="0049669C">
        <w:rPr>
          <w:sz w:val="28"/>
          <w:szCs w:val="28"/>
        </w:rPr>
        <w:t>ика</w:t>
      </w:r>
      <w:proofErr w:type="spellEnd"/>
      <w:r w:rsidR="009B15EF">
        <w:rPr>
          <w:sz w:val="28"/>
          <w:szCs w:val="28"/>
        </w:rPr>
        <w:t xml:space="preserve">, що визначається виразом </w:t>
      </w:r>
      <w:r w:rsidR="009B15EF" w:rsidRPr="007F0420">
        <w:rPr>
          <w:sz w:val="28"/>
          <w:szCs w:val="28"/>
        </w:rPr>
        <w:t>(</w:t>
      </w:r>
      <w:r w:rsidR="009B15EF">
        <w:rPr>
          <w:sz w:val="28"/>
          <w:szCs w:val="28"/>
        </w:rPr>
        <w:t>2.1.2</w:t>
      </w:r>
      <w:r w:rsidR="009B15EF" w:rsidRPr="007F0420">
        <w:rPr>
          <w:sz w:val="28"/>
          <w:szCs w:val="28"/>
        </w:rPr>
        <w:t>)</w:t>
      </w:r>
      <w:r w:rsidR="009B15EF" w:rsidRPr="00C37428">
        <w:rPr>
          <w:sz w:val="28"/>
          <w:szCs w:val="28"/>
        </w:rPr>
        <w:t>, мм Друкований провідник виготовлено комбінованим позитивним методом. Згідно методу виготовлення:</w:t>
      </w:r>
    </w:p>
    <w:p w14:paraId="4A41094B" w14:textId="77777777" w:rsidR="009B15EF" w:rsidRPr="007F0420" w:rsidRDefault="00100004" w:rsidP="009B15EF">
      <w:pPr>
        <w:adjustRightInd w:val="0"/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пров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гм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хм</m:t>
            </m:r>
          </m:sub>
        </m:sSub>
      </m:oMath>
      <w:r w:rsidR="009B15EF" w:rsidRPr="007F0420">
        <w:rPr>
          <w:rFonts w:eastAsiaTheme="minorEastAsia"/>
          <w:sz w:val="28"/>
          <w:szCs w:val="28"/>
        </w:rPr>
        <w:t>, (</w:t>
      </w:r>
      <w:r w:rsidR="009B15EF">
        <w:rPr>
          <w:rFonts w:eastAsiaTheme="minorEastAsia"/>
          <w:sz w:val="28"/>
          <w:szCs w:val="28"/>
        </w:rPr>
        <w:t>2.</w:t>
      </w:r>
      <w:r w:rsidR="009B15EF" w:rsidRPr="007F0420">
        <w:rPr>
          <w:rFonts w:eastAsiaTheme="minorEastAsia"/>
          <w:sz w:val="28"/>
          <w:szCs w:val="28"/>
        </w:rPr>
        <w:t>1.2)</w:t>
      </w:r>
    </w:p>
    <w:p w14:paraId="3C0E556B" w14:textId="42116B7A" w:rsidR="009B15EF" w:rsidRPr="00C37428" w:rsidRDefault="009B15EF" w:rsidP="009B15EF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37428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</m:oMath>
      <w:r>
        <w:rPr>
          <w:sz w:val="28"/>
          <w:szCs w:val="28"/>
        </w:rPr>
        <w:t xml:space="preserve"> - товщина фольги, </w:t>
      </w:r>
      <w:r w:rsidRPr="00C37428">
        <w:rPr>
          <w:sz w:val="28"/>
          <w:szCs w:val="28"/>
        </w:rPr>
        <w:t xml:space="preserve">залежить від матеріалу,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</m:oMath>
      <w:r w:rsidR="0049669C">
        <w:rPr>
          <w:sz w:val="28"/>
          <w:szCs w:val="28"/>
        </w:rPr>
        <w:t>= 0,035 мм.</w:t>
      </w:r>
    </w:p>
    <w:p w14:paraId="0CEFB52D" w14:textId="1869F121" w:rsidR="009B15EF" w:rsidRPr="00C37428" w:rsidRDefault="00100004" w:rsidP="009B15EF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гм</m:t>
            </m:r>
          </m:sub>
        </m:sSub>
      </m:oMath>
      <w:r w:rsidR="009B15EF" w:rsidRPr="00C37428">
        <w:rPr>
          <w:sz w:val="28"/>
          <w:szCs w:val="28"/>
        </w:rPr>
        <w:t xml:space="preserve">  - товщина шару гальванічно осад</w:t>
      </w:r>
      <w:proofErr w:type="spellStart"/>
      <w:r w:rsidR="009B15EF" w:rsidRPr="00C37428">
        <w:rPr>
          <w:sz w:val="28"/>
          <w:szCs w:val="28"/>
        </w:rPr>
        <w:t>женої</w:t>
      </w:r>
      <w:proofErr w:type="spellEnd"/>
      <w:r w:rsidR="009B15EF" w:rsidRPr="00C37428">
        <w:rPr>
          <w:sz w:val="28"/>
          <w:szCs w:val="28"/>
        </w:rPr>
        <w:t xml:space="preserve"> міді,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гм</m:t>
            </m:r>
          </m:sub>
        </m:sSub>
      </m:oMath>
      <w:r w:rsidR="0049669C">
        <w:rPr>
          <w:sz w:val="28"/>
          <w:szCs w:val="28"/>
        </w:rPr>
        <w:t xml:space="preserve"> = 0,055 мм.</w:t>
      </w:r>
    </w:p>
    <w:p w14:paraId="630647E0" w14:textId="3F82B804" w:rsidR="009B15EF" w:rsidRDefault="00100004" w:rsidP="009B15EF">
      <w:pPr>
        <w:adjustRightInd w:val="0"/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гм</m:t>
            </m:r>
          </m:sub>
        </m:sSub>
      </m:oMath>
      <w:r w:rsidR="009B15EF" w:rsidRPr="00C37428">
        <w:rPr>
          <w:sz w:val="28"/>
          <w:szCs w:val="28"/>
        </w:rPr>
        <w:t xml:space="preserve">  - товщина шару хімічно осадженої міді,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гм</m:t>
            </m:r>
          </m:sub>
        </m:sSub>
      </m:oMath>
      <w:r w:rsidR="0049669C">
        <w:rPr>
          <w:sz w:val="28"/>
          <w:szCs w:val="28"/>
        </w:rPr>
        <w:t xml:space="preserve"> = 0,0065 мм.</w:t>
      </w:r>
    </w:p>
    <w:p w14:paraId="030055FD" w14:textId="77777777" w:rsidR="009B15EF" w:rsidRPr="00C37428" w:rsidRDefault="009B15EF" w:rsidP="009B15EF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EEF76D2" w14:textId="77777777" w:rsidR="009B15EF" w:rsidRPr="00BD569C" w:rsidRDefault="00100004" w:rsidP="009B15EF">
      <w:pPr>
        <w:adjustRightInd w:val="0"/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пров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0,035 + 0,055 + 0,0065 = 0,0965 мм</m:t>
          </m:r>
        </m:oMath>
      </m:oMathPara>
    </w:p>
    <w:p w14:paraId="03AE1AB4" w14:textId="77777777" w:rsidR="009B15EF" w:rsidRPr="00C37428" w:rsidRDefault="009B15EF" w:rsidP="009B15EF">
      <w:pPr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49432FA6" w14:textId="77777777" w:rsidR="009B15EF" w:rsidRDefault="009B15EF" w:rsidP="009B15EF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37428">
        <w:rPr>
          <w:sz w:val="28"/>
          <w:szCs w:val="28"/>
        </w:rPr>
        <w:t>Параметр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C37428">
        <w:rPr>
          <w:sz w:val="28"/>
          <w:szCs w:val="28"/>
        </w:rPr>
        <w:t xml:space="preserve"> у виразі (</w:t>
      </w:r>
      <w:r>
        <w:rPr>
          <w:sz w:val="28"/>
          <w:szCs w:val="28"/>
        </w:rPr>
        <w:t>2.1</w:t>
      </w:r>
      <w:r w:rsidRPr="00C37428">
        <w:rPr>
          <w:sz w:val="28"/>
          <w:szCs w:val="28"/>
        </w:rPr>
        <w:t>.1) визначається як сума струмів, що споживають всі активні елементи схеми. Значення струмів, що споживаються елементами схеми представлені в таблиці 3.</w:t>
      </w:r>
    </w:p>
    <w:tbl>
      <w:tblPr>
        <w:tblStyle w:val="a6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9669C" w:rsidRPr="00A47B78" w14:paraId="2A01479D" w14:textId="77777777" w:rsidTr="0049669C">
        <w:tc>
          <w:tcPr>
            <w:tcW w:w="3190" w:type="dxa"/>
          </w:tcPr>
          <w:p w14:paraId="37150BAF" w14:textId="77777777" w:rsidR="0049669C" w:rsidRPr="00A47B78" w:rsidRDefault="0049669C" w:rsidP="0049669C">
            <w:pPr>
              <w:jc w:val="center"/>
              <w:rPr>
                <w:sz w:val="28"/>
              </w:rPr>
            </w:pPr>
            <w:r w:rsidRPr="00A47B78">
              <w:rPr>
                <w:sz w:val="28"/>
              </w:rPr>
              <w:t>ІС</w:t>
            </w:r>
          </w:p>
        </w:tc>
        <w:tc>
          <w:tcPr>
            <w:tcW w:w="3190" w:type="dxa"/>
          </w:tcPr>
          <w:p w14:paraId="3D6E0BE5" w14:textId="77777777" w:rsidR="0049669C" w:rsidRPr="00A47B78" w:rsidRDefault="0049669C" w:rsidP="0049669C">
            <w:pPr>
              <w:jc w:val="center"/>
              <w:rPr>
                <w:sz w:val="28"/>
              </w:rPr>
            </w:pPr>
            <w:r w:rsidRPr="00A47B78">
              <w:rPr>
                <w:sz w:val="28"/>
              </w:rPr>
              <w:t>Кількість ІС</w:t>
            </w:r>
          </w:p>
        </w:tc>
        <w:tc>
          <w:tcPr>
            <w:tcW w:w="3191" w:type="dxa"/>
          </w:tcPr>
          <w:p w14:paraId="41CB296E" w14:textId="77777777" w:rsidR="0049669C" w:rsidRPr="00A47B78" w:rsidRDefault="00100004" w:rsidP="0049669C">
            <w:pPr>
              <w:jc w:val="center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спож</m:t>
                  </m:r>
                </m:sub>
              </m:sSub>
            </m:oMath>
            <w:r w:rsidR="0049669C" w:rsidRPr="00A47B78">
              <w:rPr>
                <w:rFonts w:eastAsiaTheme="minorEastAsia"/>
                <w:sz w:val="28"/>
              </w:rPr>
              <w:t>,</w:t>
            </w:r>
            <w:r w:rsidR="0049669C">
              <w:rPr>
                <w:rFonts w:eastAsiaTheme="minorEastAsia"/>
                <w:sz w:val="28"/>
                <w:lang w:val="en-US"/>
              </w:rPr>
              <w:t xml:space="preserve"> </w:t>
            </w:r>
            <w:proofErr w:type="spellStart"/>
            <w:r w:rsidR="0049669C" w:rsidRPr="00A47B78">
              <w:rPr>
                <w:rFonts w:eastAsiaTheme="minorEastAsia"/>
                <w:sz w:val="28"/>
              </w:rPr>
              <w:t>мА</w:t>
            </w:r>
            <w:proofErr w:type="spellEnd"/>
          </w:p>
        </w:tc>
      </w:tr>
      <w:tr w:rsidR="0049669C" w:rsidRPr="00EE32C6" w14:paraId="4F8DA729" w14:textId="77777777" w:rsidTr="0049669C">
        <w:tc>
          <w:tcPr>
            <w:tcW w:w="3190" w:type="dxa"/>
          </w:tcPr>
          <w:p w14:paraId="0E252608" w14:textId="16252916" w:rsidR="0049669C" w:rsidRPr="0049669C" w:rsidRDefault="0049669C" w:rsidP="0049669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74HC</w:t>
            </w:r>
            <w:r>
              <w:rPr>
                <w:sz w:val="28"/>
                <w:lang w:val="en-US"/>
              </w:rPr>
              <w:t>860</w:t>
            </w:r>
          </w:p>
        </w:tc>
        <w:tc>
          <w:tcPr>
            <w:tcW w:w="3190" w:type="dxa"/>
          </w:tcPr>
          <w:p w14:paraId="4230CC22" w14:textId="4C4857B5" w:rsidR="0049669C" w:rsidRPr="00EC3E35" w:rsidRDefault="0049669C" w:rsidP="004966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65141C46" w14:textId="77727029" w:rsidR="0049669C" w:rsidRPr="00AD5CA9" w:rsidRDefault="00AD5CA9" w:rsidP="0049669C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5,2</w:t>
            </w:r>
          </w:p>
        </w:tc>
      </w:tr>
      <w:tr w:rsidR="0049669C" w:rsidRPr="00EE32C6" w14:paraId="6CC036C7" w14:textId="77777777" w:rsidTr="0049669C">
        <w:tc>
          <w:tcPr>
            <w:tcW w:w="3190" w:type="dxa"/>
          </w:tcPr>
          <w:p w14:paraId="0852A1CB" w14:textId="2F1E69C6" w:rsidR="0049669C" w:rsidRPr="00EC3E35" w:rsidRDefault="0049669C" w:rsidP="0049669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74HCT74PW</w:t>
            </w:r>
          </w:p>
        </w:tc>
        <w:tc>
          <w:tcPr>
            <w:tcW w:w="3190" w:type="dxa"/>
          </w:tcPr>
          <w:p w14:paraId="6515B0AD" w14:textId="1EB7709B" w:rsidR="0049669C" w:rsidRPr="0053785A" w:rsidRDefault="0049669C" w:rsidP="004966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0C27C514" w14:textId="1FA51F78" w:rsidR="0049669C" w:rsidRPr="00EE32C6" w:rsidRDefault="00AD5CA9" w:rsidP="004966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49669C" w:rsidRPr="00EE32C6" w14:paraId="5EE1EDDE" w14:textId="77777777" w:rsidTr="0049669C">
        <w:tc>
          <w:tcPr>
            <w:tcW w:w="3190" w:type="dxa"/>
          </w:tcPr>
          <w:p w14:paraId="25025812" w14:textId="486BC624" w:rsidR="0049669C" w:rsidRPr="00A47B78" w:rsidRDefault="0049669C" w:rsidP="0049669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74ACO2M96</w:t>
            </w:r>
          </w:p>
        </w:tc>
        <w:tc>
          <w:tcPr>
            <w:tcW w:w="3190" w:type="dxa"/>
          </w:tcPr>
          <w:p w14:paraId="65F9740B" w14:textId="77777777" w:rsidR="0049669C" w:rsidRPr="0053785A" w:rsidRDefault="0049669C" w:rsidP="004966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2DE5AB1B" w14:textId="643EB3A4" w:rsidR="0049669C" w:rsidRPr="00AD5CA9" w:rsidRDefault="00AD5CA9" w:rsidP="004966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49669C" w:rsidRPr="002C6AB5" w14:paraId="1F79240D" w14:textId="77777777" w:rsidTr="0049669C">
        <w:tc>
          <w:tcPr>
            <w:tcW w:w="3190" w:type="dxa"/>
          </w:tcPr>
          <w:p w14:paraId="1C6F4D4B" w14:textId="4E9A3BFD" w:rsidR="0049669C" w:rsidRPr="00A47B78" w:rsidRDefault="0049669C" w:rsidP="0049669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74HC10QDREP</w:t>
            </w:r>
          </w:p>
        </w:tc>
        <w:tc>
          <w:tcPr>
            <w:tcW w:w="3190" w:type="dxa"/>
          </w:tcPr>
          <w:p w14:paraId="74F50272" w14:textId="73C79961" w:rsidR="0049669C" w:rsidRPr="00A47B78" w:rsidRDefault="0049669C" w:rsidP="004966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191" w:type="dxa"/>
          </w:tcPr>
          <w:p w14:paraId="766BC533" w14:textId="2316390A" w:rsidR="0049669C" w:rsidRPr="00AD5CA9" w:rsidRDefault="00AD5CA9" w:rsidP="004966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15·4 = 60</w:t>
            </w:r>
          </w:p>
        </w:tc>
      </w:tr>
      <w:tr w:rsidR="0049669C" w:rsidRPr="0098389D" w14:paraId="1ACD2E7D" w14:textId="77777777" w:rsidTr="0049669C">
        <w:tc>
          <w:tcPr>
            <w:tcW w:w="3190" w:type="dxa"/>
          </w:tcPr>
          <w:p w14:paraId="0568B735" w14:textId="21E5A263" w:rsidR="0049669C" w:rsidRPr="00A47B78" w:rsidRDefault="0049669C" w:rsidP="0049669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74ACO4F</w:t>
            </w:r>
          </w:p>
        </w:tc>
        <w:tc>
          <w:tcPr>
            <w:tcW w:w="3190" w:type="dxa"/>
          </w:tcPr>
          <w:p w14:paraId="1D490D60" w14:textId="7C9DE46F" w:rsidR="0049669C" w:rsidRPr="00A47B78" w:rsidRDefault="00160AA4" w:rsidP="004966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191" w:type="dxa"/>
          </w:tcPr>
          <w:p w14:paraId="1692DA4B" w14:textId="1DFE8DD2" w:rsidR="0049669C" w:rsidRPr="00AD5CA9" w:rsidRDefault="00AD5CA9" w:rsidP="004966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4·2 = 8</w:t>
            </w:r>
          </w:p>
        </w:tc>
      </w:tr>
      <w:tr w:rsidR="0049669C" w:rsidRPr="0098389D" w14:paraId="270A2BBE" w14:textId="77777777" w:rsidTr="0049669C">
        <w:tc>
          <w:tcPr>
            <w:tcW w:w="3190" w:type="dxa"/>
          </w:tcPr>
          <w:p w14:paraId="4C7D3093" w14:textId="441E6997" w:rsidR="0049669C" w:rsidRDefault="0049669C" w:rsidP="0049669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74AC191SC</w:t>
            </w:r>
          </w:p>
        </w:tc>
        <w:tc>
          <w:tcPr>
            <w:tcW w:w="3190" w:type="dxa"/>
          </w:tcPr>
          <w:p w14:paraId="79BD55F5" w14:textId="0187B0F7" w:rsidR="0049669C" w:rsidRPr="0049669C" w:rsidRDefault="0049669C" w:rsidP="004966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191" w:type="dxa"/>
          </w:tcPr>
          <w:p w14:paraId="6F97A10C" w14:textId="13F1A5E0" w:rsidR="0049669C" w:rsidRPr="00AD5CA9" w:rsidRDefault="00AD5CA9" w:rsidP="004966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5,2·4 = 20,8</w:t>
            </w:r>
          </w:p>
        </w:tc>
      </w:tr>
      <w:tr w:rsidR="0049669C" w:rsidRPr="0098389D" w14:paraId="5290C89A" w14:textId="77777777" w:rsidTr="0049669C">
        <w:tc>
          <w:tcPr>
            <w:tcW w:w="3190" w:type="dxa"/>
          </w:tcPr>
          <w:p w14:paraId="4C3CDE88" w14:textId="7B1E7F09" w:rsidR="0049669C" w:rsidRDefault="0049669C" w:rsidP="0049669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CD4061A</w:t>
            </w:r>
          </w:p>
        </w:tc>
        <w:tc>
          <w:tcPr>
            <w:tcW w:w="3190" w:type="dxa"/>
          </w:tcPr>
          <w:p w14:paraId="5631DE52" w14:textId="4E3B6ABE" w:rsidR="0049669C" w:rsidRPr="00EC3E35" w:rsidRDefault="00160AA4" w:rsidP="004966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522AE49A" w14:textId="6079FDD4" w:rsidR="0049669C" w:rsidRPr="00AD5CA9" w:rsidRDefault="00AD5CA9" w:rsidP="004966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14:paraId="3187DF5A" w14:textId="77777777" w:rsidR="009B15EF" w:rsidRPr="00221491" w:rsidRDefault="009B15EF" w:rsidP="004966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Таблиця 3. </w:t>
      </w:r>
      <w:r w:rsidRPr="00EC3E35">
        <w:rPr>
          <w:sz w:val="28"/>
          <w:szCs w:val="28"/>
        </w:rPr>
        <w:t>Струми, які споживають елементи схеми</w:t>
      </w:r>
    </w:p>
    <w:p w14:paraId="48ABFEC6" w14:textId="77777777" w:rsidR="009B15EF" w:rsidRPr="00450EFB" w:rsidRDefault="009B15EF" w:rsidP="009B15EF">
      <w:pPr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959D909" w14:textId="12E7FC83" w:rsidR="009B15EF" w:rsidRDefault="00100004" w:rsidP="009B15EF">
      <w:pPr>
        <w:jc w:val="center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5,2+20+20+60+8+20,8+12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 = 146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ru-RU"/>
          </w:rPr>
          <m:t>м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</m:t>
        </m:r>
      </m:oMath>
      <w:r w:rsidR="009B15EF" w:rsidRPr="002C6AB5">
        <w:rPr>
          <w:rFonts w:eastAsiaTheme="minorEastAsia"/>
          <w:sz w:val="28"/>
        </w:rPr>
        <w:t xml:space="preserve"> </w:t>
      </w:r>
    </w:p>
    <w:p w14:paraId="56E7DF59" w14:textId="77777777" w:rsidR="009B15EF" w:rsidRDefault="009B15EF" w:rsidP="009B15EF">
      <w:pPr>
        <w:spacing w:line="360" w:lineRule="auto"/>
        <w:ind w:firstLine="709"/>
        <w:jc w:val="both"/>
        <w:rPr>
          <w:sz w:val="28"/>
          <w:szCs w:val="28"/>
        </w:rPr>
      </w:pPr>
      <w:r w:rsidRPr="00A47B78">
        <w:rPr>
          <w:sz w:val="28"/>
          <w:szCs w:val="28"/>
        </w:rPr>
        <w:t xml:space="preserve">Тоді мінімальна ширина друкованого провідника на постійному струмі для ланцюгів живлення та </w:t>
      </w:r>
      <w:r w:rsidRPr="00106F84">
        <w:rPr>
          <w:sz w:val="28"/>
          <w:szCs w:val="28"/>
        </w:rPr>
        <w:t>“</w:t>
      </w:r>
      <w:r w:rsidRPr="00A47B78">
        <w:rPr>
          <w:sz w:val="28"/>
          <w:szCs w:val="28"/>
        </w:rPr>
        <w:t>землі</w:t>
      </w:r>
      <w:r w:rsidRPr="00106F84">
        <w:rPr>
          <w:sz w:val="28"/>
          <w:szCs w:val="28"/>
        </w:rPr>
        <w:t>”</w:t>
      </w:r>
      <w:r w:rsidRPr="00A47B78">
        <w:rPr>
          <w:sz w:val="28"/>
          <w:szCs w:val="28"/>
        </w:rPr>
        <w:t xml:space="preserve"> визначається наступним чином:</w:t>
      </w:r>
    </w:p>
    <w:p w14:paraId="18703233" w14:textId="490274FB" w:rsidR="009B15EF" w:rsidRPr="00F72045" w:rsidRDefault="00100004" w:rsidP="009B15EF">
      <w:pPr>
        <w:spacing w:line="360" w:lineRule="auto"/>
        <w:ind w:firstLine="709"/>
        <w:jc w:val="both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пров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146 ∙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48∙0,0965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0,03152 мм</m:t>
        </m:r>
      </m:oMath>
      <w:r w:rsidR="009B15EF">
        <w:rPr>
          <w:rFonts w:eastAsiaTheme="minorEastAsia"/>
          <w:sz w:val="32"/>
        </w:rPr>
        <w:t xml:space="preserve"> </w:t>
      </w:r>
      <w:r w:rsidR="009B15EF" w:rsidRPr="00A47B78">
        <w:rPr>
          <w:rFonts w:eastAsiaTheme="minorEastAsia"/>
          <w:sz w:val="32"/>
          <w:szCs w:val="32"/>
        </w:rPr>
        <w:t xml:space="preserve"> </w:t>
      </w:r>
    </w:p>
    <w:p w14:paraId="23429257" w14:textId="0475B465" w:rsidR="009B15EF" w:rsidRDefault="009B15EF" w:rsidP="009B15E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2065C9">
        <w:rPr>
          <w:rFonts w:eastAsiaTheme="minorEastAsia"/>
          <w:sz w:val="28"/>
          <w:szCs w:val="28"/>
        </w:rPr>
        <w:lastRenderedPageBreak/>
        <w:t>Отримане значення</w:t>
      </w:r>
      <w:r w:rsidRPr="00747C3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0,03152 мм </m:t>
        </m:r>
      </m:oMath>
      <w:r>
        <w:rPr>
          <w:rFonts w:eastAsiaTheme="minorEastAsia"/>
          <w:sz w:val="28"/>
          <w:szCs w:val="28"/>
        </w:rPr>
        <w:t xml:space="preserve">мінімальної ширини провідника включає в себе значення обраного </w:t>
      </w:r>
      <w:r w:rsidRPr="00747C3C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>-го</w:t>
      </w:r>
      <w:r w:rsidRPr="00747C3C">
        <w:rPr>
          <w:rFonts w:eastAsiaTheme="minorEastAsia"/>
          <w:sz w:val="28"/>
          <w:szCs w:val="28"/>
        </w:rPr>
        <w:t xml:space="preserve"> класу точності </w:t>
      </w:r>
      <w:r>
        <w:rPr>
          <w:rFonts w:eastAsiaTheme="minorEastAsia"/>
          <w:sz w:val="28"/>
          <w:szCs w:val="28"/>
        </w:rPr>
        <w:t>(</w:t>
      </w:r>
      <w:r w:rsidRPr="00747C3C">
        <w:rPr>
          <w:rFonts w:eastAsiaTheme="minorEastAsia"/>
          <w:sz w:val="28"/>
          <w:szCs w:val="28"/>
        </w:rPr>
        <w:t>0,15</w:t>
      </w:r>
      <w:r w:rsidRPr="00A95CF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мм)</w:t>
      </w:r>
      <w:r w:rsidRPr="00747C3C">
        <w:rPr>
          <w:rFonts w:eastAsiaTheme="minorEastAsia"/>
          <w:sz w:val="28"/>
          <w:szCs w:val="28"/>
        </w:rPr>
        <w:t xml:space="preserve">. Таким чином, </w:t>
      </w:r>
      <w:r>
        <w:rPr>
          <w:rFonts w:eastAsiaTheme="minorEastAsia"/>
          <w:sz w:val="28"/>
          <w:szCs w:val="28"/>
        </w:rPr>
        <w:t xml:space="preserve">розраховане значення відповідає </w:t>
      </w:r>
      <w:r w:rsidRPr="00747C3C">
        <w:rPr>
          <w:rFonts w:eastAsiaTheme="minorEastAsia"/>
          <w:sz w:val="28"/>
          <w:szCs w:val="28"/>
        </w:rPr>
        <w:t>оптимальн</w:t>
      </w:r>
      <w:r>
        <w:rPr>
          <w:rFonts w:eastAsiaTheme="minorEastAsia"/>
          <w:sz w:val="28"/>
          <w:szCs w:val="28"/>
        </w:rPr>
        <w:t>ій</w:t>
      </w:r>
      <w:r w:rsidRPr="00747C3C">
        <w:rPr>
          <w:rFonts w:eastAsiaTheme="minorEastAsia"/>
          <w:sz w:val="28"/>
          <w:szCs w:val="28"/>
        </w:rPr>
        <w:t xml:space="preserve"> ширин</w:t>
      </w:r>
      <w:r>
        <w:rPr>
          <w:rFonts w:eastAsiaTheme="minorEastAsia"/>
          <w:sz w:val="28"/>
          <w:szCs w:val="28"/>
        </w:rPr>
        <w:t>і</w:t>
      </w:r>
      <w:r w:rsidRPr="00747C3C">
        <w:rPr>
          <w:rFonts w:eastAsiaTheme="minorEastAsia"/>
          <w:sz w:val="28"/>
          <w:szCs w:val="28"/>
        </w:rPr>
        <w:t xml:space="preserve"> провідника на</w:t>
      </w:r>
      <w:r>
        <w:rPr>
          <w:rFonts w:eastAsiaTheme="minorEastAsia"/>
          <w:sz w:val="28"/>
          <w:szCs w:val="28"/>
        </w:rPr>
        <w:t xml:space="preserve"> постійному струмі для ланцюгів</w:t>
      </w:r>
      <w:r w:rsidRPr="00747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живлення та </w:t>
      </w:r>
      <w:r w:rsidRPr="00106F84">
        <w:rPr>
          <w:rFonts w:eastAsiaTheme="minorEastAsia"/>
          <w:sz w:val="28"/>
          <w:szCs w:val="28"/>
        </w:rPr>
        <w:t>“</w:t>
      </w:r>
      <w:r>
        <w:rPr>
          <w:rFonts w:eastAsiaTheme="minorEastAsia"/>
          <w:sz w:val="28"/>
          <w:szCs w:val="28"/>
        </w:rPr>
        <w:t>землі</w:t>
      </w:r>
      <w:r w:rsidRPr="00106F84">
        <w:rPr>
          <w:rFonts w:eastAsiaTheme="minorEastAsia"/>
          <w:sz w:val="28"/>
          <w:szCs w:val="28"/>
        </w:rPr>
        <w:t>”</w:t>
      </w:r>
      <w:r w:rsidRPr="00747C3C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Але для зменшення шляху проходження струму до всіх елементів було вирішено використовувати полігони для ланцюгів живлення та “землі”.</w:t>
      </w:r>
    </w:p>
    <w:p w14:paraId="4BF4D5D7" w14:textId="77777777" w:rsidR="009B15EF" w:rsidRDefault="009B15EF" w:rsidP="009B15E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0ABC88D4" w14:textId="77777777" w:rsidR="009B15EF" w:rsidRPr="0055661D" w:rsidRDefault="009B15EF" w:rsidP="009B15EF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55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мінімальної</w:t>
      </w:r>
      <w:proofErr w:type="spellEnd"/>
      <w:r w:rsidRPr="0055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ширини</w:t>
      </w:r>
      <w:proofErr w:type="spellEnd"/>
      <w:r w:rsidRPr="0055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провідника</w:t>
      </w:r>
      <w:proofErr w:type="spellEnd"/>
      <w:r w:rsidRPr="0055661D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урахуванням</w:t>
      </w:r>
      <w:proofErr w:type="spellEnd"/>
      <w:r w:rsidRPr="0055661D">
        <w:rPr>
          <w:rFonts w:ascii="Times New Roman" w:hAnsi="Times New Roman" w:cs="Times New Roman"/>
          <w:b/>
          <w:bCs/>
          <w:sz w:val="28"/>
          <w:szCs w:val="28"/>
        </w:rPr>
        <w:t xml:space="preserve"> допустимого </w:t>
      </w: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падіння</w:t>
      </w:r>
      <w:proofErr w:type="spellEnd"/>
      <w:r w:rsidRPr="0055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напруги</w:t>
      </w:r>
      <w:proofErr w:type="spellEnd"/>
      <w:r w:rsidRPr="0055661D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ньому</w:t>
      </w:r>
      <w:proofErr w:type="spellEnd"/>
      <w:r w:rsidRPr="0055661D">
        <w:rPr>
          <w:b/>
          <w:bCs/>
        </w:rPr>
        <w:t xml:space="preserve"> </w:t>
      </w:r>
    </w:p>
    <w:p w14:paraId="7DD9D9D2" w14:textId="77777777" w:rsidR="009B15EF" w:rsidRDefault="009B15EF" w:rsidP="009B15E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D20159">
        <w:rPr>
          <w:rFonts w:eastAsiaTheme="minorEastAsia"/>
          <w:sz w:val="28"/>
          <w:szCs w:val="28"/>
        </w:rPr>
        <w:t xml:space="preserve">Мінімальна ширина провідника з урахуванням допустимого падіння напруги на ньому, визначається наступним виразом (2.2.1): </w:t>
      </w:r>
    </w:p>
    <w:p w14:paraId="29863EF5" w14:textId="77777777" w:rsidR="009B15EF" w:rsidRDefault="00100004" w:rsidP="009B15EF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minU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ρ 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пров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пров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доп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9B15EF" w:rsidRPr="00D20159">
        <w:rPr>
          <w:rFonts w:eastAsiaTheme="minorEastAsia"/>
          <w:sz w:val="28"/>
          <w:szCs w:val="28"/>
        </w:rPr>
        <w:t xml:space="preserve"> (2.2.1)</w:t>
      </w:r>
    </w:p>
    <w:p w14:paraId="1E2A059D" w14:textId="77777777" w:rsidR="009B15EF" w:rsidRPr="00AB5C55" w:rsidRDefault="009B15EF" w:rsidP="009B15E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D20159">
        <w:rPr>
          <w:rFonts w:eastAsiaTheme="minorEastAsia"/>
          <w:sz w:val="28"/>
          <w:szCs w:val="28"/>
        </w:rPr>
        <w:t>де ρ – питомий опір провідника, виготовленого комбінованим позитивним методом,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ρ=0,0175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Ом∙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</m:oMath>
    </w:p>
    <w:p w14:paraId="76378B14" w14:textId="77777777" w:rsidR="000442B3" w:rsidRPr="000442B3" w:rsidRDefault="00100004" w:rsidP="009B15EF">
      <w:pPr>
        <w:spacing w:line="360" w:lineRule="auto"/>
        <w:ind w:firstLine="709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пров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B15EF" w:rsidRPr="00A47B78">
        <w:rPr>
          <w:rFonts w:eastAsiaTheme="minorEastAsia"/>
          <w:szCs w:val="28"/>
        </w:rPr>
        <w:t xml:space="preserve">- </w:t>
      </w:r>
      <w:r w:rsidR="009B15EF" w:rsidRPr="00AB5C55">
        <w:rPr>
          <w:rFonts w:eastAsiaTheme="minorEastAsia"/>
          <w:sz w:val="28"/>
          <w:szCs w:val="28"/>
        </w:rPr>
        <w:t>довжина самого довгого друкованого провідника на ДП</w:t>
      </w:r>
      <w:r w:rsidR="009B15EF">
        <w:rPr>
          <w:rFonts w:eastAsiaTheme="minorEastAsia"/>
          <w:sz w:val="28"/>
          <w:szCs w:val="28"/>
        </w:rPr>
        <w:t>,</w:t>
      </w:r>
      <w:r w:rsidR="009B15EF">
        <w:rPr>
          <w:rFonts w:eastAsiaTheme="minorEastAsia"/>
          <w:szCs w:val="28"/>
        </w:rPr>
        <w:t xml:space="preserve"> </w:t>
      </w:r>
    </w:p>
    <w:p w14:paraId="4D260BE3" w14:textId="7DB725F1" w:rsidR="009B15EF" w:rsidRPr="00D20159" w:rsidRDefault="00100004" w:rsidP="009B15EF">
      <w:pPr>
        <w:spacing w:line="360" w:lineRule="auto"/>
        <w:ind w:firstLine="709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пров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=0,1252 м</m:t>
          </m:r>
        </m:oMath>
      </m:oMathPara>
    </w:p>
    <w:p w14:paraId="47A2D19D" w14:textId="77777777" w:rsidR="009B15EF" w:rsidRDefault="00100004" w:rsidP="009B15E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B15EF" w:rsidRPr="00A47B78">
        <w:rPr>
          <w:rFonts w:eastAsiaTheme="minorEastAsia"/>
          <w:szCs w:val="28"/>
        </w:rPr>
        <w:t xml:space="preserve">- </w:t>
      </w:r>
      <w:r w:rsidR="009B15EF">
        <w:rPr>
          <w:rFonts w:eastAsiaTheme="minorEastAsia"/>
          <w:sz w:val="28"/>
          <w:szCs w:val="28"/>
        </w:rPr>
        <w:t>допустиме падіння на</w:t>
      </w:r>
      <w:r w:rsidR="009B15EF" w:rsidRPr="009C6EF8">
        <w:rPr>
          <w:rFonts w:eastAsiaTheme="minorEastAsia"/>
          <w:sz w:val="28"/>
          <w:szCs w:val="28"/>
        </w:rPr>
        <w:t>пруги на друкованому провіднику,</w:t>
      </w:r>
    </w:p>
    <w:p w14:paraId="4C505F2F" w14:textId="77777777" w:rsidR="009B15EF" w:rsidRPr="00CB5C04" w:rsidRDefault="00100004" w:rsidP="009B15EF">
      <w:pPr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,05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0,05∙5</m:t>
        </m:r>
        <m:r>
          <m:rPr>
            <m:sty m:val="p"/>
          </m:rPr>
          <w:rPr>
            <w:rFonts w:ascii="Cambria Math" w:eastAsiaTheme="minorEastAsia"/>
            <w:sz w:val="28"/>
            <w:szCs w:val="28"/>
          </w:rPr>
          <m:t xml:space="preserve">=0,25 </m:t>
        </m:r>
      </m:oMath>
      <w:r w:rsidR="009B15EF">
        <w:rPr>
          <w:rFonts w:eastAsiaTheme="minorEastAsia"/>
          <w:sz w:val="28"/>
          <w:szCs w:val="28"/>
        </w:rPr>
        <w:t xml:space="preserve"> В</w:t>
      </w:r>
    </w:p>
    <w:p w14:paraId="42605E2C" w14:textId="1975DBE0" w:rsidR="009B15EF" w:rsidRDefault="00100004" w:rsidP="009B15EF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minU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ρ 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пров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пров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доп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0,0175∙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146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∙0,1252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0,0965∙0,25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мм</m:t>
        </m:r>
      </m:oMath>
      <w:r w:rsidR="009B15EF" w:rsidRPr="008B175D">
        <w:rPr>
          <w:rFonts w:eastAsiaTheme="minorEastAsia"/>
          <w:sz w:val="28"/>
          <w:szCs w:val="28"/>
        </w:rPr>
        <w:t xml:space="preserve"> </w:t>
      </w:r>
    </w:p>
    <w:p w14:paraId="06099E7F" w14:textId="77777777" w:rsidR="009B15EF" w:rsidRPr="0032781A" w:rsidRDefault="009B15EF" w:rsidP="009B15EF">
      <w:pPr>
        <w:jc w:val="center"/>
        <w:rPr>
          <w:rFonts w:eastAsiaTheme="minorEastAsia"/>
          <w:sz w:val="28"/>
          <w:szCs w:val="28"/>
        </w:rPr>
      </w:pPr>
    </w:p>
    <w:p w14:paraId="3A121FD1" w14:textId="77777777" w:rsidR="009B15EF" w:rsidRDefault="009B15EF" w:rsidP="009B15EF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55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номінального</w:t>
      </w:r>
      <w:proofErr w:type="spellEnd"/>
      <w:r w:rsidRPr="0055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діаметра</w:t>
      </w:r>
      <w:proofErr w:type="spellEnd"/>
      <w:r w:rsidRPr="0055661D">
        <w:rPr>
          <w:rFonts w:ascii="Times New Roman" w:hAnsi="Times New Roman" w:cs="Times New Roman"/>
          <w:b/>
          <w:bCs/>
          <w:sz w:val="28"/>
          <w:szCs w:val="28"/>
        </w:rPr>
        <w:t xml:space="preserve"> монтажного </w:t>
      </w:r>
      <w:proofErr w:type="spellStart"/>
      <w:r w:rsidRPr="0055661D">
        <w:rPr>
          <w:rFonts w:ascii="Times New Roman" w:hAnsi="Times New Roman" w:cs="Times New Roman"/>
          <w:b/>
          <w:bCs/>
          <w:sz w:val="28"/>
          <w:szCs w:val="28"/>
        </w:rPr>
        <w:t>отвору</w:t>
      </w:r>
      <w:proofErr w:type="spellEnd"/>
      <w:r w:rsidRPr="0055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5B58CF" w14:textId="77777777" w:rsidR="009B15EF" w:rsidRPr="0055661D" w:rsidRDefault="009B15EF" w:rsidP="009B15EF">
      <w:pPr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14:paraId="1F6AECC5" w14:textId="77777777" w:rsidR="009B15EF" w:rsidRDefault="009B15EF" w:rsidP="009B15EF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d ≥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ве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+r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8B175D">
        <w:rPr>
          <w:sz w:val="28"/>
          <w:szCs w:val="28"/>
        </w:rPr>
        <w:t xml:space="preserve"> </w:t>
      </w:r>
      <w:r w:rsidRPr="0055661D">
        <w:rPr>
          <w:rFonts w:eastAsiaTheme="minorEastAsia"/>
          <w:sz w:val="28"/>
          <w:szCs w:val="28"/>
        </w:rPr>
        <w:t>(2.3.1)</w:t>
      </w:r>
    </w:p>
    <w:p w14:paraId="640A06CC" w14:textId="77777777" w:rsidR="009B15EF" w:rsidRPr="0032781A" w:rsidRDefault="009B15EF" w:rsidP="009B15EF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де</w:t>
      </w:r>
      <w:r w:rsidRPr="0005009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ве</m:t>
            </m:r>
          </m:sub>
        </m:sSub>
      </m:oMath>
      <w:r w:rsidRPr="008B175D">
        <w:rPr>
          <w:rFonts w:eastAsiaTheme="minorEastAsia"/>
          <w:sz w:val="28"/>
          <w:szCs w:val="28"/>
        </w:rPr>
        <w:t xml:space="preserve"> – діаметр виводу елемента, для якого визначається діаметр </w:t>
      </w:r>
      <w:r>
        <w:rPr>
          <w:rFonts w:eastAsiaTheme="minorEastAsia"/>
          <w:sz w:val="28"/>
          <w:szCs w:val="28"/>
        </w:rPr>
        <w:t>монтажного отвору</w:t>
      </w:r>
      <w:r w:rsidRPr="0032781A">
        <w:rPr>
          <w:rFonts w:eastAsiaTheme="minorEastAsia"/>
          <w:sz w:val="28"/>
          <w:szCs w:val="28"/>
        </w:rPr>
        <w:t>,</w:t>
      </w:r>
    </w:p>
    <w:p w14:paraId="6FB3BA04" w14:textId="77777777" w:rsidR="009B15EF" w:rsidRPr="0032781A" w:rsidRDefault="00100004" w:rsidP="009B15E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МО</m:t>
            </m:r>
          </m:sub>
        </m:sSub>
      </m:oMath>
      <w:r w:rsidR="009B15EF" w:rsidRPr="008B175D">
        <w:rPr>
          <w:rFonts w:eastAsiaTheme="minorEastAsia"/>
          <w:sz w:val="28"/>
          <w:szCs w:val="28"/>
        </w:rPr>
        <w:t xml:space="preserve"> – нижнє граничне відхиленн</w:t>
      </w:r>
      <w:r w:rsidR="009B15EF">
        <w:rPr>
          <w:rFonts w:eastAsiaTheme="minorEastAsia"/>
          <w:sz w:val="28"/>
          <w:szCs w:val="28"/>
        </w:rPr>
        <w:t>я від номінального діаметру МО</w:t>
      </w:r>
      <w:r w:rsidR="009B15EF" w:rsidRPr="0032781A">
        <w:rPr>
          <w:rFonts w:eastAsiaTheme="minorEastAsia"/>
          <w:sz w:val="28"/>
          <w:szCs w:val="28"/>
        </w:rPr>
        <w:t>,</w:t>
      </w:r>
    </w:p>
    <w:p w14:paraId="5CF41999" w14:textId="77777777" w:rsidR="009B15EF" w:rsidRDefault="009B15EF" w:rsidP="009B15EF">
      <w:pPr>
        <w:spacing w:line="360" w:lineRule="auto"/>
        <w:ind w:firstLine="709"/>
        <w:jc w:val="both"/>
        <w:rPr>
          <w:sz w:val="28"/>
          <w:szCs w:val="28"/>
        </w:rPr>
      </w:pPr>
      <w:r w:rsidRPr="008B175D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 w:rsidRPr="008B175D">
        <w:rPr>
          <w:sz w:val="28"/>
          <w:szCs w:val="28"/>
        </w:rPr>
        <w:t>- різниця між мінімальним діаметром МО та максимальним д</w:t>
      </w:r>
      <w:r>
        <w:rPr>
          <w:sz w:val="28"/>
          <w:szCs w:val="28"/>
        </w:rPr>
        <w:t>іаметром виводу елементу, r = 0</w:t>
      </w:r>
      <w:r w:rsidRPr="008B175D">
        <w:rPr>
          <w:sz w:val="28"/>
          <w:szCs w:val="28"/>
        </w:rPr>
        <w:t>,</w:t>
      </w:r>
      <w:r>
        <w:rPr>
          <w:sz w:val="28"/>
          <w:szCs w:val="28"/>
        </w:rPr>
        <w:t>1…0</w:t>
      </w:r>
      <w:r w:rsidRPr="008B175D">
        <w:rPr>
          <w:sz w:val="28"/>
          <w:szCs w:val="28"/>
        </w:rPr>
        <w:t>,</w:t>
      </w:r>
      <w:r>
        <w:rPr>
          <w:sz w:val="28"/>
          <w:szCs w:val="28"/>
        </w:rPr>
        <w:t>2 мм</w:t>
      </w:r>
      <w:r w:rsidRPr="008B175D">
        <w:rPr>
          <w:sz w:val="28"/>
          <w:szCs w:val="28"/>
        </w:rPr>
        <w:t>. В цьому випадку виходить якісне заповнення МО при пайці та оптимальна вага самої пайки</w:t>
      </w:r>
      <w:r>
        <w:rPr>
          <w:sz w:val="28"/>
          <w:szCs w:val="28"/>
        </w:rPr>
        <w:t>.</w:t>
      </w:r>
    </w:p>
    <w:p w14:paraId="1B86DD06" w14:textId="388888A0" w:rsidR="009B15EF" w:rsidRDefault="009B15EF" w:rsidP="009B15E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ве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МО</m:t>
            </m:r>
          </m:sub>
        </m:sSub>
        <m:r>
          <w:rPr>
            <w:rFonts w:ascii="Cambria Math" w:hAnsi="Cambria Math"/>
            <w:sz w:val="28"/>
            <w:szCs w:val="28"/>
          </w:rPr>
          <m:t>+r=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 xml:space="preserve">,59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+ 0,1 + 0,2 = 0,89 мм</m:t>
        </m:r>
      </m:oMath>
      <w:r w:rsidRPr="00C64230">
        <w:rPr>
          <w:rFonts w:eastAsiaTheme="minorEastAsia"/>
          <w:sz w:val="28"/>
          <w:szCs w:val="28"/>
        </w:rPr>
        <w:t xml:space="preserve"> (для </w:t>
      </w:r>
      <w:r w:rsidRPr="00C64230">
        <w:rPr>
          <w:rFonts w:eastAsiaTheme="minorEastAsia"/>
          <w:sz w:val="28"/>
          <w:szCs w:val="28"/>
          <w:lang w:val="en-US"/>
        </w:rPr>
        <w:t>XP</w:t>
      </w:r>
      <w:r w:rsidRPr="00C64230">
        <w:rPr>
          <w:rFonts w:eastAsiaTheme="minorEastAsia"/>
          <w:sz w:val="28"/>
          <w:szCs w:val="28"/>
        </w:rPr>
        <w:t xml:space="preserve">1, </w:t>
      </w:r>
      <w:r w:rsidRPr="00C64230">
        <w:rPr>
          <w:rFonts w:eastAsiaTheme="minorEastAsia"/>
          <w:sz w:val="28"/>
          <w:szCs w:val="28"/>
          <w:lang w:val="en-US"/>
        </w:rPr>
        <w:t>XP</w:t>
      </w:r>
      <w:r w:rsidRPr="00C64230">
        <w:rPr>
          <w:rFonts w:eastAsiaTheme="minorEastAsia"/>
          <w:sz w:val="28"/>
          <w:szCs w:val="28"/>
        </w:rPr>
        <w:t xml:space="preserve">2, </w:t>
      </w:r>
      <w:r>
        <w:rPr>
          <w:rFonts w:eastAsiaTheme="minorEastAsia"/>
          <w:sz w:val="28"/>
          <w:szCs w:val="28"/>
          <w:lang w:val="en-US"/>
        </w:rPr>
        <w:t>XP</w:t>
      </w:r>
      <w:r w:rsidRPr="00C64230">
        <w:rPr>
          <w:rFonts w:eastAsiaTheme="minorEastAsia"/>
          <w:sz w:val="28"/>
          <w:szCs w:val="28"/>
        </w:rPr>
        <w:t>3)</w:t>
      </w:r>
    </w:p>
    <w:p w14:paraId="063AA8CD" w14:textId="77777777" w:rsidR="009B15EF" w:rsidRDefault="009B15EF" w:rsidP="009B15E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136A6B56" w14:textId="77777777" w:rsidR="009B15EF" w:rsidRPr="00C64230" w:rsidRDefault="009B15EF" w:rsidP="009B15EF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64230">
        <w:rPr>
          <w:rFonts w:ascii="Times New Roman" w:hAnsi="Times New Roman" w:cs="Times New Roman"/>
          <w:b/>
          <w:bCs/>
          <w:sz w:val="28"/>
          <w:szCs w:val="28"/>
        </w:rPr>
        <w:t>Визнач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ення</w:t>
      </w:r>
      <w:proofErr w:type="spellEnd"/>
      <w:r w:rsidRPr="00C64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4230">
        <w:rPr>
          <w:rFonts w:ascii="Times New Roman" w:hAnsi="Times New Roman" w:cs="Times New Roman"/>
          <w:b/>
          <w:bCs/>
          <w:sz w:val="28"/>
          <w:szCs w:val="28"/>
        </w:rPr>
        <w:t>діаметр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Pr="00C64230">
        <w:rPr>
          <w:rFonts w:ascii="Times New Roman" w:hAnsi="Times New Roman" w:cs="Times New Roman"/>
          <w:b/>
          <w:bCs/>
          <w:sz w:val="28"/>
          <w:szCs w:val="28"/>
        </w:rPr>
        <w:t xml:space="preserve"> контактного </w:t>
      </w:r>
      <w:proofErr w:type="spellStart"/>
      <w:r w:rsidRPr="00C64230">
        <w:rPr>
          <w:rFonts w:ascii="Times New Roman" w:hAnsi="Times New Roman" w:cs="Times New Roman"/>
          <w:b/>
          <w:bCs/>
          <w:sz w:val="28"/>
          <w:szCs w:val="28"/>
        </w:rPr>
        <w:t>майданчику</w:t>
      </w:r>
      <w:proofErr w:type="spellEnd"/>
    </w:p>
    <w:p w14:paraId="74A471D2" w14:textId="77777777" w:rsidR="009B15EF" w:rsidRPr="00C64230" w:rsidRDefault="00100004" w:rsidP="009B15EF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min1</m:t>
            </m:r>
          </m:sub>
        </m:sSub>
        <m:r>
          <w:rPr>
            <w:rFonts w:ascii="Cambria Math" w:hAnsi="Cambria Math"/>
            <w:sz w:val="28"/>
            <w:szCs w:val="28"/>
          </w:rPr>
          <m:t>+1,5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>+0,03 ,</m:t>
        </m:r>
      </m:oMath>
      <w:r w:rsidR="009B15EF" w:rsidRPr="00C64230">
        <w:rPr>
          <w:rFonts w:eastAsiaTheme="minorEastAsia"/>
          <w:sz w:val="28"/>
          <w:szCs w:val="28"/>
        </w:rPr>
        <w:t xml:space="preserve"> </w:t>
      </w:r>
      <w:r w:rsidR="009B15EF" w:rsidRPr="0055661D">
        <w:rPr>
          <w:rFonts w:eastAsiaTheme="minorEastAsia"/>
          <w:sz w:val="28"/>
          <w:szCs w:val="28"/>
        </w:rPr>
        <w:t>(2.</w:t>
      </w:r>
      <w:r w:rsidR="009B15EF" w:rsidRPr="00C64230">
        <w:rPr>
          <w:rFonts w:eastAsiaTheme="minorEastAsia"/>
          <w:sz w:val="28"/>
          <w:szCs w:val="28"/>
        </w:rPr>
        <w:t>4</w:t>
      </w:r>
      <w:r w:rsidR="009B15EF" w:rsidRPr="0055661D">
        <w:rPr>
          <w:rFonts w:eastAsiaTheme="minorEastAsia"/>
          <w:sz w:val="28"/>
          <w:szCs w:val="28"/>
        </w:rPr>
        <w:t>.1)</w:t>
      </w:r>
    </w:p>
    <w:p w14:paraId="63AF6C3D" w14:textId="77777777" w:rsidR="009B15EF" w:rsidRPr="00C64230" w:rsidRDefault="009B15EF" w:rsidP="009B15EF">
      <w:pPr>
        <w:spacing w:line="360" w:lineRule="auto"/>
        <w:jc w:val="both"/>
        <w:rPr>
          <w:sz w:val="28"/>
          <w:szCs w:val="28"/>
        </w:rPr>
      </w:pPr>
      <w:r w:rsidRPr="00523C7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23C74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min1</m:t>
            </m:r>
          </m:sub>
        </m:sSub>
      </m:oMath>
      <w:r w:rsidRPr="00523C74">
        <w:rPr>
          <w:sz w:val="28"/>
          <w:szCs w:val="28"/>
        </w:rPr>
        <w:t>- мінімальний ефективний діаметр КМ, мм</w:t>
      </w:r>
    </w:p>
    <w:p w14:paraId="5BD8502D" w14:textId="77777777" w:rsidR="009B15EF" w:rsidRPr="00523C74" w:rsidRDefault="00100004" w:rsidP="009B15EF">
      <w:pPr>
        <w:spacing w:line="360" w:lineRule="auto"/>
        <w:ind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</m:oMath>
      <w:r w:rsidR="009B15EF">
        <w:rPr>
          <w:sz w:val="28"/>
          <w:szCs w:val="28"/>
        </w:rPr>
        <w:t xml:space="preserve"> </w:t>
      </w:r>
      <w:r w:rsidR="009B15EF" w:rsidRPr="00523C74">
        <w:rPr>
          <w:sz w:val="28"/>
          <w:szCs w:val="28"/>
        </w:rPr>
        <w:t>- товщина фольги,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0,035 мм</m:t>
        </m:r>
      </m:oMath>
      <w:r w:rsidR="009B15EF" w:rsidRPr="00523C74">
        <w:rPr>
          <w:sz w:val="28"/>
          <w:szCs w:val="28"/>
        </w:rPr>
        <w:t xml:space="preserve">. Коефіцієнт </w:t>
      </w:r>
      <m:oMath>
        <m:r>
          <w:rPr>
            <w:rFonts w:ascii="Cambria Math" w:hAnsi="Cambria Math"/>
            <w:sz w:val="28"/>
            <w:szCs w:val="28"/>
          </w:rPr>
          <m:t>1,5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</m:oMath>
      <w:r w:rsidR="009B15EF" w:rsidRPr="00523C74">
        <w:rPr>
          <w:sz w:val="28"/>
          <w:szCs w:val="28"/>
        </w:rPr>
        <w:t xml:space="preserve"> враховує підтравлювання фольги </w:t>
      </w:r>
      <w:r w:rsidR="009B15EF">
        <w:rPr>
          <w:sz w:val="28"/>
          <w:szCs w:val="28"/>
        </w:rPr>
        <w:t>друкованого провідника в ширину</w:t>
      </w:r>
      <w:r w:rsidR="009B15EF" w:rsidRPr="00DA6390">
        <w:rPr>
          <w:sz w:val="28"/>
          <w:szCs w:val="28"/>
        </w:rPr>
        <w:t>,</w:t>
      </w:r>
      <w:r w:rsidR="009B15EF" w:rsidRPr="00523C74">
        <w:rPr>
          <w:sz w:val="28"/>
          <w:szCs w:val="28"/>
        </w:rPr>
        <w:t xml:space="preserve"> </w:t>
      </w:r>
    </w:p>
    <w:p w14:paraId="1488BD65" w14:textId="77777777" w:rsidR="009B15EF" w:rsidRPr="00523C74" w:rsidRDefault="009B15EF" w:rsidP="009B15EF">
      <w:pPr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0</w:t>
      </w:r>
      <w:r w:rsidRPr="00D35B27">
        <w:rPr>
          <w:sz w:val="28"/>
          <w:szCs w:val="28"/>
        </w:rPr>
        <w:t>,</w:t>
      </w:r>
      <w:r w:rsidRPr="00523C74">
        <w:rPr>
          <w:sz w:val="28"/>
          <w:szCs w:val="28"/>
        </w:rPr>
        <w:t xml:space="preserve">03 </w:t>
      </w:r>
      <w:r w:rsidRPr="00DA6390">
        <w:rPr>
          <w:sz w:val="28"/>
          <w:szCs w:val="28"/>
        </w:rPr>
        <w:t xml:space="preserve">- </w:t>
      </w:r>
      <w:r w:rsidRPr="00523C74">
        <w:rPr>
          <w:sz w:val="28"/>
          <w:szCs w:val="28"/>
        </w:rPr>
        <w:t xml:space="preserve">значить що КМ виготовляють </w:t>
      </w:r>
      <w:r>
        <w:rPr>
          <w:sz w:val="28"/>
          <w:szCs w:val="28"/>
        </w:rPr>
        <w:t>комбінованим позитивним методом.</w:t>
      </w:r>
      <w:r w:rsidRPr="00523C74">
        <w:rPr>
          <w:sz w:val="28"/>
          <w:szCs w:val="28"/>
        </w:rPr>
        <w:t xml:space="preserve"> </w:t>
      </w:r>
    </w:p>
    <w:p w14:paraId="5CD68682" w14:textId="77777777" w:rsidR="009B15EF" w:rsidRPr="00421593" w:rsidRDefault="00100004" w:rsidP="009B15EF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min1</m:t>
            </m:r>
          </m:sub>
        </m:sSub>
        <m:r>
          <w:rPr>
            <w:rFonts w:ascii="Cambria Math" w:hAnsi="Cambria Math"/>
            <w:sz w:val="28"/>
            <w:szCs w:val="28"/>
          </w:rPr>
          <m:t>=2∙(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км</m:t>
            </m:r>
          </m:sub>
        </m:sSub>
      </m:oMath>
      <w:r w:rsidR="009B15EF">
        <w:rPr>
          <w:rFonts w:eastAsiaTheme="minorEastAsia"/>
          <w:sz w:val="28"/>
          <w:szCs w:val="28"/>
        </w:rPr>
        <w:t>)</w:t>
      </w:r>
      <w:r w:rsidR="009B15EF" w:rsidRPr="00B70929">
        <w:rPr>
          <w:rFonts w:eastAsiaTheme="minorEastAsia"/>
          <w:sz w:val="28"/>
          <w:szCs w:val="28"/>
        </w:rPr>
        <w:t>,</w:t>
      </w:r>
      <w:r w:rsidR="009B15EF">
        <w:rPr>
          <w:rFonts w:eastAsiaTheme="minorEastAsia"/>
          <w:sz w:val="28"/>
          <w:szCs w:val="28"/>
        </w:rPr>
        <w:t xml:space="preserve"> </w:t>
      </w:r>
      <w:r w:rsidR="009B15EF" w:rsidRPr="00421593">
        <w:rPr>
          <w:rFonts w:eastAsiaTheme="minorEastAsia"/>
          <w:sz w:val="28"/>
          <w:szCs w:val="28"/>
        </w:rPr>
        <w:t>(2.4.</w:t>
      </w:r>
      <w:r w:rsidR="009B15EF">
        <w:rPr>
          <w:rFonts w:eastAsiaTheme="minorEastAsia"/>
          <w:sz w:val="28"/>
          <w:szCs w:val="28"/>
        </w:rPr>
        <w:t>2</w:t>
      </w:r>
      <w:r w:rsidR="009B15EF" w:rsidRPr="00421593">
        <w:rPr>
          <w:rFonts w:eastAsiaTheme="minorEastAsia"/>
          <w:sz w:val="28"/>
          <w:szCs w:val="28"/>
        </w:rPr>
        <w:t>)</w:t>
      </w:r>
    </w:p>
    <w:p w14:paraId="2CF3199F" w14:textId="77777777" w:rsidR="009B15EF" w:rsidRPr="00523C74" w:rsidRDefault="009B15EF" w:rsidP="009B15EF">
      <w:pPr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523C74">
        <w:rPr>
          <w:sz w:val="28"/>
          <w:szCs w:val="28"/>
        </w:rPr>
        <w:t>де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23C74">
        <w:rPr>
          <w:sz w:val="28"/>
          <w:szCs w:val="28"/>
        </w:rPr>
        <w:t xml:space="preserve"> - максимальний діаметер просвердленого отвору в ДП, мм </w:t>
      </w:r>
    </w:p>
    <w:p w14:paraId="052AADED" w14:textId="77777777" w:rsidR="009B15EF" w:rsidRPr="00523C74" w:rsidRDefault="00100004" w:rsidP="009B15EF">
      <w:pPr>
        <w:spacing w:line="360" w:lineRule="auto"/>
        <w:ind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B15EF" w:rsidRPr="00523C74">
        <w:rPr>
          <w:sz w:val="28"/>
          <w:szCs w:val="28"/>
        </w:rPr>
        <w:t>- ширина пояска КМ, (</w:t>
      </w:r>
      <w:r w:rsidR="009B15EF">
        <w:rPr>
          <w:sz w:val="28"/>
          <w:szCs w:val="28"/>
        </w:rPr>
        <w:t xml:space="preserve">див. </w:t>
      </w:r>
      <w:r w:rsidR="009B15EF" w:rsidRPr="00523C74">
        <w:rPr>
          <w:sz w:val="28"/>
          <w:szCs w:val="28"/>
        </w:rPr>
        <w:t>табл. 1)</w:t>
      </w:r>
    </w:p>
    <w:p w14:paraId="515F034F" w14:textId="77777777" w:rsidR="009B15EF" w:rsidRPr="00523C74" w:rsidRDefault="00100004" w:rsidP="009B15EF">
      <w:pPr>
        <w:spacing w:line="360" w:lineRule="auto"/>
        <w:ind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="009B15EF" w:rsidRPr="00523C74">
        <w:rPr>
          <w:sz w:val="28"/>
          <w:szCs w:val="28"/>
        </w:rPr>
        <w:t xml:space="preserve"> - похибка розташування центру отвору відносно вузла КС, (</w:t>
      </w:r>
      <w:r w:rsidR="009B15EF">
        <w:rPr>
          <w:sz w:val="28"/>
          <w:szCs w:val="28"/>
        </w:rPr>
        <w:t xml:space="preserve">див. </w:t>
      </w:r>
      <w:r w:rsidR="009B15EF" w:rsidRPr="00523C74">
        <w:rPr>
          <w:sz w:val="28"/>
          <w:szCs w:val="28"/>
        </w:rPr>
        <w:t xml:space="preserve">табл. 2) </w:t>
      </w:r>
    </w:p>
    <w:p w14:paraId="450EDFF7" w14:textId="77777777" w:rsidR="009B15EF" w:rsidRPr="00523C74" w:rsidRDefault="00100004" w:rsidP="009B15EF">
      <w:pPr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км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B15EF" w:rsidRPr="00523C74">
        <w:rPr>
          <w:sz w:val="28"/>
          <w:szCs w:val="28"/>
        </w:rPr>
        <w:t>- похибка розташування центру КМ відносно вузлу КС, (</w:t>
      </w:r>
      <w:r w:rsidR="009B15EF">
        <w:rPr>
          <w:sz w:val="28"/>
          <w:szCs w:val="28"/>
        </w:rPr>
        <w:t xml:space="preserve">див. </w:t>
      </w:r>
      <w:r w:rsidR="009B15EF" w:rsidRPr="00523C74">
        <w:rPr>
          <w:sz w:val="28"/>
          <w:szCs w:val="28"/>
        </w:rPr>
        <w:t>табл. 2)</w:t>
      </w:r>
    </w:p>
    <w:p w14:paraId="66B2E0A4" w14:textId="77777777" w:rsidR="009B15EF" w:rsidRPr="00EE65F4" w:rsidRDefault="009B15EF" w:rsidP="009B15EF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EE65F4">
        <w:rPr>
          <w:bCs/>
          <w:sz w:val="28"/>
          <w:szCs w:val="28"/>
        </w:rPr>
        <w:t xml:space="preserve">Максимальний </w:t>
      </w:r>
      <w:proofErr w:type="spellStart"/>
      <w:r w:rsidRPr="00EE65F4">
        <w:rPr>
          <w:bCs/>
          <w:sz w:val="28"/>
          <w:szCs w:val="28"/>
        </w:rPr>
        <w:t>діаметер</w:t>
      </w:r>
      <w:proofErr w:type="spellEnd"/>
      <w:r w:rsidRPr="00EE65F4">
        <w:rPr>
          <w:bCs/>
          <w:sz w:val="28"/>
          <w:szCs w:val="28"/>
        </w:rPr>
        <w:t xml:space="preserve"> просвердленого отвору ДП:</w:t>
      </w:r>
    </w:p>
    <w:p w14:paraId="7760F294" w14:textId="77777777" w:rsidR="009B15EF" w:rsidRPr="00421593" w:rsidRDefault="00100004" w:rsidP="009B15EF">
      <w:pPr>
        <w:spacing w:line="360" w:lineRule="auto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+Δd+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0,1…0,15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B15EF">
        <w:rPr>
          <w:rFonts w:eastAsiaTheme="minorEastAsia"/>
          <w:i/>
          <w:sz w:val="28"/>
          <w:szCs w:val="28"/>
        </w:rPr>
        <w:t xml:space="preserve">  </w:t>
      </w:r>
      <w:r w:rsidR="009B15EF" w:rsidRPr="0055661D">
        <w:rPr>
          <w:rFonts w:eastAsiaTheme="minorEastAsia"/>
          <w:sz w:val="28"/>
          <w:szCs w:val="28"/>
        </w:rPr>
        <w:t>(2.</w:t>
      </w:r>
      <w:r w:rsidR="009B15EF" w:rsidRPr="00C64230">
        <w:rPr>
          <w:rFonts w:eastAsiaTheme="minorEastAsia"/>
          <w:sz w:val="28"/>
          <w:szCs w:val="28"/>
        </w:rPr>
        <w:t>4</w:t>
      </w:r>
      <w:r w:rsidR="009B15EF" w:rsidRPr="0055661D">
        <w:rPr>
          <w:rFonts w:eastAsiaTheme="minorEastAsia"/>
          <w:sz w:val="28"/>
          <w:szCs w:val="28"/>
        </w:rPr>
        <w:t>.</w:t>
      </w:r>
      <w:r w:rsidR="009B15EF">
        <w:rPr>
          <w:rFonts w:eastAsiaTheme="minorEastAsia"/>
          <w:sz w:val="28"/>
          <w:szCs w:val="28"/>
        </w:rPr>
        <w:t>3</w:t>
      </w:r>
      <w:r w:rsidR="009B15EF" w:rsidRPr="0055661D">
        <w:rPr>
          <w:rFonts w:eastAsiaTheme="minorEastAsia"/>
          <w:sz w:val="28"/>
          <w:szCs w:val="28"/>
        </w:rPr>
        <w:t>)</w:t>
      </w:r>
    </w:p>
    <w:p w14:paraId="5D471365" w14:textId="77777777" w:rsidR="009B15EF" w:rsidRDefault="009B15EF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B2546"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rFonts w:eastAsiaTheme="minorEastAsia"/>
          <w:sz w:val="28"/>
          <w:szCs w:val="28"/>
        </w:rPr>
        <w:t xml:space="preserve"> – номінальний діаметр МО,</w:t>
      </w:r>
    </w:p>
    <w:p w14:paraId="0ABFFECF" w14:textId="77777777" w:rsidR="009B15EF" w:rsidRDefault="009B15EF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Δd</m:t>
        </m:r>
      </m:oMath>
      <w:r>
        <w:rPr>
          <w:rFonts w:eastAsiaTheme="minorEastAsia"/>
          <w:sz w:val="28"/>
          <w:szCs w:val="28"/>
        </w:rPr>
        <w:t xml:space="preserve"> – допуск діаметра отвору, </w:t>
      </w:r>
      <m:oMath>
        <m:r>
          <w:rPr>
            <w:rFonts w:ascii="Cambria Math" w:hAnsi="Cambria Math"/>
            <w:sz w:val="28"/>
            <w:szCs w:val="28"/>
          </w:rPr>
          <m:t>Δd=0,05 мм</m:t>
        </m:r>
      </m:oMath>
      <w:r>
        <w:rPr>
          <w:rFonts w:eastAsiaTheme="minorEastAsia"/>
          <w:sz w:val="28"/>
          <w:szCs w:val="28"/>
        </w:rPr>
        <w:t>.</w:t>
      </w:r>
    </w:p>
    <w:p w14:paraId="029EFB02" w14:textId="77777777" w:rsidR="009B15EF" w:rsidRDefault="009B15EF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28102ADC" w14:textId="77777777" w:rsidR="009B15EF" w:rsidRPr="00421593" w:rsidRDefault="009B15EF" w:rsidP="009B15EF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ab/>
        <w:t xml:space="preserve">Для </w:t>
      </w:r>
      <w:r>
        <w:rPr>
          <w:rFonts w:eastAsiaTheme="minorEastAsia"/>
          <w:sz w:val="28"/>
          <w:szCs w:val="28"/>
          <w:lang w:val="en-US"/>
        </w:rPr>
        <w:t>XP1, XP2, XP3:</w:t>
      </w:r>
    </w:p>
    <w:p w14:paraId="0F48F712" w14:textId="474BC2CE" w:rsidR="009B15EF" w:rsidRPr="00421593" w:rsidRDefault="00100004" w:rsidP="009B15EF">
      <w:pPr>
        <w:spacing w:line="360" w:lineRule="auto"/>
        <w:jc w:val="center"/>
        <w:rPr>
          <w:rFonts w:eastAsiaTheme="minorEastAsia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=0,89+ 0,05+0,1=1,04 мм</m:t>
          </m:r>
        </m:oMath>
      </m:oMathPara>
    </w:p>
    <w:p w14:paraId="7D3B1A0B" w14:textId="052ADBF0" w:rsidR="009B15EF" w:rsidRPr="0018685C" w:rsidRDefault="00100004" w:rsidP="009B15EF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0,05+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1,04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+0,07+0,05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 1,38 мм</m:t>
          </m:r>
        </m:oMath>
      </m:oMathPara>
    </w:p>
    <w:p w14:paraId="18978AA5" w14:textId="66D28C58" w:rsidR="009B15EF" w:rsidRPr="00DA6390" w:rsidRDefault="00100004" w:rsidP="0094128D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=1,38+(1,5∙0,035)+0,03=1,43 мм</m:t>
        </m:r>
      </m:oMath>
      <w:r w:rsidR="009B15EF">
        <w:rPr>
          <w:rFonts w:eastAsiaTheme="minorEastAsia"/>
          <w:sz w:val="28"/>
          <w:szCs w:val="28"/>
        </w:rPr>
        <w:tab/>
      </w:r>
    </w:p>
    <w:p w14:paraId="08AE8FCC" w14:textId="77777777" w:rsidR="009B15EF" w:rsidRPr="00421593" w:rsidRDefault="009B15EF" w:rsidP="009B15EF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14:paraId="2BCF2CE6" w14:textId="77777777" w:rsidR="009B15EF" w:rsidRPr="008500E1" w:rsidRDefault="009B15EF" w:rsidP="009B15EF">
      <w:pPr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8500E1">
        <w:rPr>
          <w:rFonts w:eastAsiaTheme="minorEastAsia"/>
          <w:sz w:val="28"/>
          <w:szCs w:val="28"/>
        </w:rPr>
        <w:t>М</w:t>
      </w:r>
      <w:r w:rsidRPr="008500E1">
        <w:rPr>
          <w:sz w:val="28"/>
          <w:szCs w:val="28"/>
        </w:rPr>
        <w:t>аксимальний діаметр КМ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для </w:t>
      </w:r>
      <w:r>
        <w:rPr>
          <w:rFonts w:eastAsiaTheme="minorEastAsia"/>
          <w:sz w:val="28"/>
          <w:szCs w:val="28"/>
          <w:lang w:val="en-US"/>
        </w:rPr>
        <w:t>XP</w:t>
      </w:r>
      <w:r w:rsidRPr="00B04DCE">
        <w:rPr>
          <w:rFonts w:eastAsiaTheme="minorEastAsia"/>
          <w:sz w:val="28"/>
          <w:szCs w:val="28"/>
        </w:rPr>
        <w:t xml:space="preserve">1, </w:t>
      </w:r>
      <w:r>
        <w:rPr>
          <w:rFonts w:eastAsiaTheme="minorEastAsia"/>
          <w:sz w:val="28"/>
          <w:szCs w:val="28"/>
          <w:lang w:val="en-US"/>
        </w:rPr>
        <w:t>XP</w:t>
      </w:r>
      <w:r w:rsidRPr="00B04DCE">
        <w:rPr>
          <w:rFonts w:eastAsiaTheme="minorEastAsia"/>
          <w:sz w:val="28"/>
          <w:szCs w:val="28"/>
        </w:rPr>
        <w:t xml:space="preserve">2, </w:t>
      </w:r>
      <w:r>
        <w:rPr>
          <w:rFonts w:eastAsiaTheme="minorEastAsia"/>
          <w:sz w:val="28"/>
          <w:szCs w:val="28"/>
          <w:lang w:val="en-US"/>
        </w:rPr>
        <w:t>XP</w:t>
      </w:r>
      <w:r w:rsidRPr="00B04DCE">
        <w:rPr>
          <w:rFonts w:eastAsiaTheme="minorEastAsia"/>
          <w:sz w:val="28"/>
          <w:szCs w:val="28"/>
        </w:rPr>
        <w:t>3</w:t>
      </w:r>
      <w:r w:rsidRPr="008500E1">
        <w:rPr>
          <w:sz w:val="28"/>
          <w:szCs w:val="28"/>
        </w:rPr>
        <w:t>:</w:t>
      </w:r>
    </w:p>
    <w:p w14:paraId="45FA3857" w14:textId="3C7D6CCA" w:rsidR="009B15EF" w:rsidRDefault="009B15EF" w:rsidP="009B15EF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+0,02=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1,43 + 0,02 = 1,45 мм</m:t>
        </m:r>
      </m:oMath>
      <w:r w:rsidRPr="0018685C">
        <w:rPr>
          <w:rFonts w:eastAsiaTheme="minorEastAsia"/>
          <w:sz w:val="28"/>
          <w:szCs w:val="28"/>
        </w:rPr>
        <w:t xml:space="preserve">  </w:t>
      </w:r>
    </w:p>
    <w:p w14:paraId="32C35AA0" w14:textId="0793E4BA" w:rsidR="001F731D" w:rsidRPr="001F731D" w:rsidRDefault="001F731D" w:rsidP="001F731D">
      <w:pPr>
        <w:spacing w:line="360" w:lineRule="auto"/>
        <w:ind w:firstLine="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поверхневого монтажу</w:t>
      </w:r>
      <w:r w:rsidRPr="001F731D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</w:rPr>
        <w:t xml:space="preserve">елементів схеми розміри контактного майданчика були взяті з </w:t>
      </w:r>
      <w:proofErr w:type="spellStart"/>
      <w:r>
        <w:rPr>
          <w:rFonts w:eastAsiaTheme="minorEastAsia"/>
          <w:sz w:val="28"/>
          <w:szCs w:val="28"/>
          <w:lang w:val="en-US"/>
        </w:rPr>
        <w:t>datascheers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2B5031B5" w14:textId="77777777" w:rsidR="009B15EF" w:rsidRPr="006F36EE" w:rsidRDefault="009B15EF" w:rsidP="009B15EF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0764BA79" w14:textId="77777777" w:rsidR="009B15EF" w:rsidRPr="00B04DCE" w:rsidRDefault="009B15EF" w:rsidP="009B15EF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4DCE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B04D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4DCE">
        <w:rPr>
          <w:rFonts w:ascii="Times New Roman" w:hAnsi="Times New Roman" w:cs="Times New Roman"/>
          <w:b/>
          <w:bCs/>
          <w:sz w:val="28"/>
          <w:szCs w:val="28"/>
        </w:rPr>
        <w:t>мінімальної</w:t>
      </w:r>
      <w:proofErr w:type="spellEnd"/>
      <w:r w:rsidRPr="00B04D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4DCE">
        <w:rPr>
          <w:rFonts w:ascii="Times New Roman" w:hAnsi="Times New Roman" w:cs="Times New Roman"/>
          <w:b/>
          <w:bCs/>
          <w:sz w:val="28"/>
          <w:szCs w:val="28"/>
        </w:rPr>
        <w:t>ширини</w:t>
      </w:r>
      <w:proofErr w:type="spellEnd"/>
      <w:r w:rsidRPr="00B04D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4DCE">
        <w:rPr>
          <w:rFonts w:ascii="Times New Roman" w:hAnsi="Times New Roman" w:cs="Times New Roman"/>
          <w:b/>
          <w:bCs/>
          <w:sz w:val="28"/>
          <w:szCs w:val="28"/>
        </w:rPr>
        <w:t>провідника</w:t>
      </w:r>
      <w:proofErr w:type="spellEnd"/>
    </w:p>
    <w:p w14:paraId="3E5256CD" w14:textId="77777777" w:rsidR="009B15EF" w:rsidRPr="00B04DCE" w:rsidRDefault="00100004" w:rsidP="009B15EF">
      <w:pPr>
        <w:spacing w:line="360" w:lineRule="auto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sz w:val="28"/>
            <w:szCs w:val="28"/>
          </w:rPr>
          <m:t>+1,5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+0,03, </m:t>
        </m:r>
      </m:oMath>
      <w:r w:rsidR="009B15EF">
        <w:rPr>
          <w:rFonts w:eastAsiaTheme="minorEastAsia"/>
          <w:i/>
          <w:sz w:val="28"/>
          <w:szCs w:val="28"/>
        </w:rPr>
        <w:t xml:space="preserve"> </w:t>
      </w:r>
      <w:r w:rsidR="009B15EF" w:rsidRPr="0055661D">
        <w:rPr>
          <w:rFonts w:eastAsiaTheme="minorEastAsia"/>
          <w:sz w:val="28"/>
          <w:szCs w:val="28"/>
        </w:rPr>
        <w:t>(2.</w:t>
      </w:r>
      <w:r w:rsidR="009B15EF">
        <w:rPr>
          <w:rFonts w:eastAsiaTheme="minorEastAsia"/>
          <w:sz w:val="28"/>
          <w:szCs w:val="28"/>
        </w:rPr>
        <w:t>5</w:t>
      </w:r>
      <w:r w:rsidR="009B15EF" w:rsidRPr="0055661D">
        <w:rPr>
          <w:rFonts w:eastAsiaTheme="minorEastAsia"/>
          <w:sz w:val="28"/>
          <w:szCs w:val="28"/>
        </w:rPr>
        <w:t>.</w:t>
      </w:r>
      <w:r w:rsidR="009B15EF">
        <w:rPr>
          <w:rFonts w:eastAsiaTheme="minorEastAsia"/>
          <w:sz w:val="28"/>
          <w:szCs w:val="28"/>
        </w:rPr>
        <w:t>1</w:t>
      </w:r>
      <w:r w:rsidR="009B15EF" w:rsidRPr="0055661D">
        <w:rPr>
          <w:rFonts w:eastAsiaTheme="minorEastAsia"/>
          <w:sz w:val="28"/>
          <w:szCs w:val="28"/>
        </w:rPr>
        <w:t>)</w:t>
      </w:r>
    </w:p>
    <w:p w14:paraId="77D8BBB4" w14:textId="77777777" w:rsidR="009B15EF" w:rsidRPr="00B04DCE" w:rsidRDefault="009B15EF" w:rsidP="009B15EF">
      <w:pPr>
        <w:spacing w:line="360" w:lineRule="auto"/>
        <w:ind w:firstLine="720"/>
        <w:jc w:val="both"/>
        <w:rPr>
          <w:sz w:val="28"/>
          <w:szCs w:val="28"/>
        </w:rPr>
      </w:pPr>
      <w:r w:rsidRPr="004D72F3">
        <w:rPr>
          <w:sz w:val="28"/>
          <w:szCs w:val="28"/>
        </w:rPr>
        <w:t>де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p>
        </m:sSubSup>
      </m:oMath>
      <w:r w:rsidRPr="004D72F3">
        <w:rPr>
          <w:sz w:val="28"/>
          <w:szCs w:val="28"/>
        </w:rPr>
        <w:t xml:space="preserve"> - мінімальна ширина провідника. Визначаємо з таблиці класів </w:t>
      </w:r>
      <w:r w:rsidRPr="004D72F3">
        <w:rPr>
          <w:sz w:val="28"/>
          <w:szCs w:val="28"/>
        </w:rPr>
        <w:lastRenderedPageBreak/>
        <w:t>точності (табл.1). Для четвертого класу точності ДМ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=0,15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мм</m:t>
        </m:r>
      </m:oMath>
      <w:r>
        <w:rPr>
          <w:sz w:val="28"/>
          <w:szCs w:val="28"/>
        </w:rPr>
        <w:t>.</w:t>
      </w:r>
    </w:p>
    <w:p w14:paraId="50A5E24C" w14:textId="77777777" w:rsidR="009B15EF" w:rsidRDefault="00100004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=0,15+(1,5∙0,035)+0,03=0,23 мм</m:t>
          </m:r>
        </m:oMath>
      </m:oMathPara>
    </w:p>
    <w:p w14:paraId="06E76BD5" w14:textId="77777777" w:rsidR="009B15EF" w:rsidRPr="008500E1" w:rsidRDefault="009B15EF" w:rsidP="009B15EF">
      <w:pPr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 w:rsidRPr="008500E1">
        <w:rPr>
          <w:rFonts w:eastAsiaTheme="minorEastAsia"/>
          <w:sz w:val="28"/>
          <w:szCs w:val="28"/>
        </w:rPr>
        <w:t>М</w:t>
      </w:r>
      <w:r w:rsidRPr="008500E1">
        <w:rPr>
          <w:sz w:val="28"/>
          <w:szCs w:val="28"/>
        </w:rPr>
        <w:t>аксимальна ширина провідника:</w:t>
      </w:r>
    </w:p>
    <w:p w14:paraId="77208545" w14:textId="77777777" w:rsidR="009B15EF" w:rsidRPr="00AA7989" w:rsidRDefault="00100004" w:rsidP="009B15EF">
      <w:pPr>
        <w:spacing w:line="360" w:lineRule="auto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+0,02</m:t>
        </m:r>
      </m:oMath>
      <w:r w:rsidR="009B15EF">
        <w:rPr>
          <w:rFonts w:eastAsiaTheme="minorEastAsia"/>
          <w:i/>
          <w:sz w:val="28"/>
          <w:szCs w:val="28"/>
        </w:rPr>
        <w:t xml:space="preserve">, </w:t>
      </w:r>
      <w:r w:rsidR="009B15EF" w:rsidRPr="0055661D">
        <w:rPr>
          <w:rFonts w:eastAsiaTheme="minorEastAsia"/>
          <w:sz w:val="28"/>
          <w:szCs w:val="28"/>
        </w:rPr>
        <w:t>(2.</w:t>
      </w:r>
      <w:r w:rsidR="009B15EF">
        <w:rPr>
          <w:rFonts w:eastAsiaTheme="minorEastAsia"/>
          <w:sz w:val="28"/>
          <w:szCs w:val="28"/>
        </w:rPr>
        <w:t>5</w:t>
      </w:r>
      <w:r w:rsidR="009B15EF" w:rsidRPr="0055661D">
        <w:rPr>
          <w:rFonts w:eastAsiaTheme="minorEastAsia"/>
          <w:sz w:val="28"/>
          <w:szCs w:val="28"/>
        </w:rPr>
        <w:t>.</w:t>
      </w:r>
      <w:r w:rsidR="009B15EF">
        <w:rPr>
          <w:rFonts w:eastAsiaTheme="minorEastAsia"/>
          <w:sz w:val="28"/>
          <w:szCs w:val="28"/>
        </w:rPr>
        <w:t>2</w:t>
      </w:r>
      <w:r w:rsidR="009B15EF" w:rsidRPr="0055661D">
        <w:rPr>
          <w:rFonts w:eastAsiaTheme="minorEastAsia"/>
          <w:sz w:val="28"/>
          <w:szCs w:val="28"/>
        </w:rPr>
        <w:t>)</w:t>
      </w:r>
    </w:p>
    <w:p w14:paraId="35A59F6E" w14:textId="77777777" w:rsidR="009B15EF" w:rsidRPr="00AA7989" w:rsidRDefault="00100004" w:rsidP="009B15EF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=0,23+0,02=0,25 мм</m:t>
          </m:r>
        </m:oMath>
      </m:oMathPara>
    </w:p>
    <w:p w14:paraId="2DE20013" w14:textId="77777777" w:rsidR="009B15EF" w:rsidRPr="00B04DCE" w:rsidRDefault="009B15EF" w:rsidP="009B15EF">
      <w:pPr>
        <w:pStyle w:val="a5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9ACD2" w14:textId="77777777" w:rsidR="009B15EF" w:rsidRPr="008F59C4" w:rsidRDefault="009B15EF" w:rsidP="009B15EF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72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B60653C" wp14:editId="2C1887F7">
            <wp:simplePos x="0" y="0"/>
            <wp:positionH relativeFrom="column">
              <wp:posOffset>2205024</wp:posOffset>
            </wp:positionH>
            <wp:positionV relativeFrom="paragraph">
              <wp:posOffset>572973</wp:posOffset>
            </wp:positionV>
            <wp:extent cx="2903855" cy="22498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04DCE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B04D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4DCE">
        <w:rPr>
          <w:rFonts w:ascii="Times New Roman" w:hAnsi="Times New Roman" w:cs="Times New Roman"/>
          <w:b/>
          <w:bCs/>
          <w:sz w:val="28"/>
          <w:szCs w:val="28"/>
        </w:rPr>
        <w:t>мінімальної</w:t>
      </w:r>
      <w:proofErr w:type="spellEnd"/>
      <w:r w:rsidRPr="00B04D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4DCE">
        <w:rPr>
          <w:rFonts w:ascii="Times New Roman" w:hAnsi="Times New Roman" w:cs="Times New Roman"/>
          <w:b/>
          <w:bCs/>
          <w:sz w:val="28"/>
          <w:szCs w:val="28"/>
        </w:rPr>
        <w:t>відстані</w:t>
      </w:r>
      <w:proofErr w:type="spellEnd"/>
      <w:r w:rsidRPr="00B04D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4DCE">
        <w:rPr>
          <w:rFonts w:ascii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B04D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4DCE">
        <w:rPr>
          <w:rFonts w:ascii="Times New Roman" w:hAnsi="Times New Roman" w:cs="Times New Roman"/>
          <w:b/>
          <w:bCs/>
          <w:sz w:val="28"/>
          <w:szCs w:val="28"/>
        </w:rPr>
        <w:t>провідником</w:t>
      </w:r>
      <w:proofErr w:type="spellEnd"/>
      <w:r w:rsidRPr="00B04DCE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B04DCE">
        <w:rPr>
          <w:rFonts w:ascii="Times New Roman" w:hAnsi="Times New Roman" w:cs="Times New Roman"/>
          <w:b/>
          <w:bCs/>
          <w:sz w:val="28"/>
          <w:szCs w:val="28"/>
        </w:rPr>
        <w:t>контактн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им</w:t>
      </w:r>
      <w:proofErr w:type="spellEnd"/>
      <w:r w:rsidRPr="00B04D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майданчиком</w:t>
      </w:r>
    </w:p>
    <w:p w14:paraId="23D7DEEA" w14:textId="77777777" w:rsidR="009B15EF" w:rsidRPr="004D72F3" w:rsidRDefault="00100004" w:rsidP="009B15EF">
      <w:pPr>
        <w:spacing w:line="360" w:lineRule="auto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ПКМ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км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B15EF">
        <w:rPr>
          <w:rFonts w:eastAsiaTheme="minorEastAsia"/>
          <w:i/>
          <w:sz w:val="28"/>
          <w:szCs w:val="28"/>
        </w:rPr>
        <w:t xml:space="preserve"> </w:t>
      </w:r>
      <w:r w:rsidR="009B15EF" w:rsidRPr="00B04DCE">
        <w:rPr>
          <w:rFonts w:eastAsiaTheme="minorEastAsia"/>
          <w:sz w:val="28"/>
          <w:szCs w:val="28"/>
        </w:rPr>
        <w:t>(2.</w:t>
      </w:r>
      <w:r w:rsidR="009B15EF">
        <w:rPr>
          <w:rFonts w:eastAsiaTheme="minorEastAsia"/>
          <w:sz w:val="28"/>
          <w:szCs w:val="28"/>
        </w:rPr>
        <w:t>6</w:t>
      </w:r>
      <w:r w:rsidR="009B15EF" w:rsidRPr="00B04DCE">
        <w:rPr>
          <w:rFonts w:eastAsiaTheme="minorEastAsia"/>
          <w:sz w:val="28"/>
          <w:szCs w:val="28"/>
        </w:rPr>
        <w:t>.</w:t>
      </w:r>
      <w:r w:rsidR="009B15EF">
        <w:rPr>
          <w:rFonts w:eastAsiaTheme="minorEastAsia"/>
          <w:sz w:val="28"/>
          <w:szCs w:val="28"/>
        </w:rPr>
        <w:t>1</w:t>
      </w:r>
      <w:r w:rsidR="009B15EF" w:rsidRPr="00B04DCE">
        <w:rPr>
          <w:rFonts w:eastAsiaTheme="minorEastAsia"/>
          <w:sz w:val="28"/>
          <w:szCs w:val="28"/>
        </w:rPr>
        <w:t>)</w:t>
      </w:r>
    </w:p>
    <w:p w14:paraId="2B8F7CB1" w14:textId="77777777" w:rsidR="009B15EF" w:rsidRPr="008F59C4" w:rsidRDefault="009B15EF" w:rsidP="009B15EF">
      <w:pPr>
        <w:spacing w:line="360" w:lineRule="auto"/>
        <w:ind w:firstLine="720"/>
        <w:jc w:val="both"/>
        <w:rPr>
          <w:sz w:val="28"/>
          <w:szCs w:val="28"/>
        </w:rPr>
      </w:pPr>
      <w:r w:rsidRPr="004D72F3">
        <w:rPr>
          <w:sz w:val="28"/>
          <w:szCs w:val="28"/>
        </w:rPr>
        <w:t>де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4D72F3">
        <w:rPr>
          <w:sz w:val="28"/>
          <w:szCs w:val="28"/>
        </w:rPr>
        <w:t xml:space="preserve"> - відстань між центрами отвору та друкованого провідника, що є кратним кроку КС</w:t>
      </w:r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=1,27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мм</m:t>
        </m:r>
      </m:oMath>
    </w:p>
    <w:p w14:paraId="3AAF694B" w14:textId="77777777" w:rsidR="009B15EF" w:rsidRPr="00B04DCE" w:rsidRDefault="00100004" w:rsidP="009B15EF">
      <w:pPr>
        <w:spacing w:line="360" w:lineRule="auto"/>
        <w:ind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9B15EF" w:rsidRPr="004D72F3">
        <w:rPr>
          <w:sz w:val="28"/>
          <w:szCs w:val="28"/>
        </w:rPr>
        <w:t>- максимальний діаметер КМ</w:t>
      </w:r>
      <w:r w:rsidR="009B15EF" w:rsidRPr="00B04DCE">
        <w:rPr>
          <w:sz w:val="28"/>
          <w:szCs w:val="28"/>
        </w:rPr>
        <w:t>,</w:t>
      </w:r>
    </w:p>
    <w:p w14:paraId="766737A9" w14:textId="77777777" w:rsidR="009B15EF" w:rsidRPr="00B04DCE" w:rsidRDefault="00100004" w:rsidP="009B15EF">
      <w:pPr>
        <w:spacing w:line="360" w:lineRule="auto"/>
        <w:ind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9B15EF" w:rsidRPr="004D72F3">
        <w:rPr>
          <w:sz w:val="28"/>
          <w:szCs w:val="28"/>
        </w:rPr>
        <w:t xml:space="preserve"> - максимальна ширина провідника</w:t>
      </w:r>
      <w:r w:rsidR="009B15EF" w:rsidRPr="00B04DCE">
        <w:rPr>
          <w:sz w:val="28"/>
          <w:szCs w:val="28"/>
        </w:rPr>
        <w:t>,</w:t>
      </w:r>
    </w:p>
    <w:p w14:paraId="70CF514B" w14:textId="77777777" w:rsidR="009B15EF" w:rsidRPr="004D72F3" w:rsidRDefault="00100004" w:rsidP="009B15EF">
      <w:pPr>
        <w:spacing w:line="360" w:lineRule="auto"/>
        <w:ind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км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B15EF" w:rsidRPr="004D72F3">
        <w:rPr>
          <w:sz w:val="28"/>
          <w:szCs w:val="28"/>
        </w:rPr>
        <w:t>- похибка розташування центру КМ відносно вузлу КС,</w:t>
      </w:r>
      <w:r w:rsidR="009B15E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км</m:t>
            </m:r>
          </m:sub>
        </m:sSub>
        <m:r>
          <w:rPr>
            <w:rFonts w:ascii="Cambria Math" w:hAnsi="Cambria Math"/>
            <w:sz w:val="28"/>
            <w:szCs w:val="28"/>
          </w:rPr>
          <m:t>=0,05 мм</m:t>
        </m:r>
      </m:oMath>
      <w:r w:rsidR="009B15EF" w:rsidRPr="004D72F3">
        <w:rPr>
          <w:sz w:val="28"/>
          <w:szCs w:val="28"/>
        </w:rPr>
        <w:t xml:space="preserve"> (табл. 2) </w:t>
      </w:r>
    </w:p>
    <w:p w14:paraId="5C6E90AC" w14:textId="77777777" w:rsidR="009B15EF" w:rsidRPr="00B04DCE" w:rsidRDefault="00100004" w:rsidP="009B15EF">
      <w:pPr>
        <w:spacing w:line="360" w:lineRule="auto"/>
        <w:ind w:firstLine="7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B15EF" w:rsidRPr="004D72F3">
        <w:rPr>
          <w:sz w:val="28"/>
          <w:szCs w:val="28"/>
        </w:rPr>
        <w:t>- похибка, що враховує зміщення провідника,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сп</m:t>
            </m:r>
          </m:sub>
        </m:sSub>
        <m:r>
          <w:rPr>
            <w:rFonts w:ascii="Cambria Math" w:hAnsi="Cambria Math"/>
            <w:sz w:val="28"/>
            <w:szCs w:val="28"/>
          </w:rPr>
          <m:t>=0,05</m:t>
        </m:r>
      </m:oMath>
      <w:r w:rsidR="009B15EF" w:rsidRPr="004D72F3">
        <w:rPr>
          <w:sz w:val="28"/>
          <w:szCs w:val="28"/>
        </w:rPr>
        <w:t xml:space="preserve"> мм</w:t>
      </w:r>
      <w:r w:rsidR="009B15EF" w:rsidRPr="00B04DCE">
        <w:rPr>
          <w:sz w:val="28"/>
          <w:szCs w:val="28"/>
        </w:rPr>
        <w:t>.</w:t>
      </w:r>
    </w:p>
    <w:p w14:paraId="18B0FC04" w14:textId="77777777" w:rsidR="009B15EF" w:rsidRPr="001B6DCF" w:rsidRDefault="009B15EF" w:rsidP="009B15EF">
      <w:pPr>
        <w:adjustRightInd w:val="0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</w:t>
      </w:r>
      <w:r>
        <w:rPr>
          <w:rFonts w:eastAsiaTheme="minorEastAsia"/>
          <w:sz w:val="28"/>
          <w:szCs w:val="28"/>
          <w:lang w:val="en-US"/>
        </w:rPr>
        <w:t>XP</w:t>
      </w:r>
      <w:r w:rsidRPr="001B6DCF">
        <w:rPr>
          <w:rFonts w:eastAsiaTheme="minorEastAsia"/>
          <w:sz w:val="28"/>
          <w:szCs w:val="28"/>
        </w:rPr>
        <w:t xml:space="preserve">1, </w:t>
      </w:r>
      <w:r>
        <w:rPr>
          <w:rFonts w:eastAsiaTheme="minorEastAsia"/>
          <w:sz w:val="28"/>
          <w:szCs w:val="28"/>
          <w:lang w:val="en-US"/>
        </w:rPr>
        <w:t>XP</w:t>
      </w:r>
      <w:r w:rsidRPr="001B6DCF">
        <w:rPr>
          <w:rFonts w:eastAsiaTheme="minorEastAsia"/>
          <w:sz w:val="28"/>
          <w:szCs w:val="28"/>
        </w:rPr>
        <w:t xml:space="preserve">2, </w:t>
      </w:r>
      <w:r>
        <w:rPr>
          <w:rFonts w:eastAsiaTheme="minorEastAsia"/>
          <w:sz w:val="28"/>
          <w:szCs w:val="28"/>
          <w:lang w:val="en-US"/>
        </w:rPr>
        <w:t>XP</w:t>
      </w:r>
      <w:r w:rsidRPr="001B6DCF">
        <w:rPr>
          <w:rFonts w:eastAsiaTheme="minorEastAsia"/>
          <w:sz w:val="28"/>
          <w:szCs w:val="28"/>
        </w:rPr>
        <w:t xml:space="preserve">3: </w:t>
      </w:r>
    </w:p>
    <w:p w14:paraId="58C0DDA6" w14:textId="4B972917" w:rsidR="009B15EF" w:rsidRPr="00BE5F10" w:rsidRDefault="00100004" w:rsidP="009B15EF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ПКМ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1,27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1,49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0,05+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=0,3 мм</m:t>
          </m:r>
        </m:oMath>
      </m:oMathPara>
    </w:p>
    <w:p w14:paraId="7A040BFB" w14:textId="77777777" w:rsidR="009B15EF" w:rsidRPr="00594CD3" w:rsidRDefault="009B15EF" w:rsidP="009B15EF">
      <w:pPr>
        <w:jc w:val="both"/>
        <w:rPr>
          <w:rFonts w:eastAsiaTheme="minorEastAsia"/>
          <w:i/>
          <w:sz w:val="28"/>
          <w:szCs w:val="28"/>
          <w:lang w:val="en-US"/>
        </w:rPr>
      </w:pPr>
    </w:p>
    <w:p w14:paraId="33622B40" w14:textId="77777777" w:rsidR="009B15EF" w:rsidRPr="00A76D6E" w:rsidRDefault="009B15EF" w:rsidP="009B15EF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</w:p>
    <w:p w14:paraId="58220898" w14:textId="72C8D522" w:rsidR="009B15EF" w:rsidRPr="001B6DCF" w:rsidRDefault="009B15EF" w:rsidP="009B15EF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CC053C">
        <w:rPr>
          <w:rFonts w:eastAsiaTheme="minorEastAsia"/>
          <w:sz w:val="28"/>
          <w:szCs w:val="28"/>
        </w:rPr>
        <w:t xml:space="preserve">Для </w:t>
      </w:r>
      <w:r w:rsidRPr="00CC053C">
        <w:rPr>
          <w:rFonts w:eastAsiaTheme="minorEastAsia"/>
          <w:sz w:val="28"/>
          <w:szCs w:val="28"/>
          <w:lang w:val="en-US"/>
        </w:rPr>
        <w:t>DD</w:t>
      </w:r>
      <w:r w:rsidRPr="00CC053C">
        <w:rPr>
          <w:rFonts w:eastAsiaTheme="minorEastAsia"/>
          <w:sz w:val="28"/>
          <w:szCs w:val="28"/>
        </w:rPr>
        <w:t>1…</w:t>
      </w:r>
      <w:r w:rsidRPr="00CC053C">
        <w:rPr>
          <w:rFonts w:eastAsiaTheme="minorEastAsia"/>
          <w:sz w:val="28"/>
          <w:szCs w:val="28"/>
          <w:lang w:val="en-US"/>
        </w:rPr>
        <w:t>DD</w:t>
      </w:r>
      <w:r w:rsidR="00DA7841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  <w:lang w:val="en-US"/>
        </w:rPr>
        <w:t>:</w:t>
      </w:r>
      <w:r w:rsidRPr="00F8339B">
        <w:rPr>
          <w:rFonts w:eastAsiaTheme="minorEastAsia"/>
          <w:sz w:val="28"/>
          <w:szCs w:val="28"/>
        </w:rPr>
        <w:t xml:space="preserve"> </w:t>
      </w:r>
    </w:p>
    <w:p w14:paraId="2CB0A0F6" w14:textId="5D75F6AA" w:rsidR="009B15EF" w:rsidRPr="008F59C4" w:rsidRDefault="00100004" w:rsidP="009B15EF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ПКМ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1,27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0,82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0,05+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=0,62 мм</m:t>
          </m:r>
        </m:oMath>
      </m:oMathPara>
    </w:p>
    <w:p w14:paraId="0F1BCCDF" w14:textId="77777777" w:rsidR="009B15EF" w:rsidRPr="00CC053C" w:rsidRDefault="009B15EF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388F2FC6" w14:textId="2E0BD9A7" w:rsidR="009B15EF" w:rsidRPr="00CC053C" w:rsidRDefault="009B15EF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CC053C">
        <w:rPr>
          <w:rFonts w:eastAsiaTheme="minorEastAsia"/>
          <w:sz w:val="28"/>
          <w:szCs w:val="28"/>
        </w:rPr>
        <w:lastRenderedPageBreak/>
        <w:tab/>
        <w:t xml:space="preserve">Для </w:t>
      </w:r>
      <w:r w:rsidRPr="00CC053C">
        <w:rPr>
          <w:rFonts w:eastAsiaTheme="minorEastAsia"/>
          <w:sz w:val="28"/>
          <w:szCs w:val="28"/>
          <w:lang w:val="en-US"/>
        </w:rPr>
        <w:t>DD</w:t>
      </w:r>
      <w:r w:rsidR="00DA7841">
        <w:rPr>
          <w:rFonts w:eastAsiaTheme="minorEastAsia"/>
          <w:sz w:val="28"/>
          <w:szCs w:val="28"/>
        </w:rPr>
        <w:t>4</w:t>
      </w:r>
      <w:r w:rsidRPr="00CC053C">
        <w:rPr>
          <w:rFonts w:eastAsiaTheme="minorEastAsia"/>
          <w:sz w:val="28"/>
          <w:szCs w:val="28"/>
        </w:rPr>
        <w:t>…</w:t>
      </w:r>
      <w:r w:rsidRPr="00CC053C">
        <w:rPr>
          <w:rFonts w:eastAsiaTheme="minorEastAsia"/>
          <w:sz w:val="28"/>
          <w:szCs w:val="28"/>
          <w:lang w:val="en-US"/>
        </w:rPr>
        <w:t>DD</w:t>
      </w:r>
      <w:r w:rsidR="00DA7841">
        <w:rPr>
          <w:rFonts w:eastAsiaTheme="minorEastAsia"/>
          <w:sz w:val="28"/>
          <w:szCs w:val="28"/>
        </w:rPr>
        <w:t>8</w:t>
      </w:r>
      <w:r w:rsidRPr="00F8339B">
        <w:rPr>
          <w:rFonts w:eastAsiaTheme="minorEastAsia"/>
          <w:sz w:val="28"/>
          <w:szCs w:val="28"/>
        </w:rPr>
        <w:t>:</w:t>
      </w:r>
      <w:r w:rsidRPr="00CC053C">
        <w:rPr>
          <w:rFonts w:eastAsiaTheme="minorEastAsia"/>
          <w:sz w:val="28"/>
          <w:szCs w:val="28"/>
        </w:rPr>
        <w:t xml:space="preserve"> </w:t>
      </w:r>
    </w:p>
    <w:p w14:paraId="68289193" w14:textId="0082434E" w:rsidR="009B15EF" w:rsidRPr="00C8061F" w:rsidRDefault="00100004" w:rsidP="009B15EF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ПКМ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1,27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0,79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0,05+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=0,65 мм</m:t>
          </m:r>
        </m:oMath>
      </m:oMathPara>
    </w:p>
    <w:p w14:paraId="7E258D3D" w14:textId="01A85E1E" w:rsidR="00C8061F" w:rsidRPr="008F59C4" w:rsidRDefault="00C8061F" w:rsidP="009B15EF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ab/>
      </w:r>
    </w:p>
    <w:p w14:paraId="11C6E8B5" w14:textId="7669CB16" w:rsidR="00C8061F" w:rsidRPr="00CC053C" w:rsidRDefault="00C8061F" w:rsidP="00C8061F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CC053C">
        <w:rPr>
          <w:rFonts w:eastAsiaTheme="minorEastAsia"/>
          <w:sz w:val="28"/>
          <w:szCs w:val="28"/>
        </w:rPr>
        <w:t xml:space="preserve">Для </w:t>
      </w:r>
      <w:r w:rsidRPr="00CC053C">
        <w:rPr>
          <w:rFonts w:eastAsiaTheme="minorEastAsia"/>
          <w:sz w:val="28"/>
          <w:szCs w:val="28"/>
          <w:lang w:val="en-US"/>
        </w:rPr>
        <w:t>DD</w:t>
      </w:r>
      <w:r w:rsidR="00DA7841">
        <w:rPr>
          <w:rFonts w:eastAsiaTheme="minorEastAsia"/>
          <w:sz w:val="28"/>
          <w:szCs w:val="28"/>
        </w:rPr>
        <w:t>9</w:t>
      </w:r>
      <w:r w:rsidRPr="00CC053C">
        <w:rPr>
          <w:rFonts w:eastAsiaTheme="minorEastAsia"/>
          <w:sz w:val="28"/>
          <w:szCs w:val="28"/>
        </w:rPr>
        <w:t>…</w:t>
      </w:r>
      <w:r w:rsidRPr="00CC053C">
        <w:rPr>
          <w:rFonts w:eastAsiaTheme="minorEastAsia"/>
          <w:sz w:val="28"/>
          <w:szCs w:val="28"/>
          <w:lang w:val="en-US"/>
        </w:rPr>
        <w:t>DD</w:t>
      </w:r>
      <w:r w:rsidR="00DA7841">
        <w:rPr>
          <w:rFonts w:eastAsiaTheme="minorEastAsia"/>
          <w:sz w:val="28"/>
          <w:szCs w:val="28"/>
        </w:rPr>
        <w:t>13</w:t>
      </w:r>
      <w:r w:rsidRPr="00F8339B">
        <w:rPr>
          <w:rFonts w:eastAsiaTheme="minorEastAsia"/>
          <w:sz w:val="28"/>
          <w:szCs w:val="28"/>
        </w:rPr>
        <w:t>:</w:t>
      </w:r>
      <w:r w:rsidRPr="00CC053C">
        <w:rPr>
          <w:rFonts w:eastAsiaTheme="minorEastAsia"/>
          <w:sz w:val="28"/>
          <w:szCs w:val="28"/>
        </w:rPr>
        <w:t xml:space="preserve"> </w:t>
      </w:r>
    </w:p>
    <w:p w14:paraId="16DA12B1" w14:textId="682BCB0D" w:rsidR="00C8061F" w:rsidRPr="00C8061F" w:rsidRDefault="00100004" w:rsidP="00C8061F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ПКМ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1,27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0,85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0,05+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=0,62 мм</m:t>
          </m:r>
        </m:oMath>
      </m:oMathPara>
    </w:p>
    <w:p w14:paraId="77659BA7" w14:textId="77777777" w:rsidR="009B15EF" w:rsidRPr="00723B9F" w:rsidRDefault="009B15EF" w:rsidP="009B15EF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</w:p>
    <w:p w14:paraId="10113B0D" w14:textId="77777777" w:rsidR="009B15EF" w:rsidRPr="00723B9F" w:rsidRDefault="009B15EF" w:rsidP="009B15EF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72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4424C80D" wp14:editId="521B72D6">
            <wp:simplePos x="0" y="0"/>
            <wp:positionH relativeFrom="column">
              <wp:posOffset>2526512</wp:posOffset>
            </wp:positionH>
            <wp:positionV relativeFrom="paragraph">
              <wp:posOffset>664871</wp:posOffset>
            </wp:positionV>
            <wp:extent cx="2596515" cy="24466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B9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Визначення мінімальної відстані між двома сусідніми провідниками (між краями провідників)</w:t>
      </w:r>
    </w:p>
    <w:p w14:paraId="00130C10" w14:textId="77777777" w:rsidR="009B15EF" w:rsidRPr="00723B9F" w:rsidRDefault="009B15EF" w:rsidP="009B15EF">
      <w:pPr>
        <w:pStyle w:val="a5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C266F9" w14:textId="77777777" w:rsidR="009B15EF" w:rsidRPr="00BE5F10" w:rsidRDefault="009B15EF" w:rsidP="009B15EF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BE5F10">
        <w:rPr>
          <w:rFonts w:eastAsiaTheme="minorEastAsia"/>
          <w:sz w:val="28"/>
          <w:szCs w:val="28"/>
        </w:rPr>
        <w:t>Так як планується проведення деяких провідників між КМ мікросхем, використаємо додаткову КС, тобто</w:t>
      </w:r>
      <w:r w:rsidRPr="002E480E">
        <w:rPr>
          <w:rFonts w:eastAsiaTheme="minorEastAsia"/>
          <w:color w:val="FF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=0,635  мм</m:t>
        </m:r>
      </m:oMath>
      <w:r w:rsidRPr="00F8339B">
        <w:rPr>
          <w:rFonts w:eastAsiaTheme="minorEastAsia"/>
          <w:sz w:val="28"/>
          <w:szCs w:val="28"/>
        </w:rPr>
        <w:t>.</w:t>
      </w:r>
    </w:p>
    <w:p w14:paraId="3DF56242" w14:textId="77777777" w:rsidR="009B15EF" w:rsidRPr="00BE5F10" w:rsidRDefault="00100004" w:rsidP="009B15EF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пп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9B15EF" w:rsidRPr="00BE5F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9B15EF" w:rsidRPr="00B04DCE">
        <w:rPr>
          <w:rFonts w:ascii="Times New Roman" w:eastAsiaTheme="minorEastAsia" w:hAnsi="Times New Roman" w:cs="Times New Roman"/>
          <w:sz w:val="28"/>
          <w:szCs w:val="28"/>
          <w:lang w:val="uk-UA"/>
        </w:rPr>
        <w:t>(2.</w:t>
      </w:r>
      <w:r w:rsidR="009B15EF" w:rsidRPr="00BE5F10">
        <w:rPr>
          <w:rFonts w:ascii="Times New Roman" w:eastAsiaTheme="minorEastAsia" w:hAnsi="Times New Roman" w:cs="Times New Roman"/>
          <w:sz w:val="28"/>
          <w:szCs w:val="28"/>
          <w:lang w:val="uk-UA"/>
        </w:rPr>
        <w:t>7</w:t>
      </w:r>
      <w:r w:rsidR="009B15EF" w:rsidRPr="00B04DC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9B15EF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="009B15EF" w:rsidRPr="00B04DCE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09C75293" w14:textId="77777777" w:rsidR="009B15EF" w:rsidRDefault="00100004" w:rsidP="009B15EF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пп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=0,635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0,25 + 2∙0,05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0,285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мм</m:t>
        </m:r>
      </m:oMath>
      <w:r w:rsidR="009B15EF" w:rsidRPr="007F1AE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3EB787A7" w14:textId="77777777" w:rsidR="009B15EF" w:rsidRPr="007F1AE9" w:rsidRDefault="009B15EF" w:rsidP="009B15EF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1DBD8A1" w14:textId="77777777" w:rsidR="009B15EF" w:rsidRDefault="009B15EF" w:rsidP="009B15EF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72F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2116CF7" wp14:editId="2BED9F43">
            <wp:simplePos x="0" y="0"/>
            <wp:positionH relativeFrom="column">
              <wp:posOffset>2172335</wp:posOffset>
            </wp:positionH>
            <wp:positionV relativeFrom="paragraph">
              <wp:posOffset>579120</wp:posOffset>
            </wp:positionV>
            <wp:extent cx="2657475" cy="21145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F1AE9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7F1A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1AE9">
        <w:rPr>
          <w:rFonts w:ascii="Times New Roman" w:hAnsi="Times New Roman" w:cs="Times New Roman"/>
          <w:b/>
          <w:bCs/>
          <w:sz w:val="28"/>
          <w:szCs w:val="28"/>
        </w:rPr>
        <w:t>мінімальної</w:t>
      </w:r>
      <w:proofErr w:type="spellEnd"/>
      <w:r w:rsidRPr="007F1A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1AE9">
        <w:rPr>
          <w:rFonts w:ascii="Times New Roman" w:hAnsi="Times New Roman" w:cs="Times New Roman"/>
          <w:b/>
          <w:bCs/>
          <w:sz w:val="28"/>
          <w:szCs w:val="28"/>
        </w:rPr>
        <w:t>відстані</w:t>
      </w:r>
      <w:proofErr w:type="spellEnd"/>
      <w:r w:rsidRPr="007F1A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1AE9">
        <w:rPr>
          <w:rFonts w:ascii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F1A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1AE9">
        <w:rPr>
          <w:rFonts w:ascii="Times New Roman" w:hAnsi="Times New Roman" w:cs="Times New Roman"/>
          <w:b/>
          <w:bCs/>
          <w:sz w:val="28"/>
          <w:szCs w:val="28"/>
        </w:rPr>
        <w:t>двома</w:t>
      </w:r>
      <w:proofErr w:type="spellEnd"/>
      <w:r w:rsidRPr="007F1A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1AE9">
        <w:rPr>
          <w:rFonts w:ascii="Times New Roman" w:hAnsi="Times New Roman" w:cs="Times New Roman"/>
          <w:b/>
          <w:bCs/>
          <w:sz w:val="28"/>
          <w:szCs w:val="28"/>
        </w:rPr>
        <w:t>контактними</w:t>
      </w:r>
      <w:proofErr w:type="spellEnd"/>
      <w:r w:rsidRPr="007F1A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1AE9">
        <w:rPr>
          <w:rFonts w:ascii="Times New Roman" w:hAnsi="Times New Roman" w:cs="Times New Roman"/>
          <w:b/>
          <w:bCs/>
          <w:sz w:val="28"/>
          <w:szCs w:val="28"/>
        </w:rPr>
        <w:t>майданчиками</w:t>
      </w:r>
      <w:proofErr w:type="spellEnd"/>
    </w:p>
    <w:p w14:paraId="0A124C7E" w14:textId="77777777" w:rsidR="009B15EF" w:rsidRDefault="009B15EF" w:rsidP="009B15EF">
      <w:pPr>
        <w:pStyle w:val="a5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D337E" w14:textId="77777777" w:rsidR="009B15EF" w:rsidRPr="007F1AE9" w:rsidRDefault="00100004" w:rsidP="009B15EF">
      <w:pPr>
        <w:spacing w:line="360" w:lineRule="auto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КМ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км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B15EF" w:rsidRPr="007F1AE9">
        <w:rPr>
          <w:rFonts w:eastAsiaTheme="minorEastAsia"/>
          <w:i/>
          <w:sz w:val="28"/>
          <w:szCs w:val="28"/>
        </w:rPr>
        <w:t xml:space="preserve"> </w:t>
      </w:r>
      <w:r w:rsidR="009B15EF" w:rsidRPr="00B04DCE">
        <w:rPr>
          <w:rFonts w:eastAsiaTheme="minorEastAsia"/>
          <w:sz w:val="28"/>
          <w:szCs w:val="28"/>
        </w:rPr>
        <w:t>(2.</w:t>
      </w:r>
      <w:r w:rsidR="009B15EF" w:rsidRPr="007F1AE9">
        <w:rPr>
          <w:rFonts w:eastAsiaTheme="minorEastAsia"/>
          <w:sz w:val="28"/>
          <w:szCs w:val="28"/>
        </w:rPr>
        <w:t>8</w:t>
      </w:r>
      <w:r w:rsidR="009B15EF" w:rsidRPr="00B04DCE">
        <w:rPr>
          <w:rFonts w:eastAsiaTheme="minorEastAsia"/>
          <w:sz w:val="28"/>
          <w:szCs w:val="28"/>
        </w:rPr>
        <w:t>.</w:t>
      </w:r>
      <w:r w:rsidR="009B15EF">
        <w:rPr>
          <w:rFonts w:eastAsiaTheme="minorEastAsia"/>
          <w:sz w:val="28"/>
          <w:szCs w:val="28"/>
        </w:rPr>
        <w:t>1</w:t>
      </w:r>
      <w:r w:rsidR="009B15EF" w:rsidRPr="00B04DCE">
        <w:rPr>
          <w:rFonts w:eastAsiaTheme="minorEastAsia"/>
          <w:sz w:val="28"/>
          <w:szCs w:val="28"/>
        </w:rPr>
        <w:t>)</w:t>
      </w:r>
    </w:p>
    <w:p w14:paraId="447D720B" w14:textId="77777777" w:rsidR="009B15EF" w:rsidRDefault="009B15EF" w:rsidP="009B15EF">
      <w:pPr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</w:t>
      </w:r>
      <w:r w:rsidRPr="004D72F3">
        <w:rPr>
          <w:rFonts w:eastAsiaTheme="minorEastAsia"/>
          <w:sz w:val="28"/>
          <w:szCs w:val="28"/>
        </w:rPr>
        <w:t>е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4D72F3">
        <w:rPr>
          <w:rFonts w:eastAsiaTheme="minorEastAsia"/>
          <w:sz w:val="28"/>
          <w:szCs w:val="28"/>
        </w:rPr>
        <w:t xml:space="preserve"> – відстань між центрами сусідніх КМ</w:t>
      </w:r>
      <w:r w:rsidRPr="007F1AE9">
        <w:rPr>
          <w:rFonts w:eastAsiaTheme="minorEastAsia"/>
          <w:sz w:val="28"/>
          <w:szCs w:val="28"/>
        </w:rPr>
        <w:t>.</w:t>
      </w:r>
    </w:p>
    <w:p w14:paraId="1B8CE0D9" w14:textId="77777777" w:rsidR="009B15EF" w:rsidRPr="007F1AE9" w:rsidRDefault="009B15EF" w:rsidP="009B15EF">
      <w:pPr>
        <w:spacing w:line="360" w:lineRule="auto"/>
        <w:ind w:firstLine="720"/>
        <w:jc w:val="both"/>
        <w:rPr>
          <w:rFonts w:eastAsiaTheme="minorEastAsia"/>
          <w:sz w:val="28"/>
          <w:szCs w:val="28"/>
        </w:rPr>
      </w:pPr>
    </w:p>
    <w:p w14:paraId="069A97F0" w14:textId="082C4C37" w:rsidR="009B15EF" w:rsidRPr="00872F86" w:rsidRDefault="009B15EF" w:rsidP="009B15EF">
      <w:pPr>
        <w:adjustRightInd w:val="0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</w:t>
      </w:r>
      <w:r>
        <w:rPr>
          <w:rFonts w:eastAsiaTheme="minorEastAsia"/>
          <w:sz w:val="28"/>
          <w:szCs w:val="28"/>
          <w:lang w:val="en-US"/>
        </w:rPr>
        <w:t>XP</w:t>
      </w:r>
      <w:r w:rsidRPr="00872F86">
        <w:rPr>
          <w:rFonts w:eastAsiaTheme="minorEastAsia"/>
          <w:sz w:val="28"/>
          <w:szCs w:val="28"/>
        </w:rPr>
        <w:t xml:space="preserve">1, </w:t>
      </w:r>
      <w:r>
        <w:rPr>
          <w:rFonts w:eastAsiaTheme="minorEastAsia"/>
          <w:sz w:val="28"/>
          <w:szCs w:val="28"/>
          <w:lang w:val="en-US"/>
        </w:rPr>
        <w:t>XP</w:t>
      </w:r>
      <w:r w:rsidRPr="00872F86">
        <w:rPr>
          <w:rFonts w:eastAsiaTheme="minorEastAsia"/>
          <w:sz w:val="28"/>
          <w:szCs w:val="28"/>
        </w:rPr>
        <w:t xml:space="preserve">2, </w:t>
      </w:r>
      <w:r>
        <w:rPr>
          <w:rFonts w:eastAsiaTheme="minorEastAsia"/>
          <w:sz w:val="28"/>
          <w:szCs w:val="28"/>
          <w:lang w:val="en-US"/>
        </w:rPr>
        <w:t>XP</w:t>
      </w:r>
      <w:r w:rsidRPr="00872F86">
        <w:rPr>
          <w:rFonts w:eastAsiaTheme="minorEastAsia"/>
          <w:sz w:val="28"/>
          <w:szCs w:val="28"/>
        </w:rPr>
        <w:t>3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=2,5 мм)</m:t>
        </m:r>
      </m:oMath>
      <w:r w:rsidRPr="00872F86">
        <w:rPr>
          <w:rFonts w:eastAsiaTheme="minorEastAsia"/>
          <w:sz w:val="28"/>
          <w:szCs w:val="28"/>
        </w:rPr>
        <w:t>:</w:t>
      </w:r>
    </w:p>
    <w:p w14:paraId="73C38104" w14:textId="1FA0CA07" w:rsidR="009B15EF" w:rsidRPr="007F1AE9" w:rsidRDefault="00100004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КМ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=2,5</m:t>
          </m:r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1,49+2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=0,92 мм</m:t>
          </m:r>
        </m:oMath>
      </m:oMathPara>
    </w:p>
    <w:p w14:paraId="2E396473" w14:textId="77777777" w:rsidR="009B15EF" w:rsidRPr="007F1AE9" w:rsidRDefault="009B15EF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1A5516EF" w14:textId="09F35208" w:rsidR="009B15EF" w:rsidRPr="00CC053C" w:rsidRDefault="009B15EF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Pr="00CC053C">
        <w:rPr>
          <w:rFonts w:eastAsiaTheme="minorEastAsia"/>
          <w:sz w:val="28"/>
          <w:szCs w:val="28"/>
        </w:rPr>
        <w:t xml:space="preserve">Для </w:t>
      </w:r>
      <w:r w:rsidRPr="00CC053C">
        <w:rPr>
          <w:rFonts w:eastAsiaTheme="minorEastAsia"/>
          <w:sz w:val="28"/>
          <w:szCs w:val="28"/>
          <w:lang w:val="en-US"/>
        </w:rPr>
        <w:t>DD</w:t>
      </w:r>
      <w:r w:rsidRPr="00CC053C">
        <w:rPr>
          <w:rFonts w:eastAsiaTheme="minorEastAsia"/>
          <w:sz w:val="28"/>
          <w:szCs w:val="28"/>
        </w:rPr>
        <w:t>1…</w:t>
      </w:r>
      <w:r w:rsidRPr="00CC053C">
        <w:rPr>
          <w:rFonts w:eastAsiaTheme="minorEastAsia"/>
          <w:sz w:val="28"/>
          <w:szCs w:val="28"/>
          <w:lang w:val="en-US"/>
        </w:rPr>
        <w:t>DD</w:t>
      </w:r>
      <w:r w:rsidR="00DA7841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</w:t>
      </w:r>
      <w:r w:rsidRPr="00872F86">
        <w:rPr>
          <w:rFonts w:eastAsiaTheme="minorEastAsia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=1,27 мм)</m:t>
        </m:r>
      </m:oMath>
      <w:r w:rsidRPr="00872F86">
        <w:rPr>
          <w:rFonts w:eastAsiaTheme="minorEastAsia"/>
          <w:sz w:val="28"/>
          <w:szCs w:val="28"/>
        </w:rPr>
        <w:t>:</w:t>
      </w:r>
      <w:r w:rsidRPr="00CC053C">
        <w:rPr>
          <w:rFonts w:eastAsiaTheme="minorEastAsia"/>
          <w:sz w:val="28"/>
          <w:szCs w:val="28"/>
        </w:rPr>
        <w:t xml:space="preserve"> </w:t>
      </w:r>
    </w:p>
    <w:p w14:paraId="4D5D800D" w14:textId="58FF0C68" w:rsidR="009B15EF" w:rsidRPr="00723B9F" w:rsidRDefault="00100004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КМ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=1,27</m:t>
          </m:r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0,82+2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=0,35 мм</m:t>
          </m:r>
        </m:oMath>
      </m:oMathPara>
    </w:p>
    <w:p w14:paraId="17065987" w14:textId="77777777" w:rsidR="009B15EF" w:rsidRPr="00CC053C" w:rsidRDefault="009B15EF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69A54B9C" w14:textId="6E88A46D" w:rsidR="009B15EF" w:rsidRPr="00CC053C" w:rsidRDefault="009B15EF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CC053C">
        <w:rPr>
          <w:rFonts w:eastAsiaTheme="minorEastAsia"/>
          <w:sz w:val="28"/>
          <w:szCs w:val="28"/>
        </w:rPr>
        <w:tab/>
        <w:t xml:space="preserve">Для </w:t>
      </w:r>
      <w:r w:rsidRPr="00CC053C">
        <w:rPr>
          <w:rFonts w:eastAsiaTheme="minorEastAsia"/>
          <w:sz w:val="28"/>
          <w:szCs w:val="28"/>
          <w:lang w:val="en-US"/>
        </w:rPr>
        <w:t>DD</w:t>
      </w:r>
      <w:r w:rsidR="00DA7841">
        <w:rPr>
          <w:rFonts w:eastAsiaTheme="minorEastAsia"/>
          <w:sz w:val="28"/>
          <w:szCs w:val="28"/>
        </w:rPr>
        <w:t>4</w:t>
      </w:r>
      <w:r w:rsidRPr="00CC053C">
        <w:rPr>
          <w:rFonts w:eastAsiaTheme="minorEastAsia"/>
          <w:sz w:val="28"/>
          <w:szCs w:val="28"/>
        </w:rPr>
        <w:t>…</w:t>
      </w:r>
      <w:r w:rsidRPr="00CC053C">
        <w:rPr>
          <w:rFonts w:eastAsiaTheme="minorEastAsia"/>
          <w:sz w:val="28"/>
          <w:szCs w:val="28"/>
          <w:lang w:val="en-US"/>
        </w:rPr>
        <w:t>DD</w:t>
      </w:r>
      <w:r w:rsidR="00DA7841">
        <w:rPr>
          <w:rFonts w:eastAsiaTheme="minorEastAsia"/>
          <w:sz w:val="28"/>
          <w:szCs w:val="28"/>
        </w:rPr>
        <w:t>8</w:t>
      </w:r>
      <w:r w:rsidRPr="00872F86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=1,27 мм)</m:t>
        </m:r>
      </m:oMath>
      <w:r w:rsidRPr="00872F86">
        <w:rPr>
          <w:rFonts w:eastAsiaTheme="minorEastAsia"/>
          <w:sz w:val="28"/>
          <w:szCs w:val="28"/>
        </w:rPr>
        <w:t>:</w:t>
      </w:r>
      <w:r w:rsidRPr="00CC053C">
        <w:rPr>
          <w:rFonts w:eastAsiaTheme="minorEastAsia"/>
          <w:sz w:val="28"/>
          <w:szCs w:val="28"/>
        </w:rPr>
        <w:t xml:space="preserve"> </w:t>
      </w:r>
    </w:p>
    <w:p w14:paraId="05528906" w14:textId="3C84ED9D" w:rsidR="009B15EF" w:rsidRPr="00DA7841" w:rsidRDefault="00100004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КМ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=1,27</m:t>
          </m:r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0,79+2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=0,38 мм</m:t>
          </m:r>
        </m:oMath>
      </m:oMathPara>
    </w:p>
    <w:p w14:paraId="1B00F2BA" w14:textId="77777777" w:rsidR="00DA7841" w:rsidRPr="00DA7841" w:rsidRDefault="00DA7841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1A2238E4" w14:textId="3DBDD136" w:rsidR="00DA7841" w:rsidRPr="00CC053C" w:rsidRDefault="00DA7841" w:rsidP="00DA7841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CC053C">
        <w:rPr>
          <w:rFonts w:eastAsiaTheme="minorEastAsia"/>
          <w:sz w:val="28"/>
          <w:szCs w:val="28"/>
        </w:rPr>
        <w:t xml:space="preserve">Для </w:t>
      </w:r>
      <w:r w:rsidRPr="00CC053C">
        <w:rPr>
          <w:rFonts w:eastAsiaTheme="minorEastAsia"/>
          <w:sz w:val="28"/>
          <w:szCs w:val="28"/>
          <w:lang w:val="en-US"/>
        </w:rPr>
        <w:t>DD</w:t>
      </w:r>
      <w:r>
        <w:rPr>
          <w:rFonts w:eastAsiaTheme="minorEastAsia"/>
          <w:sz w:val="28"/>
          <w:szCs w:val="28"/>
        </w:rPr>
        <w:t>9</w:t>
      </w:r>
      <w:r w:rsidRPr="00CC053C">
        <w:rPr>
          <w:rFonts w:eastAsiaTheme="minorEastAsia"/>
          <w:sz w:val="28"/>
          <w:szCs w:val="28"/>
        </w:rPr>
        <w:t>…</w:t>
      </w:r>
      <w:r w:rsidRPr="00CC053C">
        <w:rPr>
          <w:rFonts w:eastAsiaTheme="minorEastAsia"/>
          <w:sz w:val="28"/>
          <w:szCs w:val="28"/>
          <w:lang w:val="en-US"/>
        </w:rPr>
        <w:t>DD</w:t>
      </w:r>
      <w:r>
        <w:rPr>
          <w:rFonts w:eastAsiaTheme="minorEastAsia"/>
          <w:sz w:val="28"/>
          <w:szCs w:val="28"/>
        </w:rPr>
        <w:t>13</w:t>
      </w:r>
      <w:r w:rsidRPr="00872F86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=1,27 мм)</m:t>
        </m:r>
      </m:oMath>
      <w:r w:rsidRPr="00872F86">
        <w:rPr>
          <w:rFonts w:eastAsiaTheme="minorEastAsia"/>
          <w:sz w:val="28"/>
          <w:szCs w:val="28"/>
        </w:rPr>
        <w:t>:</w:t>
      </w:r>
      <w:r w:rsidRPr="00CC053C">
        <w:rPr>
          <w:rFonts w:eastAsiaTheme="minorEastAsia"/>
          <w:sz w:val="28"/>
          <w:szCs w:val="28"/>
        </w:rPr>
        <w:t xml:space="preserve"> </w:t>
      </w:r>
    </w:p>
    <w:p w14:paraId="2DED2FA3" w14:textId="4EE6CF39" w:rsidR="00DA7841" w:rsidRPr="00872F86" w:rsidRDefault="00100004" w:rsidP="00DA784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КМ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=1,27</m:t>
          </m:r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0,85+2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=0,32 мм</m:t>
          </m:r>
        </m:oMath>
      </m:oMathPara>
    </w:p>
    <w:p w14:paraId="3F542528" w14:textId="77777777" w:rsidR="00DA7841" w:rsidRPr="00872F86" w:rsidRDefault="00DA7841" w:rsidP="009B15E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4A5F6D7E" w14:textId="77777777" w:rsidR="009B15EF" w:rsidRDefault="009B15EF" w:rsidP="009B15EF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  <w:r w:rsidRPr="007B2AB2">
        <w:rPr>
          <w:rFonts w:eastAsiaTheme="minorEastAsia"/>
          <w:bCs/>
          <w:sz w:val="28"/>
          <w:szCs w:val="28"/>
        </w:rPr>
        <w:t>Отже</w:t>
      </w:r>
      <w:r w:rsidRPr="00872F86">
        <w:rPr>
          <w:rFonts w:eastAsiaTheme="minorEastAsia"/>
          <w:bCs/>
          <w:sz w:val="28"/>
          <w:szCs w:val="28"/>
        </w:rPr>
        <w:t xml:space="preserve">, </w:t>
      </w:r>
      <w:r w:rsidRPr="007B2AB2">
        <w:rPr>
          <w:rFonts w:eastAsiaTheme="minorEastAsia"/>
          <w:bCs/>
          <w:sz w:val="28"/>
          <w:szCs w:val="28"/>
        </w:rPr>
        <w:t xml:space="preserve">отримане значення відповідає значенням обраного </w:t>
      </w:r>
      <w:r>
        <w:rPr>
          <w:rFonts w:eastAsiaTheme="minorEastAsia"/>
          <w:bCs/>
          <w:sz w:val="28"/>
          <w:szCs w:val="28"/>
        </w:rPr>
        <w:t>четверто</w:t>
      </w:r>
      <w:r w:rsidRPr="007B2AB2">
        <w:rPr>
          <w:rFonts w:eastAsiaTheme="minorEastAsia"/>
          <w:bCs/>
          <w:sz w:val="28"/>
          <w:szCs w:val="28"/>
        </w:rPr>
        <w:t>го класу точності.</w:t>
      </w:r>
    </w:p>
    <w:p w14:paraId="49F84B19" w14:textId="0E6C9C5F" w:rsidR="009B15EF" w:rsidRDefault="009B15EF" w:rsidP="009B15EF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</w:p>
    <w:p w14:paraId="77B790F8" w14:textId="58417D97" w:rsidR="00DA7841" w:rsidRDefault="00DA7841" w:rsidP="009B15EF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</w:p>
    <w:p w14:paraId="637C01AA" w14:textId="2758C19B" w:rsidR="00DA7841" w:rsidRDefault="00DA7841" w:rsidP="009B15EF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</w:p>
    <w:p w14:paraId="130831E6" w14:textId="77777777" w:rsidR="00DA7841" w:rsidRPr="007B2AB2" w:rsidRDefault="00DA7841" w:rsidP="009B15EF">
      <w:pPr>
        <w:spacing w:line="360" w:lineRule="auto"/>
        <w:ind w:firstLine="708"/>
        <w:jc w:val="both"/>
        <w:rPr>
          <w:rFonts w:eastAsiaTheme="minorEastAsia"/>
          <w:bCs/>
          <w:sz w:val="28"/>
          <w:szCs w:val="28"/>
        </w:rPr>
      </w:pPr>
    </w:p>
    <w:p w14:paraId="5565CD21" w14:textId="77777777" w:rsidR="009B15EF" w:rsidRPr="0051069E" w:rsidRDefault="009B15EF" w:rsidP="009B15EF">
      <w:pPr>
        <w:spacing w:line="360" w:lineRule="auto"/>
        <w:jc w:val="center"/>
        <w:rPr>
          <w:rFonts w:eastAsiaTheme="minorEastAsia"/>
          <w:b/>
          <w:sz w:val="32"/>
          <w:szCs w:val="32"/>
        </w:rPr>
      </w:pPr>
      <w:r w:rsidRPr="0051069E">
        <w:rPr>
          <w:rFonts w:eastAsiaTheme="minorEastAsia"/>
          <w:b/>
          <w:sz w:val="32"/>
          <w:szCs w:val="32"/>
        </w:rPr>
        <w:lastRenderedPageBreak/>
        <w:t>Висновок</w:t>
      </w:r>
    </w:p>
    <w:p w14:paraId="40ACC0EA" w14:textId="23FCE83C" w:rsidR="009B15EF" w:rsidRPr="001F731D" w:rsidRDefault="001F731D" w:rsidP="001F731D">
      <w:pPr>
        <w:spacing w:line="360" w:lineRule="auto"/>
        <w:ind w:firstLine="708"/>
        <w:jc w:val="both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Був виконаний вибір оптимальної друкованої плати, яка задовольняє </w:t>
      </w:r>
      <w:r w:rsidR="001656DF">
        <w:rPr>
          <w:sz w:val="28"/>
          <w:szCs w:val="28"/>
          <w:shd w:val="clear" w:color="auto" w:fill="FAF9F8"/>
        </w:rPr>
        <w:t>наші вимоги</w:t>
      </w:r>
      <w:r w:rsidRPr="001F731D">
        <w:rPr>
          <w:sz w:val="28"/>
          <w:szCs w:val="28"/>
          <w:shd w:val="clear" w:color="auto" w:fill="FAF9F8"/>
        </w:rPr>
        <w:t>.  У  пристрої  буде використовуватися  двостороння  друкована  плата,  виготовлена  з  FR4-2-35-1,5, комбінованим позитивним методом. Для конструювання</w:t>
      </w:r>
      <w:r>
        <w:rPr>
          <w:sz w:val="28"/>
          <w:szCs w:val="28"/>
          <w:shd w:val="clear" w:color="auto" w:fill="FAF9F8"/>
        </w:rPr>
        <w:t xml:space="preserve"> </w:t>
      </w:r>
      <w:r w:rsidRPr="001F731D">
        <w:rPr>
          <w:sz w:val="28"/>
          <w:szCs w:val="28"/>
          <w:shd w:val="clear" w:color="auto" w:fill="FAF9F8"/>
        </w:rPr>
        <w:t>ДП вибрали 4-ий клас точності,  так  як  він  забезпечує  достатню  щільність  трасування  і  монтажу  з урахуванням необхідних габаритів пристрою</w:t>
      </w:r>
      <w:r>
        <w:rPr>
          <w:sz w:val="28"/>
          <w:szCs w:val="28"/>
          <w:shd w:val="clear" w:color="auto" w:fill="FAF9F8"/>
        </w:rPr>
        <w:t xml:space="preserve"> </w:t>
      </w:r>
      <w:r w:rsidRPr="001F731D">
        <w:rPr>
          <w:sz w:val="28"/>
          <w:szCs w:val="28"/>
          <w:shd w:val="clear" w:color="auto" w:fill="FAF9F8"/>
        </w:rPr>
        <w:t xml:space="preserve">.Виконали </w:t>
      </w:r>
      <w:proofErr w:type="spellStart"/>
      <w:r w:rsidRPr="001F731D">
        <w:rPr>
          <w:sz w:val="28"/>
          <w:szCs w:val="28"/>
          <w:shd w:val="clear" w:color="auto" w:fill="FAF9F8"/>
        </w:rPr>
        <w:t>конструкторсько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r w:rsidRPr="001F731D">
        <w:rPr>
          <w:sz w:val="28"/>
          <w:szCs w:val="28"/>
          <w:shd w:val="clear" w:color="auto" w:fill="FAF9F8"/>
        </w:rPr>
        <w:t>-технологічний розрахунок елементів ДП. Також були виконані перевірочні розрахунки, які підтвердили правильність вибору класу точності.</w:t>
      </w:r>
    </w:p>
    <w:p w14:paraId="3E71B603" w14:textId="77777777" w:rsidR="009B15EF" w:rsidRPr="001F731D" w:rsidRDefault="009B15EF" w:rsidP="009B15EF">
      <w:pPr>
        <w:pStyle w:val="a5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32398" w14:textId="77777777" w:rsidR="009B15EF" w:rsidRPr="009B15EF" w:rsidRDefault="009B15EF" w:rsidP="0072118B">
      <w:pPr>
        <w:pStyle w:val="TableParagraph"/>
        <w:spacing w:line="360" w:lineRule="auto"/>
        <w:ind w:right="506" w:firstLine="706"/>
        <w:jc w:val="both"/>
        <w:rPr>
          <w:sz w:val="28"/>
          <w:lang w:val="ru-RU"/>
        </w:rPr>
      </w:pPr>
    </w:p>
    <w:p w14:paraId="097C13A3" w14:textId="77777777" w:rsidR="0072118B" w:rsidRPr="0072118B" w:rsidRDefault="0072118B" w:rsidP="0072118B">
      <w:pPr>
        <w:spacing w:line="360" w:lineRule="auto"/>
        <w:ind w:firstLine="708"/>
        <w:jc w:val="both"/>
        <w:rPr>
          <w:sz w:val="28"/>
          <w:szCs w:val="28"/>
        </w:rPr>
      </w:pPr>
    </w:p>
    <w:sectPr w:rsidR="0072118B" w:rsidRPr="007211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728B"/>
    <w:multiLevelType w:val="multilevel"/>
    <w:tmpl w:val="5F4443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6A15A3"/>
    <w:multiLevelType w:val="hybridMultilevel"/>
    <w:tmpl w:val="7C88D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D3AAA"/>
    <w:multiLevelType w:val="hybridMultilevel"/>
    <w:tmpl w:val="A80445A2"/>
    <w:lvl w:ilvl="0" w:tplc="2000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F5892"/>
    <w:multiLevelType w:val="hybridMultilevel"/>
    <w:tmpl w:val="99ACC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027EB"/>
    <w:multiLevelType w:val="hybridMultilevel"/>
    <w:tmpl w:val="32125422"/>
    <w:lvl w:ilvl="0" w:tplc="38604B36">
      <w:numFmt w:val="bullet"/>
      <w:lvlText w:val=""/>
      <w:lvlJc w:val="left"/>
      <w:pPr>
        <w:ind w:left="1053" w:hanging="284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EC74E142">
      <w:numFmt w:val="bullet"/>
      <w:lvlText w:val="•"/>
      <w:lvlJc w:val="left"/>
      <w:pPr>
        <w:ind w:left="2017" w:hanging="284"/>
      </w:pPr>
      <w:rPr>
        <w:rFonts w:hint="default"/>
        <w:lang w:val="uk-UA" w:eastAsia="en-US" w:bidi="ar-SA"/>
      </w:rPr>
    </w:lvl>
    <w:lvl w:ilvl="2" w:tplc="648A6582">
      <w:numFmt w:val="bullet"/>
      <w:lvlText w:val="•"/>
      <w:lvlJc w:val="left"/>
      <w:pPr>
        <w:ind w:left="2975" w:hanging="284"/>
      </w:pPr>
      <w:rPr>
        <w:rFonts w:hint="default"/>
        <w:lang w:val="uk-UA" w:eastAsia="en-US" w:bidi="ar-SA"/>
      </w:rPr>
    </w:lvl>
    <w:lvl w:ilvl="3" w:tplc="887EAEC8">
      <w:numFmt w:val="bullet"/>
      <w:lvlText w:val="•"/>
      <w:lvlJc w:val="left"/>
      <w:pPr>
        <w:ind w:left="3932" w:hanging="284"/>
      </w:pPr>
      <w:rPr>
        <w:rFonts w:hint="default"/>
        <w:lang w:val="uk-UA" w:eastAsia="en-US" w:bidi="ar-SA"/>
      </w:rPr>
    </w:lvl>
    <w:lvl w:ilvl="4" w:tplc="9A1CBCFC">
      <w:numFmt w:val="bullet"/>
      <w:lvlText w:val="•"/>
      <w:lvlJc w:val="left"/>
      <w:pPr>
        <w:ind w:left="4890" w:hanging="284"/>
      </w:pPr>
      <w:rPr>
        <w:rFonts w:hint="default"/>
        <w:lang w:val="uk-UA" w:eastAsia="en-US" w:bidi="ar-SA"/>
      </w:rPr>
    </w:lvl>
    <w:lvl w:ilvl="5" w:tplc="8E284012">
      <w:numFmt w:val="bullet"/>
      <w:lvlText w:val="•"/>
      <w:lvlJc w:val="left"/>
      <w:pPr>
        <w:ind w:left="5848" w:hanging="284"/>
      </w:pPr>
      <w:rPr>
        <w:rFonts w:hint="default"/>
        <w:lang w:val="uk-UA" w:eastAsia="en-US" w:bidi="ar-SA"/>
      </w:rPr>
    </w:lvl>
    <w:lvl w:ilvl="6" w:tplc="7F98597C">
      <w:numFmt w:val="bullet"/>
      <w:lvlText w:val="•"/>
      <w:lvlJc w:val="left"/>
      <w:pPr>
        <w:ind w:left="6805" w:hanging="284"/>
      </w:pPr>
      <w:rPr>
        <w:rFonts w:hint="default"/>
        <w:lang w:val="uk-UA" w:eastAsia="en-US" w:bidi="ar-SA"/>
      </w:rPr>
    </w:lvl>
    <w:lvl w:ilvl="7" w:tplc="6332F7BC">
      <w:numFmt w:val="bullet"/>
      <w:lvlText w:val="•"/>
      <w:lvlJc w:val="left"/>
      <w:pPr>
        <w:ind w:left="7763" w:hanging="284"/>
      </w:pPr>
      <w:rPr>
        <w:rFonts w:hint="default"/>
        <w:lang w:val="uk-UA" w:eastAsia="en-US" w:bidi="ar-SA"/>
      </w:rPr>
    </w:lvl>
    <w:lvl w:ilvl="8" w:tplc="6C18350A">
      <w:numFmt w:val="bullet"/>
      <w:lvlText w:val="•"/>
      <w:lvlJc w:val="left"/>
      <w:pPr>
        <w:ind w:left="8720" w:hanging="284"/>
      </w:pPr>
      <w:rPr>
        <w:rFonts w:hint="default"/>
        <w:lang w:val="uk-UA" w:eastAsia="en-US" w:bidi="ar-SA"/>
      </w:rPr>
    </w:lvl>
  </w:abstractNum>
  <w:abstractNum w:abstractNumId="5" w15:restartNumberingAfterBreak="0">
    <w:nsid w:val="36157B3F"/>
    <w:multiLevelType w:val="hybridMultilevel"/>
    <w:tmpl w:val="D124C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B04EB"/>
    <w:multiLevelType w:val="hybridMultilevel"/>
    <w:tmpl w:val="AA005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F7D58"/>
    <w:multiLevelType w:val="hybridMultilevel"/>
    <w:tmpl w:val="3412F118"/>
    <w:lvl w:ilvl="0" w:tplc="A6104F7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F355DE"/>
    <w:multiLevelType w:val="hybridMultilevel"/>
    <w:tmpl w:val="C4EE68B6"/>
    <w:lvl w:ilvl="0" w:tplc="67FEFD20">
      <w:numFmt w:val="bullet"/>
      <w:lvlText w:val="•"/>
      <w:lvlJc w:val="left"/>
      <w:pPr>
        <w:ind w:left="347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63A421E4">
      <w:numFmt w:val="bullet"/>
      <w:lvlText w:val="•"/>
      <w:lvlJc w:val="left"/>
      <w:pPr>
        <w:ind w:left="1369" w:hanging="168"/>
      </w:pPr>
      <w:rPr>
        <w:rFonts w:hint="default"/>
        <w:lang w:val="uk-UA" w:eastAsia="en-US" w:bidi="ar-SA"/>
      </w:rPr>
    </w:lvl>
    <w:lvl w:ilvl="2" w:tplc="A6904BC0">
      <w:numFmt w:val="bullet"/>
      <w:lvlText w:val="•"/>
      <w:lvlJc w:val="left"/>
      <w:pPr>
        <w:ind w:left="2399" w:hanging="168"/>
      </w:pPr>
      <w:rPr>
        <w:rFonts w:hint="default"/>
        <w:lang w:val="uk-UA" w:eastAsia="en-US" w:bidi="ar-SA"/>
      </w:rPr>
    </w:lvl>
    <w:lvl w:ilvl="3" w:tplc="74BCC36C">
      <w:numFmt w:val="bullet"/>
      <w:lvlText w:val="•"/>
      <w:lvlJc w:val="left"/>
      <w:pPr>
        <w:ind w:left="3428" w:hanging="168"/>
      </w:pPr>
      <w:rPr>
        <w:rFonts w:hint="default"/>
        <w:lang w:val="uk-UA" w:eastAsia="en-US" w:bidi="ar-SA"/>
      </w:rPr>
    </w:lvl>
    <w:lvl w:ilvl="4" w:tplc="866C5BF8">
      <w:numFmt w:val="bullet"/>
      <w:lvlText w:val="•"/>
      <w:lvlJc w:val="left"/>
      <w:pPr>
        <w:ind w:left="4458" w:hanging="168"/>
      </w:pPr>
      <w:rPr>
        <w:rFonts w:hint="default"/>
        <w:lang w:val="uk-UA" w:eastAsia="en-US" w:bidi="ar-SA"/>
      </w:rPr>
    </w:lvl>
    <w:lvl w:ilvl="5" w:tplc="A7FC0512">
      <w:numFmt w:val="bullet"/>
      <w:lvlText w:val="•"/>
      <w:lvlJc w:val="left"/>
      <w:pPr>
        <w:ind w:left="5488" w:hanging="168"/>
      </w:pPr>
      <w:rPr>
        <w:rFonts w:hint="default"/>
        <w:lang w:val="uk-UA" w:eastAsia="en-US" w:bidi="ar-SA"/>
      </w:rPr>
    </w:lvl>
    <w:lvl w:ilvl="6" w:tplc="D1540DAE">
      <w:numFmt w:val="bullet"/>
      <w:lvlText w:val="•"/>
      <w:lvlJc w:val="left"/>
      <w:pPr>
        <w:ind w:left="6517" w:hanging="168"/>
      </w:pPr>
      <w:rPr>
        <w:rFonts w:hint="default"/>
        <w:lang w:val="uk-UA" w:eastAsia="en-US" w:bidi="ar-SA"/>
      </w:rPr>
    </w:lvl>
    <w:lvl w:ilvl="7" w:tplc="1F648F6E">
      <w:numFmt w:val="bullet"/>
      <w:lvlText w:val="•"/>
      <w:lvlJc w:val="left"/>
      <w:pPr>
        <w:ind w:left="7547" w:hanging="168"/>
      </w:pPr>
      <w:rPr>
        <w:rFonts w:hint="default"/>
        <w:lang w:val="uk-UA" w:eastAsia="en-US" w:bidi="ar-SA"/>
      </w:rPr>
    </w:lvl>
    <w:lvl w:ilvl="8" w:tplc="FB3CD120">
      <w:numFmt w:val="bullet"/>
      <w:lvlText w:val="•"/>
      <w:lvlJc w:val="left"/>
      <w:pPr>
        <w:ind w:left="8576" w:hanging="168"/>
      </w:pPr>
      <w:rPr>
        <w:rFonts w:hint="default"/>
        <w:lang w:val="uk-UA" w:eastAsia="en-US" w:bidi="ar-SA"/>
      </w:rPr>
    </w:lvl>
  </w:abstractNum>
  <w:abstractNum w:abstractNumId="9" w15:restartNumberingAfterBreak="0">
    <w:nsid w:val="4F4A159B"/>
    <w:multiLevelType w:val="hybridMultilevel"/>
    <w:tmpl w:val="03C4CDA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6955258"/>
    <w:multiLevelType w:val="hybridMultilevel"/>
    <w:tmpl w:val="A0C2CE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D27686"/>
    <w:multiLevelType w:val="multilevel"/>
    <w:tmpl w:val="258269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E253EB1"/>
    <w:multiLevelType w:val="hybridMultilevel"/>
    <w:tmpl w:val="AB2415D4"/>
    <w:lvl w:ilvl="0" w:tplc="200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D6E2ADF"/>
    <w:multiLevelType w:val="hybridMultilevel"/>
    <w:tmpl w:val="AE84854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5"/>
  </w:num>
  <w:num w:numId="10">
    <w:abstractNumId w:val="12"/>
  </w:num>
  <w:num w:numId="11">
    <w:abstractNumId w:val="13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9D"/>
    <w:rsid w:val="000442B3"/>
    <w:rsid w:val="00100004"/>
    <w:rsid w:val="00160AA4"/>
    <w:rsid w:val="001656DF"/>
    <w:rsid w:val="001F731D"/>
    <w:rsid w:val="0049669C"/>
    <w:rsid w:val="00532CAE"/>
    <w:rsid w:val="0072118B"/>
    <w:rsid w:val="007F5A9D"/>
    <w:rsid w:val="0094128D"/>
    <w:rsid w:val="009B15EF"/>
    <w:rsid w:val="00AD5CA9"/>
    <w:rsid w:val="00C8061F"/>
    <w:rsid w:val="00CD09BF"/>
    <w:rsid w:val="00DA7841"/>
    <w:rsid w:val="00D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405D"/>
  <w15:chartTrackingRefBased/>
  <w15:docId w15:val="{1F84158A-470F-4354-BEB9-E461E964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1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118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2118B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72118B"/>
  </w:style>
  <w:style w:type="paragraph" w:styleId="a5">
    <w:name w:val="List Paragraph"/>
    <w:basedOn w:val="a"/>
    <w:uiPriority w:val="34"/>
    <w:qFormat/>
    <w:rsid w:val="00DE6B1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table" w:styleId="a6">
    <w:name w:val="Table Grid"/>
    <w:basedOn w:val="a1"/>
    <w:uiPriority w:val="59"/>
    <w:rsid w:val="009B1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link w:val="a8"/>
    <w:uiPriority w:val="1"/>
    <w:qFormat/>
    <w:rsid w:val="009B15EF"/>
    <w:pPr>
      <w:ind w:left="2405" w:right="1811"/>
      <w:jc w:val="center"/>
    </w:pPr>
    <w:rPr>
      <w:b/>
      <w:bCs/>
      <w:sz w:val="28"/>
      <w:szCs w:val="28"/>
    </w:rPr>
  </w:style>
  <w:style w:type="character" w:customStyle="1" w:styleId="a8">
    <w:name w:val="Заголовок Знак"/>
    <w:basedOn w:val="a0"/>
    <w:link w:val="a7"/>
    <w:uiPriority w:val="1"/>
    <w:rsid w:val="009B15EF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2021-05-06T11:01:00Z</cp:lastPrinted>
  <dcterms:created xsi:type="dcterms:W3CDTF">2021-05-06T09:12:00Z</dcterms:created>
  <dcterms:modified xsi:type="dcterms:W3CDTF">2021-05-06T11:01:00Z</dcterms:modified>
</cp:coreProperties>
</file>