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85" w:rsidRPr="00C75F23" w:rsidRDefault="002B6E85" w:rsidP="002B6E85">
      <w:pPr>
        <w:spacing w:line="360" w:lineRule="auto"/>
        <w:jc w:val="center"/>
        <w:rPr>
          <w:rFonts w:ascii="GOST type A" w:hAnsi="GOST type A" w:cstheme="majorBidi"/>
          <w:i/>
          <w:sz w:val="28"/>
          <w:szCs w:val="32"/>
          <w:lang w:val="uk-UA"/>
        </w:rPr>
      </w:pPr>
      <w:bookmarkStart w:id="0" w:name="_GoBack"/>
      <w:bookmarkEnd w:id="0"/>
      <w:r w:rsidRPr="00C75F23">
        <w:rPr>
          <w:rFonts w:ascii="GOST type A" w:hAnsi="GOST type A" w:cstheme="majorBidi"/>
          <w:i/>
          <w:sz w:val="28"/>
          <w:szCs w:val="32"/>
          <w:lang w:val="uk-UA"/>
        </w:rPr>
        <w:t>МIНIСТЕРСТВО ОСВІТИ І НАУКИ УКРАІНИ</w:t>
      </w:r>
    </w:p>
    <w:p w:rsidR="002B6E85" w:rsidRPr="00C75F23" w:rsidRDefault="002B6E85" w:rsidP="002B6E85">
      <w:pPr>
        <w:spacing w:line="360" w:lineRule="auto"/>
        <w:jc w:val="center"/>
        <w:rPr>
          <w:rFonts w:ascii="GOST type A" w:hAnsi="GOST type A" w:cstheme="majorBidi"/>
          <w:i/>
          <w:sz w:val="28"/>
          <w:szCs w:val="32"/>
          <w:lang w:val="uk-UA"/>
        </w:rPr>
      </w:pPr>
      <w:r w:rsidRPr="00C75F23">
        <w:rPr>
          <w:rFonts w:ascii="GOST type A" w:hAnsi="GOST type A" w:cstheme="majorBidi"/>
          <w:i/>
          <w:sz w:val="28"/>
          <w:szCs w:val="32"/>
          <w:lang w:val="uk-UA"/>
        </w:rPr>
        <w:t>НАЦІОНАЛЬНИЙ ТЕХНІЧНИЙ УНІВЕРСИТЕТ УКРАІНИ</w:t>
      </w:r>
    </w:p>
    <w:p w:rsidR="002B6E85" w:rsidRPr="00C75F23" w:rsidRDefault="002B6E85" w:rsidP="002B6E85">
      <w:pPr>
        <w:spacing w:line="360" w:lineRule="auto"/>
        <w:jc w:val="center"/>
        <w:rPr>
          <w:rFonts w:ascii="GOST type A" w:hAnsi="GOST type A" w:cstheme="majorBidi"/>
          <w:i/>
          <w:sz w:val="28"/>
          <w:szCs w:val="32"/>
          <w:lang w:val="uk-UA"/>
        </w:rPr>
      </w:pPr>
      <w:r w:rsidRPr="00C75F23">
        <w:rPr>
          <w:rFonts w:ascii="GOST type A" w:hAnsi="GOST type A" w:cstheme="majorBidi"/>
          <w:i/>
          <w:sz w:val="28"/>
          <w:szCs w:val="32"/>
          <w:lang w:val="uk-UA"/>
        </w:rPr>
        <w:t>«КИ</w:t>
      </w:r>
      <w:r w:rsidRPr="00C75F23">
        <w:rPr>
          <w:rFonts w:ascii="GOST type A" w:eastAsia="Calibri" w:hAnsi="GOST type A" w:cstheme="majorBidi"/>
          <w:i/>
          <w:sz w:val="28"/>
          <w:szCs w:val="32"/>
          <w:lang w:val="uk-UA"/>
        </w:rPr>
        <w:t>Ї</w:t>
      </w:r>
      <w:r w:rsidRPr="00C75F23">
        <w:rPr>
          <w:rFonts w:ascii="GOST type A" w:hAnsi="GOST type A" w:cstheme="majorBidi"/>
          <w:i/>
          <w:sz w:val="28"/>
          <w:szCs w:val="32"/>
          <w:lang w:val="uk-UA"/>
        </w:rPr>
        <w:t>ВСКИЙ ПОЛІТЕХНІЧНИЙ ІНСТИТУТ імені Ігоря Сікорського»</w:t>
      </w:r>
    </w:p>
    <w:p w:rsidR="002B6E85" w:rsidRPr="00C75F23" w:rsidRDefault="002B6E85" w:rsidP="002B6E85">
      <w:pPr>
        <w:spacing w:line="360" w:lineRule="auto"/>
        <w:jc w:val="center"/>
        <w:rPr>
          <w:rFonts w:ascii="GOST type A" w:hAnsi="GOST type A" w:cstheme="majorBidi"/>
          <w:i/>
          <w:sz w:val="28"/>
          <w:szCs w:val="32"/>
          <w:lang w:val="uk-UA"/>
        </w:rPr>
      </w:pPr>
      <w:r w:rsidRPr="00C75F23">
        <w:rPr>
          <w:rFonts w:ascii="GOST type A" w:hAnsi="GOST type A" w:cstheme="majorBidi"/>
          <w:i/>
          <w:sz w:val="28"/>
          <w:szCs w:val="32"/>
          <w:lang w:val="uk-UA"/>
        </w:rPr>
        <w:t>Кафедра КЕОА</w:t>
      </w:r>
    </w:p>
    <w:p w:rsidR="002B6E85" w:rsidRPr="00C75F23" w:rsidRDefault="002B6E85" w:rsidP="002B6E85">
      <w:pPr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C75F23" w:rsidP="002B6E8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GOST type A" w:hAnsi="GOST type A" w:cstheme="majorBidi"/>
          <w:i/>
          <w:sz w:val="40"/>
          <w:szCs w:val="40"/>
          <w:lang w:val="uk-UA"/>
        </w:rPr>
      </w:pPr>
      <w:r>
        <w:rPr>
          <w:rFonts w:ascii="GOST type A" w:hAnsi="GOST type A" w:cstheme="majorBidi"/>
          <w:i/>
          <w:sz w:val="36"/>
          <w:szCs w:val="40"/>
          <w:lang w:val="uk-UA"/>
        </w:rPr>
        <w:t>КУРСОВИЙ ПРОЕКТ</w:t>
      </w: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  <w:r w:rsidRPr="00C75F23">
        <w:rPr>
          <w:rFonts w:ascii="GOST type A" w:hAnsi="GOST type A" w:cstheme="majorBidi"/>
          <w:i/>
          <w:sz w:val="28"/>
          <w:szCs w:val="28"/>
          <w:lang w:val="uk-UA"/>
        </w:rPr>
        <w:t>з курсу: «Фізико</w:t>
      </w:r>
      <w:r w:rsidR="008A3A99" w:rsidRPr="00C75F23">
        <w:rPr>
          <w:rFonts w:ascii="GOST type A" w:hAnsi="GOST type A" w:cstheme="majorBidi"/>
          <w:i/>
          <w:sz w:val="28"/>
          <w:szCs w:val="28"/>
          <w:lang w:val="uk-UA"/>
        </w:rPr>
        <w:t>-</w:t>
      </w:r>
      <w:r w:rsidRPr="00C75F23">
        <w:rPr>
          <w:rFonts w:ascii="GOST type A" w:hAnsi="GOST type A" w:cstheme="majorBidi"/>
          <w:i/>
          <w:sz w:val="28"/>
          <w:szCs w:val="28"/>
          <w:lang w:val="uk-UA"/>
        </w:rPr>
        <w:t>теоретичні основи конструювання</w:t>
      </w:r>
      <w:r w:rsidR="00C75F23" w:rsidRPr="00C75F23">
        <w:rPr>
          <w:rFonts w:ascii="GOST type A" w:hAnsi="GOST type A" w:cstheme="majorBidi"/>
          <w:i/>
          <w:sz w:val="28"/>
          <w:szCs w:val="28"/>
          <w:lang w:val="uk-UA"/>
        </w:rPr>
        <w:t xml:space="preserve"> </w:t>
      </w:r>
      <w:r w:rsidR="008A3A99" w:rsidRPr="00C75F23">
        <w:rPr>
          <w:rFonts w:ascii="GOST type A" w:hAnsi="GOST type A" w:cstheme="majorBidi"/>
          <w:i/>
          <w:sz w:val="28"/>
          <w:szCs w:val="28"/>
          <w:lang w:val="uk-UA"/>
        </w:rPr>
        <w:t>Е</w:t>
      </w:r>
      <w:r w:rsidR="00C75F23" w:rsidRPr="00C75F23">
        <w:rPr>
          <w:rFonts w:ascii="GOST type A" w:hAnsi="GOST type A" w:cstheme="majorBidi"/>
          <w:i/>
          <w:sz w:val="28"/>
          <w:szCs w:val="28"/>
          <w:lang w:val="uk-UA"/>
        </w:rPr>
        <w:t>О</w:t>
      </w:r>
      <w:r w:rsidR="008A3A99" w:rsidRPr="00C75F23">
        <w:rPr>
          <w:rFonts w:ascii="GOST type A" w:hAnsi="GOST type A" w:cstheme="majorBidi"/>
          <w:i/>
          <w:sz w:val="28"/>
          <w:szCs w:val="28"/>
          <w:lang w:val="uk-UA"/>
        </w:rPr>
        <w:t>А</w:t>
      </w:r>
      <w:r w:rsidRPr="00C75F23">
        <w:rPr>
          <w:rFonts w:ascii="GOST type A" w:hAnsi="GOST type A" w:cstheme="majorBidi"/>
          <w:i/>
          <w:sz w:val="28"/>
          <w:szCs w:val="28"/>
          <w:lang w:val="uk-UA"/>
        </w:rPr>
        <w:t>»</w:t>
      </w:r>
    </w:p>
    <w:p w:rsidR="002B6E85" w:rsidRPr="00C75F23" w:rsidRDefault="008A3A99" w:rsidP="002B6E8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  <w:r w:rsidRPr="00C75F23">
        <w:rPr>
          <w:rFonts w:ascii="GOST type A" w:hAnsi="GOST type A" w:cstheme="majorBidi"/>
          <w:i/>
          <w:sz w:val="28"/>
          <w:szCs w:val="28"/>
          <w:lang w:val="uk-UA"/>
        </w:rPr>
        <w:t>тема: «Цифровий індикатор напруги</w:t>
      </w:r>
      <w:r w:rsidR="002B6E85" w:rsidRPr="00C75F23">
        <w:rPr>
          <w:rFonts w:ascii="GOST type A" w:hAnsi="GOST type A" w:cstheme="majorBidi"/>
          <w:i/>
          <w:sz w:val="28"/>
          <w:szCs w:val="28"/>
          <w:lang w:val="uk-UA"/>
        </w:rPr>
        <w:t>»</w:t>
      </w: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after="240" w:line="44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9"/>
        <w:gridCol w:w="3126"/>
      </w:tblGrid>
      <w:tr w:rsidR="002B6E85" w:rsidRPr="00C75F23" w:rsidTr="002B6E85">
        <w:tc>
          <w:tcPr>
            <w:tcW w:w="6807" w:type="dxa"/>
            <w:hideMark/>
          </w:tcPr>
          <w:p w:rsidR="002B6E85" w:rsidRPr="00C75F23" w:rsidRDefault="002B6E8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</w:pPr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 xml:space="preserve">Керівник </w:t>
            </w:r>
            <w:proofErr w:type="spellStart"/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>Губар</w:t>
            </w:r>
            <w:proofErr w:type="spellEnd"/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 xml:space="preserve"> В.Г. </w:t>
            </w:r>
          </w:p>
          <w:p w:rsidR="002B6E85" w:rsidRPr="00C75F23" w:rsidRDefault="002B6E8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</w:pPr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 xml:space="preserve">Захищено </w:t>
            </w:r>
            <w:r w:rsidRPr="00C75F23">
              <w:rPr>
                <w:rFonts w:ascii="GOST type A" w:eastAsia="Calibri" w:hAnsi="GOST type A" w:cstheme="majorBidi"/>
                <w:i/>
                <w:sz w:val="28"/>
                <w:szCs w:val="28"/>
                <w:lang w:val="uk-UA"/>
              </w:rPr>
              <w:t>з оцінкою</w:t>
            </w:r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 xml:space="preserve"> __________</w:t>
            </w:r>
          </w:p>
          <w:p w:rsidR="002B6E85" w:rsidRPr="00C75F23" w:rsidRDefault="002B6E8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</w:pPr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 xml:space="preserve">Дата </w:t>
            </w:r>
            <w:r w:rsidRPr="00C75F23">
              <w:rPr>
                <w:rFonts w:ascii="Arial" w:eastAsia="Calibri" w:hAnsi="Arial" w:cs="Arial"/>
                <w:i/>
                <w:sz w:val="28"/>
                <w:szCs w:val="28"/>
                <w:lang w:val="uk-UA"/>
              </w:rPr>
              <w:t>“</w:t>
            </w:r>
            <w:r w:rsidRPr="00C75F23">
              <w:rPr>
                <w:rFonts w:ascii="GOST type A" w:eastAsia="Calibri" w:hAnsi="GOST type A" w:cstheme="majorBidi"/>
                <w:i/>
                <w:sz w:val="28"/>
                <w:szCs w:val="28"/>
                <w:u w:val="single"/>
                <w:lang w:val="uk-UA"/>
              </w:rPr>
              <w:t xml:space="preserve">    </w:t>
            </w:r>
            <w:r w:rsidRPr="00C75F23">
              <w:rPr>
                <w:rFonts w:ascii="Arial" w:eastAsia="Calibri" w:hAnsi="Arial" w:cs="Arial"/>
                <w:i/>
                <w:sz w:val="28"/>
                <w:szCs w:val="28"/>
                <w:lang w:val="uk-UA"/>
              </w:rPr>
              <w:t>”</w:t>
            </w:r>
            <w:r w:rsidRPr="00C75F23">
              <w:rPr>
                <w:rFonts w:ascii="GOST type A" w:eastAsia="Calibri" w:hAnsi="GOST type A" w:cstheme="majorBidi"/>
                <w:i/>
                <w:sz w:val="28"/>
                <w:szCs w:val="28"/>
                <w:lang w:val="uk-UA"/>
              </w:rPr>
              <w:t xml:space="preserve"> </w:t>
            </w:r>
            <w:r w:rsidRPr="00C75F23">
              <w:rPr>
                <w:rFonts w:ascii="GOST type A" w:eastAsia="Calibri" w:hAnsi="GOST type A" w:cstheme="majorBidi"/>
                <w:i/>
                <w:sz w:val="28"/>
                <w:szCs w:val="28"/>
                <w:u w:val="single"/>
                <w:lang w:val="uk-UA"/>
              </w:rPr>
              <w:t xml:space="preserve">               </w:t>
            </w:r>
            <w:r w:rsidR="008A3A99" w:rsidRPr="00C75F23">
              <w:rPr>
                <w:rFonts w:ascii="GOST type A" w:eastAsia="Calibri" w:hAnsi="GOST type A" w:cstheme="majorBidi"/>
                <w:i/>
                <w:sz w:val="28"/>
                <w:szCs w:val="28"/>
                <w:lang w:val="uk-UA"/>
              </w:rPr>
              <w:t>2019</w:t>
            </w:r>
            <w:r w:rsidRPr="00C75F23">
              <w:rPr>
                <w:rFonts w:ascii="GOST type A" w:eastAsia="Calibri" w:hAnsi="GOST type A" w:cstheme="majorBidi"/>
                <w:i/>
                <w:sz w:val="28"/>
                <w:szCs w:val="28"/>
                <w:lang w:val="uk-UA"/>
              </w:rPr>
              <w:t xml:space="preserve"> р.</w:t>
            </w:r>
          </w:p>
        </w:tc>
        <w:tc>
          <w:tcPr>
            <w:tcW w:w="3156" w:type="dxa"/>
            <w:hideMark/>
          </w:tcPr>
          <w:p w:rsidR="002B6E85" w:rsidRPr="00C75F23" w:rsidRDefault="008A3A9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</w:pPr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 xml:space="preserve">Виконав </w:t>
            </w:r>
            <w:proofErr w:type="spellStart"/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>Салім</w:t>
            </w:r>
            <w:proofErr w:type="spellEnd"/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 xml:space="preserve"> М.С</w:t>
            </w:r>
            <w:r w:rsidR="002B6E85"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>.</w:t>
            </w:r>
          </w:p>
          <w:p w:rsidR="002B6E85" w:rsidRPr="00C75F23" w:rsidRDefault="00C75F2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</w:pPr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>студент</w:t>
            </w:r>
            <w:r w:rsidRPr="00C75F23">
              <w:rPr>
                <w:rFonts w:ascii="GOST type A" w:hAnsi="GOST type A" w:cstheme="majorBidi"/>
                <w:i/>
                <w:sz w:val="28"/>
                <w:szCs w:val="28"/>
                <w:u w:val="single"/>
                <w:lang w:val="uk-UA"/>
              </w:rPr>
              <w:t xml:space="preserve">    3   </w:t>
            </w:r>
            <w:r w:rsidR="002B6E85"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 xml:space="preserve">курсу </w:t>
            </w:r>
          </w:p>
          <w:p w:rsidR="002B6E85" w:rsidRPr="00C75F23" w:rsidRDefault="00C75F2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</w:pPr>
            <w:r w:rsidRPr="00C75F23">
              <w:rPr>
                <w:rFonts w:ascii="GOST type A" w:hAnsi="GOST type A" w:cstheme="majorBidi"/>
                <w:i/>
                <w:sz w:val="28"/>
                <w:szCs w:val="28"/>
                <w:lang w:val="uk-UA"/>
              </w:rPr>
              <w:t>групи</w:t>
            </w:r>
            <w:r w:rsidRPr="00C75F23">
              <w:rPr>
                <w:rFonts w:ascii="GOST type A" w:hAnsi="GOST type A" w:cstheme="majorBidi"/>
                <w:i/>
                <w:sz w:val="28"/>
                <w:szCs w:val="28"/>
                <w:u w:val="single"/>
                <w:lang w:val="uk-UA"/>
              </w:rPr>
              <w:t xml:space="preserve">    </w:t>
            </w:r>
            <w:r w:rsidR="008A3A99" w:rsidRPr="00C75F23">
              <w:rPr>
                <w:rFonts w:ascii="GOST type A" w:hAnsi="GOST type A" w:cstheme="majorBidi"/>
                <w:i/>
                <w:sz w:val="28"/>
                <w:szCs w:val="28"/>
                <w:u w:val="single"/>
                <w:lang w:val="uk-UA"/>
              </w:rPr>
              <w:t>ДК-62</w:t>
            </w:r>
          </w:p>
        </w:tc>
      </w:tr>
    </w:tbl>
    <w:p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en-US"/>
        </w:rPr>
      </w:pPr>
    </w:p>
    <w:p w:rsidR="00C75F23" w:rsidRDefault="00C75F23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en-US"/>
        </w:rPr>
      </w:pPr>
    </w:p>
    <w:p w:rsidR="00C75F23" w:rsidRDefault="00C75F23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en-US"/>
        </w:rPr>
      </w:pPr>
    </w:p>
    <w:p w:rsidR="00C75F23" w:rsidRPr="00C75F23" w:rsidRDefault="00C75F23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en-US"/>
        </w:rPr>
      </w:pPr>
    </w:p>
    <w:p w:rsidR="002B6E85" w:rsidRDefault="002B6E85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8A0C6A" w:rsidRPr="00C75F23" w:rsidRDefault="008A0C6A" w:rsidP="002B6E85">
      <w:pPr>
        <w:widowControl w:val="0"/>
        <w:autoSpaceDE w:val="0"/>
        <w:autoSpaceDN w:val="0"/>
        <w:adjustRightInd w:val="0"/>
        <w:spacing w:line="280" w:lineRule="atLeast"/>
        <w:rPr>
          <w:rFonts w:ascii="GOST type A" w:hAnsi="GOST type A" w:cstheme="majorBidi"/>
          <w:i/>
          <w:sz w:val="28"/>
          <w:szCs w:val="28"/>
          <w:lang w:val="uk-UA"/>
        </w:rPr>
      </w:pPr>
    </w:p>
    <w:p w:rsidR="002B6E85" w:rsidRPr="00C75F23" w:rsidRDefault="008A3A99" w:rsidP="00C75F2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GOST type A" w:hAnsi="GOST type A" w:cstheme="majorBidi"/>
          <w:i/>
          <w:sz w:val="28"/>
          <w:szCs w:val="28"/>
          <w:lang w:val="uk-UA"/>
        </w:rPr>
      </w:pPr>
      <w:r w:rsidRPr="00C75F23">
        <w:rPr>
          <w:rFonts w:ascii="GOST type A" w:hAnsi="GOST type A" w:cstheme="majorBidi"/>
          <w:i/>
          <w:sz w:val="28"/>
          <w:szCs w:val="28"/>
          <w:lang w:val="uk-UA"/>
        </w:rPr>
        <w:t xml:space="preserve">Київ </w:t>
      </w:r>
      <w:r w:rsidRPr="00C75F23">
        <w:rPr>
          <w:rFonts w:ascii="Arial" w:hAnsi="Arial" w:cs="Arial"/>
          <w:i/>
          <w:sz w:val="28"/>
          <w:szCs w:val="28"/>
          <w:lang w:val="uk-UA"/>
        </w:rPr>
        <w:t>–</w:t>
      </w:r>
      <w:r w:rsidRPr="00C75F23">
        <w:rPr>
          <w:rFonts w:ascii="GOST type A" w:hAnsi="GOST type A" w:cstheme="majorBidi"/>
          <w:i/>
          <w:sz w:val="28"/>
          <w:szCs w:val="28"/>
          <w:lang w:val="uk-UA"/>
        </w:rPr>
        <w:t xml:space="preserve"> 2019</w:t>
      </w:r>
    </w:p>
    <w:p w:rsidR="002B6E85" w:rsidRPr="00C75F23" w:rsidRDefault="002B6E85" w:rsidP="002B6E8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C75F23">
        <w:rPr>
          <w:rFonts w:asciiTheme="majorBidi" w:hAnsiTheme="majorBidi" w:cstheme="majorBidi"/>
          <w:b/>
          <w:sz w:val="28"/>
          <w:szCs w:val="28"/>
          <w:lang w:val="uk-UA"/>
        </w:rPr>
        <w:lastRenderedPageBreak/>
        <w:t>НАЦІОНАЛЬНЫЙ ТЕХНІЧНИЙ УНІВЕРСИТЕТ УКРАЇНИ</w:t>
      </w:r>
    </w:p>
    <w:p w:rsidR="002B6E85" w:rsidRDefault="002B6E85" w:rsidP="002B6E8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C75F23">
        <w:rPr>
          <w:rFonts w:asciiTheme="majorBidi" w:hAnsiTheme="majorBidi" w:cstheme="majorBidi"/>
          <w:b/>
          <w:sz w:val="28"/>
          <w:szCs w:val="28"/>
          <w:lang w:val="uk-UA"/>
        </w:rPr>
        <w:t>“КИЇВСЬКИЙ ПОЛІТЕХНІЧНИЙ ІНСТИТУТ</w:t>
      </w:r>
      <w:r w:rsidR="00C75F23">
        <w:rPr>
          <w:rFonts w:asciiTheme="majorBidi" w:hAnsiTheme="majorBidi" w:cstheme="majorBidi"/>
          <w:b/>
          <w:sz w:val="28"/>
          <w:szCs w:val="28"/>
          <w:lang w:val="uk-UA"/>
        </w:rPr>
        <w:t xml:space="preserve"> імені Ігоря Сікорського</w:t>
      </w:r>
      <w:r w:rsidRPr="00C75F23">
        <w:rPr>
          <w:rFonts w:asciiTheme="majorBidi" w:hAnsiTheme="majorBidi" w:cstheme="majorBidi"/>
          <w:b/>
          <w:sz w:val="28"/>
          <w:szCs w:val="28"/>
          <w:lang w:val="uk-UA"/>
        </w:rPr>
        <w:t>“</w:t>
      </w:r>
    </w:p>
    <w:p w:rsidR="007923B2" w:rsidRDefault="007923B2" w:rsidP="007923B2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Факультет електроніки</w:t>
      </w:r>
    </w:p>
    <w:p w:rsidR="002B6E85" w:rsidRDefault="002B6E85" w:rsidP="002B6E85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Кафедра </w:t>
      </w:r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Конструювання  електронно-обчислювальної апаратури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2B6E85" w:rsidRDefault="002B6E85" w:rsidP="002B6E85">
      <w:pPr>
        <w:spacing w:line="360" w:lineRule="auto"/>
        <w:jc w:val="both"/>
        <w:rPr>
          <w:rFonts w:asciiTheme="majorBidi" w:hAnsiTheme="majorBidi" w:cstheme="majorBidi"/>
          <w:i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Дисципліна </w:t>
      </w:r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Фізико-теоретичні основи конструювання </w:t>
      </w:r>
      <w:r w:rsidR="00C75F23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ЕОА</w:t>
      </w:r>
    </w:p>
    <w:p w:rsidR="002B6E85" w:rsidRDefault="002B6E85" w:rsidP="002B6E85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Курс </w:t>
      </w:r>
      <w:r w:rsidR="008A3A99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</w:t>
      </w:r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III</w:t>
      </w:r>
      <w:r w:rsidR="008A3A9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   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Група </w:t>
      </w:r>
      <w:r w:rsidR="008A3A99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  </w:t>
      </w:r>
      <w:r w:rsidR="008A3A9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ДК-62      </w:t>
      </w:r>
      <w:r w:rsidR="008A3A99">
        <w:rPr>
          <w:rFonts w:asciiTheme="majorBidi" w:hAnsiTheme="majorBidi" w:cstheme="majorBidi"/>
          <w:sz w:val="28"/>
          <w:szCs w:val="28"/>
          <w:lang w:val="uk-UA"/>
        </w:rPr>
        <w:t xml:space="preserve"> Семестр </w:t>
      </w:r>
      <w:r w:rsidR="008A3A9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6     </w:t>
      </w:r>
      <w:r w:rsidR="008A3A99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2B6E85" w:rsidRPr="00C75F23" w:rsidRDefault="002B6E85" w:rsidP="002F5B3D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C75F23">
        <w:rPr>
          <w:rFonts w:asciiTheme="majorBidi" w:hAnsiTheme="majorBidi" w:cstheme="majorBidi"/>
          <w:b/>
          <w:sz w:val="28"/>
          <w:szCs w:val="28"/>
          <w:lang w:val="uk-UA"/>
        </w:rPr>
        <w:t>ЗАВДАННЯ</w:t>
      </w:r>
    </w:p>
    <w:p w:rsidR="002B6E85" w:rsidRPr="00C75F23" w:rsidRDefault="00C75F23" w:rsidP="002F5B3D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sz w:val="28"/>
          <w:szCs w:val="28"/>
          <w:lang w:val="uk-UA"/>
        </w:rPr>
        <w:t>на курсовий проект</w:t>
      </w:r>
      <w:r w:rsidR="002B6E85" w:rsidRPr="00C75F23">
        <w:rPr>
          <w:rFonts w:asciiTheme="majorBidi" w:hAnsiTheme="majorBidi" w:cstheme="majorBidi"/>
          <w:b/>
          <w:sz w:val="28"/>
          <w:szCs w:val="28"/>
          <w:lang w:val="uk-UA"/>
        </w:rPr>
        <w:t xml:space="preserve"> студента</w:t>
      </w:r>
    </w:p>
    <w:p w:rsidR="002B6E85" w:rsidRDefault="008A3A99" w:rsidP="002F5B3D">
      <w:pPr>
        <w:spacing w:line="360" w:lineRule="auto"/>
        <w:jc w:val="center"/>
        <w:rPr>
          <w:rFonts w:asciiTheme="majorBidi" w:hAnsiTheme="majorBidi" w:cstheme="majorBidi"/>
          <w:i/>
          <w:sz w:val="28"/>
          <w:szCs w:val="28"/>
          <w:u w:val="single"/>
          <w:lang w:val="uk-UA"/>
        </w:rPr>
      </w:pPr>
      <w:proofErr w:type="spellStart"/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Саліма</w:t>
      </w:r>
      <w:proofErr w:type="spellEnd"/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 Максима </w:t>
      </w:r>
      <w:proofErr w:type="spellStart"/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Салам</w:t>
      </w:r>
      <w:r w:rsidR="002B6E85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овича</w:t>
      </w:r>
      <w:proofErr w:type="spellEnd"/>
    </w:p>
    <w:p w:rsidR="002B6E85" w:rsidRDefault="002B6E85" w:rsidP="002B6E85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(П.І.Б.)</w:t>
      </w:r>
    </w:p>
    <w:p w:rsidR="002B6E85" w:rsidRPr="008A3A99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1. Тема проекту (роботи) </w:t>
      </w:r>
      <w:r w:rsidR="008A3A99" w:rsidRPr="00C75F2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Цифровий</w:t>
      </w:r>
      <w:r w:rsidRPr="00C75F2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</w:t>
      </w:r>
      <w:r w:rsidR="008A3A99" w:rsidRPr="00C75F2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індикатор напруги</w:t>
      </w:r>
      <w:r w:rsidR="00C75F23"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  <w:t xml:space="preserve">  </w:t>
      </w:r>
    </w:p>
    <w:p w:rsidR="002B6E85" w:rsidRPr="00C75F23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2. </w:t>
      </w:r>
      <w:r w:rsidR="00C75F23" w:rsidRPr="00C75F23">
        <w:rPr>
          <w:rFonts w:asciiTheme="majorBidi" w:hAnsiTheme="majorBidi" w:cstheme="majorBidi"/>
          <w:sz w:val="28"/>
          <w:szCs w:val="28"/>
          <w:lang w:val="uk-UA"/>
        </w:rPr>
        <w:t>Термін подання студентом проекту</w:t>
      </w:r>
      <w:r w:rsidR="00C75F23" w:rsidRPr="00C75F23">
        <w:rPr>
          <w:rFonts w:asciiTheme="majorBidi" w:hAnsiTheme="majorBidi" w:cstheme="majorBidi"/>
          <w:sz w:val="28"/>
          <w:szCs w:val="28"/>
        </w:rPr>
        <w:t xml:space="preserve"> </w:t>
      </w:r>
      <w:r w:rsidR="00C75F23" w:rsidRPr="00C75F23">
        <w:rPr>
          <w:rFonts w:asciiTheme="majorBidi" w:hAnsiTheme="majorBidi" w:cstheme="majorBidi"/>
          <w:sz w:val="28"/>
          <w:szCs w:val="28"/>
          <w:u w:val="single"/>
        </w:rPr>
        <w:t xml:space="preserve">30 </w:t>
      </w:r>
      <w:r w:rsidR="00C75F23">
        <w:rPr>
          <w:rFonts w:asciiTheme="majorBidi" w:hAnsiTheme="majorBidi" w:cstheme="majorBidi"/>
          <w:sz w:val="28"/>
          <w:szCs w:val="28"/>
          <w:u w:val="single"/>
          <w:lang w:val="uk-UA"/>
        </w:rPr>
        <w:t>травня 2019 року</w:t>
      </w:r>
    </w:p>
    <w:p w:rsidR="002B6E85" w:rsidRPr="007C24BF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3. Вихідні дані до проекту (роботи</w:t>
      </w:r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) </w:t>
      </w:r>
      <w:r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Схема електрична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принципова, перелік елементів, </w:t>
      </w:r>
      <w:r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друкований монтаж, сучасна база і технологія, друкований вузол спроектований в середовищі </w:t>
      </w:r>
      <w:proofErr w:type="spellStart"/>
      <w:r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Altium</w:t>
      </w:r>
      <w:proofErr w:type="spellEnd"/>
      <w:r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  <w:proofErr w:type="spellStart"/>
      <w:r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Designer</w:t>
      </w:r>
      <w:proofErr w:type="spellEnd"/>
      <w:r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.</w:t>
      </w:r>
    </w:p>
    <w:p w:rsidR="00814FDB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4.Зміст розрахунково-п</w:t>
      </w:r>
      <w:r w:rsidR="00814FDB">
        <w:rPr>
          <w:rFonts w:asciiTheme="majorBidi" w:hAnsiTheme="majorBidi" w:cstheme="majorBidi"/>
          <w:sz w:val="28"/>
          <w:szCs w:val="28"/>
          <w:lang w:val="uk-UA"/>
        </w:rPr>
        <w:t xml:space="preserve">ояснювальної записки </w:t>
      </w:r>
    </w:p>
    <w:p w:rsidR="002B6E85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 w:rsidRPr="00814FDB">
        <w:rPr>
          <w:rFonts w:asciiTheme="majorBidi" w:hAnsiTheme="majorBidi" w:cstheme="majorBidi"/>
          <w:sz w:val="28"/>
          <w:szCs w:val="28"/>
          <w:u w:val="single"/>
          <w:lang w:val="uk-UA"/>
        </w:rPr>
        <w:t>1)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Вступ</w:t>
      </w:r>
      <w:r w:rsidR="002B6E85" w:rsidRPr="00814FDB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</w:p>
    <w:p w:rsidR="00814FDB" w:rsidRPr="00814FDB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2) Опис та аналіз схеми електричної принципової</w:t>
      </w:r>
    </w:p>
    <w:p w:rsidR="002B6E85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3) Вибір та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обґрунтування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використання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елементної 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бази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</w:p>
    <w:p w:rsidR="002B6E85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4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) Розміщення конструктивних 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елементів по посадковим місцям</w:t>
      </w:r>
    </w:p>
    <w:p w:rsid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5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) 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Конструкторсько-технологічний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розрахунок друкованої плати</w:t>
      </w:r>
    </w:p>
    <w:p w:rsidR="002B6E85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6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) Е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лектричн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ий розрахунок друкованої плати</w:t>
      </w:r>
    </w:p>
    <w:p w:rsidR="002B6E85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7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) Розрахунок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основних показників надійності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</w:p>
    <w:p w:rsidR="002B6E85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8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) Методика проектування друкованого вуз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лу у середовищі </w:t>
      </w:r>
      <w:proofErr w:type="spellStart"/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Altium</w:t>
      </w:r>
      <w:proofErr w:type="spellEnd"/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  <w:proofErr w:type="spellStart"/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Designer</w:t>
      </w:r>
      <w:proofErr w:type="spellEnd"/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</w:p>
    <w:p w:rsidR="002B6E85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9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) Висновки</w:t>
      </w:r>
    </w:p>
    <w:p w:rsidR="00814FDB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10) Література</w:t>
      </w:r>
    </w:p>
    <w:p w:rsidR="002B6E85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5. Перелік графічного матеріалу (з точним вказанням обов’язкових креслень) </w:t>
      </w:r>
    </w:p>
    <w:p w:rsidR="002B6E85" w:rsidRPr="007C24BF" w:rsidRDefault="002B6E85" w:rsidP="002B6E85">
      <w:pPr>
        <w:spacing w:line="360" w:lineRule="auto"/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</w:pPr>
      <w:r w:rsidRP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1) Схема електрична принципова</w:t>
      </w:r>
      <w:r w:rsid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з переліком елементів</w:t>
      </w:r>
    </w:p>
    <w:p w:rsidR="002B6E85" w:rsidRPr="007C24BF" w:rsidRDefault="002B6E85" w:rsidP="002B6E85">
      <w:pPr>
        <w:spacing w:line="360" w:lineRule="auto"/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</w:pPr>
      <w:r w:rsidRP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2) Складальне креслення</w:t>
      </w:r>
    </w:p>
    <w:p w:rsidR="002B6E85" w:rsidRPr="007C24BF" w:rsidRDefault="002B6E85" w:rsidP="002B6E85">
      <w:pPr>
        <w:spacing w:line="360" w:lineRule="auto"/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</w:pPr>
      <w:r w:rsidRP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3) </w:t>
      </w:r>
      <w:r w:rsid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Друкована п</w:t>
      </w:r>
      <w:r w:rsidRP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лата</w:t>
      </w:r>
    </w:p>
    <w:p w:rsidR="00D056C4" w:rsidRDefault="007C24BF" w:rsidP="002B6E85">
      <w:pPr>
        <w:spacing w:line="360" w:lineRule="auto"/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4) </w:t>
      </w:r>
      <w:r w:rsid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Складальне креслення друкованої плати зі специфікацією</w:t>
      </w:r>
    </w:p>
    <w:p w:rsidR="002B6E85" w:rsidRPr="00D056C4" w:rsidRDefault="00814FDB" w:rsidP="002B6E85">
      <w:pPr>
        <w:spacing w:line="360" w:lineRule="auto"/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>6. Дата видачі</w:t>
      </w:r>
      <w:r w:rsidR="002B6E85">
        <w:rPr>
          <w:rFonts w:asciiTheme="majorBidi" w:hAnsiTheme="majorBidi" w:cstheme="majorBidi"/>
          <w:sz w:val="28"/>
          <w:szCs w:val="28"/>
          <w:lang w:val="uk-UA"/>
        </w:rPr>
        <w:t xml:space="preserve"> завдання 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</w:t>
      </w:r>
      <w:r w:rsidR="00C44A52">
        <w:rPr>
          <w:rFonts w:asciiTheme="majorBidi" w:hAnsiTheme="majorBidi" w:cstheme="majorBidi"/>
          <w:sz w:val="28"/>
          <w:szCs w:val="28"/>
          <w:u w:val="single"/>
          <w:lang w:val="uk-UA"/>
        </w:rPr>
        <w:t>13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  <w:r w:rsidR="00DB0EFC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.02.2019</w:t>
      </w:r>
    </w:p>
    <w:p w:rsidR="002B6E85" w:rsidRPr="00814FDB" w:rsidRDefault="002B6E85" w:rsidP="002B6E8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814FDB">
        <w:rPr>
          <w:rFonts w:asciiTheme="majorBidi" w:hAnsiTheme="majorBidi" w:cstheme="majorBidi"/>
          <w:b/>
          <w:sz w:val="28"/>
          <w:szCs w:val="28"/>
          <w:lang w:val="uk-UA"/>
        </w:rPr>
        <w:t>КАЛЕНДАРНИЙ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977"/>
        <w:gridCol w:w="2830"/>
      </w:tblGrid>
      <w:tr w:rsidR="002B6E85" w:rsidTr="002B6E8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2B6E85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2B6E85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Назва е</w:t>
            </w:r>
            <w:r w:rsid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тапів курсового проекту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E85" w:rsidRDefault="00603EE3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Термін</w:t>
            </w:r>
            <w:r w:rsidR="002B6E85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в</w:t>
            </w:r>
            <w:r w:rsidR="00D056C4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иконання етапів проекту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Примітка</w:t>
            </w:r>
          </w:p>
        </w:tc>
      </w:tr>
      <w:tr w:rsidR="002B6E85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2B6E85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2B6E8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Розробка технічного завдання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14.02.2019-21.02.2019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603EE3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EE3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EE3" w:rsidRDefault="00603EE3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Аналіз схеми </w:t>
            </w:r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електричної принципової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EE3" w:rsidRPr="00FF61AB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22.02.2019-07.03.2019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E3" w:rsidRDefault="00603EE3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603EE3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EE3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EE3" w:rsidRDefault="00603EE3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Вибір та обґрунтування використання елементної бази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EE3" w:rsidRPr="00FF61AB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08.03.2019-27.03.2019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E3" w:rsidRDefault="00603EE3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2B6E85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603EE3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Проектування схеми в </w:t>
            </w:r>
            <w:proofErr w:type="spellStart"/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Altium</w:t>
            </w:r>
            <w:proofErr w:type="spellEnd"/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Designer</w:t>
            </w:r>
            <w:proofErr w:type="spellEnd"/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 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28.03.2019-04.04.2019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2B6E85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DC5" w:rsidRDefault="00603EE3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Розміщення конструктивних елементів на друкованій платі 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05.04.2019-11.04.2019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B77DC5" w:rsidTr="00D056C4">
        <w:trPr>
          <w:trHeight w:val="86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DC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6.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DC5" w:rsidRDefault="00603EE3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Конструкторсько-технологічний розрахунок друкованої плати 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DC5" w:rsidRPr="00B77DC5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12.04.2019-18.04.2019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DC5" w:rsidRDefault="00B77DC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2B6E85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7.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Pr="00603EE3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Проектування</w:t>
            </w:r>
            <w:r w:rsid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плати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у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Altium</w:t>
            </w:r>
            <w:proofErr w:type="spellEnd"/>
            <w:r w:rsidRPr="00603EE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Designer</w:t>
            </w:r>
            <w:r w:rsidRPr="00603EE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19.04.2019-25.04.2019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2B6E85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8.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Pr="00B77DC5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Електричний розрахунок друкованої плати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26.04.2019-02.05.2019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2B6E85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9.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Розрахунок надійності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03.05.2019-10.05.2019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B77DC5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DC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DC5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Виконання креслення друкованої плати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DC5" w:rsidRPr="00611E8D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16.05.2019-19.05.2019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DC5" w:rsidRDefault="00B77DC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B77DC5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DC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DC5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Виконання складального креслення друкованого вузла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DC5" w:rsidRPr="00B77DC5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20.05.2019-23.05.2019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DC5" w:rsidRDefault="00B77DC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B77DC5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DC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DC5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DC5" w:rsidRPr="00611E8D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23.05.2019-29.05.2019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DC5" w:rsidRDefault="00B77DC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</w:tbl>
    <w:p w:rsidR="002B6E85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2B6E85" w:rsidRPr="00603EE3" w:rsidRDefault="002B6E85" w:rsidP="00814FD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Студент 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        </w:t>
      </w:r>
      <w:r w:rsidRP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 </w:t>
      </w:r>
      <w:r w:rsidRPr="00814FDB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</w:t>
      </w:r>
      <w:r w:rsidRPr="00814FDB">
        <w:rPr>
          <w:rFonts w:asciiTheme="majorBidi" w:hAnsiTheme="majorBidi" w:cstheme="majorBidi"/>
          <w:sz w:val="28"/>
          <w:szCs w:val="28"/>
          <w:lang w:val="uk-UA"/>
        </w:rPr>
        <w:t>(підпис)</w:t>
      </w:r>
      <w:r w:rsidR="00603EE3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</w:t>
      </w:r>
      <w:r w:rsidR="00814FDB" w:rsidRP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</w:t>
      </w:r>
      <w:proofErr w:type="spellStart"/>
      <w:r w:rsidR="00814FDB" w:rsidRP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Салім</w:t>
      </w:r>
      <w:proofErr w:type="spellEnd"/>
      <w:r w:rsidR="00814FDB" w:rsidRP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М.С</w:t>
      </w:r>
      <w:r w:rsidR="00603EE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.   </w:t>
      </w:r>
      <w:r w:rsidR="00603EE3" w:rsidRPr="00603EE3">
        <w:rPr>
          <w:rFonts w:asciiTheme="majorBidi" w:hAnsiTheme="majorBidi" w:cstheme="majorBidi"/>
          <w:iCs/>
          <w:sz w:val="28"/>
          <w:szCs w:val="28"/>
          <w:lang w:val="uk-UA"/>
        </w:rPr>
        <w:t>(П.І.Б.)</w:t>
      </w:r>
    </w:p>
    <w:p w:rsidR="00887154" w:rsidRPr="00B77DC5" w:rsidRDefault="002B6E85" w:rsidP="007923B2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814FDB">
        <w:rPr>
          <w:rFonts w:asciiTheme="majorBidi" w:hAnsiTheme="majorBidi" w:cstheme="majorBidi"/>
          <w:sz w:val="28"/>
          <w:szCs w:val="28"/>
          <w:lang w:val="uk-UA"/>
        </w:rPr>
        <w:t>Керівник</w:t>
      </w:r>
      <w:r w:rsidR="00603EE3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603EE3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       </w:t>
      </w:r>
      <w:r w:rsidR="00603EE3" w:rsidRP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 </w:t>
      </w:r>
      <w:r w:rsidR="00603EE3" w:rsidRPr="00814FDB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</w:t>
      </w:r>
      <w:r w:rsidR="00603EE3" w:rsidRPr="00814FDB">
        <w:rPr>
          <w:rFonts w:asciiTheme="majorBidi" w:hAnsiTheme="majorBidi" w:cstheme="majorBidi"/>
          <w:sz w:val="28"/>
          <w:szCs w:val="28"/>
          <w:lang w:val="uk-UA"/>
        </w:rPr>
        <w:t>(підпис)</w:t>
      </w:r>
      <w:r w:rsidR="00603EE3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</w:t>
      </w:r>
      <w:r w:rsidR="00603EE3" w:rsidRP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</w:t>
      </w:r>
      <w:proofErr w:type="spellStart"/>
      <w:r w:rsidR="00603EE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Губар</w:t>
      </w:r>
      <w:proofErr w:type="spellEnd"/>
      <w:r w:rsidR="00603EE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В.Г.   </w:t>
      </w:r>
      <w:r w:rsidR="00603EE3" w:rsidRPr="00603EE3">
        <w:rPr>
          <w:rFonts w:asciiTheme="majorBidi" w:hAnsiTheme="majorBidi" w:cstheme="majorBidi"/>
          <w:iCs/>
          <w:sz w:val="28"/>
          <w:szCs w:val="28"/>
          <w:lang w:val="uk-UA"/>
        </w:rPr>
        <w:t>(П.І.Б.)</w:t>
      </w:r>
    </w:p>
    <w:sectPr w:rsidR="00887154" w:rsidRPr="00B77DC5" w:rsidSect="00C44A52">
      <w:pgSz w:w="11906" w:h="16838"/>
      <w:pgMar w:top="850" w:right="850" w:bottom="850" w:left="1417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270" w:rsidRDefault="00722270" w:rsidP="00C44A52">
      <w:r>
        <w:separator/>
      </w:r>
    </w:p>
  </w:endnote>
  <w:endnote w:type="continuationSeparator" w:id="0">
    <w:p w:rsidR="00722270" w:rsidRDefault="00722270" w:rsidP="00C44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270" w:rsidRDefault="00722270" w:rsidP="00C44A52">
      <w:r>
        <w:separator/>
      </w:r>
    </w:p>
  </w:footnote>
  <w:footnote w:type="continuationSeparator" w:id="0">
    <w:p w:rsidR="00722270" w:rsidRDefault="00722270" w:rsidP="00C44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85"/>
    <w:rsid w:val="00211A2A"/>
    <w:rsid w:val="002B6E85"/>
    <w:rsid w:val="002F5B3D"/>
    <w:rsid w:val="00361CDE"/>
    <w:rsid w:val="004A240B"/>
    <w:rsid w:val="00603EE3"/>
    <w:rsid w:val="00722270"/>
    <w:rsid w:val="007923B2"/>
    <w:rsid w:val="007C24BF"/>
    <w:rsid w:val="00814FDB"/>
    <w:rsid w:val="00887154"/>
    <w:rsid w:val="008A0C6A"/>
    <w:rsid w:val="008A3A99"/>
    <w:rsid w:val="00B77DC5"/>
    <w:rsid w:val="00C44A52"/>
    <w:rsid w:val="00C75F23"/>
    <w:rsid w:val="00D056C4"/>
    <w:rsid w:val="00DB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85"/>
    <w:pPr>
      <w:spacing w:after="0" w:line="240" w:lineRule="auto"/>
    </w:pPr>
    <w:rPr>
      <w:rFonts w:eastAsiaTheme="minorEastAsia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E85"/>
    <w:pPr>
      <w:spacing w:after="0" w:line="240" w:lineRule="auto"/>
    </w:pPr>
    <w:rPr>
      <w:rFonts w:eastAsiaTheme="minorEastAsia"/>
      <w:sz w:val="24"/>
      <w:szCs w:val="24"/>
      <w:lang w:val="ru-RU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44A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44A52"/>
    <w:rPr>
      <w:rFonts w:eastAsiaTheme="minorEastAsia"/>
      <w:sz w:val="24"/>
      <w:szCs w:val="24"/>
      <w:lang w:val="ru-RU" w:eastAsia="zh-CN"/>
    </w:rPr>
  </w:style>
  <w:style w:type="paragraph" w:styleId="a6">
    <w:name w:val="footer"/>
    <w:basedOn w:val="a"/>
    <w:link w:val="a7"/>
    <w:uiPriority w:val="99"/>
    <w:unhideWhenUsed/>
    <w:rsid w:val="00C44A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44A52"/>
    <w:rPr>
      <w:rFonts w:eastAsiaTheme="minorEastAsia"/>
      <w:sz w:val="24"/>
      <w:szCs w:val="24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85"/>
    <w:pPr>
      <w:spacing w:after="0" w:line="240" w:lineRule="auto"/>
    </w:pPr>
    <w:rPr>
      <w:rFonts w:eastAsiaTheme="minorEastAsia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E85"/>
    <w:pPr>
      <w:spacing w:after="0" w:line="240" w:lineRule="auto"/>
    </w:pPr>
    <w:rPr>
      <w:rFonts w:eastAsiaTheme="minorEastAsia"/>
      <w:sz w:val="24"/>
      <w:szCs w:val="24"/>
      <w:lang w:val="ru-RU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44A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44A52"/>
    <w:rPr>
      <w:rFonts w:eastAsiaTheme="minorEastAsia"/>
      <w:sz w:val="24"/>
      <w:szCs w:val="24"/>
      <w:lang w:val="ru-RU" w:eastAsia="zh-CN"/>
    </w:rPr>
  </w:style>
  <w:style w:type="paragraph" w:styleId="a6">
    <w:name w:val="footer"/>
    <w:basedOn w:val="a"/>
    <w:link w:val="a7"/>
    <w:uiPriority w:val="99"/>
    <w:unhideWhenUsed/>
    <w:rsid w:val="00C44A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44A52"/>
    <w:rPr>
      <w:rFonts w:eastAsiaTheme="minorEastAsia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Tsymbal</dc:creator>
  <cp:lastModifiedBy>Пользователь Windows</cp:lastModifiedBy>
  <cp:revision>8</cp:revision>
  <dcterms:created xsi:type="dcterms:W3CDTF">2019-05-28T16:08:00Z</dcterms:created>
  <dcterms:modified xsi:type="dcterms:W3CDTF">2019-05-30T01:59:00Z</dcterms:modified>
</cp:coreProperties>
</file>