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59CE" w:rsidRPr="002259CE" w:rsidRDefault="002259CE" w:rsidP="002259CE">
      <w:pPr>
        <w:ind w:firstLine="708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2259CE">
        <w:rPr>
          <w:rFonts w:ascii="Times New Roman" w:eastAsia="Roboto" w:hAnsi="Times New Roman" w:cs="Times New Roman"/>
          <w:color w:val="1C1E21"/>
          <w:sz w:val="24"/>
          <w:szCs w:val="24"/>
          <w:highlight w:val="white"/>
        </w:rPr>
        <w:t xml:space="preserve">Тест-кейси для регресійного тестування веб-застосунку </w:t>
      </w:r>
      <w:hyperlink r:id="rId4">
        <w:r w:rsidRPr="002259CE">
          <w:rPr>
            <w:rFonts w:ascii="Times New Roman" w:eastAsia="Roboto" w:hAnsi="Times New Roman" w:cs="Times New Roman"/>
            <w:color w:val="1155CC"/>
            <w:sz w:val="24"/>
            <w:szCs w:val="24"/>
            <w:highlight w:val="white"/>
            <w:u w:val="single"/>
          </w:rPr>
          <w:t>https://rozetka.com.ua/</w:t>
        </w:r>
      </w:hyperlink>
    </w:p>
    <w:p w:rsidR="002259CE" w:rsidRDefault="002259CE" w:rsidP="002259CE">
      <w:pPr>
        <w:jc w:val="both"/>
        <w:rPr>
          <w:rFonts w:ascii="Times New Roman" w:eastAsia="Roboto" w:hAnsi="Times New Roman" w:cs="Times New Roman"/>
          <w:color w:val="1C1E21"/>
          <w:sz w:val="24"/>
          <w:szCs w:val="24"/>
          <w:highlight w:val="white"/>
        </w:rPr>
      </w:pPr>
      <w:r w:rsidRPr="002259CE">
        <w:rPr>
          <w:rFonts w:ascii="Times New Roman" w:hAnsi="Times New Roman" w:cs="Times New Roman"/>
          <w:sz w:val="24"/>
          <w:szCs w:val="24"/>
          <w:highlight w:val="white"/>
        </w:rPr>
        <w:t xml:space="preserve">У завданні розробник зазначив, що зміни можуть вплинути на </w:t>
      </w:r>
      <w:r w:rsidRPr="002259CE">
        <w:rPr>
          <w:rFonts w:ascii="Times New Roman" w:eastAsia="Roboto" w:hAnsi="Times New Roman" w:cs="Times New Roman"/>
          <w:color w:val="1C1E21"/>
          <w:sz w:val="24"/>
          <w:szCs w:val="24"/>
          <w:highlight w:val="white"/>
        </w:rPr>
        <w:t xml:space="preserve">логін, функції відновлення пароля і потенційно пов’язані модулі. Тому для написання тест-кейсів було обрано - вхід на сайт, як користувач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  <w:highlight w:val="white"/>
        </w:rPr>
        <w:t>Фейсбук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  <w:highlight w:val="white"/>
        </w:rPr>
        <w:t xml:space="preserve"> та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  <w:highlight w:val="white"/>
        </w:rPr>
        <w:t>Google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  <w:highlight w:val="white"/>
        </w:rPr>
        <w:t xml:space="preserve">, зміна пароля зареєстрованого користувача, введення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  <w:highlight w:val="white"/>
        </w:rPr>
        <w:t>невалідних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  <w:highlight w:val="white"/>
        </w:rPr>
        <w:t xml:space="preserve"> даних при реєстрації та при вході на сайт, перевірка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  <w:highlight w:val="white"/>
        </w:rPr>
        <w:t>бонусного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  <w:highlight w:val="white"/>
        </w:rPr>
        <w:t xml:space="preserve"> рахунку користувача, тому що на мою думку, ці всі модулі пов’язані. Саме за допомогою регресійного тестування проводиться повторне виконання всіх тестів, які були написані та проведені раніше. Регресійне тестування, в основному проводиться на тих ділянках, які  так чи інакше стикаються зі змінами, у нашому випадку це логін, пароль. Тому мною було обрано для тестування такі функції як вхід на сайт, зміна пароля; перевірка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  <w:highlight w:val="white"/>
        </w:rPr>
        <w:t>бонусного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  <w:highlight w:val="white"/>
        </w:rPr>
        <w:t xml:space="preserve"> рахунку тестувалась , тому що це пов’язаний модуль і на нього теж могли вплинути проведені зміни.</w:t>
      </w:r>
    </w:p>
    <w:p w:rsidR="002259CE" w:rsidRPr="002259CE" w:rsidRDefault="002259CE" w:rsidP="002259CE">
      <w:pPr>
        <w:ind w:firstLine="708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Test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cases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for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regression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testing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of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a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web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application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hyperlink r:id="rId5">
        <w:r w:rsidRPr="002259CE">
          <w:rPr>
            <w:rFonts w:ascii="Times New Roman" w:eastAsia="Roboto" w:hAnsi="Times New Roman" w:cs="Times New Roman"/>
            <w:color w:val="1155CC"/>
            <w:sz w:val="24"/>
            <w:szCs w:val="24"/>
            <w:highlight w:val="white"/>
            <w:u w:val="single"/>
          </w:rPr>
          <w:t>https://rozetka.com.ua/</w:t>
        </w:r>
      </w:hyperlink>
    </w:p>
    <w:p w:rsidR="002259CE" w:rsidRPr="002259CE" w:rsidRDefault="002259CE" w:rsidP="002259CE">
      <w:pPr>
        <w:jc w:val="both"/>
        <w:rPr>
          <w:rFonts w:ascii="Times New Roman" w:eastAsia="Roboto" w:hAnsi="Times New Roman" w:cs="Times New Roman"/>
          <w:color w:val="1C1E21"/>
          <w:sz w:val="24"/>
          <w:szCs w:val="24"/>
          <w:highlight w:val="white"/>
        </w:rPr>
      </w:pP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In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the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task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,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the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developer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noted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that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the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changes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may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affect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the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login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,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password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recovery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features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,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and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potentially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related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modules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.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Therefore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,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for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writing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test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cases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,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it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was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chosen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-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entering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the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site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as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a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Facebook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and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Google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user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,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changing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the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password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of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a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registered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user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,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entering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invalid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data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during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registration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and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when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entering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the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site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,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checking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the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user's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bonus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account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,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because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in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my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opinion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,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all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these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modules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'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Yazana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It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is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with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the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help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of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regression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testing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that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all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the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tests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that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were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written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and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conducted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earlier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are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repeated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.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Regression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testing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is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mainly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carried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out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on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those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areas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that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in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one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way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or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another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face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changes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,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in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our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case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it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is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the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login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and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password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.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Therefore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, I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chose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for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testing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such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functions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as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entering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the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site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,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changing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the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password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;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the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bonus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account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check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was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tested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because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it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is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a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related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module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and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it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could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also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be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affected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by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the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changes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 xml:space="preserve"> </w:t>
      </w:r>
      <w:proofErr w:type="spellStart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made</w:t>
      </w:r>
      <w:proofErr w:type="spellEnd"/>
      <w:r w:rsidRPr="002259CE">
        <w:rPr>
          <w:rFonts w:ascii="Times New Roman" w:eastAsia="Roboto" w:hAnsi="Times New Roman" w:cs="Times New Roman"/>
          <w:color w:val="1C1E21"/>
          <w:sz w:val="24"/>
          <w:szCs w:val="24"/>
        </w:rPr>
        <w:t>.</w:t>
      </w:r>
      <w:r w:rsidRPr="002259CE">
        <w:rPr>
          <w:rFonts w:ascii="Times New Roman" w:eastAsia="Roboto" w:hAnsi="Times New Roman" w:cs="Times New Roman"/>
          <w:color w:val="1C1E21"/>
          <w:sz w:val="24"/>
          <w:szCs w:val="24"/>
          <w:highlight w:val="white"/>
        </w:rPr>
        <w:t xml:space="preserve"> </w:t>
      </w:r>
    </w:p>
    <w:p w:rsidR="002259CE" w:rsidRDefault="002259CE" w:rsidP="002259CE">
      <w:pPr>
        <w:jc w:val="both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ru-RU"/>
        </w:rPr>
        <w:drawing>
          <wp:inline distT="114300" distB="114300" distL="114300" distR="114300" wp14:anchorId="4E5D9359" wp14:editId="76EA979E">
            <wp:extent cx="6029325" cy="2811907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t="12700" b="4431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811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259CE" w:rsidRDefault="002259CE" w:rsidP="002259CE">
      <w:pPr>
        <w:jc w:val="both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ru-RU"/>
        </w:rPr>
        <w:lastRenderedPageBreak/>
        <w:drawing>
          <wp:inline distT="114300" distB="114300" distL="114300" distR="114300" wp14:anchorId="20C783E2" wp14:editId="211B35C4">
            <wp:extent cx="6029325" cy="2764888"/>
            <wp:effectExtent l="0" t="0" r="0" b="0"/>
            <wp:docPr id="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t="12999" b="5535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764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59CE" w:rsidRDefault="002259CE" w:rsidP="002259CE">
      <w:pPr>
        <w:jc w:val="both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ru-RU"/>
        </w:rPr>
        <w:drawing>
          <wp:inline distT="114300" distB="114300" distL="114300" distR="114300" wp14:anchorId="2BEA70AD" wp14:editId="5BF179D5">
            <wp:extent cx="6029325" cy="2759925"/>
            <wp:effectExtent l="0" t="0" r="0" b="0"/>
            <wp:docPr id="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t="13133" b="540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75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59CE" w:rsidRDefault="002259CE" w:rsidP="002259CE">
      <w:pPr>
        <w:jc w:val="both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ru-RU"/>
        </w:rPr>
        <w:drawing>
          <wp:inline distT="114300" distB="114300" distL="114300" distR="114300" wp14:anchorId="59DBCA2D" wp14:editId="5FE80C78">
            <wp:extent cx="6029325" cy="2967465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t="13153" b="-5331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967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59CE" w:rsidRDefault="002259CE" w:rsidP="002259CE">
      <w:pPr>
        <w:jc w:val="both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ru-RU"/>
        </w:rPr>
        <w:lastRenderedPageBreak/>
        <w:drawing>
          <wp:inline distT="114300" distB="114300" distL="114300" distR="114300" wp14:anchorId="6433358D" wp14:editId="1B9A59E3">
            <wp:extent cx="6029325" cy="2759925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t="12571" b="597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75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59CE" w:rsidRDefault="002259CE" w:rsidP="002259CE">
      <w:pPr>
        <w:jc w:val="both"/>
        <w:rPr>
          <w:rFonts w:ascii="Roboto" w:eastAsia="Roboto" w:hAnsi="Roboto" w:cs="Roboto"/>
          <w:color w:val="1C1E21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color w:val="1C1E21"/>
          <w:sz w:val="24"/>
          <w:szCs w:val="24"/>
          <w:highlight w:val="white"/>
          <w:lang w:val="ru-RU"/>
        </w:rPr>
        <w:drawing>
          <wp:inline distT="114300" distB="114300" distL="114300" distR="114300" wp14:anchorId="0B771004" wp14:editId="71AE25EB">
            <wp:extent cx="6029325" cy="2768018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t="12529" b="573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768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59CE" w:rsidRDefault="002259CE" w:rsidP="002259CE">
      <w:pPr>
        <w:jc w:val="both"/>
        <w:rPr>
          <w:rFonts w:ascii="Roboto" w:eastAsia="Roboto" w:hAnsi="Roboto" w:cs="Roboto"/>
          <w:color w:val="1C1E21"/>
          <w:sz w:val="24"/>
          <w:szCs w:val="24"/>
          <w:highlight w:val="white"/>
        </w:rPr>
      </w:pPr>
    </w:p>
    <w:p w:rsidR="002259CE" w:rsidRDefault="002259CE" w:rsidP="002259CE">
      <w:pPr>
        <w:jc w:val="both"/>
        <w:rPr>
          <w:rFonts w:ascii="Roboto" w:eastAsia="Roboto" w:hAnsi="Roboto" w:cs="Roboto"/>
          <w:color w:val="1C1E21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color w:val="1C1E21"/>
          <w:sz w:val="24"/>
          <w:szCs w:val="24"/>
          <w:highlight w:val="white"/>
          <w:lang w:val="ru-RU"/>
        </w:rPr>
        <w:drawing>
          <wp:inline distT="114300" distB="114300" distL="114300" distR="114300" wp14:anchorId="40F1989D" wp14:editId="0F789CC6">
            <wp:extent cx="6029325" cy="2440725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t="12370" b="5227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44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3005" w:rsidRDefault="00A03005"/>
    <w:sectPr w:rsidR="00A03005" w:rsidSect="002259CE">
      <w:pgSz w:w="11906" w:h="16838"/>
      <w:pgMar w:top="426" w:right="707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9CE"/>
    <w:rsid w:val="002259CE"/>
    <w:rsid w:val="00A03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B82C6"/>
  <w15:chartTrackingRefBased/>
  <w15:docId w15:val="{5C7DADA0-F1CE-4D84-9E47-C764E526F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259CE"/>
    <w:pPr>
      <w:spacing w:after="0" w:line="276" w:lineRule="auto"/>
    </w:pPr>
    <w:rPr>
      <w:rFonts w:ascii="Arial" w:eastAsia="Arial" w:hAnsi="Arial" w:cs="Arial"/>
      <w:lang w:val="uk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ozetka.com.ua/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rozetka.com.ua/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255</Words>
  <Characters>1772</Characters>
  <Application>Microsoft Office Word</Application>
  <DocSecurity>0</DocSecurity>
  <Lines>93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TERI</dc:creator>
  <cp:keywords/>
  <dc:description/>
  <cp:lastModifiedBy>TERI</cp:lastModifiedBy>
  <cp:revision>1</cp:revision>
  <dcterms:created xsi:type="dcterms:W3CDTF">2023-05-03T11:09:00Z</dcterms:created>
  <dcterms:modified xsi:type="dcterms:W3CDTF">2023-05-03T11:12:00Z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d4b40dc4-b073-4a9f-87be-14a4e74079b1</vt:lpwstr>
  </property>
</Properties>
</file>