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全国大学生电子设计竞赛</w:t>
      </w:r>
    </w:p>
    <w:p>
      <w:pPr>
        <w:pStyle w:val="Heading1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竞赛名称</w:t>
            </w:r>
          </w:p>
        </w:tc>
        <w:tc>
          <w:tcPr>
            <w:tcW w:type="dxa" w:w="4320"/>
          </w:tcPr>
          <w:p>
            <w:r>
              <w:t>全国大学生电子设计竞赛</w:t>
            </w:r>
          </w:p>
        </w:tc>
      </w:tr>
      <w:tr>
        <w:tc>
          <w:tcPr>
            <w:tcW w:type="dxa" w:w="4320"/>
          </w:tcPr>
          <w:p>
            <w:r>
              <w:t>官方网站</w:t>
            </w:r>
          </w:p>
        </w:tc>
        <w:tc>
          <w:tcPr>
            <w:tcW w:type="dxa" w:w="4320"/>
          </w:tcPr>
          <w:p>
            <w:r>
              <w:t>http://www.nuedc.com.cn/</w:t>
            </w:r>
          </w:p>
        </w:tc>
      </w:tr>
      <w:tr>
        <w:tc>
          <w:tcPr>
            <w:tcW w:type="dxa" w:w="4320"/>
          </w:tcPr>
          <w:p>
            <w:r>
              <w:t>最后更新</w:t>
            </w:r>
          </w:p>
        </w:tc>
        <w:tc>
          <w:tcPr>
            <w:tcW w:type="dxa" w:w="4320"/>
          </w:tcPr>
          <w:p>
            <w:r>
              <w:t>2026-03-15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http://www.nuedc.com.cn/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