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9D3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Robot Data Integrator 前端操作手册 v1.0</w:t>
      </w:r>
    </w:p>
    <w:p w14:paraId="1C7A58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启动前端</w:t>
      </w:r>
    </w:p>
    <w:p w14:paraId="1FD054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 PowerShell 中进入项目目录：</w:t>
      </w:r>
    </w:p>
    <w:p w14:paraId="6CC15DFC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eastAsia="宋体" w:cs="Times New Roman"/>
          <w:lang w:val="en-US" w:eastAsia="zh-CN"/>
        </w:rPr>
      </w:pPr>
      <w:r>
        <w:rPr>
          <w:rStyle w:val="9"/>
          <w:rFonts w:hint="default" w:ascii="Times New Roman" w:hAnsi="Times New Roman" w:cs="Times New Roman"/>
        </w:rPr>
        <w:t xml:space="preserve">cd </w:t>
      </w:r>
      <w:r>
        <w:rPr>
          <w:rStyle w:val="9"/>
          <w:rFonts w:hint="default" w:ascii="Times New Roman" w:hAnsi="Times New Roman" w:cs="Times New Roman"/>
          <w:lang w:val="en-US" w:eastAsia="zh-CN"/>
        </w:rPr>
        <w:t>你的项目目录</w:t>
      </w:r>
    </w:p>
    <w:p w14:paraId="1575D48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uv run python -m rdi.frontend.app</w:t>
      </w:r>
    </w:p>
    <w:p w14:paraId="30710E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启动成功后，浏览器打开：</w:t>
      </w:r>
    </w:p>
    <w:p w14:paraId="63AC13C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http://127.0.0.1:7860</w:t>
      </w:r>
    </w:p>
    <w:p w14:paraId="5ACEA6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进入页面后应看到标题：</w:t>
      </w:r>
    </w:p>
    <w:p w14:paraId="628C1C7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Robot Data Integrator</w:t>
      </w:r>
    </w:p>
    <w:p w14:paraId="28A9AA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页面包含四个主要区域：</w:t>
      </w:r>
    </w:p>
    <w:p w14:paraId="54145672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目标输入</w:t>
      </w:r>
    </w:p>
    <w:p w14:paraId="61C95460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进度展示</w:t>
      </w:r>
    </w:p>
    <w:p w14:paraId="1D2069DD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数据包审查</w:t>
      </w:r>
    </w:p>
    <w:p w14:paraId="0927A47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校验与缺失项</w:t>
      </w:r>
    </w:p>
    <w:p w14:paraId="050F7D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目标输入页操作</w:t>
      </w:r>
    </w:p>
    <w:p w14:paraId="799741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进入「目标输入」页后，按顺序填写：</w:t>
      </w:r>
    </w:p>
    <w:p w14:paraId="48BFA6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选择运行模式</w:t>
      </w:r>
    </w:p>
    <w:p w14:paraId="46388F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运行模式有两种：</w:t>
      </w:r>
    </w:p>
    <w:p w14:paraId="023E6ECF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演示流程</w:t>
      </w:r>
    </w:p>
    <w:p w14:paraId="1BB5042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真实流程</w:t>
      </w:r>
    </w:p>
    <w:p w14:paraId="03E92C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稳定性测试主要使用：</w:t>
      </w:r>
    </w:p>
    <w:p w14:paraId="0E7AD9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真实流程</w:t>
      </w:r>
    </w:p>
    <w:p w14:paraId="698D4D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如果只验证前端展示是否正常，可以使用：</w:t>
      </w:r>
    </w:p>
    <w:p w14:paraId="79A35D8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演示流程</w:t>
      </w:r>
    </w:p>
    <w:p w14:paraId="4F4688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输入实验目标</w:t>
      </w:r>
    </w:p>
    <w:p w14:paraId="1E246D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在「实验目标」输入框中填写测试问题，例如：</w:t>
      </w:r>
    </w:p>
    <w:p w14:paraId="7A56CCA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我想在 MuJoCo 中使用 Franka Panda 机械臂抓取 YCB 香蕉，请帮我整合机器人模型、物体模型、仿真配置和相关论文。</w:t>
      </w:r>
    </w:p>
    <w:p w14:paraId="68611F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每次测试时，输入内容需要和 </w:t>
      </w:r>
      <w:r>
        <w:rPr>
          <w:rStyle w:val="9"/>
          <w:rFonts w:hint="default" w:ascii="Times New Roman" w:hAnsi="Times New Roman" w:cs="Times New Roman"/>
        </w:rPr>
        <w:t>problem_set.json</w:t>
      </w:r>
      <w:r>
        <w:rPr>
          <w:rFonts w:hint="default" w:ascii="Times New Roman" w:hAnsi="Times New Roman" w:cs="Times New Roman"/>
        </w:rPr>
        <w:t xml:space="preserve"> 中对应 case 的 </w:t>
      </w:r>
      <w:r>
        <w:rPr>
          <w:rStyle w:val="9"/>
          <w:rFonts w:hint="default" w:ascii="Times New Roman" w:hAnsi="Times New Roman" w:cs="Times New Roman"/>
        </w:rPr>
        <w:t>target</w:t>
      </w:r>
      <w:r>
        <w:rPr>
          <w:rFonts w:hint="default" w:ascii="Times New Roman" w:hAnsi="Times New Roman" w:cs="Times New Roman"/>
        </w:rPr>
        <w:t xml:space="preserve"> 保持一致；如果执行时临时修改措辞，需要把实际输入写入 </w:t>
      </w:r>
      <w:r>
        <w:rPr>
          <w:rStyle w:val="9"/>
          <w:rFonts w:hint="default" w:ascii="Times New Roman" w:hAnsi="Times New Roman" w:cs="Times New Roman"/>
        </w:rPr>
        <w:t>record.json</w:t>
      </w:r>
      <w:r>
        <w:rPr>
          <w:rFonts w:hint="default" w:ascii="Times New Roman" w:hAnsi="Times New Roman" w:cs="Times New Roman"/>
        </w:rPr>
        <w:t xml:space="preserve"> 的 </w:t>
      </w:r>
      <w:r>
        <w:rPr>
          <w:rStyle w:val="9"/>
          <w:rFonts w:hint="default" w:ascii="Times New Roman" w:hAnsi="Times New Roman" w:cs="Times New Roman"/>
        </w:rPr>
        <w:t>input</w:t>
      </w:r>
      <w:r>
        <w:rPr>
          <w:rFonts w:hint="default" w:ascii="Times New Roman" w:hAnsi="Times New Roman" w:cs="Times New Roman"/>
        </w:rPr>
        <w:t xml:space="preserve"> 字段。</w:t>
      </w:r>
    </w:p>
    <w:p w14:paraId="03BC21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上传论文 PDF</w:t>
      </w:r>
    </w:p>
    <w:p w14:paraId="06ED7B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如果该 case 需要论文输入，点击「论文 PDF」上传文件。</w:t>
      </w:r>
    </w:p>
    <w:p w14:paraId="2A4C31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上传后需要确认页面显示了 PDF 文件名。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如果没有文件名，说明上传没有成功。</w:t>
      </w:r>
    </w:p>
    <w:p w14:paraId="6803D0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 本地文件注入</w:t>
      </w:r>
    </w:p>
    <w:p w14:paraId="026D25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「本地文件注入」为可选项，真实流程中如需指定本地文件路径，可填写 JSON，例如：</w:t>
      </w:r>
    </w:p>
    <w:p w14:paraId="78E05177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{</w:t>
      </w:r>
    </w:p>
    <w:p w14:paraId="1D2D72E7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"robot_asset": "D:/data/franka_panda.urdf"</w:t>
      </w:r>
    </w:p>
    <w:p w14:paraId="21B2BE4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034FB8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普通测试 case 可以留空。</w:t>
      </w:r>
    </w:p>
    <w:p w14:paraId="3C1F0C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2.5 点击运行</w:t>
      </w:r>
    </w:p>
    <w:p w14:paraId="0772DCE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确认输入无误后，点击：</w:t>
      </w:r>
    </w:p>
    <w:p w14:paraId="3720B97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运行</w:t>
      </w:r>
    </w:p>
    <w:p w14:paraId="6F695B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等待系统执行。</w:t>
      </w:r>
    </w:p>
    <w:p w14:paraId="27486A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进度展示页观察</w:t>
      </w:r>
    </w:p>
    <w:p w14:paraId="486C78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运行后切换到「进度展示」页，观察以下内容：</w:t>
      </w:r>
    </w:p>
    <w:p w14:paraId="065F5D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state_summary</w:t>
      </w:r>
    </w:p>
    <w:p w14:paraId="11A5E3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检查是否出现流程状态，例如：</w:t>
      </w:r>
    </w:p>
    <w:p w14:paraId="2FE6FFCA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user_goal</w:t>
      </w:r>
    </w:p>
    <w:p w14:paraId="12AFA3B2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iteration_count</w:t>
      </w:r>
    </w:p>
    <w:p w14:paraId="2F3ED8D4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data_requirements</w:t>
      </w:r>
    </w:p>
    <w:p w14:paraId="20EADA6B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retrieval_errors</w:t>
      </w:r>
    </w:p>
    <w:p w14:paraId="30B2048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errors</w:t>
      </w:r>
    </w:p>
    <w:p w14:paraId="106521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如果这里为空，说明流程没有正常返回 state。</w:t>
      </w:r>
    </w:p>
    <w:p w14:paraId="4DEBDB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933825" cy="52343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23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1C2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数据需求状态</w:t>
      </w:r>
    </w:p>
    <w:p w14:paraId="0BBD5D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检查表格中是否展示：</w:t>
      </w:r>
    </w:p>
    <w:p w14:paraId="045CED08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req_id</w:t>
      </w:r>
    </w:p>
    <w:p w14:paraId="548B537C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req_type</w:t>
      </w:r>
    </w:p>
    <w:p w14:paraId="4D2B8D88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状态</w:t>
      </w:r>
    </w:p>
    <w:p w14:paraId="244689E3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数据源</w:t>
      </w:r>
    </w:p>
    <w:p w14:paraId="1A9D879F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 fallback</w:t>
      </w:r>
    </w:p>
    <w:p w14:paraId="4827AB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失败原因</w:t>
      </w:r>
    </w:p>
    <w:p w14:paraId="75300D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重点观察：</w:t>
      </w:r>
    </w:p>
    <w:p w14:paraId="7FE18B7D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是否成功识别需求类型</w:t>
      </w:r>
    </w:p>
    <w:p w14:paraId="7A35F187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是否命中正确数据源</w:t>
      </w:r>
    </w:p>
    <w:p w14:paraId="71F2E860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是否出现 fallback</w:t>
      </w:r>
    </w:p>
    <w:p w14:paraId="35F89AF5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是否有失败原因</w:t>
      </w:r>
    </w:p>
    <w:p w14:paraId="5FAC2DDD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6690" cy="68389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EB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provenance</w:t>
      </w:r>
    </w:p>
    <w:p w14:paraId="6D8E15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 provenance 是否记录流程过程（具体文本以实际输出为准），例如：</w:t>
      </w:r>
      <w:r>
        <w:rPr>
          <w:rStyle w:val="9"/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64D3AF21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frontend received user goal</w:t>
      </w:r>
    </w:p>
    <w:p w14:paraId="605C1F86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frontend read pdf bytes</w:t>
      </w:r>
    </w:p>
    <w:p w14:paraId="78D46732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parse_goal completed</w:t>
      </w:r>
    </w:p>
    <w:p w14:paraId="1C61FE05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retrieve completed</w:t>
      </w:r>
    </w:p>
    <w:p w14:paraId="71C0D10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package generated</w:t>
      </w:r>
    </w:p>
    <w:p w14:paraId="655535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如果上传了 PDF，需要关注：</w:t>
      </w:r>
    </w:p>
    <w:p w14:paraId="7E8AFE4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frontend read pdf bytes: 是否大于 0</w:t>
      </w:r>
    </w:p>
    <w:p w14:paraId="391E0F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如果为 0，说明 PDF 没有被正确读入。</w:t>
      </w:r>
    </w:p>
    <w:p w14:paraId="1B620D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4269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 阶段进度</w:t>
      </w:r>
    </w:p>
    <w:p w14:paraId="62CFDE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检查阶段进度是否覆盖主要流程：</w:t>
      </w:r>
    </w:p>
    <w:p w14:paraId="498F6CCF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目标解析</w:t>
      </w:r>
    </w:p>
    <w:p w14:paraId="46DD2FAF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数据检索</w:t>
      </w:r>
    </w:p>
    <w:p w14:paraId="4298EB1E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解析转换</w:t>
      </w:r>
    </w:p>
    <w:p w14:paraId="3D2F6FEA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质量校验</w:t>
      </w:r>
    </w:p>
    <w:p w14:paraId="58B13917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整合打包</w:t>
      </w:r>
    </w:p>
    <w:p w14:paraId="68B8B7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human_review</w:t>
      </w:r>
    </w:p>
    <w:p w14:paraId="20022A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如果某阶段失败，需要截图记录。</w:t>
      </w:r>
    </w:p>
    <w:p w14:paraId="4E55C1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数据包审查页操作</w:t>
      </w:r>
    </w:p>
    <w:p w14:paraId="1FA89A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切换到「数据包审查」页，检查是否生成数据包。</w:t>
      </w:r>
    </w:p>
    <w:p w14:paraId="19FE73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数据包目录</w:t>
      </w:r>
    </w:p>
    <w:p w14:paraId="20DB14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正常情况下会看到类似结构：</w:t>
      </w:r>
    </w:p>
    <w:p w14:paraId="14A14B11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package-20260812-xxxxxx</w:t>
      </w:r>
    </w:p>
    <w:p w14:paraId="15D738E2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- manifest.json</w:t>
      </w:r>
    </w:p>
    <w:p w14:paraId="64AF293B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- provenance.log</w:t>
      </w:r>
    </w:p>
    <w:p w14:paraId="20DA00C4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- files</w:t>
      </w:r>
    </w:p>
    <w:p w14:paraId="505A864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- ...</w:t>
      </w:r>
    </w:p>
    <w:p w14:paraId="4FB0DE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注意：系统不生成 fallback-package 目录，数据包目录一律为 package-*。</w:t>
      </w:r>
    </w:p>
    <w:p w14:paraId="66A50FE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降级体现在 manifest 的 is_fallback=true 与 data_source_quality 字段。</w:t>
      </w:r>
    </w:p>
    <w:p w14:paraId="4FB5E7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发现 is_fallback=true 时必须在记录中标明，但不一定算失败。</w:t>
      </w:r>
    </w:p>
    <w:p w14:paraId="59E021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manifest</w:t>
      </w:r>
    </w:p>
    <w:p w14:paraId="336B22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检查 </w:t>
      </w:r>
      <w:r>
        <w:rPr>
          <w:rStyle w:val="9"/>
          <w:rFonts w:hint="default" w:ascii="Times New Roman" w:hAnsi="Times New Roman" w:cs="Times New Roman"/>
        </w:rPr>
        <w:t>manifest</w:t>
      </w:r>
      <w:r>
        <w:rPr>
          <w:rFonts w:hint="default" w:ascii="Times New Roman" w:hAnsi="Times New Roman" w:cs="Times New Roman"/>
        </w:rPr>
        <w:t xml:space="preserve"> 是否包含：</w:t>
      </w:r>
    </w:p>
    <w:p w14:paraId="660958A9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package_id</w:t>
      </w:r>
    </w:p>
    <w:p w14:paraId="23CFB1BE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goal</w:t>
      </w:r>
    </w:p>
    <w:p w14:paraId="40A7B10A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created_at</w:t>
      </w:r>
    </w:p>
    <w:p w14:paraId="75349B4E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files</w:t>
      </w:r>
    </w:p>
    <w:p w14:paraId="673FE944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data_source_quality</w:t>
      </w:r>
    </w:p>
    <w:p w14:paraId="4D9F639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missing_items</w:t>
      </w:r>
    </w:p>
    <w:p w14:paraId="3FD70E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重点判断：</w:t>
      </w:r>
    </w:p>
    <w:p w14:paraId="004BCFC7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是否有文件列表</w:t>
      </w:r>
    </w:p>
    <w:p w14:paraId="78E6035D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是否标明真实数据或 fallback</w:t>
      </w:r>
    </w:p>
    <w:p w14:paraId="20005E80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是否记录缺失项</w:t>
      </w:r>
    </w:p>
    <w:p w14:paraId="6A9D0D2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是否和本 case 的 expected 对得上</w:t>
      </w:r>
    </w:p>
    <w:p w14:paraId="0555CE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校验与缺失项页观察</w:t>
      </w:r>
    </w:p>
    <w:p w14:paraId="1920F6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切换到「校验与缺失项」页，检查三个区域。</w:t>
      </w:r>
    </w:p>
    <w:p w14:paraId="4C729A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validation_issues</w:t>
      </w:r>
    </w:p>
    <w:p w14:paraId="7910AE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用于查看质量校验问题。</w:t>
      </w:r>
    </w:p>
    <w:p w14:paraId="7066AC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如果为空或 </w:t>
      </w:r>
      <w:r>
        <w:rPr>
          <w:rStyle w:val="9"/>
          <w:rFonts w:hint="default" w:ascii="Times New Roman" w:hAnsi="Times New Roman" w:cs="Times New Roman"/>
        </w:rPr>
        <w:t>[]</w:t>
      </w:r>
      <w:r>
        <w:rPr>
          <w:rFonts w:hint="default" w:ascii="Times New Roman" w:hAnsi="Times New Roman" w:cs="Times New Roman"/>
        </w:rPr>
        <w:t>，说明当前没有显式校验问题。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如果有内容，需要记录 severity、message、suggestion。</w:t>
      </w:r>
    </w:p>
    <w:p w14:paraId="32487E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runtime_check</w:t>
      </w:r>
      <w:bookmarkStart w:id="0" w:name="_GoBack"/>
      <w:bookmarkEnd w:id="0"/>
    </w:p>
    <w:p w14:paraId="2E22F8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用于查看 MuJoCo 或机器人资源加载验证结果。</w:t>
      </w:r>
    </w:p>
    <w:p w14:paraId="17B82DE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如果该 case 不涉及仿真加载，可以为空。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如果涉及 URDF、Mesh、MJCF，需要记录是否通过。</w:t>
      </w:r>
    </w:p>
    <w:p w14:paraId="2AF2AD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missing_items</w:t>
      </w:r>
    </w:p>
    <w:p w14:paraId="7782FE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用于查看缺失数据。</w:t>
      </w:r>
    </w:p>
    <w:p w14:paraId="6F227B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如果存在缺失项，需要记录：</w:t>
      </w:r>
    </w:p>
    <w:p w14:paraId="59339A33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req_id</w:t>
      </w:r>
    </w:p>
    <w:p w14:paraId="7FF96F85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req_type</w:t>
      </w:r>
    </w:p>
    <w:p w14:paraId="7E3325FB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description</w:t>
      </w:r>
    </w:p>
    <w:p w14:paraId="2D09E1A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reason</w:t>
      </w:r>
    </w:p>
    <w:p w14:paraId="73AE92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如果数据包可用但有缺失项，判定通常为：</w:t>
      </w:r>
    </w:p>
    <w:p w14:paraId="32C0CCB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PASS_WITH_FALLBACK</w:t>
      </w:r>
    </w:p>
    <w:p w14:paraId="191D45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human_review 与继续运行</w:t>
      </w:r>
    </w:p>
    <w:p w14:paraId="4ACF67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如果真实流程运行到人工审查中断，页面会提示需要审查。</w:t>
      </w:r>
    </w:p>
    <w:p w14:paraId="10A73A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此时返回「目标输入」页，在「审查决定」中选择：</w:t>
      </w:r>
    </w:p>
    <w:p w14:paraId="320A0F2A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satisfied</w:t>
      </w:r>
    </w:p>
    <w:p w14:paraId="02AAEB89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revised</w:t>
      </w:r>
    </w:p>
    <w:p w14:paraId="6F39381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unsatisfied</w:t>
      </w:r>
    </w:p>
    <w:p w14:paraId="708833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如果选择 </w:t>
      </w:r>
      <w:r>
        <w:rPr>
          <w:rStyle w:val="9"/>
          <w:rFonts w:hint="default" w:ascii="Times New Roman" w:hAnsi="Times New Roman" w:cs="Times New Roman"/>
        </w:rPr>
        <w:t>revised</w:t>
      </w:r>
      <w:r>
        <w:rPr>
          <w:rFonts w:hint="default" w:ascii="Times New Roman" w:hAnsi="Times New Roman" w:cs="Times New Roman"/>
        </w:rPr>
        <w:t xml:space="preserve"> 或 </w:t>
      </w:r>
      <w:r>
        <w:rPr>
          <w:rStyle w:val="9"/>
          <w:rFonts w:hint="default" w:ascii="Times New Roman" w:hAnsi="Times New Roman" w:cs="Times New Roman"/>
        </w:rPr>
        <w:t>unsatisfied</w:t>
      </w:r>
      <w:r>
        <w:rPr>
          <w:rFonts w:hint="default" w:ascii="Times New Roman" w:hAnsi="Times New Roman" w:cs="Times New Roman"/>
        </w:rPr>
        <w:t>，需要在「反馈」框中写明原因，例如：</w:t>
      </w:r>
    </w:p>
    <w:p w14:paraId="6F23430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缺少 YCB 香蕉 mesh，请继续补充物体模型文件。</w:t>
      </w:r>
    </w:p>
    <w:p w14:paraId="4A0C3E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然后点击：</w:t>
      </w:r>
    </w:p>
    <w:p w14:paraId="1D86980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继续运行</w:t>
      </w:r>
    </w:p>
    <w:p w14:paraId="1E9F3A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继续运行后，再次查看：</w:t>
      </w:r>
    </w:p>
    <w:p w14:paraId="7DE72A4B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进度展示</w:t>
      </w:r>
    </w:p>
    <w:p w14:paraId="4AD099C3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数据包审查</w:t>
      </w:r>
    </w:p>
    <w:p w14:paraId="4E5691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校验与缺失项</w:t>
      </w:r>
    </w:p>
    <w:p w14:paraId="00E0D0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截图规范</w:t>
      </w:r>
    </w:p>
    <w:p w14:paraId="2EFF20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 case 至少保存 4 张截图：</w:t>
      </w:r>
    </w:p>
    <w:p w14:paraId="6C017C2F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01_input.png          目标输入页，包含输入问题和 PDF 文件名</w:t>
      </w:r>
    </w:p>
    <w:p w14:paraId="1E009F72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02_progress.png       进度展示页，包含 state_summary / provenance</w:t>
      </w:r>
    </w:p>
    <w:p w14:paraId="65C10DEE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03_package.png        数据包审查页，包含数据包目录和 manifest</w:t>
      </w:r>
    </w:p>
    <w:p w14:paraId="31B29CD9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04_validation.png     校验与缺失项页</w:t>
      </w:r>
    </w:p>
    <w:p w14:paraId="3146DEF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05_error.png          失败时的错误信息</w:t>
      </w:r>
    </w:p>
    <w:p w14:paraId="506B21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失败 case 必须截图错误信息（05_error.png）。</w:t>
      </w:r>
    </w:p>
    <w:p w14:paraId="6811FE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截图保存到：</w:t>
      </w:r>
    </w:p>
    <w:p w14:paraId="703E9A2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records/&lt;case_id&gt;/screenshots/</w:t>
      </w:r>
    </w:p>
    <w:p w14:paraId="5FA276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结果记录规范</w:t>
      </w:r>
    </w:p>
    <w:p w14:paraId="7C7A08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 case 执行完成后，在：</w:t>
      </w:r>
    </w:p>
    <w:p w14:paraId="371D823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records/&lt;case_id&gt;/record.json</w:t>
      </w:r>
    </w:p>
    <w:p w14:paraId="0C0122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中记录：</w:t>
      </w:r>
    </w:p>
    <w:p w14:paraId="73983C3F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实际输入问题</w:t>
      </w:r>
    </w:p>
    <w:p w14:paraId="6045F653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执行时间</w:t>
      </w:r>
    </w:p>
    <w:p w14:paraId="00F982C7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运行模式</w:t>
      </w:r>
    </w:p>
    <w:p w14:paraId="12CD7B76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是否上传 PDF</w:t>
      </w:r>
    </w:p>
    <w:p w14:paraId="6F37A5E5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解析结果</w:t>
      </w:r>
    </w:p>
    <w:p w14:paraId="5842A00C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检索结果</w:t>
      </w:r>
    </w:p>
    <w:p w14:paraId="75F398EC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数据包路径</w:t>
      </w:r>
    </w:p>
    <w:p w14:paraId="66F3A36F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截图路径</w:t>
      </w:r>
    </w:p>
    <w:p w14:paraId="69CC99DC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最终判定</w:t>
      </w:r>
    </w:p>
    <w:p w14:paraId="0CEBAD4D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失败分类</w:t>
      </w:r>
    </w:p>
    <w:p w14:paraId="4F3D73D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备注</w:t>
      </w:r>
    </w:p>
    <w:p w14:paraId="0C9A6C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判定分为：</w:t>
      </w:r>
    </w:p>
    <w:p w14:paraId="3BE5BEB2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PASS</w:t>
      </w:r>
    </w:p>
    <w:p w14:paraId="6A10AF75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PASS_WITH_FALLBACK</w:t>
      </w:r>
    </w:p>
    <w:p w14:paraId="570F216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FAIL</w:t>
      </w:r>
    </w:p>
    <w:p w14:paraId="4FA4D5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失败分类使用：</w:t>
      </w:r>
    </w:p>
    <w:p w14:paraId="48E9D46A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P1_PARSE</w:t>
      </w:r>
    </w:p>
    <w:p w14:paraId="1F94C313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P2_RETRIEVE</w:t>
      </w:r>
    </w:p>
    <w:p w14:paraId="448441AE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P3_SOURCE</w:t>
      </w:r>
    </w:p>
    <w:p w14:paraId="37126F5B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P4_FORMAT</w:t>
      </w:r>
    </w:p>
    <w:p w14:paraId="3EF0A5C3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P5_RUNTIME</w:t>
      </w:r>
    </w:p>
    <w:p w14:paraId="2671DB14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P6_FRONTEND</w:t>
      </w:r>
    </w:p>
    <w:p w14:paraId="78B068D2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P7_ENV</w:t>
      </w:r>
    </w:p>
    <w:p w14:paraId="64577C4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P8_OTHER</w:t>
      </w:r>
    </w:p>
    <w:p w14:paraId="26718E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常见问题排查</w:t>
      </w:r>
    </w:p>
    <w:p w14:paraId="4481B4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9.1 前端打不开</w:t>
      </w:r>
    </w:p>
    <w:p w14:paraId="18AF74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检查终端是否显示：</w:t>
      </w:r>
    </w:p>
    <w:p w14:paraId="26608AA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Running on local URL: http://127.0.0.1:7860</w:t>
      </w:r>
    </w:p>
    <w:p w14:paraId="5E2241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如果端口被占用，关闭旧终端后重新启动。</w:t>
      </w:r>
    </w:p>
    <w:p w14:paraId="281043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 缺少 API Key</w:t>
      </w:r>
    </w:p>
    <w:p w14:paraId="63DD19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如果页面或终端出现：</w:t>
      </w:r>
    </w:p>
    <w:p w14:paraId="09CE0611">
      <w:pPr>
        <w:pStyle w:val="5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Missing credentials</w:t>
      </w:r>
    </w:p>
    <w:p w14:paraId="198020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OPENAI_API_KEY</w:t>
      </w:r>
    </w:p>
    <w:p w14:paraId="5A380E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记录为：</w:t>
      </w:r>
    </w:p>
    <w:p w14:paraId="645DC3E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P7_ENV</w:t>
      </w:r>
    </w:p>
    <w:p w14:paraId="69CBCC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9.3 PDF bytes 为 0</w:t>
      </w:r>
    </w:p>
    <w:p w14:paraId="62B307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如果 </w:t>
      </w:r>
      <w:r>
        <w:rPr>
          <w:rStyle w:val="9"/>
          <w:rFonts w:hint="default" w:ascii="Times New Roman" w:hAnsi="Times New Roman" w:cs="Times New Roman"/>
        </w:rPr>
        <w:t>provenance</w:t>
      </w:r>
      <w:r>
        <w:rPr>
          <w:rFonts w:hint="default" w:ascii="Times New Roman" w:hAnsi="Times New Roman" w:cs="Times New Roman"/>
        </w:rPr>
        <w:t xml:space="preserve"> 显示：</w:t>
      </w:r>
    </w:p>
    <w:p w14:paraId="7676C38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frontend read pdf bytes: 0</w:t>
      </w:r>
    </w:p>
    <w:p w14:paraId="6D91B5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说明 PDF 没有成功读入，需要重新上传并截图记录。</w:t>
      </w:r>
    </w:p>
    <w:p w14:paraId="074C4A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9.4 页面卡住或按钮无响应</w:t>
      </w:r>
    </w:p>
    <w:p w14:paraId="40951E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记录为：</w:t>
      </w:r>
    </w:p>
    <w:p w14:paraId="575DFC9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P6_FRONTEND</w:t>
      </w:r>
    </w:p>
    <w:p w14:paraId="386907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同时保存页面截图和终端报错截图。</w:t>
      </w:r>
    </w:p>
    <w:p w14:paraId="7847A1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9.5 后端失败但 manifest 显示 is_fallback=true</w:t>
      </w:r>
    </w:p>
    <w:p w14:paraId="7F99E4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如果数据包存在但 manifest 中标明 is_fallback=true（降级），说明走了兜底路径。此类情况不一定是 FAIL，需要根据 manifest 和 missing_items 判断：</w:t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284A6EE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PASS_WITH_FALLBACK</w:t>
      </w:r>
    </w:p>
    <w:p w14:paraId="03C6413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D7553B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BA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1638</Words>
  <Characters>2990</Characters>
  <Lines>0</Lines>
  <Paragraphs>0</Paragraphs>
  <TotalTime>52</TotalTime>
  <ScaleCrop>false</ScaleCrop>
  <LinksUpToDate>false</LinksUpToDate>
  <CharactersWithSpaces>3202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2026-08-12T10:09:52Z</dcterms:created>
  <dc:creator>lenovo</dc:creator>
  <cp:lastModifiedBy>崔钰涵</cp:lastModifiedBy>
  <dcterms:modified xsi:type="dcterms:W3CDTF">2026-08-12T11:38:58Z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eyJoZGlkIjoiOGZkNWJkYWY3MmZiODQyNzMzM2E0Yzg5NjkxZTJiOGYiLCJ1c2VySWQiOiIxNzc2NjA5MTkxIn0=</vt:lpwstr>
  </property>
  <property fmtid="{D5CDD505-2E9C-101B-9397-08002B2CF9AE}" pid="4" name="ICV">
    <vt:lpwstr>A18E44639A264336B8F51DE184557439_12</vt:lpwstr>
  </property>
</Properties>
</file>