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rldohgww9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Aula 5 – Projeto "HardCore" (Conteúdo, seções e uso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position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Dando continuidade ao projeto "HardCore" iniciado na Aula 4, nesta etapa os alunos aprenderam a inserir </w:t>
      </w:r>
      <w:r w:rsidDel="00000000" w:rsidR="00000000" w:rsidRPr="00000000">
        <w:rPr>
          <w:b w:val="1"/>
          <w:bCs w:val="1"/>
          <w:rtl w:val="0"/>
        </w:rPr>
        <w:t xml:space="preserve">conteúdo textual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seções informativas</w:t>
      </w:r>
      <w:r w:rsidDel="00000000" w:rsidR="00000000" w:rsidRPr="00000000">
        <w:rPr>
          <w:rtl w:val="0"/>
        </w:rPr>
        <w:t xml:space="preserve"> e utilizaram uma das propriedades mais importantes e versáteis do CSS: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. A prática foi guiada com base no layout do Figma e contou com estrutura HTML e estilização CSS incremental.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6is3l9ru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Estrutura HTML adicionada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a4kle4pg6n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Conteúdo dentro da seção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.banner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&lt;div class="banner"&gt;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&lt;h1&gt;Transforme seu corpo com a HardCore&lt;/h1&gt;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&lt;p&gt;Treinos intensos, acompanhamento profissional e motivação diária.&lt;/p&gt;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&lt;a href="#"&gt;Ver Planos&lt;/a&gt;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representa o título principal da página.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descreve o propósito da academia.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botão (link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) leva o usuário à próxima seção.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mt99ldyp0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Nova seção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.academia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&lt;div class="academia"&gt;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&lt;img src="img/img-academia.png" alt="Academia"&gt;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&lt;div class="conteudo"&gt;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&lt;h2&gt;Sobre a nossa academia&lt;/h2&gt;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&lt;p&gt;Ambiente moderno e climatizado com equipamentos de ponta.&lt;/p&gt;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&lt;p&gt;Ideal para iniciantes, intermediários e atletas de alta performance.&lt;/p&gt;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e60v1n36cy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Nova seção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.faca-parte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&lt;div class="faca-parte"&gt;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&lt;h2&gt;Faça parte da revolução HardCore&lt;/h2&gt;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&lt;p&gt;Treine com os melhores, supere seus limites e conquiste resultados reais.&lt;/p&gt;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&lt;img class="imagem-faca-parte" src="img/homem.png" alt="Homem treinando"&gt;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63s961d6z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Destaques do CSS nesta aula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hh5qfmyg8k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Posicionamento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position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foi aplicada no projeto para criar </w:t>
      </w:r>
      <w:r w:rsidDel="00000000" w:rsidR="00000000" w:rsidRPr="00000000">
        <w:rPr>
          <w:b w:val="1"/>
          <w:bCs w:val="1"/>
          <w:rtl w:val="0"/>
        </w:rPr>
        <w:t xml:space="preserve">efeitos de sobreposição e liberdade de posicionamento de elementos</w:t>
      </w:r>
      <w:r w:rsidDel="00000000" w:rsidR="00000000" w:rsidRPr="00000000">
        <w:rPr>
          <w:rtl w:val="0"/>
        </w:rPr>
        <w:t xml:space="preserve">, especialmente na seção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.faca-parte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.faca-parte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background-color: var(--gray-100);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padding-top: 100px;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padding-bottom: 100px;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.imagem-faca-parte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bottom: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xn6igfv8pr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Explicando o 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position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 aplicado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.faca-parte</w:t>
      </w:r>
      <w:r w:rsidDel="00000000" w:rsidR="00000000" w:rsidRPr="00000000">
        <w:rPr>
          <w:rtl w:val="0"/>
        </w:rPr>
        <w:t xml:space="preserve"> define o "ponto zero" para os elementos filhos posicionados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.imagem-faca-parte</w:t>
      </w:r>
      <w:r w:rsidDel="00000000" w:rsidR="00000000" w:rsidRPr="00000000">
        <w:rPr>
          <w:rtl w:val="0"/>
        </w:rPr>
        <w:t xml:space="preserve"> faz com que a imagem seja </w:t>
      </w:r>
      <w:r w:rsidDel="00000000" w:rsidR="00000000" w:rsidRPr="00000000">
        <w:rPr>
          <w:b w:val="1"/>
          <w:bCs w:val="1"/>
          <w:rtl w:val="0"/>
        </w:rPr>
        <w:t xml:space="preserve">removida do fluxo do layout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posicionada em relação ao ancestral mais próximo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bottom: 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right: 0</w:t>
      </w:r>
      <w:r w:rsidDel="00000000" w:rsidR="00000000" w:rsidRPr="00000000">
        <w:rPr>
          <w:rtl w:val="0"/>
        </w:rPr>
        <w:t xml:space="preserve">, a imagem foi fixada no </w:t>
      </w:r>
      <w:r w:rsidDel="00000000" w:rsidR="00000000" w:rsidRPr="00000000">
        <w:rPr>
          <w:b w:val="1"/>
          <w:bCs w:val="1"/>
          <w:rtl w:val="0"/>
        </w:rPr>
        <w:t xml:space="preserve">canto inferior direito</w:t>
      </w:r>
      <w:r w:rsidDel="00000000" w:rsidR="00000000" w:rsidRPr="00000000">
        <w:rPr>
          <w:rtl w:val="0"/>
        </w:rPr>
        <w:t xml:space="preserve"> da seção.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📦 Analogia: pense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div.container</w:t>
      </w:r>
      <w:r w:rsidDel="00000000" w:rsidR="00000000" w:rsidRPr="00000000">
        <w:rPr>
          <w:rtl w:val="0"/>
        </w:rPr>
        <w:t xml:space="preserve"> como uma caixa. Quando marcamos ela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, permitimos que outro elemento (a imagem) fique "grudado por fora" em qualquer canto dessa caixa, como um post-it.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dg556630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Flexbox em novas seções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.academia</w:t>
      </w:r>
      <w:r w:rsidDel="00000000" w:rsidR="00000000" w:rsidRPr="00000000">
        <w:rPr>
          <w:rtl w:val="0"/>
        </w:rPr>
        <w:t xml:space="preserve">, o layout em duas colunas foi feito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.academia .container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column-gap: 50px;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</w:t>
      </w:r>
      <w:r w:rsidDel="00000000" w:rsidR="00000000" w:rsidRPr="00000000">
        <w:rPr>
          <w:rtl w:val="0"/>
        </w:rPr>
        <w:t xml:space="preserve"> organiza os filhos (imagem + conteúdo) em linha.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column-gap</w:t>
      </w:r>
      <w:r w:rsidDel="00000000" w:rsidR="00000000" w:rsidRPr="00000000">
        <w:rPr>
          <w:rtl w:val="0"/>
        </w:rPr>
        <w:t xml:space="preserve"> adiciona espaço entre as colunas.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align-items: center</w:t>
      </w:r>
      <w:r w:rsidDel="00000000" w:rsidR="00000000" w:rsidRPr="00000000">
        <w:rPr>
          <w:rtl w:val="0"/>
        </w:rPr>
        <w:t xml:space="preserve"> alinha verticalmente no centro.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76q4vm359r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Estilo do botão (link) 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.banner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.banner a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background-color: var(--brand);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padding: 16px 60px;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transition: 0.3s;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.banner a:hover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background-color: var(--brand-light);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botão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scale(1.05)</w:t>
      </w:r>
      <w:r w:rsidDel="00000000" w:rsidR="00000000" w:rsidRPr="00000000">
        <w:rPr>
          <w:rtl w:val="0"/>
        </w:rPr>
        <w:t xml:space="preserve"> para causar um leve efeito de aumento ao passar o mouse.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hcirvxo3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Resumo da Aula 5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1635"/>
        <w:gridCol w:w="4050"/>
        <w:tblGridChange w:id="0">
          <w:tblGrid>
            <w:gridCol w:w="3180"/>
            <w:gridCol w:w="1635"/>
            <w:gridCol w:w="4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 abordado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Inserção de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dentro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Criação de seções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.academia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.faca-parte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Para organizar imagem e texto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Position (absolute)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Para sobrepor a imagem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Semântica e 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Uso correto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20.47244094488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