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jwpfg5hw764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📚 Aula 8 – Interatividade com JavaScript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Nesta aula, demos um passo importante rumo à interatividade das páginas web: começamos a utilizar </w:t>
      </w:r>
      <w:r w:rsidDel="00000000" w:rsidR="00000000" w:rsidRPr="00000000">
        <w:rPr>
          <w:b w:val="1"/>
          <w:bCs w:val="1"/>
          <w:rtl w:val="0"/>
        </w:rPr>
        <w:t xml:space="preserve">JavaScript</w:t>
      </w:r>
      <w:r w:rsidDel="00000000" w:rsidR="00000000" w:rsidRPr="00000000">
        <w:rPr>
          <w:rtl w:val="0"/>
        </w:rPr>
        <w:t xml:space="preserve"> no projeto da academia fictícia </w:t>
      </w:r>
      <w:r w:rsidDel="00000000" w:rsidR="00000000" w:rsidRPr="00000000">
        <w:rPr>
          <w:b w:val="1"/>
          <w:bCs w:val="1"/>
          <w:rtl w:val="0"/>
        </w:rPr>
        <w:t xml:space="preserve">HardCore</w:t>
      </w:r>
      <w:r w:rsidDel="00000000" w:rsidR="00000000" w:rsidRPr="00000000">
        <w:rPr>
          <w:rtl w:val="0"/>
        </w:rPr>
        <w:t xml:space="preserve">. Até então, todo o conteúdo do site era estático, com HTML e CSS. Agora, com JS, conseguimos adicionar ações dinâmicas, como a </w:t>
      </w:r>
      <w:r w:rsidDel="00000000" w:rsidR="00000000" w:rsidRPr="00000000">
        <w:rPr>
          <w:b w:val="1"/>
          <w:bCs w:val="1"/>
          <w:rtl w:val="0"/>
        </w:rPr>
        <w:t xml:space="preserve">abertura do menu mobile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673gz4mdli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⚙️ O que é JavaScript e qual sua importância?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</w:t>
      </w:r>
      <w:r w:rsidDel="00000000" w:rsidR="00000000" w:rsidRPr="00000000">
        <w:rPr>
          <w:b w:val="1"/>
          <w:bCs w:val="1"/>
          <w:rtl w:val="0"/>
        </w:rPr>
        <w:t xml:space="preserve">JavaScript (JS)</w:t>
      </w:r>
      <w:r w:rsidDel="00000000" w:rsidR="00000000" w:rsidRPr="00000000">
        <w:rPr>
          <w:rtl w:val="0"/>
        </w:rPr>
        <w:t xml:space="preserve"> é uma linguagem de programação </w:t>
      </w:r>
      <w:r w:rsidDel="00000000" w:rsidR="00000000" w:rsidRPr="00000000">
        <w:rPr>
          <w:b w:val="1"/>
          <w:bCs w:val="1"/>
          <w:rtl w:val="0"/>
        </w:rPr>
        <w:t xml:space="preserve">interpretada pelo navegador</w:t>
      </w:r>
      <w:r w:rsidDel="00000000" w:rsidR="00000000" w:rsidRPr="00000000">
        <w:rPr>
          <w:rtl w:val="0"/>
        </w:rPr>
        <w:t xml:space="preserve">, usada para </w:t>
      </w:r>
      <w:r w:rsidDel="00000000" w:rsidR="00000000" w:rsidRPr="00000000">
        <w:rPr>
          <w:b w:val="1"/>
          <w:bCs w:val="1"/>
          <w:rtl w:val="0"/>
        </w:rPr>
        <w:t xml:space="preserve">criar comportamentos dinâmicos</w:t>
      </w:r>
      <w:r w:rsidDel="00000000" w:rsidR="00000000" w:rsidRPr="00000000">
        <w:rPr>
          <w:rtl w:val="0"/>
        </w:rPr>
        <w:t xml:space="preserve"> em páginas web. Ele permite que elementos da interface reajam à interação do usuário (cliques, digitação, rolagem etc.), transformando uma página estática em algo </w:t>
      </w:r>
      <w:r w:rsidDel="00000000" w:rsidR="00000000" w:rsidRPr="00000000">
        <w:rPr>
          <w:b w:val="1"/>
          <w:bCs w:val="1"/>
          <w:rtl w:val="0"/>
        </w:rPr>
        <w:t xml:space="preserve">vivo e interativo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hhoxov3cjqt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📌 Por que ele é importante?</w:t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Torna a navegação mais fluida e intuitiva.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Permite validações de formulários sem recarregar a página.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Cria menus interativos, sliders, carrosséis, animações e mais.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É essencial no desenvolvimento moderno com frameworks como React, Vue, Angular, etc.</w:t>
        <w:br w:type="textWrapping"/>
      </w:r>
    </w:p>
    <w:p w:rsidR="00000000" w:rsidDel="00000000" w:rsidP="00000000" w:rsidRDefault="00000000" w:rsidRPr="00000000" w14:paraId="0000000B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💡 </w:t>
      </w:r>
      <w:r w:rsidDel="00000000" w:rsidR="00000000" w:rsidRPr="00000000">
        <w:rPr>
          <w:b w:val="1"/>
          <w:bCs w:val="1"/>
          <w:rtl w:val="0"/>
        </w:rPr>
        <w:t xml:space="preserve">Resumo</w:t>
      </w:r>
      <w:r w:rsidDel="00000000" w:rsidR="00000000" w:rsidRPr="00000000">
        <w:rPr>
          <w:rtl w:val="0"/>
        </w:rPr>
        <w:t xml:space="preserve">: Se o HTML é o esqueleto e o CSS é o visual, o </w:t>
      </w:r>
      <w:r w:rsidDel="00000000" w:rsidR="00000000" w:rsidRPr="00000000">
        <w:rPr>
          <w:b w:val="1"/>
          <w:bCs w:val="1"/>
          <w:rtl w:val="0"/>
        </w:rPr>
        <w:t xml:space="preserve">JavaScript é o cérebro</w:t>
      </w:r>
      <w:r w:rsidDel="00000000" w:rsidR="00000000" w:rsidRPr="00000000">
        <w:rPr>
          <w:rtl w:val="0"/>
        </w:rPr>
        <w:t xml:space="preserve"> da aplicação web!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r3nsxpl5k3i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🧩 Estrutura HTML – Atualizações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principal alteração no HTML foi a adição do </w:t>
      </w:r>
      <w:r w:rsidDel="00000000" w:rsidR="00000000" w:rsidRPr="00000000">
        <w:rPr>
          <w:b w:val="1"/>
          <w:bCs w:val="1"/>
          <w:rtl w:val="0"/>
        </w:rPr>
        <w:t xml:space="preserve">menu mobile</w:t>
      </w:r>
      <w:r w:rsidDel="00000000" w:rsidR="00000000" w:rsidRPr="00000000">
        <w:rPr>
          <w:rtl w:val="0"/>
        </w:rPr>
        <w:t xml:space="preserve">, com o ícone de hambúrguer que aparece em resoluções menores:</w:t>
      </w:r>
    </w:p>
    <w:p w:rsidR="00000000" w:rsidDel="00000000" w:rsidP="00000000" w:rsidRDefault="00000000" w:rsidRPr="00000000" w14:paraId="0000000F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&lt;div class="menu-mobile"&gt;</w:t>
      </w:r>
    </w:p>
    <w:p w:rsidR="00000000" w:rsidDel="00000000" w:rsidP="00000000" w:rsidRDefault="00000000" w:rsidRPr="00000000" w14:paraId="00000010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   &lt;div class="icon"&gt;☰&lt;/div&gt;</w:t>
      </w:r>
    </w:p>
    <w:p w:rsidR="00000000" w:rsidDel="00000000" w:rsidP="00000000" w:rsidRDefault="00000000" w:rsidRPr="00000000" w14:paraId="00000011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&lt;div class="itens"&gt;</w:t>
      </w:r>
    </w:p>
    <w:p w:rsidR="00000000" w:rsidDel="00000000" w:rsidP="00000000" w:rsidRDefault="00000000" w:rsidRPr="00000000" w14:paraId="00000012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&lt;a href="#"&gt;Início&lt;/a&gt;</w:t>
      </w:r>
    </w:p>
    <w:p w:rsidR="00000000" w:rsidDel="00000000" w:rsidP="00000000" w:rsidRDefault="00000000" w:rsidRPr="00000000" w14:paraId="00000013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&lt;a href="#"&gt;Nossa Academia&lt;/a&gt;</w:t>
      </w:r>
    </w:p>
    <w:p w:rsidR="00000000" w:rsidDel="00000000" w:rsidP="00000000" w:rsidRDefault="00000000" w:rsidRPr="00000000" w14:paraId="00000014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&lt;a href="#"&gt;Planos&lt;/a&gt;</w:t>
      </w:r>
    </w:p>
    <w:p w:rsidR="00000000" w:rsidDel="00000000" w:rsidP="00000000" w:rsidRDefault="00000000" w:rsidRPr="00000000" w14:paraId="00000015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&lt;a href="#"&gt;Fale Conosco&lt;/a&gt;</w:t>
      </w:r>
    </w:p>
    <w:p w:rsidR="00000000" w:rsidDel="00000000" w:rsidP="00000000" w:rsidRDefault="00000000" w:rsidRPr="00000000" w14:paraId="00000016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&lt;/div&gt;</w:t>
      </w:r>
    </w:p>
    <w:p w:rsidR="00000000" w:rsidDel="00000000" w:rsidP="00000000" w:rsidRDefault="00000000" w:rsidRPr="00000000" w14:paraId="00000017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&lt;/div&gt;</w:t>
      </w:r>
    </w:p>
    <w:p w:rsidR="00000000" w:rsidDel="00000000" w:rsidP="00000000" w:rsidRDefault="00000000" w:rsidRPr="00000000" w14:paraId="00000018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&lt;!-- Script JS --&gt;</w:t>
      </w:r>
    </w:p>
    <w:p w:rsidR="00000000" w:rsidDel="00000000" w:rsidP="00000000" w:rsidRDefault="00000000" w:rsidRPr="00000000" w14:paraId="0000001A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&lt;script src="js/script.js"&gt;&lt;/script&gt;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wn0ci20xe4h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📝 Explicação:</w:t>
      </w:r>
    </w:p>
    <w:p w:rsidR="00000000" w:rsidDel="00000000" w:rsidP="00000000" w:rsidRDefault="00000000" w:rsidRPr="00000000" w14:paraId="0000001D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&lt;div class="icon"&gt;☰&lt;/div&gt;</w:t>
      </w:r>
      <w:r w:rsidDel="00000000" w:rsidR="00000000" w:rsidRPr="00000000">
        <w:rPr>
          <w:rtl w:val="0"/>
        </w:rPr>
        <w:t xml:space="preserve"> exibe o famoso “hambúrguer” que o usuário clica.</w:t>
        <w:br w:type="textWrapping"/>
      </w:r>
    </w:p>
    <w:p w:rsidR="00000000" w:rsidDel="00000000" w:rsidP="00000000" w:rsidRDefault="00000000" w:rsidRPr="00000000" w14:paraId="0000001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&lt;div class="itens"&gt;</w:t>
      </w:r>
      <w:r w:rsidDel="00000000" w:rsidR="00000000" w:rsidRPr="00000000">
        <w:rPr>
          <w:rtl w:val="0"/>
        </w:rPr>
        <w:t xml:space="preserve"> contém os links que serão exibidos ao clicar no ícone.</w:t>
        <w:br w:type="textWrapping"/>
      </w:r>
    </w:p>
    <w:p w:rsidR="00000000" w:rsidDel="00000000" w:rsidP="00000000" w:rsidRDefault="00000000" w:rsidRPr="00000000" w14:paraId="0000001F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&lt;script src="..."&gt;</w:t>
      </w:r>
      <w:r w:rsidDel="00000000" w:rsidR="00000000" w:rsidRPr="00000000">
        <w:rPr>
          <w:rtl w:val="0"/>
        </w:rPr>
        <w:t xml:space="preserve"> carrega o JavaScript no final da página, garantindo que o HTML já esteja carregado.</w:t>
        <w:br w:type="textWrapping"/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cyr06dra3bc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🎨 CSS – Estilização do Menu Mobile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Além das estilizações tradicionais, o CSS da aula focou em </w:t>
      </w:r>
      <w:r w:rsidDel="00000000" w:rsidR="00000000" w:rsidRPr="00000000">
        <w:rPr>
          <w:b w:val="1"/>
          <w:bCs w:val="1"/>
          <w:rtl w:val="0"/>
        </w:rPr>
        <w:t xml:space="preserve">esconder o menu mobile por padrão</w:t>
      </w:r>
      <w:r w:rsidDel="00000000" w:rsidR="00000000" w:rsidRPr="00000000">
        <w:rPr>
          <w:rtl w:val="0"/>
        </w:rPr>
        <w:t xml:space="preserve"> e exibi-lo de forma agradável com transição.</w:t>
      </w:r>
    </w:p>
    <w:p w:rsidR="00000000" w:rsidDel="00000000" w:rsidP="00000000" w:rsidRDefault="00000000" w:rsidRPr="00000000" w14:paraId="0000002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awfvx947yfv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🧱 Estilos Relevantes:</w:t>
      </w:r>
    </w:p>
    <w:p w:rsidR="00000000" w:rsidDel="00000000" w:rsidP="00000000" w:rsidRDefault="00000000" w:rsidRPr="00000000" w14:paraId="00000024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.menu-mobile {</w:t>
      </w:r>
    </w:p>
    <w:p w:rsidR="00000000" w:rsidDel="00000000" w:rsidP="00000000" w:rsidRDefault="00000000" w:rsidRPr="00000000" w14:paraId="00000025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display: none;</w:t>
      </w:r>
    </w:p>
    <w:p w:rsidR="00000000" w:rsidDel="00000000" w:rsidP="00000000" w:rsidRDefault="00000000" w:rsidRPr="00000000" w14:paraId="00000026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027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.menu-mobile .icon {</w:t>
      </w:r>
    </w:p>
    <w:p w:rsidR="00000000" w:rsidDel="00000000" w:rsidP="00000000" w:rsidRDefault="00000000" w:rsidRPr="00000000" w14:paraId="00000029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display: flex;</w:t>
      </w:r>
    </w:p>
    <w:p w:rsidR="00000000" w:rsidDel="00000000" w:rsidP="00000000" w:rsidRDefault="00000000" w:rsidRPr="00000000" w14:paraId="0000002A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justify-content: flex-end;</w:t>
      </w:r>
    </w:p>
    <w:p w:rsidR="00000000" w:rsidDel="00000000" w:rsidP="00000000" w:rsidRDefault="00000000" w:rsidRPr="00000000" w14:paraId="0000002B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font-size: 28px;</w:t>
      </w:r>
    </w:p>
    <w:p w:rsidR="00000000" w:rsidDel="00000000" w:rsidP="00000000" w:rsidRDefault="00000000" w:rsidRPr="00000000" w14:paraId="0000002C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padding: 10px;</w:t>
      </w:r>
    </w:p>
    <w:p w:rsidR="00000000" w:rsidDel="00000000" w:rsidP="00000000" w:rsidRDefault="00000000" w:rsidRPr="00000000" w14:paraId="0000002D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color: white;</w:t>
      </w:r>
    </w:p>
    <w:p w:rsidR="00000000" w:rsidDel="00000000" w:rsidP="00000000" w:rsidRDefault="00000000" w:rsidRPr="00000000" w14:paraId="0000002E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cursor: pointer;</w:t>
      </w:r>
    </w:p>
    <w:p w:rsidR="00000000" w:rsidDel="00000000" w:rsidP="00000000" w:rsidRDefault="00000000" w:rsidRPr="00000000" w14:paraId="0000002F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030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.menu-mobile .itens {</w:t>
      </w:r>
    </w:p>
    <w:p w:rsidR="00000000" w:rsidDel="00000000" w:rsidP="00000000" w:rsidRDefault="00000000" w:rsidRPr="00000000" w14:paraId="00000032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display: none;</w:t>
      </w:r>
    </w:p>
    <w:p w:rsidR="00000000" w:rsidDel="00000000" w:rsidP="00000000" w:rsidRDefault="00000000" w:rsidRPr="00000000" w14:paraId="00000033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flex-direction: column;</w:t>
      </w:r>
    </w:p>
    <w:p w:rsidR="00000000" w:rsidDel="00000000" w:rsidP="00000000" w:rsidRDefault="00000000" w:rsidRPr="00000000" w14:paraId="00000034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gap: 16px;</w:t>
      </w:r>
    </w:p>
    <w:p w:rsidR="00000000" w:rsidDel="00000000" w:rsidP="00000000" w:rsidRDefault="00000000" w:rsidRPr="00000000" w14:paraId="00000035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background-color: #000;</w:t>
      </w:r>
    </w:p>
    <w:p w:rsidR="00000000" w:rsidDel="00000000" w:rsidP="00000000" w:rsidRDefault="00000000" w:rsidRPr="00000000" w14:paraId="00000036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padding: 20px;</w:t>
      </w:r>
    </w:p>
    <w:p w:rsidR="00000000" w:rsidDel="00000000" w:rsidP="00000000" w:rsidRDefault="00000000" w:rsidRPr="00000000" w14:paraId="00000037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038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.menu-mobile .itens a {</w:t>
      </w:r>
    </w:p>
    <w:p w:rsidR="00000000" w:rsidDel="00000000" w:rsidP="00000000" w:rsidRDefault="00000000" w:rsidRPr="00000000" w14:paraId="0000003A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color: white;</w:t>
      </w:r>
    </w:p>
    <w:p w:rsidR="00000000" w:rsidDel="00000000" w:rsidP="00000000" w:rsidRDefault="00000000" w:rsidRPr="00000000" w14:paraId="0000003B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font-size: 20px;</w:t>
      </w:r>
    </w:p>
    <w:p w:rsidR="00000000" w:rsidDel="00000000" w:rsidP="00000000" w:rsidRDefault="00000000" w:rsidRPr="00000000" w14:paraId="0000003C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font-weight: 700;</w:t>
      </w:r>
    </w:p>
    <w:p w:rsidR="00000000" w:rsidDel="00000000" w:rsidP="00000000" w:rsidRDefault="00000000" w:rsidRPr="00000000" w14:paraId="0000003D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jrdnmotir1z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🔄 Comportamento Esperado:</w:t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Em resoluções pequenas (controladas por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@media screen</w:t>
      </w:r>
      <w:r w:rsidDel="00000000" w:rsidR="00000000" w:rsidRPr="00000000">
        <w:rPr>
          <w:rtl w:val="0"/>
        </w:rPr>
        <w:t xml:space="preserve">), o menu tradicional some e o </w:t>
      </w:r>
      <w:r w:rsidDel="00000000" w:rsidR="00000000" w:rsidRPr="00000000">
        <w:rPr>
          <w:b w:val="1"/>
          <w:bCs w:val="1"/>
          <w:rtl w:val="0"/>
        </w:rPr>
        <w:t xml:space="preserve">menu mobile</w:t>
      </w:r>
      <w:r w:rsidDel="00000000" w:rsidR="00000000" w:rsidRPr="00000000">
        <w:rPr>
          <w:rtl w:val="0"/>
        </w:rPr>
        <w:t xml:space="preserve"> aparece.</w:t>
        <w:br w:type="textWrapping"/>
      </w:r>
    </w:p>
    <w:p w:rsidR="00000000" w:rsidDel="00000000" w:rsidP="00000000" w:rsidRDefault="00000000" w:rsidRPr="00000000" w14:paraId="00000041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 clique no ícone ativa o menu oculto.</w:t>
        <w:br w:type="textWrapping"/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zwnj1wgnetw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🧠 JavaScript – Script do Menu Mobile</w:t>
      </w:r>
    </w:p>
    <w:p w:rsidR="00000000" w:rsidDel="00000000" w:rsidP="00000000" w:rsidRDefault="00000000" w:rsidRPr="00000000" w14:paraId="00000044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document.querySelector(".menu-mobile .icon").addEventListener("click", function () {</w:t>
      </w:r>
    </w:p>
    <w:p w:rsidR="00000000" w:rsidDel="00000000" w:rsidP="00000000" w:rsidRDefault="00000000" w:rsidRPr="00000000" w14:paraId="00000045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const menu = document.querySelector(".menu-mobile .itens");</w:t>
      </w:r>
    </w:p>
    <w:p w:rsidR="00000000" w:rsidDel="00000000" w:rsidP="00000000" w:rsidRDefault="00000000" w:rsidRPr="00000000" w14:paraId="00000046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if (menu.style.display === "flex") {</w:t>
      </w:r>
    </w:p>
    <w:p w:rsidR="00000000" w:rsidDel="00000000" w:rsidP="00000000" w:rsidRDefault="00000000" w:rsidRPr="00000000" w14:paraId="00000048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menu.style.display = "none";</w:t>
      </w:r>
    </w:p>
    <w:p w:rsidR="00000000" w:rsidDel="00000000" w:rsidP="00000000" w:rsidRDefault="00000000" w:rsidRPr="00000000" w14:paraId="00000049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} else {</w:t>
      </w:r>
    </w:p>
    <w:p w:rsidR="00000000" w:rsidDel="00000000" w:rsidP="00000000" w:rsidRDefault="00000000" w:rsidRPr="00000000" w14:paraId="0000004A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menu.style.display = "flex";</w:t>
      </w:r>
    </w:p>
    <w:p w:rsidR="00000000" w:rsidDel="00000000" w:rsidP="00000000" w:rsidRDefault="00000000" w:rsidRPr="00000000" w14:paraId="0000004B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}</w:t>
      </w:r>
    </w:p>
    <w:p w:rsidR="00000000" w:rsidDel="00000000" w:rsidP="00000000" w:rsidRDefault="00000000" w:rsidRPr="00000000" w14:paraId="0000004C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});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qdscam7a2mi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🧾 Explicação detalhada:</w:t>
      </w:r>
    </w:p>
    <w:p w:rsidR="00000000" w:rsidDel="00000000" w:rsidP="00000000" w:rsidRDefault="00000000" w:rsidRPr="00000000" w14:paraId="0000004F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document.querySelector(...)</w:t>
      </w:r>
      <w:r w:rsidDel="00000000" w:rsidR="00000000" w:rsidRPr="00000000">
        <w:rPr>
          <w:rtl w:val="0"/>
        </w:rPr>
        <w:t xml:space="preserve">: Localiza um elemento no HTML.</w:t>
        <w:br w:type="textWrapping"/>
      </w:r>
    </w:p>
    <w:p w:rsidR="00000000" w:rsidDel="00000000" w:rsidP="00000000" w:rsidRDefault="00000000" w:rsidRPr="00000000" w14:paraId="0000005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.addEventListener("click", ...)</w:t>
      </w:r>
      <w:r w:rsidDel="00000000" w:rsidR="00000000" w:rsidRPr="00000000">
        <w:rPr>
          <w:rtl w:val="0"/>
        </w:rPr>
        <w:t xml:space="preserve">: Escuta o evento de clique no ícone.</w:t>
        <w:br w:type="textWrapping"/>
      </w:r>
    </w:p>
    <w:p w:rsidR="00000000" w:rsidDel="00000000" w:rsidP="00000000" w:rsidRDefault="00000000" w:rsidRPr="00000000" w14:paraId="0000005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menu.style.display</w:t>
      </w:r>
      <w:r w:rsidDel="00000000" w:rsidR="00000000" w:rsidRPr="00000000">
        <w:rPr>
          <w:rtl w:val="0"/>
        </w:rPr>
        <w:t xml:space="preserve">: Verifica o estado atual (visível ou não).</w:t>
        <w:br w:type="textWrapping"/>
      </w:r>
    </w:p>
    <w:p w:rsidR="00000000" w:rsidDel="00000000" w:rsidP="00000000" w:rsidRDefault="00000000" w:rsidRPr="00000000" w14:paraId="00000052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Alternância entre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none</w:t>
      </w:r>
      <w:r w:rsidDel="00000000" w:rsidR="00000000" w:rsidRPr="00000000">
        <w:rPr>
          <w:b w:val="1"/>
          <w:bCs w:val="1"/>
          <w:rtl w:val="0"/>
        </w:rPr>
        <w:t xml:space="preserve"> e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flex</w:t>
      </w:r>
      <w:r w:rsidDel="00000000" w:rsidR="00000000" w:rsidRPr="00000000">
        <w:rPr>
          <w:rtl w:val="0"/>
        </w:rPr>
        <w:t xml:space="preserve">: Mostra ou oculta os links.</w:t>
        <w:br w:type="textWrapping"/>
      </w:r>
    </w:p>
    <w:p w:rsidR="00000000" w:rsidDel="00000000" w:rsidP="00000000" w:rsidRDefault="00000000" w:rsidRPr="00000000" w14:paraId="00000053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💡 É um exemplo simples e prático de como o JavaScript </w:t>
      </w:r>
      <w:r w:rsidDel="00000000" w:rsidR="00000000" w:rsidRPr="00000000">
        <w:rPr>
          <w:b w:val="1"/>
          <w:bCs w:val="1"/>
          <w:rtl w:val="0"/>
        </w:rPr>
        <w:t xml:space="preserve">altera o conteúdo da página em tempo real</w:t>
      </w:r>
      <w:r w:rsidDel="00000000" w:rsidR="00000000" w:rsidRPr="00000000">
        <w:rPr>
          <w:rtl w:val="0"/>
        </w:rPr>
        <w:t xml:space="preserve">, de acordo com a interação do usuário.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idgz5ueo1w0" w:id="10"/>
      <w:bookmarkEnd w:id="10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v9wac7rj6tq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🧠 Conceitos Aplicados até Agora</w:t>
      </w:r>
    </w:p>
    <w:tbl>
      <w:tblPr>
        <w:tblStyle w:val="Table1"/>
        <w:tblW w:w="82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405"/>
        <w:gridCol w:w="2135"/>
        <w:gridCol w:w="3740"/>
        <w:tblGridChange w:id="0">
          <w:tblGrid>
            <w:gridCol w:w="2405"/>
            <w:gridCol w:w="2135"/>
            <w:gridCol w:w="374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Conceito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Aplicado em aula?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Comentário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Estrutura HTML5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Inclusão do menu mobile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Estilização com CSS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Estilos do menu e responsividade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Media Queries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Esconde/exibe menus por resolução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Interatividade com JS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Menu mobile toggle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Manipulação do DOM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Acessando e modificando elementos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Eventos com JS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Uso do evento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click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wdasabkttsu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Lista de Eventos Javascript</w:t>
      </w:r>
    </w:p>
    <w:p w:rsidR="00000000" w:rsidDel="00000000" w:rsidP="00000000" w:rsidRDefault="00000000" w:rsidRPr="00000000" w14:paraId="0000006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u5x0xmok04o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🖱️ Eventos de Mouse</w:t>
      </w:r>
    </w:p>
    <w:tbl>
      <w:tblPr>
        <w:tblStyle w:val="Table2"/>
        <w:tblW w:w="86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15"/>
        <w:gridCol w:w="7205"/>
        <w:tblGridChange w:id="0">
          <w:tblGrid>
            <w:gridCol w:w="1415"/>
            <w:gridCol w:w="720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Evento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 que faz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click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tl w:val="0"/>
              </w:rPr>
              <w:t xml:space="preserve">Dispara quando o elemento é clicado com o botão esquerdo do mouse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dblclick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tl w:val="0"/>
              </w:rPr>
              <w:t xml:space="preserve">Dispara quando há um duplo clique no elemento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mousedown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tl w:val="0"/>
              </w:rPr>
              <w:t xml:space="preserve">Dispara quando o botão do mouse é pressionado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mouseup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tl w:val="0"/>
              </w:rPr>
              <w:t xml:space="preserve">Dispara quando o botão do mouse é solto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mouseenter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tl w:val="0"/>
              </w:rPr>
              <w:t xml:space="preserve">Dispara quando o mouse entra na área de um elemento (sem "bubbling")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mouseleave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tl w:val="0"/>
              </w:rPr>
              <w:t xml:space="preserve">Dispara quando o mouse sai da área de um elemento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mousemove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tl w:val="0"/>
              </w:rPr>
              <w:t xml:space="preserve">Dispara enquanto o mouse se move sobre um elemento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contextmenu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tl w:val="0"/>
              </w:rPr>
              <w:t xml:space="preserve">Dispara quando o botão direito do mouse é clicado</w:t>
            </w:r>
          </w:p>
        </w:tc>
      </w:tr>
    </w:tbl>
    <w:p w:rsidR="00000000" w:rsidDel="00000000" w:rsidP="00000000" w:rsidRDefault="00000000" w:rsidRPr="00000000" w14:paraId="0000008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10kmpw13s00" w:id="14"/>
      <w:bookmarkEnd w:id="14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⌨️ Eventos de Teclado</w:t>
      </w:r>
    </w:p>
    <w:tbl>
      <w:tblPr>
        <w:tblStyle w:val="Table3"/>
        <w:tblW w:w="69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085"/>
        <w:gridCol w:w="5825"/>
        <w:tblGridChange w:id="0">
          <w:tblGrid>
            <w:gridCol w:w="1085"/>
            <w:gridCol w:w="582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Evento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 que faz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keydown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tl w:val="0"/>
              </w:rPr>
              <w:t xml:space="preserve">Dispara quando qualquer tecla é pressionada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keypress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tl w:val="0"/>
              </w:rPr>
              <w:t xml:space="preserve">Dispara enquanto a tecla é mantida pressionada (obsoleto)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keyup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tl w:val="0"/>
              </w:rPr>
              <w:t xml:space="preserve">Dispara quando a tecla é solta</w:t>
            </w:r>
          </w:p>
        </w:tc>
      </w:tr>
    </w:tbl>
    <w:p w:rsidR="00000000" w:rsidDel="00000000" w:rsidP="00000000" w:rsidRDefault="00000000" w:rsidRPr="00000000" w14:paraId="0000008B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💡 Muito útil para criar campos de busca interativos, atalhos de teclado etc.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ydm89cbufu9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🧩 Eventos de Formulários</w:t>
      </w:r>
    </w:p>
    <w:tbl>
      <w:tblPr>
        <w:tblStyle w:val="Table4"/>
        <w:tblW w:w="740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50"/>
        <w:gridCol w:w="6455"/>
        <w:tblGridChange w:id="0">
          <w:tblGrid>
            <w:gridCol w:w="950"/>
            <w:gridCol w:w="645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Evento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 que faz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submit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rtl w:val="0"/>
              </w:rPr>
              <w:t xml:space="preserve">Dispara quando um formulário é enviado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change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rtl w:val="0"/>
              </w:rPr>
              <w:t xml:space="preserve">Dispara quando um campo muda de valor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input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rtl w:val="0"/>
              </w:rPr>
              <w:t xml:space="preserve">Dispara sempre que há uma entrada em um campo de formulário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focus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rtl w:val="0"/>
              </w:rPr>
              <w:t xml:space="preserve">Dispara quando o campo recebe foco (ex: cursor no campo)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blur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rtl w:val="0"/>
              </w:rPr>
              <w:t xml:space="preserve">Dispara quando o campo perde o foco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reset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rtl w:val="0"/>
              </w:rPr>
              <w:t xml:space="preserve">Dispara quando o formulário é resetado</w:t>
            </w:r>
          </w:p>
        </w:tc>
      </w:tr>
    </w:tbl>
    <w:p w:rsidR="00000000" w:rsidDel="00000000" w:rsidP="00000000" w:rsidRDefault="00000000" w:rsidRPr="00000000" w14:paraId="0000009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6yyu4305wbf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📱 Eventos de Dispositivo / Navegador</w:t>
      </w:r>
    </w:p>
    <w:tbl>
      <w:tblPr>
        <w:tblStyle w:val="Table5"/>
        <w:tblW w:w="791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40"/>
        <w:gridCol w:w="5975"/>
        <w:tblGridChange w:id="0">
          <w:tblGrid>
            <w:gridCol w:w="1940"/>
            <w:gridCol w:w="597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Evento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 que faz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resize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rtl w:val="0"/>
              </w:rPr>
              <w:t xml:space="preserve">Dispara quando a janela do navegador é redimensionada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scroll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rtl w:val="0"/>
              </w:rPr>
              <w:t xml:space="preserve">Dispara durante a rolagem da página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load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rtl w:val="0"/>
              </w:rPr>
              <w:t xml:space="preserve">Dispara quando a página ou imagem é totalmente carregada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unload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rtl w:val="0"/>
              </w:rPr>
              <w:t xml:space="preserve">Dispara quando o usuário sai da página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DOMContentLoaded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rtl w:val="0"/>
              </w:rPr>
              <w:t xml:space="preserve">Dispara quando o HTML é completamente carregado</w:t>
            </w:r>
          </w:p>
        </w:tc>
      </w:tr>
    </w:tbl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020.472440944882" w:top="1020.472440944882" w:left="1440.0000000000002" w:right="1440.000000000000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Andik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ndika-regular.ttf"/><Relationship Id="rId2" Type="http://schemas.openxmlformats.org/officeDocument/2006/relationships/font" Target="fonts/Andika-bold.ttf"/><Relationship Id="rId3" Type="http://schemas.openxmlformats.org/officeDocument/2006/relationships/font" Target="fonts/Andika-italic.ttf"/><Relationship Id="rId4" Type="http://schemas.openxmlformats.org/officeDocument/2006/relationships/font" Target="fonts/Andika-boldItalic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