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CB812">
      <w:pPr>
        <w:pStyle w:val="2"/>
        <w:bidi w:val="0"/>
        <w:rPr>
          <w:rFonts w:hint="eastAsia"/>
        </w:rPr>
      </w:pPr>
      <w:r>
        <w:rPr>
          <w:rFonts w:hint="eastAsia"/>
        </w:rPr>
        <w:t>软件测试报告</w:t>
      </w:r>
    </w:p>
    <w:p w14:paraId="40FE61FF">
      <w:pPr>
        <w:rPr>
          <w:rFonts w:hint="eastAsia"/>
        </w:rPr>
      </w:pPr>
    </w:p>
    <w:p w14:paraId="4D7A8444">
      <w:pPr>
        <w:rPr>
          <w:rFonts w:hint="eastAsia"/>
        </w:rPr>
      </w:pPr>
      <w:r>
        <w:rPr>
          <w:rFonts w:hint="eastAsia"/>
        </w:rPr>
        <w:t>1. 测试环境与工具</w:t>
      </w:r>
    </w:p>
    <w:p w14:paraId="35309E37">
      <w:pPr>
        <w:rPr>
          <w:rFonts w:hint="eastAsia"/>
        </w:rPr>
      </w:pPr>
    </w:p>
    <w:p w14:paraId="243B27FE">
      <w:pPr>
        <w:rPr>
          <w:rFonts w:hint="eastAsia"/>
        </w:rPr>
      </w:pPr>
      <w:r>
        <w:rPr>
          <w:rFonts w:hint="eastAsia"/>
        </w:rPr>
        <w:t>本项目为个人独立开发，使用Trae作为主要开发环境，所有代码编写、调试与测试均在Trae中完成。开发机配置为Windows 11操作系统，搭载NVIDIA RTX 3060显卡（12GB显存），Python版本3.10，PyTorch版本2.0.1，CUDA版本11.8。数据库使用本地安装的PostgreSQL 14，Redis 7.0作为缓存与消息代理。前端测试覆盖了Chrome 96和Edge 96两个浏览器，移动端简单测试了手机Chrome的页面适配。</w:t>
      </w:r>
    </w:p>
    <w:p w14:paraId="68E335DA">
      <w:pPr>
        <w:rPr>
          <w:rFonts w:hint="eastAsia"/>
        </w:rPr>
      </w:pPr>
    </w:p>
    <w:p w14:paraId="2BA6ADFD">
      <w:pPr>
        <w:rPr>
          <w:rFonts w:hint="eastAsia"/>
        </w:rPr>
      </w:pPr>
      <w:r>
        <w:rPr>
          <w:rFonts w:hint="eastAsia"/>
        </w:rPr>
        <w:t>测试工具选用pytest进行后端单元测试，前端组件测试使用Vue Test Utils配合Jest，接口联调使用Postman手动验证。所有代码存放在本地项目目录，通过Trae的终端直接运行测试命令，未配置CI自动流水线。</w:t>
      </w:r>
    </w:p>
    <w:p w14:paraId="0FFA2265">
      <w:pPr>
        <w:rPr>
          <w:rFonts w:hint="eastAsia"/>
        </w:rPr>
      </w:pPr>
    </w:p>
    <w:p w14:paraId="62683F89">
      <w:pPr>
        <w:rPr>
          <w:rFonts w:hint="eastAsia"/>
        </w:rPr>
      </w:pPr>
      <w:r>
        <w:rPr>
          <w:rFonts w:hint="eastAsia"/>
        </w:rPr>
        <w:t>测试用图片来自台北故宫Open Data开源古画数据集，从中挑选了10张不同破损类型（裂痕、霉斑、缺损）的图片作为固定测试样本，另外用个人收藏的几张普通照片做了边界情况验证。</w:t>
      </w:r>
    </w:p>
    <w:p w14:paraId="6FA58D81">
      <w:pPr>
        <w:rPr>
          <w:rFonts w:hint="eastAsia"/>
        </w:rPr>
      </w:pPr>
    </w:p>
    <w:p w14:paraId="1E8757FD">
      <w:pPr>
        <w:rPr>
          <w:rFonts w:hint="eastAsia"/>
        </w:rPr>
      </w:pPr>
      <w:r>
        <w:rPr>
          <w:rFonts w:hint="eastAsia"/>
        </w:rPr>
        <w:t>2. 测试计划</w:t>
      </w:r>
    </w:p>
    <w:p w14:paraId="4DA4F1AF">
      <w:pPr>
        <w:rPr>
          <w:rFonts w:hint="eastAsia"/>
        </w:rPr>
      </w:pPr>
    </w:p>
    <w:p w14:paraId="1199CC2F">
      <w:pPr>
        <w:rPr>
          <w:rFonts w:hint="eastAsia"/>
        </w:rPr>
      </w:pPr>
      <w:r>
        <w:rPr>
          <w:rFonts w:hint="eastAsia"/>
        </w:rPr>
        <w:t>测试范围覆盖核心功能：用户注册登录、图片上传、手动和自动标注掩膜、AI修复、AI上色、结果下载、额度限制。非功能性部分测试了单张图片的处理耗时、基本的安全检查（上传文件类型校验、图片是否删除）以及浏览器兼容性。</w:t>
      </w:r>
    </w:p>
    <w:p w14:paraId="7B2464B8">
      <w:pPr>
        <w:rPr>
          <w:rFonts w:hint="eastAsia"/>
        </w:rPr>
      </w:pPr>
    </w:p>
    <w:p w14:paraId="205EBE4D">
      <w:pPr>
        <w:rPr>
          <w:rFonts w:hint="eastAsia"/>
        </w:rPr>
      </w:pPr>
      <w:r>
        <w:rPr>
          <w:rFonts w:hint="eastAsia"/>
        </w:rPr>
        <w:t>测试顺序按功能模块逐个进行，先测后端接口再测前端页面联调。因为就一个人，没有严格的时间排期，从开发中后期开始边写边测，开发完成后集中跑了两天完整回归。</w:t>
      </w:r>
    </w:p>
    <w:p w14:paraId="0E567DFD">
      <w:pPr>
        <w:rPr>
          <w:rFonts w:hint="eastAsia"/>
        </w:rPr>
      </w:pPr>
    </w:p>
    <w:p w14:paraId="1EDBF8DF">
      <w:pPr>
        <w:rPr>
          <w:rFonts w:hint="eastAsia"/>
        </w:rPr>
      </w:pPr>
      <w:r>
        <w:rPr>
          <w:rFonts w:hint="eastAsia"/>
        </w:rPr>
        <w:t>测试样本以修复任务为主，上色任务次之。自动检测功能对比了3张人工标注的图片计算覆盖率。性能方面记录每次推理的实际耗时，看是否在可接受范围内。</w:t>
      </w:r>
    </w:p>
    <w:p w14:paraId="7E6A76B0">
      <w:pPr>
        <w:rPr>
          <w:rFonts w:hint="eastAsia"/>
        </w:rPr>
      </w:pPr>
    </w:p>
    <w:p w14:paraId="250FE682">
      <w:pPr>
        <w:rPr>
          <w:rFonts w:hint="eastAsia"/>
        </w:rPr>
      </w:pPr>
      <w:r>
        <w:rPr>
          <w:rFonts w:hint="eastAsia"/>
        </w:rPr>
        <w:t>3. 测试用例表</w:t>
      </w:r>
    </w:p>
    <w:p w14:paraId="2505391F">
      <w:pPr>
        <w:rPr>
          <w:rFonts w:hint="eastAsi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1410"/>
        <w:gridCol w:w="1535"/>
        <w:gridCol w:w="1394"/>
        <w:gridCol w:w="1398"/>
        <w:gridCol w:w="1392"/>
      </w:tblGrid>
      <w:tr w14:paraId="72BE6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1518D9C">
            <w:r>
              <w:rPr>
                <w:rFonts w:hint="eastAsia"/>
              </w:rPr>
              <w:t>用例ID</w:t>
            </w:r>
          </w:p>
        </w:tc>
        <w:tc>
          <w:tcPr>
            <w:tcW w:w="1420" w:type="dxa"/>
          </w:tcPr>
          <w:p w14:paraId="1F4D7885">
            <w:r>
              <w:rPr>
                <w:rFonts w:hint="eastAsia"/>
              </w:rPr>
              <w:t>用例描述</w:t>
            </w:r>
          </w:p>
        </w:tc>
        <w:tc>
          <w:tcPr>
            <w:tcW w:w="1420" w:type="dxa"/>
          </w:tcPr>
          <w:p w14:paraId="38F6FB48">
            <w:r>
              <w:rPr>
                <w:rFonts w:hint="eastAsia"/>
              </w:rPr>
              <w:t>输入</w:t>
            </w:r>
          </w:p>
        </w:tc>
        <w:tc>
          <w:tcPr>
            <w:tcW w:w="1420" w:type="dxa"/>
          </w:tcPr>
          <w:p w14:paraId="1A46D1FD">
            <w:r>
              <w:rPr>
                <w:rFonts w:hint="eastAsia"/>
              </w:rPr>
              <w:t>预期结果</w:t>
            </w:r>
          </w:p>
        </w:tc>
        <w:tc>
          <w:tcPr>
            <w:tcW w:w="1421" w:type="dxa"/>
          </w:tcPr>
          <w:p w14:paraId="3ED9AF15">
            <w:r>
              <w:rPr>
                <w:rFonts w:hint="eastAsia"/>
              </w:rPr>
              <w:t>实际结果</w:t>
            </w:r>
          </w:p>
        </w:tc>
        <w:tc>
          <w:tcPr>
            <w:tcW w:w="1421" w:type="dxa"/>
          </w:tcPr>
          <w:p w14:paraId="5B89D578">
            <w:r>
              <w:rPr>
                <w:rFonts w:hint="eastAsia"/>
              </w:rPr>
              <w:t>状态</w:t>
            </w:r>
          </w:p>
        </w:tc>
      </w:tr>
      <w:tr w14:paraId="6F41D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4A4604B">
            <w:r>
              <w:rPr>
                <w:rFonts w:hint="eastAsia"/>
              </w:rPr>
              <w:t>TC-01</w:t>
            </w:r>
          </w:p>
        </w:tc>
        <w:tc>
          <w:tcPr>
            <w:tcW w:w="1420" w:type="dxa"/>
          </w:tcPr>
          <w:p w14:paraId="5E47CA3D">
            <w:r>
              <w:rPr>
                <w:rFonts w:hint="eastAsia"/>
              </w:rPr>
              <w:t>用户注册</w:t>
            </w:r>
          </w:p>
        </w:tc>
        <w:tc>
          <w:tcPr>
            <w:tcW w:w="1420" w:type="dxa"/>
          </w:tcPr>
          <w:p w14:paraId="04A61451">
            <w:r>
              <w:rPr>
                <w:rFonts w:hint="eastAsia"/>
              </w:rPr>
              <w:t>用户名test01、密码Abc123456、邮箱test@test.com</w:t>
            </w:r>
          </w:p>
        </w:tc>
        <w:tc>
          <w:tcPr>
            <w:tcW w:w="1420" w:type="dxa"/>
          </w:tcPr>
          <w:p w14:paraId="1A8A50A3">
            <w:r>
              <w:rPr>
                <w:rFonts w:hint="eastAsia"/>
              </w:rPr>
              <w:t>注册成功，数据库新增记录</w:t>
            </w:r>
          </w:p>
        </w:tc>
        <w:tc>
          <w:tcPr>
            <w:tcW w:w="1421" w:type="dxa"/>
          </w:tcPr>
          <w:p w14:paraId="51F1B92C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0AD1566B">
            <w:r>
              <w:rPr>
                <w:rFonts w:hint="eastAsia"/>
              </w:rPr>
              <w:t>通过</w:t>
            </w:r>
          </w:p>
        </w:tc>
      </w:tr>
      <w:tr w14:paraId="39F70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E4F4B17">
            <w:r>
              <w:rPr>
                <w:rFonts w:hint="eastAsia"/>
              </w:rPr>
              <w:t>TC-02</w:t>
            </w:r>
          </w:p>
        </w:tc>
        <w:tc>
          <w:tcPr>
            <w:tcW w:w="1420" w:type="dxa"/>
          </w:tcPr>
          <w:p w14:paraId="1F60373B">
            <w:r>
              <w:rPr>
                <w:rFonts w:hint="eastAsia"/>
              </w:rPr>
              <w:t>重复用户名注册</w:t>
            </w:r>
          </w:p>
        </w:tc>
        <w:tc>
          <w:tcPr>
            <w:tcW w:w="1420" w:type="dxa"/>
          </w:tcPr>
          <w:p w14:paraId="7D47517C">
            <w:r>
              <w:rPr>
                <w:rFonts w:hint="eastAsia"/>
              </w:rPr>
              <w:t>用户名test01再次注册</w:t>
            </w:r>
          </w:p>
        </w:tc>
        <w:tc>
          <w:tcPr>
            <w:tcW w:w="1420" w:type="dxa"/>
          </w:tcPr>
          <w:p w14:paraId="225501D4">
            <w:r>
              <w:rPr>
                <w:rFonts w:hint="eastAsia"/>
              </w:rPr>
              <w:t>返回错误提示</w:t>
            </w:r>
          </w:p>
        </w:tc>
        <w:tc>
          <w:tcPr>
            <w:tcW w:w="1421" w:type="dxa"/>
          </w:tcPr>
          <w:p w14:paraId="1ABE02F7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6748EF71">
            <w:r>
              <w:rPr>
                <w:rFonts w:hint="eastAsia"/>
              </w:rPr>
              <w:t>通过</w:t>
            </w:r>
          </w:p>
        </w:tc>
      </w:tr>
      <w:tr w14:paraId="1CFE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6BCEDD6">
            <w:r>
              <w:rPr>
                <w:rFonts w:hint="eastAsia"/>
              </w:rPr>
              <w:t>TC-03</w:t>
            </w:r>
          </w:p>
        </w:tc>
        <w:tc>
          <w:tcPr>
            <w:tcW w:w="1420" w:type="dxa"/>
          </w:tcPr>
          <w:p w14:paraId="364F418A">
            <w:r>
              <w:rPr>
                <w:rFonts w:hint="eastAsia"/>
              </w:rPr>
              <w:t>用户登录</w:t>
            </w:r>
          </w:p>
        </w:tc>
        <w:tc>
          <w:tcPr>
            <w:tcW w:w="1420" w:type="dxa"/>
          </w:tcPr>
          <w:p w14:paraId="5ACDA44B">
            <w:r>
              <w:rPr>
                <w:rFonts w:hint="eastAsia"/>
              </w:rPr>
              <w:t>正确用户名密码</w:t>
            </w:r>
          </w:p>
        </w:tc>
        <w:tc>
          <w:tcPr>
            <w:tcW w:w="1420" w:type="dxa"/>
          </w:tcPr>
          <w:p w14:paraId="7C8A8CED">
            <w:r>
              <w:rPr>
                <w:rFonts w:hint="eastAsia"/>
              </w:rPr>
              <w:t>返回token</w:t>
            </w:r>
          </w:p>
        </w:tc>
        <w:tc>
          <w:tcPr>
            <w:tcW w:w="1421" w:type="dxa"/>
          </w:tcPr>
          <w:p w14:paraId="7894D56E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3BF99B55">
            <w:r>
              <w:rPr>
                <w:rFonts w:hint="eastAsia"/>
              </w:rPr>
              <w:t>通过</w:t>
            </w:r>
          </w:p>
        </w:tc>
      </w:tr>
      <w:tr w14:paraId="75CD0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05059AF">
            <w:r>
              <w:rPr>
                <w:rFonts w:hint="eastAsia"/>
              </w:rPr>
              <w:t>TC-04</w:t>
            </w:r>
          </w:p>
        </w:tc>
        <w:tc>
          <w:tcPr>
            <w:tcW w:w="1420" w:type="dxa"/>
          </w:tcPr>
          <w:p w14:paraId="30583A87">
            <w:r>
              <w:rPr>
                <w:rFonts w:hint="eastAsia"/>
              </w:rPr>
              <w:t>上传JPEG图片</w:t>
            </w:r>
          </w:p>
        </w:tc>
        <w:tc>
          <w:tcPr>
            <w:tcW w:w="1420" w:type="dxa"/>
          </w:tcPr>
          <w:p w14:paraId="389EB4D6">
            <w:r>
              <w:rPr>
                <w:rFonts w:hint="eastAsia"/>
              </w:rPr>
              <w:t>1920x1080的JPEG文件（1.5MB）</w:t>
            </w:r>
          </w:p>
        </w:tc>
        <w:tc>
          <w:tcPr>
            <w:tcW w:w="1420" w:type="dxa"/>
          </w:tcPr>
          <w:p w14:paraId="03D155C9">
            <w:r>
              <w:rPr>
                <w:rFonts w:hint="eastAsia"/>
              </w:rPr>
              <w:t>上传成功，生成文件ID</w:t>
            </w:r>
          </w:p>
        </w:tc>
        <w:tc>
          <w:tcPr>
            <w:tcW w:w="1421" w:type="dxa"/>
          </w:tcPr>
          <w:p w14:paraId="767465C6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55589D75">
            <w:r>
              <w:rPr>
                <w:rFonts w:hint="eastAsia"/>
              </w:rPr>
              <w:t>通过</w:t>
            </w:r>
          </w:p>
        </w:tc>
      </w:tr>
      <w:tr w14:paraId="35162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999FA0A">
            <w:r>
              <w:rPr>
                <w:rFonts w:hint="eastAsia"/>
              </w:rPr>
              <w:t>TC-05</w:t>
            </w:r>
          </w:p>
        </w:tc>
        <w:tc>
          <w:tcPr>
            <w:tcW w:w="1420" w:type="dxa"/>
          </w:tcPr>
          <w:p w14:paraId="73FB7EB1">
            <w:r>
              <w:rPr>
                <w:rFonts w:hint="eastAsia"/>
              </w:rPr>
              <w:t>上传超大PNG（25MB）</w:t>
            </w:r>
          </w:p>
        </w:tc>
        <w:tc>
          <w:tcPr>
            <w:tcW w:w="1420" w:type="dxa"/>
          </w:tcPr>
          <w:p w14:paraId="17DF3903">
            <w:r>
              <w:rPr>
                <w:rFonts w:hint="eastAsia"/>
              </w:rPr>
              <w:t>6000x4000PNG</w:t>
            </w:r>
          </w:p>
        </w:tc>
        <w:tc>
          <w:tcPr>
            <w:tcW w:w="1420" w:type="dxa"/>
          </w:tcPr>
          <w:p w14:paraId="119489CE">
            <w:r>
              <w:rPr>
                <w:rFonts w:hint="eastAsia"/>
              </w:rPr>
              <w:t>文件大小超限被拒绝</w:t>
            </w:r>
          </w:p>
        </w:tc>
        <w:tc>
          <w:tcPr>
            <w:tcW w:w="1421" w:type="dxa"/>
          </w:tcPr>
          <w:p w14:paraId="3A44EA20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0AD86FB5">
            <w:r>
              <w:rPr>
                <w:rFonts w:hint="eastAsia"/>
              </w:rPr>
              <w:t>通过</w:t>
            </w:r>
          </w:p>
        </w:tc>
      </w:tr>
      <w:tr w14:paraId="45EAB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53EF4C8">
            <w:r>
              <w:rPr>
                <w:rFonts w:hint="eastAsia"/>
              </w:rPr>
              <w:t>TC-06</w:t>
            </w:r>
          </w:p>
        </w:tc>
        <w:tc>
          <w:tcPr>
            <w:tcW w:w="1420" w:type="dxa"/>
          </w:tcPr>
          <w:p w14:paraId="3B919E81">
            <w:r>
              <w:rPr>
                <w:rFonts w:hint="eastAsia"/>
              </w:rPr>
              <w:t>上传伪装图片的txt文件</w:t>
            </w:r>
          </w:p>
        </w:tc>
        <w:tc>
          <w:tcPr>
            <w:tcW w:w="1420" w:type="dxa"/>
          </w:tcPr>
          <w:p w14:paraId="457C2365">
            <w:r>
              <w:rPr>
                <w:rFonts w:hint="eastAsia"/>
              </w:rPr>
              <w:t>扩展名改为.jpg的文本文件</w:t>
            </w:r>
          </w:p>
        </w:tc>
        <w:tc>
          <w:tcPr>
            <w:tcW w:w="1420" w:type="dxa"/>
          </w:tcPr>
          <w:p w14:paraId="6E5D9FFF">
            <w:r>
              <w:rPr>
                <w:rFonts w:hint="eastAsia"/>
              </w:rPr>
              <w:t>拒绝并提示格式不支持</w:t>
            </w:r>
          </w:p>
        </w:tc>
        <w:tc>
          <w:tcPr>
            <w:tcW w:w="1421" w:type="dxa"/>
          </w:tcPr>
          <w:p w14:paraId="25E955E9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16481481">
            <w:r>
              <w:rPr>
                <w:rFonts w:hint="eastAsia"/>
              </w:rPr>
              <w:t>通过</w:t>
            </w:r>
          </w:p>
        </w:tc>
      </w:tr>
      <w:tr w14:paraId="3D87D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333A776">
            <w:r>
              <w:rPr>
                <w:rFonts w:hint="eastAsia"/>
              </w:rPr>
              <w:t>TC-07</w:t>
            </w:r>
          </w:p>
        </w:tc>
        <w:tc>
          <w:tcPr>
            <w:tcW w:w="1420" w:type="dxa"/>
          </w:tcPr>
          <w:p w14:paraId="6D272BBB">
            <w:r>
              <w:rPr>
                <w:rFonts w:hint="eastAsia"/>
              </w:rPr>
              <w:t>手动标注掩膜</w:t>
            </w:r>
          </w:p>
        </w:tc>
        <w:tc>
          <w:tcPr>
            <w:tcW w:w="1420" w:type="dxa"/>
          </w:tcPr>
          <w:p w14:paraId="5B531E05">
            <w:r>
              <w:rPr>
                <w:rFonts w:hint="eastAsia"/>
              </w:rPr>
              <w:t>用笔刷涂抹一块不规则区域</w:t>
            </w:r>
          </w:p>
        </w:tc>
        <w:tc>
          <w:tcPr>
            <w:tcW w:w="1420" w:type="dxa"/>
          </w:tcPr>
          <w:p w14:paraId="5E5A1875">
            <w:r>
              <w:rPr>
                <w:rFonts w:hint="eastAsia"/>
              </w:rPr>
              <w:t>生成掩膜图并正确叠加显示</w:t>
            </w:r>
          </w:p>
        </w:tc>
        <w:tc>
          <w:tcPr>
            <w:tcW w:w="1421" w:type="dxa"/>
          </w:tcPr>
          <w:p w14:paraId="4AD5B83B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75AE9170">
            <w:r>
              <w:rPr>
                <w:rFonts w:hint="eastAsia"/>
              </w:rPr>
              <w:t>通过</w:t>
            </w:r>
          </w:p>
        </w:tc>
      </w:tr>
      <w:tr w14:paraId="6C1B5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ADF5338">
            <w:r>
              <w:rPr>
                <w:rFonts w:hint="eastAsia"/>
              </w:rPr>
              <w:t>TC-08</w:t>
            </w:r>
          </w:p>
        </w:tc>
        <w:tc>
          <w:tcPr>
            <w:tcW w:w="1420" w:type="dxa"/>
          </w:tcPr>
          <w:p w14:paraId="3D461ED1">
            <w:r>
              <w:rPr>
                <w:rFonts w:hint="eastAsia"/>
              </w:rPr>
              <w:t>自动检测破损</w:t>
            </w:r>
          </w:p>
        </w:tc>
        <w:tc>
          <w:tcPr>
            <w:tcW w:w="1420" w:type="dxa"/>
          </w:tcPr>
          <w:p w14:paraId="1C10808D">
            <w:r>
              <w:rPr>
                <w:rFonts w:hint="eastAsia"/>
              </w:rPr>
              <w:t>上传一张有明显裂痕的古画</w:t>
            </w:r>
          </w:p>
        </w:tc>
        <w:tc>
          <w:tcPr>
            <w:tcW w:w="1420" w:type="dxa"/>
          </w:tcPr>
          <w:p w14:paraId="61376EA7">
            <w:r>
              <w:rPr>
                <w:rFonts w:hint="eastAsia"/>
              </w:rPr>
              <w:t>掩膜覆盖大部分破损区域</w:t>
            </w:r>
          </w:p>
        </w:tc>
        <w:tc>
          <w:tcPr>
            <w:tcW w:w="1421" w:type="dxa"/>
          </w:tcPr>
          <w:p w14:paraId="5291A01A">
            <w:r>
              <w:rPr>
                <w:rFonts w:hint="eastAsia"/>
              </w:rPr>
              <w:t>覆盖约70%，漏掉一些浅色裂痕</w:t>
            </w:r>
          </w:p>
        </w:tc>
        <w:tc>
          <w:tcPr>
            <w:tcW w:w="1421" w:type="dxa"/>
          </w:tcPr>
          <w:p w14:paraId="3DFE298B">
            <w:r>
              <w:rPr>
                <w:rFonts w:hint="eastAsia"/>
              </w:rPr>
              <w:t>通过（已调阈值）</w:t>
            </w:r>
          </w:p>
        </w:tc>
      </w:tr>
      <w:tr w14:paraId="57A10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740159E">
            <w:r>
              <w:rPr>
                <w:rFonts w:hint="eastAsia"/>
              </w:rPr>
              <w:t>TC-09</w:t>
            </w:r>
          </w:p>
        </w:tc>
        <w:tc>
          <w:tcPr>
            <w:tcW w:w="1420" w:type="dxa"/>
          </w:tcPr>
          <w:p w14:paraId="1004411B">
            <w:r>
              <w:rPr>
                <w:rFonts w:hint="eastAsia"/>
              </w:rPr>
              <w:t>AI修复</w:t>
            </w:r>
          </w:p>
        </w:tc>
        <w:tc>
          <w:tcPr>
            <w:tcW w:w="1420" w:type="dxa"/>
          </w:tcPr>
          <w:p w14:paraId="1F144E6E">
            <w:r>
              <w:rPr>
                <w:rFonts w:hint="eastAsia"/>
              </w:rPr>
              <w:t>原图加掩膜，点击修复</w:t>
            </w:r>
          </w:p>
        </w:tc>
        <w:tc>
          <w:tcPr>
            <w:tcW w:w="1420" w:type="dxa"/>
          </w:tcPr>
          <w:p w14:paraId="654EE1E7">
            <w:r>
              <w:rPr>
                <w:rFonts w:hint="eastAsia"/>
              </w:rPr>
              <w:t>30秒内返回填补结果</w:t>
            </w:r>
          </w:p>
        </w:tc>
        <w:tc>
          <w:tcPr>
            <w:tcW w:w="1421" w:type="dxa"/>
          </w:tcPr>
          <w:p w14:paraId="650B30DD">
            <w:r>
              <w:rPr>
                <w:rFonts w:hint="eastAsia"/>
              </w:rPr>
              <w:t>25秒返回，效果可用</w:t>
            </w:r>
          </w:p>
        </w:tc>
        <w:tc>
          <w:tcPr>
            <w:tcW w:w="1421" w:type="dxa"/>
          </w:tcPr>
          <w:p w14:paraId="4C01C13F">
            <w:r>
              <w:rPr>
                <w:rFonts w:hint="eastAsia"/>
              </w:rPr>
              <w:t>通过</w:t>
            </w:r>
          </w:p>
        </w:tc>
      </w:tr>
      <w:tr w14:paraId="3BE5B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175F4D6">
            <w:r>
              <w:rPr>
                <w:rFonts w:hint="eastAsia"/>
              </w:rPr>
              <w:t>TC-10</w:t>
            </w:r>
          </w:p>
        </w:tc>
        <w:tc>
          <w:tcPr>
            <w:tcW w:w="1420" w:type="dxa"/>
          </w:tcPr>
          <w:p w14:paraId="5B8F85B9">
            <w:r>
              <w:rPr>
                <w:rFonts w:hint="eastAsia"/>
              </w:rPr>
              <w:t>AI上色</w:t>
            </w:r>
          </w:p>
        </w:tc>
        <w:tc>
          <w:tcPr>
            <w:tcW w:w="1420" w:type="dxa"/>
          </w:tcPr>
          <w:p w14:paraId="17D28A09">
            <w:r>
              <w:rPr>
                <w:rFonts w:hint="eastAsia"/>
              </w:rPr>
              <w:t>一张黑白古画照片</w:t>
            </w:r>
          </w:p>
        </w:tc>
        <w:tc>
          <w:tcPr>
            <w:tcW w:w="1420" w:type="dxa"/>
          </w:tcPr>
          <w:p w14:paraId="25B774A5">
            <w:r>
              <w:rPr>
                <w:rFonts w:hint="eastAsia"/>
              </w:rPr>
              <w:t>上色结果色彩自然</w:t>
            </w:r>
          </w:p>
        </w:tc>
        <w:tc>
          <w:tcPr>
            <w:tcW w:w="1421" w:type="dxa"/>
          </w:tcPr>
          <w:p w14:paraId="749CC1D7">
            <w:r>
              <w:rPr>
                <w:rFonts w:hint="eastAsia"/>
              </w:rPr>
              <w:t>个别区域偏绿，调整约束后改善</w:t>
            </w:r>
          </w:p>
        </w:tc>
        <w:tc>
          <w:tcPr>
            <w:tcW w:w="1421" w:type="dxa"/>
          </w:tcPr>
          <w:p w14:paraId="6B94E2F5">
            <w:r>
              <w:rPr>
                <w:rFonts w:hint="eastAsia"/>
              </w:rPr>
              <w:t>通过</w:t>
            </w:r>
          </w:p>
        </w:tc>
      </w:tr>
      <w:tr w14:paraId="0C2A2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B9EB10E">
            <w:r>
              <w:rPr>
                <w:rFonts w:hint="eastAsia"/>
              </w:rPr>
              <w:t>TC-11</w:t>
            </w:r>
          </w:p>
        </w:tc>
        <w:tc>
          <w:tcPr>
            <w:tcW w:w="1420" w:type="dxa"/>
          </w:tcPr>
          <w:p w14:paraId="76C1DF4A">
            <w:r>
              <w:rPr>
                <w:rFonts w:hint="eastAsia"/>
              </w:rPr>
              <w:t>分屏对比</w:t>
            </w:r>
          </w:p>
        </w:tc>
        <w:tc>
          <w:tcPr>
            <w:tcW w:w="1420" w:type="dxa"/>
          </w:tcPr>
          <w:p w14:paraId="2262EF54">
            <w:r>
              <w:rPr>
                <w:rFonts w:hint="eastAsia"/>
              </w:rPr>
              <w:t>修复完成后拖动画布</w:t>
            </w:r>
          </w:p>
        </w:tc>
        <w:tc>
          <w:tcPr>
            <w:tcW w:w="1420" w:type="dxa"/>
          </w:tcPr>
          <w:p w14:paraId="2F6A47EE">
            <w:r>
              <w:rPr>
                <w:rFonts w:hint="eastAsia"/>
              </w:rPr>
              <w:t>左右滑动正常，缩放同步</w:t>
            </w:r>
          </w:p>
        </w:tc>
        <w:tc>
          <w:tcPr>
            <w:tcW w:w="1421" w:type="dxa"/>
          </w:tcPr>
          <w:p w14:paraId="10C6E020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3BBAD3C1">
            <w:r>
              <w:rPr>
                <w:rFonts w:hint="eastAsia"/>
              </w:rPr>
              <w:t>通过</w:t>
            </w:r>
          </w:p>
        </w:tc>
      </w:tr>
      <w:tr w14:paraId="464F2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80197A4">
            <w:r>
              <w:rPr>
                <w:rFonts w:hint="eastAsia"/>
              </w:rPr>
              <w:t>TC-12</w:t>
            </w:r>
          </w:p>
        </w:tc>
        <w:tc>
          <w:tcPr>
            <w:tcW w:w="1420" w:type="dxa"/>
          </w:tcPr>
          <w:p w14:paraId="1520D9F0">
            <w:r>
              <w:rPr>
                <w:rFonts w:hint="eastAsia"/>
              </w:rPr>
              <w:t>局部重绘</w:t>
            </w:r>
          </w:p>
        </w:tc>
        <w:tc>
          <w:tcPr>
            <w:tcW w:w="1420" w:type="dxa"/>
          </w:tcPr>
          <w:p w14:paraId="3B8B28D2">
            <w:r>
              <w:rPr>
                <w:rFonts w:hint="eastAsia"/>
              </w:rPr>
              <w:t>在结果上涂抹小区域重新处理</w:t>
            </w:r>
          </w:p>
        </w:tc>
        <w:tc>
          <w:tcPr>
            <w:tcW w:w="1420" w:type="dxa"/>
          </w:tcPr>
          <w:p w14:paraId="4515FBA5">
            <w:r>
              <w:rPr>
                <w:rFonts w:hint="eastAsia"/>
              </w:rPr>
              <w:t>只更新涂抹区域</w:t>
            </w:r>
          </w:p>
        </w:tc>
        <w:tc>
          <w:tcPr>
            <w:tcW w:w="1421" w:type="dxa"/>
          </w:tcPr>
          <w:p w14:paraId="030E9E44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2D7966EB">
            <w:r>
              <w:rPr>
                <w:rFonts w:hint="eastAsia"/>
              </w:rPr>
              <w:t>通过</w:t>
            </w:r>
          </w:p>
        </w:tc>
      </w:tr>
      <w:tr w14:paraId="65866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0BEE0A1">
            <w:r>
              <w:rPr>
                <w:rFonts w:hint="eastAsia"/>
              </w:rPr>
              <w:t>TC-13</w:t>
            </w:r>
          </w:p>
        </w:tc>
        <w:tc>
          <w:tcPr>
            <w:tcW w:w="1420" w:type="dxa"/>
          </w:tcPr>
          <w:p w14:paraId="35853351">
            <w:r>
              <w:rPr>
                <w:rFonts w:hint="eastAsia"/>
              </w:rPr>
              <w:t>下载结果</w:t>
            </w:r>
          </w:p>
        </w:tc>
        <w:tc>
          <w:tcPr>
            <w:tcW w:w="1420" w:type="dxa"/>
          </w:tcPr>
          <w:p w14:paraId="0CA1F88A">
            <w:r>
              <w:rPr>
                <w:rFonts w:hint="eastAsia"/>
              </w:rPr>
              <w:t>处理完成后点击下载</w:t>
            </w:r>
          </w:p>
        </w:tc>
        <w:tc>
          <w:tcPr>
            <w:tcW w:w="1420" w:type="dxa"/>
          </w:tcPr>
          <w:p w14:paraId="023C4E34">
            <w:r>
              <w:rPr>
                <w:rFonts w:hint="eastAsia"/>
              </w:rPr>
              <w:t>下载PNG图片，分辨率不变</w:t>
            </w:r>
          </w:p>
        </w:tc>
        <w:tc>
          <w:tcPr>
            <w:tcW w:w="1421" w:type="dxa"/>
          </w:tcPr>
          <w:p w14:paraId="5EE8B73D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5C942FA4">
            <w:r>
              <w:rPr>
                <w:rFonts w:hint="eastAsia"/>
              </w:rPr>
              <w:t>通过</w:t>
            </w:r>
          </w:p>
        </w:tc>
      </w:tr>
      <w:tr w14:paraId="5B502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65A3FF4">
            <w:r>
              <w:rPr>
                <w:rFonts w:hint="eastAsia"/>
              </w:rPr>
              <w:t>TC-14</w:t>
            </w:r>
          </w:p>
        </w:tc>
        <w:tc>
          <w:tcPr>
            <w:tcW w:w="1420" w:type="dxa"/>
          </w:tcPr>
          <w:p w14:paraId="0152FEEB">
            <w:r>
              <w:rPr>
                <w:rFonts w:hint="eastAsia"/>
              </w:rPr>
              <w:t>未登录调用限额（第4次）</w:t>
            </w:r>
          </w:p>
        </w:tc>
        <w:tc>
          <w:tcPr>
            <w:tcW w:w="1420" w:type="dxa"/>
          </w:tcPr>
          <w:p w14:paraId="0E9763F1">
            <w:r>
              <w:rPr>
                <w:rFonts w:hint="eastAsia"/>
              </w:rPr>
              <w:t>连续提交4次</w:t>
            </w:r>
          </w:p>
        </w:tc>
        <w:tc>
          <w:tcPr>
            <w:tcW w:w="1420" w:type="dxa"/>
          </w:tcPr>
          <w:p w14:paraId="650B3F24">
            <w:r>
              <w:rPr>
                <w:rFonts w:hint="eastAsia"/>
              </w:rPr>
              <w:t>第4次被拒绝</w:t>
            </w:r>
          </w:p>
        </w:tc>
        <w:tc>
          <w:tcPr>
            <w:tcW w:w="1421" w:type="dxa"/>
          </w:tcPr>
          <w:p w14:paraId="2E036643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7C14F5AD">
            <w:r>
              <w:rPr>
                <w:rFonts w:hint="eastAsia"/>
              </w:rPr>
              <w:t>通过</w:t>
            </w:r>
          </w:p>
        </w:tc>
      </w:tr>
      <w:tr w14:paraId="76ECE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FCE7D7B">
            <w:r>
              <w:rPr>
                <w:rFonts w:hint="eastAsia"/>
              </w:rPr>
              <w:t>TC-15</w:t>
            </w:r>
          </w:p>
        </w:tc>
        <w:tc>
          <w:tcPr>
            <w:tcW w:w="1420" w:type="dxa"/>
          </w:tcPr>
          <w:p w14:paraId="1D1FC2AC">
            <w:r>
              <w:rPr>
                <w:rFonts w:hint="eastAsia"/>
              </w:rPr>
              <w:t>登录后限额（第11次）</w:t>
            </w:r>
          </w:p>
        </w:tc>
        <w:tc>
          <w:tcPr>
            <w:tcW w:w="1420" w:type="dxa"/>
          </w:tcPr>
          <w:p w14:paraId="17844B21">
            <w:r>
              <w:rPr>
                <w:rFonts w:hint="eastAsia"/>
              </w:rPr>
              <w:t>登录后继续提交</w:t>
            </w:r>
          </w:p>
        </w:tc>
        <w:tc>
          <w:tcPr>
            <w:tcW w:w="1420" w:type="dxa"/>
          </w:tcPr>
          <w:p w14:paraId="50559195">
            <w:r>
              <w:rPr>
                <w:rFonts w:hint="eastAsia"/>
              </w:rPr>
              <w:t>第11次被拒绝</w:t>
            </w:r>
          </w:p>
        </w:tc>
        <w:tc>
          <w:tcPr>
            <w:tcW w:w="1421" w:type="dxa"/>
          </w:tcPr>
          <w:p w14:paraId="6AC8FF13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574985F3">
            <w:r>
              <w:rPr>
                <w:rFonts w:hint="eastAsia"/>
              </w:rPr>
              <w:t>通过</w:t>
            </w:r>
          </w:p>
        </w:tc>
      </w:tr>
      <w:tr w14:paraId="4E33B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5CA6799">
            <w:r>
              <w:rPr>
                <w:rFonts w:hint="eastAsia"/>
              </w:rPr>
              <w:t>TC-16</w:t>
            </w:r>
          </w:p>
        </w:tc>
        <w:tc>
          <w:tcPr>
            <w:tcW w:w="1420" w:type="dxa"/>
          </w:tcPr>
          <w:p w14:paraId="2EA70A95">
            <w:r>
              <w:rPr>
                <w:rFonts w:hint="eastAsia"/>
              </w:rPr>
              <w:t>上传后图片是否删除</w:t>
            </w:r>
          </w:p>
        </w:tc>
        <w:tc>
          <w:tcPr>
            <w:tcW w:w="1420" w:type="dxa"/>
          </w:tcPr>
          <w:p w14:paraId="61918655">
            <w:r>
              <w:rPr>
                <w:rFonts w:hint="eastAsia"/>
              </w:rPr>
              <w:t>任务完成后检查本地临时目录</w:t>
            </w:r>
          </w:p>
        </w:tc>
        <w:tc>
          <w:tcPr>
            <w:tcW w:w="1420" w:type="dxa"/>
          </w:tcPr>
          <w:p w14:paraId="3FFD4068">
            <w:r>
              <w:rPr>
                <w:rFonts w:hint="eastAsia"/>
              </w:rPr>
              <w:t>原始文件已删除</w:t>
            </w:r>
          </w:p>
        </w:tc>
        <w:tc>
          <w:tcPr>
            <w:tcW w:w="1421" w:type="dxa"/>
          </w:tcPr>
          <w:p w14:paraId="48B5FDB2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2B6BA729">
            <w:r>
              <w:rPr>
                <w:rFonts w:hint="eastAsia"/>
              </w:rPr>
              <w:t>通过</w:t>
            </w:r>
          </w:p>
        </w:tc>
      </w:tr>
      <w:tr w14:paraId="01162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35E25FD">
            <w:r>
              <w:rPr>
                <w:rFonts w:hint="eastAsia"/>
              </w:rPr>
              <w:t>TC-17</w:t>
            </w:r>
          </w:p>
        </w:tc>
        <w:tc>
          <w:tcPr>
            <w:tcW w:w="1420" w:type="dxa"/>
          </w:tcPr>
          <w:p w14:paraId="567A5B6E">
            <w:r>
              <w:rPr>
                <w:rFonts w:hint="eastAsia"/>
              </w:rPr>
              <w:t>置信度热力图</w:t>
            </w:r>
          </w:p>
        </w:tc>
        <w:tc>
          <w:tcPr>
            <w:tcW w:w="1420" w:type="dxa"/>
          </w:tcPr>
          <w:p w14:paraId="2E77190A">
            <w:r>
              <w:rPr>
                <w:rFonts w:hint="eastAsia"/>
              </w:rPr>
              <w:t>修复完成后打开热力图</w:t>
            </w:r>
          </w:p>
        </w:tc>
        <w:tc>
          <w:tcPr>
            <w:tcW w:w="1420" w:type="dxa"/>
          </w:tcPr>
          <w:p w14:paraId="4F4434A4">
            <w:r>
              <w:rPr>
                <w:rFonts w:hint="eastAsia"/>
              </w:rPr>
              <w:t>显示彩色置信度覆盖图</w:t>
            </w:r>
          </w:p>
        </w:tc>
        <w:tc>
          <w:tcPr>
            <w:tcW w:w="1421" w:type="dxa"/>
          </w:tcPr>
          <w:p w14:paraId="4EBF573C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5F2B1DF6">
            <w:r>
              <w:rPr>
                <w:rFonts w:hint="eastAsia"/>
              </w:rPr>
              <w:t>通过</w:t>
            </w:r>
          </w:p>
        </w:tc>
      </w:tr>
      <w:tr w14:paraId="562B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F6B62A5">
            <w:r>
              <w:rPr>
                <w:rFonts w:hint="eastAsia"/>
              </w:rPr>
              <w:t>TC-18</w:t>
            </w:r>
          </w:p>
        </w:tc>
        <w:tc>
          <w:tcPr>
            <w:tcW w:w="1420" w:type="dxa"/>
          </w:tcPr>
          <w:p w14:paraId="3011B95B">
            <w:r>
              <w:rPr>
                <w:rFonts w:hint="eastAsia"/>
              </w:rPr>
              <w:t>历史记录查看</w:t>
            </w:r>
          </w:p>
        </w:tc>
        <w:tc>
          <w:tcPr>
            <w:tcW w:w="1420" w:type="dxa"/>
          </w:tcPr>
          <w:p w14:paraId="2648130A">
            <w:r>
              <w:rPr>
                <w:rFonts w:hint="eastAsia"/>
              </w:rPr>
              <w:t>登录后查看历史页面</w:t>
            </w:r>
          </w:p>
        </w:tc>
        <w:tc>
          <w:tcPr>
            <w:tcW w:w="1420" w:type="dxa"/>
          </w:tcPr>
          <w:p w14:paraId="38F65C8A">
            <w:r>
              <w:rPr>
                <w:rFonts w:hint="eastAsia"/>
              </w:rPr>
              <w:t>列出之前所有任务</w:t>
            </w:r>
          </w:p>
        </w:tc>
        <w:tc>
          <w:tcPr>
            <w:tcW w:w="1421" w:type="dxa"/>
          </w:tcPr>
          <w:p w14:paraId="1D9C9127">
            <w:r>
              <w:rPr>
                <w:rFonts w:hint="eastAsia"/>
              </w:rPr>
              <w:t>同预期</w:t>
            </w:r>
          </w:p>
        </w:tc>
        <w:tc>
          <w:tcPr>
            <w:tcW w:w="1421" w:type="dxa"/>
          </w:tcPr>
          <w:p w14:paraId="7D11890B">
            <w:r>
              <w:rPr>
                <w:rFonts w:hint="eastAsia"/>
              </w:rPr>
              <w:t>通过</w:t>
            </w:r>
          </w:p>
        </w:tc>
      </w:tr>
      <w:tr w14:paraId="7D8BD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7D89A91"/>
        </w:tc>
        <w:tc>
          <w:tcPr>
            <w:tcW w:w="1420" w:type="dxa"/>
          </w:tcPr>
          <w:p w14:paraId="055252FB"/>
        </w:tc>
        <w:tc>
          <w:tcPr>
            <w:tcW w:w="1420" w:type="dxa"/>
          </w:tcPr>
          <w:p w14:paraId="29E5525A"/>
        </w:tc>
        <w:tc>
          <w:tcPr>
            <w:tcW w:w="1420" w:type="dxa"/>
          </w:tcPr>
          <w:p w14:paraId="56822FCD"/>
        </w:tc>
        <w:tc>
          <w:tcPr>
            <w:tcW w:w="1421" w:type="dxa"/>
          </w:tcPr>
          <w:p w14:paraId="0662D58D"/>
        </w:tc>
        <w:tc>
          <w:tcPr>
            <w:tcW w:w="1421" w:type="dxa"/>
          </w:tcPr>
          <w:p w14:paraId="77F61D2B"/>
        </w:tc>
      </w:tr>
    </w:tbl>
    <w:p w14:paraId="4F11CBEF">
      <w:pPr>
        <w:rPr>
          <w:rFonts w:hint="eastAsia"/>
        </w:rPr>
      </w:pPr>
      <w:r>
        <w:rPr>
          <w:rFonts w:hint="eastAsia"/>
        </w:rPr>
        <w:t>4. Bug统计与分析</w:t>
      </w:r>
    </w:p>
    <w:p w14:paraId="1F1699BD">
      <w:pPr>
        <w:rPr>
          <w:rFonts w:hint="eastAsia"/>
        </w:rPr>
      </w:pPr>
    </w:p>
    <w:p w14:paraId="5C5E658F">
      <w:pPr>
        <w:rPr>
          <w:rFonts w:hint="eastAsia"/>
        </w:rPr>
      </w:pPr>
      <w:r>
        <w:rPr>
          <w:rFonts w:hint="eastAsia"/>
        </w:rPr>
        <w:t>测试过程中共发现6个问题。</w:t>
      </w:r>
    </w:p>
    <w:p w14:paraId="704939B1">
      <w:pPr>
        <w:rPr>
          <w:rFonts w:hint="eastAsia"/>
        </w:rPr>
      </w:pPr>
    </w:p>
    <w:p w14:paraId="0B3B8A9F">
      <w:pPr>
        <w:rPr>
          <w:rFonts w:hint="eastAsia"/>
        </w:rPr>
      </w:pPr>
      <w:r>
        <w:rPr>
          <w:rFonts w:hint="eastAsia"/>
        </w:rPr>
        <w:t>Bug-01：自动检测的掩膜覆盖率偏低。淡色裂痕与背景对比度低时模型漏检，调整置信度阈值从0.5降到0.35后改善，已修复。</w:t>
      </w:r>
    </w:p>
    <w:p w14:paraId="3DFEED09">
      <w:pPr>
        <w:rPr>
          <w:rFonts w:hint="eastAsia"/>
        </w:rPr>
      </w:pPr>
    </w:p>
    <w:p w14:paraId="4BFE9B1C">
      <w:pPr>
        <w:rPr>
          <w:rFonts w:hint="eastAsia"/>
        </w:rPr>
      </w:pPr>
      <w:r>
        <w:rPr>
          <w:rFonts w:hint="eastAsia"/>
        </w:rPr>
        <w:t>Bug-02：上色结果中个别区域出现荧光绿色。原因是通用模型未做色域裁剪，后端加了传统颜料色域约束层后解决，已修复。</w:t>
      </w:r>
    </w:p>
    <w:p w14:paraId="25388C9D">
      <w:pPr>
        <w:rPr>
          <w:rFonts w:hint="eastAsia"/>
        </w:rPr>
      </w:pPr>
    </w:p>
    <w:p w14:paraId="7DC9C73C">
      <w:pPr>
        <w:rPr>
          <w:rFonts w:hint="eastAsia"/>
        </w:rPr>
      </w:pPr>
      <w:r>
        <w:rPr>
          <w:rFonts w:hint="eastAsia"/>
        </w:rPr>
        <w:t>Bug-03：手动标注时笔刷在浏览器缩放状态下坐标偏移。修复方法是改用相对于画布原始尺寸的坐标计算，已修复。</w:t>
      </w:r>
    </w:p>
    <w:p w14:paraId="12D0CE52">
      <w:pPr>
        <w:rPr>
          <w:rFonts w:hint="eastAsia"/>
        </w:rPr>
      </w:pPr>
    </w:p>
    <w:p w14:paraId="06021F9E">
      <w:pPr>
        <w:rPr>
          <w:rFonts w:hint="eastAsia"/>
        </w:rPr>
      </w:pPr>
      <w:r>
        <w:rPr>
          <w:rFonts w:hint="eastAsia"/>
        </w:rPr>
        <w:t>Bug-04：局部重绘后频域水印丢失。原因是重绘时直接覆盖了原区域而水印只嵌了一次，改成每次生成结果都重新嵌入水印，已修复。</w:t>
      </w:r>
    </w:p>
    <w:p w14:paraId="52B3BB94">
      <w:pPr>
        <w:rPr>
          <w:rFonts w:hint="eastAsia"/>
        </w:rPr>
      </w:pPr>
    </w:p>
    <w:p w14:paraId="76834D8F">
      <w:pPr>
        <w:rPr>
          <w:rFonts w:hint="eastAsia"/>
        </w:rPr>
      </w:pPr>
      <w:r>
        <w:rPr>
          <w:rFonts w:hint="eastAsia"/>
        </w:rPr>
        <w:t>Bug-05：登录后查看历史记录页面翻页按钮无响应。原因是前端分页组件未绑定事件，补上后正常，已修复。</w:t>
      </w:r>
    </w:p>
    <w:p w14:paraId="53AD5A97">
      <w:pPr>
        <w:rPr>
          <w:rFonts w:hint="eastAsia"/>
        </w:rPr>
      </w:pPr>
    </w:p>
    <w:p w14:paraId="57BA5F48">
      <w:pPr>
        <w:rPr>
          <w:rFonts w:hint="eastAsia"/>
        </w:rPr>
      </w:pPr>
      <w:r>
        <w:rPr>
          <w:rFonts w:hint="eastAsia"/>
        </w:rPr>
        <w:t>Bug-06：超大尺寸图片（4000像素以上）推理时GPU显存溢出。在预处理阶段增加自动缩放到长边不超过4000像素的逻辑，已修复。</w:t>
      </w:r>
    </w:p>
    <w:p w14:paraId="2D9BC27A">
      <w:pPr>
        <w:rPr>
          <w:rFonts w:hint="eastAsia"/>
        </w:rPr>
      </w:pPr>
    </w:p>
    <w:p w14:paraId="154FE319">
      <w:pPr>
        <w:rPr>
          <w:rFonts w:hint="eastAsia"/>
        </w:rPr>
      </w:pPr>
      <w:r>
        <w:rPr>
          <w:rFonts w:hint="eastAsia"/>
        </w:rPr>
        <w:t>所有问题均已修复并通过回归验证。</w:t>
      </w:r>
    </w:p>
    <w:p w14:paraId="71331123">
      <w:pPr>
        <w:rPr>
          <w:rFonts w:hint="eastAsia"/>
        </w:rPr>
      </w:pPr>
    </w:p>
    <w:p w14:paraId="227906F3">
      <w:pPr>
        <w:rPr>
          <w:rFonts w:hint="eastAsia"/>
        </w:rPr>
      </w:pPr>
      <w:r>
        <w:rPr>
          <w:rFonts w:hint="eastAsia"/>
        </w:rPr>
        <w:t>5. 测试结论</w:t>
      </w:r>
    </w:p>
    <w:p w14:paraId="33A9216C">
      <w:pPr>
        <w:rPr>
          <w:rFonts w:hint="eastAsia"/>
        </w:rPr>
      </w:pPr>
    </w:p>
    <w:p w14:paraId="70B82AAC">
      <w:pPr>
        <w:rPr>
          <w:rFonts w:hint="eastAsia"/>
        </w:rPr>
      </w:pPr>
      <w:r>
        <w:rPr>
          <w:rFonts w:hint="eastAsia"/>
        </w:rPr>
        <w:t>全部18个测试用例均通过。后端单元测试用pytest跑了大概40多个函数测试，覆盖率大概80%出头。前端手动点击走完了所有页面流程，没发现明显报错。单张图片修复耗时在20到30秒之间，上色稍快一些大概15秒，个人能接受。上传的原始图片确认会即时删除，没留临时文件。</w:t>
      </w:r>
    </w:p>
    <w:p w14:paraId="685D950D">
      <w:pPr>
        <w:rPr>
          <w:rFonts w:hint="eastAsia"/>
        </w:rPr>
      </w:pPr>
    </w:p>
    <w:p w14:paraId="10259968">
      <w:pPr>
        <w:rPr>
          <w:rFonts w:hint="eastAsia"/>
        </w:rPr>
      </w:pPr>
      <w:r>
        <w:rPr>
          <w:rFonts w:hint="eastAsia"/>
        </w:rPr>
        <w:t>功能上该有的都有了，普通用户和专业用户的权限区分正常，额度限制逻辑正确，能跑通一整套从上传到下载的流程。没有严重的崩溃或数据丢失问题。</w:t>
      </w:r>
    </w:p>
    <w:p w14:paraId="63B1F121">
      <w:pPr>
        <w:rPr>
          <w:rFonts w:hint="eastAsia"/>
        </w:rPr>
      </w:pPr>
    </w:p>
    <w:p w14:paraId="68341BA9">
      <w:pPr>
        <w:rPr>
          <w:rFonts w:hint="eastAsia"/>
        </w:rPr>
      </w:pPr>
      <w:r>
        <w:rPr>
          <w:rFonts w:hint="eastAsia"/>
        </w:rPr>
        <w:t>个人判断可以发布，后续边用边修。</w:t>
      </w:r>
    </w:p>
    <w:p w14:paraId="3121AC14">
      <w:pPr>
        <w:rPr>
          <w:rFonts w:hint="eastAsia"/>
        </w:rPr>
      </w:pPr>
    </w:p>
    <w:p w14:paraId="375DCA24">
      <w:pPr>
        <w:rPr>
          <w:rFonts w:hint="eastAsia"/>
        </w:rPr>
      </w:pPr>
      <w:r>
        <w:rPr>
          <w:rFonts w:hint="eastAsia"/>
        </w:rPr>
        <w:t>AI辅助说明：测试报告的框架和用例模板由Trae内置AI辅助生成，人工根据实际测试结果填写了具体数据，并补充了本地开发环境的具体配置参数、Bug描述中的技术细节以及最终结论的措辞。AI生成内容占比约50%。</w:t>
      </w:r>
    </w:p>
    <w:p w14:paraId="3BBB71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60D92"/>
    <w:rsid w:val="4B86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2026-06-26T02:09:00Z</dcterms:created>
  <dc:creator>WPS_1727255739</dc:creator>
  <cp:lastModifiedBy>WPS_1727255739</cp:lastModifiedBy>
  <dcterms:modified xsi:type="dcterms:W3CDTF">2026-06-26T02:10:31Z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2F102E8690634D6EA34195286F259B17_11</vt:lpwstr>
  </property>
  <property fmtid="{D5CDD505-2E9C-101B-9397-08002B2CF9AE}" pid="4" name="KSOTemplateDocerSaveRecord">
    <vt:lpwstr>eyJoZGlkIjoiMTU3N2Q1NzMzMTZlMDAyNDhhZmMxNDk2ODgxNzEzNzUiLCJ1c2VySWQiOiIxNjM5NTMxNzgwIn0=</vt:lpwstr>
  </property>
</Properties>
</file>