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EEF01" w14:textId="2C630F29" w:rsidR="005642E1" w:rsidRPr="00684F72" w:rsidRDefault="005642E1" w:rsidP="005642E1">
      <w:pPr>
        <w:pStyle w:val="FirstParagraph"/>
        <w:rPr>
          <w:rFonts w:asciiTheme="majorHAnsi" w:hAnsiTheme="majorHAnsi" w:cstheme="majorHAnsi"/>
          <w:b/>
          <w:bCs/>
          <w:color w:val="FF0000"/>
          <w:sz w:val="32"/>
          <w:szCs w:val="32"/>
        </w:rPr>
      </w:pPr>
      <w:bookmarkStart w:id="0" w:name="analisi-s6l5-chat-e-aiuto-messaggi"/>
      <w:bookmarkStart w:id="1" w:name="gestione-degli-errori-verso-openrouter"/>
      <w:r w:rsidRPr="00684F72">
        <w:rPr>
          <w:rFonts w:asciiTheme="majorHAnsi" w:hAnsiTheme="majorHAnsi" w:cstheme="majorHAnsi"/>
          <w:b/>
          <w:bCs/>
          <w:color w:val="FF0000"/>
          <w:sz w:val="32"/>
          <w:szCs w:val="32"/>
        </w:rPr>
        <w:t>Analisi</w:t>
      </w:r>
    </w:p>
    <w:p w14:paraId="2513F0E1" w14:textId="77777777" w:rsidR="005642E1" w:rsidRPr="00684F72" w:rsidRDefault="005642E1" w:rsidP="005642E1">
      <w:pPr>
        <w:pStyle w:val="FirstParagraph"/>
        <w:rPr>
          <w:rFonts w:asciiTheme="majorHAnsi" w:hAnsiTheme="majorHAnsi" w:cstheme="majorHAnsi"/>
          <w:color w:val="FF0000"/>
          <w:sz w:val="28"/>
          <w:szCs w:val="28"/>
        </w:rPr>
      </w:pPr>
      <w:r w:rsidRPr="00684F72">
        <w:rPr>
          <w:rFonts w:asciiTheme="majorHAnsi" w:hAnsiTheme="majorHAnsi" w:cstheme="majorHAnsi"/>
          <w:color w:val="FF0000"/>
          <w:sz w:val="28"/>
          <w:szCs w:val="28"/>
        </w:rPr>
        <w:t>Il progetto</w:t>
      </w:r>
    </w:p>
    <w:p w14:paraId="090C9BF8" w14:textId="719CE0AF" w:rsidR="005642E1" w:rsidRPr="00684F72" w:rsidRDefault="00684F72" w:rsidP="005642E1">
      <w:pPr>
        <w:pStyle w:val="FirstParagraph"/>
        <w:rPr>
          <w:rFonts w:asciiTheme="majorHAnsi" w:hAnsiTheme="majorHAnsi" w:cstheme="majorHAnsi"/>
        </w:rPr>
      </w:pPr>
      <w:r w:rsidRPr="00684F72">
        <w:rPr>
          <w:rFonts w:asciiTheme="majorHAnsi" w:hAnsiTheme="majorHAnsi" w:cstheme="majorHAnsi"/>
        </w:rPr>
        <w:t xml:space="preserve">La base è </w:t>
      </w:r>
      <w:r w:rsidR="005642E1" w:rsidRPr="00684F72">
        <w:rPr>
          <w:rFonts w:asciiTheme="majorHAnsi" w:hAnsiTheme="majorHAnsi" w:cstheme="majorHAnsi"/>
        </w:rPr>
        <w:t xml:space="preserve">una chat tra </w:t>
      </w:r>
      <w:r w:rsidRPr="00684F72">
        <w:rPr>
          <w:rFonts w:asciiTheme="majorHAnsi" w:hAnsiTheme="majorHAnsi" w:cstheme="majorHAnsi"/>
        </w:rPr>
        <w:t>utenti</w:t>
      </w:r>
      <w:r w:rsidR="005642E1" w:rsidRPr="00684F72">
        <w:rPr>
          <w:rFonts w:asciiTheme="majorHAnsi" w:hAnsiTheme="majorHAnsi" w:cstheme="majorHAnsi"/>
        </w:rPr>
        <w:t xml:space="preserve"> dove l’IA suggerisce il prossimo messaggio da mandare</w:t>
      </w:r>
      <w:r w:rsidRPr="00684F72">
        <w:rPr>
          <w:rFonts w:asciiTheme="majorHAnsi" w:hAnsiTheme="majorHAnsi" w:cstheme="majorHAnsi"/>
        </w:rPr>
        <w:t xml:space="preserve"> e </w:t>
      </w:r>
      <w:r w:rsidR="005642E1" w:rsidRPr="00684F72">
        <w:rPr>
          <w:rFonts w:asciiTheme="majorHAnsi" w:hAnsiTheme="majorHAnsi" w:cstheme="majorHAnsi"/>
        </w:rPr>
        <w:t>anche una sezione di statistiche personali con la possibilità di ricevere un riepilogo via email</w:t>
      </w:r>
      <w:r w:rsidRPr="00684F72">
        <w:rPr>
          <w:rFonts w:asciiTheme="majorHAnsi" w:hAnsiTheme="majorHAnsi" w:cstheme="majorHAnsi"/>
        </w:rPr>
        <w:t>.</w:t>
      </w:r>
    </w:p>
    <w:p w14:paraId="43C81D5C" w14:textId="77777777" w:rsidR="005642E1" w:rsidRPr="00684F72" w:rsidRDefault="005642E1" w:rsidP="005642E1">
      <w:pPr>
        <w:pStyle w:val="FirstParagraph"/>
        <w:rPr>
          <w:rFonts w:asciiTheme="majorHAnsi" w:hAnsiTheme="majorHAnsi" w:cstheme="majorHAnsi"/>
        </w:rPr>
      </w:pPr>
      <w:r w:rsidRPr="00684F72">
        <w:rPr>
          <w:rFonts w:asciiTheme="majorHAnsi" w:hAnsiTheme="majorHAnsi" w:cstheme="majorHAnsi"/>
        </w:rPr>
        <w:t>Il browser tiene aperte due connessioni verso il backend: una normale via HTTP per login, statistiche e suggerimenti AI, e una WebSocket che resta attiva per tutta la sessione di chat, dove passano i messaggi in tempo reale.</w:t>
      </w:r>
    </w:p>
    <w:p w14:paraId="7FFF5DB3" w14:textId="77777777" w:rsidR="005642E1" w:rsidRPr="00684F72" w:rsidRDefault="005642E1" w:rsidP="005642E1">
      <w:pPr>
        <w:pStyle w:val="FirstParagraph"/>
        <w:rPr>
          <w:rFonts w:asciiTheme="majorHAnsi" w:hAnsiTheme="majorHAnsi" w:cstheme="majorHAnsi"/>
          <w:color w:val="FF0000"/>
          <w:sz w:val="28"/>
          <w:szCs w:val="28"/>
        </w:rPr>
      </w:pPr>
      <w:r w:rsidRPr="00684F72">
        <w:rPr>
          <w:rFonts w:asciiTheme="majorHAnsi" w:hAnsiTheme="majorHAnsi" w:cstheme="majorHAnsi"/>
          <w:color w:val="FF0000"/>
          <w:sz w:val="28"/>
          <w:szCs w:val="28"/>
        </w:rPr>
        <w:t>Le scelte principali</w:t>
      </w:r>
    </w:p>
    <w:p w14:paraId="6121D877" w14:textId="0EE4D39C" w:rsidR="000D4515" w:rsidRPr="000D4515" w:rsidRDefault="000D4515" w:rsidP="000D4515">
      <w:pPr>
        <w:pStyle w:val="Corpotesto"/>
        <w:rPr>
          <w:rFonts w:asciiTheme="majorHAnsi" w:hAnsiTheme="majorHAnsi" w:cstheme="majorHAnsi"/>
        </w:rPr>
      </w:pPr>
      <w:r w:rsidRPr="000D4515">
        <w:rPr>
          <w:rFonts w:asciiTheme="majorHAnsi" w:hAnsiTheme="majorHAnsi" w:cstheme="majorHAnsi"/>
          <w:b/>
          <w:bCs/>
        </w:rPr>
        <w:t>Autenticazione con Spring Security e JWT</w:t>
      </w:r>
      <w:r w:rsidRPr="000D4515">
        <w:rPr>
          <w:rFonts w:asciiTheme="majorHAnsi" w:hAnsiTheme="majorHAnsi" w:cstheme="majorHAnsi"/>
        </w:rPr>
        <w:t> L'autenticazione segue la struttura del progetto SocialNetwork</w:t>
      </w:r>
      <w:r w:rsidR="003C0AFA">
        <w:rPr>
          <w:rFonts w:asciiTheme="majorHAnsi" w:hAnsiTheme="majorHAnsi" w:cstheme="majorHAnsi"/>
        </w:rPr>
        <w:t xml:space="preserve"> di qualche settimana fa</w:t>
      </w:r>
      <w:r w:rsidRPr="000D4515">
        <w:rPr>
          <w:rFonts w:asciiTheme="majorHAnsi" w:hAnsiTheme="majorHAnsi" w:cstheme="majorHAnsi"/>
        </w:rPr>
        <w:t>. SecurityConfig configura la catena di filtri: disabilita CSRF e sessioni (stateless), lascia liberi /api/auth/login e /api/auth/registra, e richiede un token valido per tutto il resto. Il JwtFilter intercetta ogni richiesta HTTP, estrae il Bearer token, lo valida con JwtUtil (JJWT, HS256) e imposta il SecurityContext  da quel punto i controller ricevono il Principal direttamente come parametro senza toccare header o token.</w:t>
      </w:r>
    </w:p>
    <w:p w14:paraId="6A7A3095" w14:textId="77777777" w:rsidR="000D4515" w:rsidRPr="000D4515" w:rsidRDefault="000D4515" w:rsidP="000D4515">
      <w:pPr>
        <w:pStyle w:val="Corpotesto"/>
        <w:rPr>
          <w:rFonts w:asciiTheme="majorHAnsi" w:hAnsiTheme="majorHAnsi" w:cstheme="majorHAnsi"/>
        </w:rPr>
      </w:pPr>
      <w:r w:rsidRPr="000D4515">
        <w:rPr>
          <w:rFonts w:asciiTheme="majorHAnsi" w:hAnsiTheme="majorHAnsi" w:cstheme="majorHAnsi"/>
        </w:rPr>
        <w:t>La password viene hashata con BCrypt alla registrazione. Al login, AuthenticationManager confronta la password con l'hash tramite UserDetailsService (implementato da UtenteService), e se corretta genera un JWT con scadenza 24 ore.</w:t>
      </w:r>
    </w:p>
    <w:p w14:paraId="6CA6BEC9" w14:textId="77777777" w:rsidR="000D4515" w:rsidRPr="000D4515" w:rsidRDefault="000D4515" w:rsidP="000D4515">
      <w:pPr>
        <w:pStyle w:val="Corpotesto"/>
        <w:rPr>
          <w:rFonts w:asciiTheme="majorHAnsi" w:hAnsiTheme="majorHAnsi" w:cstheme="majorHAnsi"/>
        </w:rPr>
      </w:pPr>
      <w:r w:rsidRPr="000D4515">
        <w:rPr>
          <w:rFonts w:asciiTheme="majorHAnsi" w:hAnsiTheme="majorHAnsi" w:cstheme="majorHAnsi"/>
        </w:rPr>
        <w:t>Per il WebSocket STOMP, il filtro HTTP non copre i frame STOMP: StompAuthInterceptor intercetta il frame CONNECT, valida il JWT con JwtUtil e imposta il Principal sulla sessione STOMP. Tutti i @MessageMapping ricevono il Principal dalla sessione.</w:t>
      </w:r>
    </w:p>
    <w:p w14:paraId="61BA9A5D" w14:textId="1CB48573" w:rsidR="000D4515" w:rsidRPr="003C0AFA" w:rsidRDefault="000D4515" w:rsidP="000D4515">
      <w:pPr>
        <w:pStyle w:val="Corpotesto"/>
        <w:rPr>
          <w:rFonts w:asciiTheme="majorHAnsi" w:hAnsiTheme="majorHAnsi" w:cstheme="majorHAnsi"/>
        </w:rPr>
      </w:pPr>
      <w:r w:rsidRPr="000D4515">
        <w:rPr>
          <w:rFonts w:asciiTheme="majorHAnsi" w:hAnsiTheme="majorHAnsi" w:cstheme="majorHAnsi"/>
        </w:rPr>
        <w:t>Il JWT è stateless: il logout è gestito lato client rimuovendo il token dal localStorage. Il backend espone comunque POST /api/auth/logout che risponde 204 senza fare nulla.</w:t>
      </w:r>
    </w:p>
    <w:p w14:paraId="4A6A67CE" w14:textId="52D90A95" w:rsidR="005642E1" w:rsidRPr="00684F72" w:rsidRDefault="00684F72" w:rsidP="005642E1">
      <w:pPr>
        <w:pStyle w:val="FirstParagraph"/>
        <w:rPr>
          <w:rFonts w:asciiTheme="majorHAnsi" w:hAnsiTheme="majorHAnsi" w:cstheme="majorHAnsi"/>
        </w:rPr>
      </w:pPr>
      <w:r w:rsidRPr="000D4515">
        <w:rPr>
          <w:rFonts w:asciiTheme="majorHAnsi" w:hAnsiTheme="majorHAnsi" w:cstheme="majorHAnsi"/>
          <w:b/>
          <w:bCs/>
        </w:rPr>
        <w:t xml:space="preserve"> </w:t>
      </w:r>
      <w:r w:rsidR="005642E1" w:rsidRPr="000D4515">
        <w:rPr>
          <w:rFonts w:asciiTheme="majorHAnsi" w:hAnsiTheme="majorHAnsi" w:cstheme="majorHAnsi"/>
          <w:b/>
          <w:bCs/>
        </w:rPr>
        <w:t>Le conversazioni come coppia ordinata.</w:t>
      </w:r>
      <w:r w:rsidR="005642E1" w:rsidRPr="00684F72">
        <w:rPr>
          <w:rFonts w:asciiTheme="majorHAnsi" w:hAnsiTheme="majorHAnsi" w:cstheme="majorHAnsi"/>
        </w:rPr>
        <w:t xml:space="preserve"> Per evitare che si creino due conversazioni diverse se prima scrive Anna a Bruno e poi Bruno risponde ad Anna, salvo sempre i due partecipanti in ordine alfabetico. Così la coppia è sempre la stessa, a prescindere da chi scrive per primo, e un vincolo di unicità nel database impedisce i duplicati.</w:t>
      </w:r>
    </w:p>
    <w:p w14:paraId="6F1D15D0" w14:textId="426AF7E3" w:rsidR="005642E1" w:rsidRPr="00684F72" w:rsidRDefault="005642E1" w:rsidP="005642E1">
      <w:pPr>
        <w:pStyle w:val="FirstParagraph"/>
        <w:rPr>
          <w:rFonts w:asciiTheme="majorHAnsi" w:hAnsiTheme="majorHAnsi" w:cstheme="majorHAnsi"/>
        </w:rPr>
      </w:pPr>
      <w:r w:rsidRPr="003C0AFA">
        <w:rPr>
          <w:rFonts w:asciiTheme="majorHAnsi" w:hAnsiTheme="majorHAnsi" w:cstheme="majorHAnsi"/>
          <w:b/>
          <w:bCs/>
        </w:rPr>
        <w:t>Il suggerimento dell’IA non viene salvato</w:t>
      </w:r>
      <w:r w:rsidRPr="00684F72">
        <w:rPr>
          <w:rFonts w:asciiTheme="majorHAnsi" w:hAnsiTheme="majorHAnsi" w:cstheme="majorHAnsi"/>
        </w:rPr>
        <w:t>. Quando clicco su</w:t>
      </w:r>
      <w:r w:rsidR="003C0AFA">
        <w:rPr>
          <w:rFonts w:ascii="Segoe UI Emoji" w:hAnsi="Segoe UI Emoji" w:cs="Segoe UI Emoji"/>
        </w:rPr>
        <w:t>l pulsante x l’ia</w:t>
      </w:r>
      <w:r w:rsidRPr="00684F72">
        <w:rPr>
          <w:rFonts w:asciiTheme="majorHAnsi" w:hAnsiTheme="majorHAnsi" w:cstheme="majorHAnsi"/>
        </w:rPr>
        <w:t>, il backend manda gli ultimi messaggi a un modello via OpenRouter e mi torna una proposta di risposta, che resta una bozza modificabile senza finire nel database. Preferisco che la cronologia contenga solo quello che ho scritto davvero, non le proposte che magari poi scarto.</w:t>
      </w:r>
    </w:p>
    <w:p w14:paraId="49DAC473" w14:textId="27F2CBF6" w:rsidR="005642E1" w:rsidRPr="00684F72" w:rsidRDefault="005642E1" w:rsidP="005642E1">
      <w:pPr>
        <w:pStyle w:val="FirstParagraph"/>
        <w:rPr>
          <w:rFonts w:asciiTheme="majorHAnsi" w:hAnsiTheme="majorHAnsi" w:cstheme="majorHAnsi"/>
        </w:rPr>
      </w:pPr>
      <w:r w:rsidRPr="003C0AFA">
        <w:rPr>
          <w:rFonts w:asciiTheme="majorHAnsi" w:hAnsiTheme="majorHAnsi" w:cstheme="majorHAnsi"/>
          <w:b/>
          <w:bCs/>
        </w:rPr>
        <w:t>“Sta scrivendo” solo in tempo reale.</w:t>
      </w:r>
      <w:r w:rsidRPr="00684F72">
        <w:rPr>
          <w:rFonts w:asciiTheme="majorHAnsi" w:hAnsiTheme="majorHAnsi" w:cstheme="majorHAnsi"/>
        </w:rPr>
        <w:t xml:space="preserve"> È un’informazione che ha senso solo nel momento in cui succede</w:t>
      </w:r>
      <w:r w:rsidR="003C0AFA">
        <w:rPr>
          <w:rFonts w:asciiTheme="majorHAnsi" w:hAnsiTheme="majorHAnsi" w:cstheme="majorHAnsi"/>
        </w:rPr>
        <w:t xml:space="preserve"> </w:t>
      </w:r>
      <w:r w:rsidRPr="00684F72">
        <w:rPr>
          <w:rFonts w:asciiTheme="majorHAnsi" w:hAnsiTheme="majorHAnsi" w:cstheme="majorHAnsi"/>
        </w:rPr>
        <w:t>quindi passa dal WebSocket e non viene mai salvata da nessuna parte. Un timer di qualche secondo lo nasconde da solo lato client, così non resta bloccato se chiudo la pagina mentre scrivo</w:t>
      </w:r>
      <w:r w:rsidR="003C0AFA">
        <w:rPr>
          <w:rFonts w:asciiTheme="majorHAnsi" w:hAnsiTheme="majorHAnsi" w:cstheme="majorHAnsi"/>
        </w:rPr>
        <w:t xml:space="preserve"> (questo, a dire il vero, succede attualmente con la chat di ig da quello che ho notato nelle utlime settimane)</w:t>
      </w:r>
      <w:r w:rsidRPr="00684F72">
        <w:rPr>
          <w:rFonts w:asciiTheme="majorHAnsi" w:hAnsiTheme="majorHAnsi" w:cstheme="majorHAnsi"/>
        </w:rPr>
        <w:t>.</w:t>
      </w:r>
    </w:p>
    <w:p w14:paraId="68AF3B3A" w14:textId="77777777" w:rsidR="005642E1" w:rsidRPr="00684F72" w:rsidRDefault="005642E1" w:rsidP="005642E1">
      <w:pPr>
        <w:pStyle w:val="FirstParagraph"/>
        <w:rPr>
          <w:rFonts w:asciiTheme="majorHAnsi" w:hAnsiTheme="majorHAnsi" w:cstheme="majorHAnsi"/>
        </w:rPr>
      </w:pPr>
      <w:r w:rsidRPr="003C0AFA">
        <w:rPr>
          <w:rFonts w:asciiTheme="majorHAnsi" w:hAnsiTheme="majorHAnsi" w:cstheme="majorHAnsi"/>
          <w:b/>
          <w:bCs/>
        </w:rPr>
        <w:lastRenderedPageBreak/>
        <w:t>Email con template invece di stringhe concatenate.</w:t>
      </w:r>
      <w:r w:rsidRPr="00684F72">
        <w:rPr>
          <w:rFonts w:asciiTheme="majorHAnsi" w:hAnsiTheme="majorHAnsi" w:cstheme="majorHAnsi"/>
        </w:rPr>
        <w:t xml:space="preserve"> Per il riepilogo statistiche uso Thymeleaf: scrivo un template HTML vero e proprio, apribile anche nel browser, e ci riempio dentro nome utente, numeri e data. Molto più pulito che costruire l’HTML a mano in Java.</w:t>
      </w:r>
    </w:p>
    <w:p w14:paraId="3EE194EC" w14:textId="77777777" w:rsidR="005642E1" w:rsidRPr="00684F72" w:rsidRDefault="005642E1" w:rsidP="005642E1">
      <w:pPr>
        <w:pStyle w:val="FirstParagraph"/>
        <w:rPr>
          <w:rFonts w:asciiTheme="majorHAnsi" w:hAnsiTheme="majorHAnsi" w:cstheme="majorHAnsi"/>
        </w:rPr>
      </w:pPr>
      <w:r w:rsidRPr="00D91341">
        <w:rPr>
          <w:rFonts w:asciiTheme="majorHAnsi" w:hAnsiTheme="majorHAnsi" w:cstheme="majorHAnsi"/>
          <w:b/>
          <w:bCs/>
        </w:rPr>
        <w:t>Ricerca utenti con autocomplete.</w:t>
      </w:r>
      <w:r w:rsidRPr="00684F72">
        <w:rPr>
          <w:rFonts w:asciiTheme="majorHAnsi" w:hAnsiTheme="majorHAnsi" w:cstheme="majorHAnsi"/>
        </w:rPr>
        <w:t xml:space="preserve"> Per iniziare una nuova chat cerco il destinatario per username: l’endpoint restituisce al massimo 10 risultati, escludendo me stesso. Sul frontend ho messo un piccolo ritardo (debounce) prima di mandare la richiesta, altrimenti parte una chiamata ad ogni tasto premuto.</w:t>
      </w:r>
    </w:p>
    <w:p w14:paraId="6F1AF4C1" w14:textId="031ABC12" w:rsidR="005642E1" w:rsidRDefault="00D91341" w:rsidP="005642E1">
      <w:pPr>
        <w:pStyle w:val="FirstParagraph"/>
        <w:rPr>
          <w:rFonts w:asciiTheme="majorHAnsi" w:hAnsiTheme="majorHAnsi" w:cstheme="majorHAnsi"/>
          <w:b/>
          <w:bCs/>
        </w:rPr>
      </w:pPr>
      <w:r w:rsidRPr="00D91341">
        <w:rPr>
          <w:rFonts w:asciiTheme="majorHAnsi" w:hAnsiTheme="majorHAnsi" w:cstheme="majorHAnsi"/>
          <w:b/>
          <w:bCs/>
        </w:rPr>
        <w:t>*</w:t>
      </w:r>
      <w:r>
        <w:rPr>
          <w:rFonts w:asciiTheme="majorHAnsi" w:hAnsiTheme="majorHAnsi" w:cstheme="majorHAnsi"/>
          <w:b/>
          <w:bCs/>
        </w:rPr>
        <w:t xml:space="preserve">Ho creato un file </w:t>
      </w:r>
      <w:r w:rsidR="005642E1" w:rsidRPr="00D91341">
        <w:rPr>
          <w:rFonts w:asciiTheme="majorHAnsi" w:hAnsiTheme="majorHAnsi" w:cstheme="majorHAnsi"/>
          <w:b/>
          <w:bCs/>
        </w:rPr>
        <w:t xml:space="preserve">configurazione </w:t>
      </w:r>
      <w:r>
        <w:rPr>
          <w:rFonts w:asciiTheme="majorHAnsi" w:hAnsiTheme="majorHAnsi" w:cstheme="majorHAnsi"/>
          <w:b/>
          <w:bCs/>
        </w:rPr>
        <w:t>di esempio, chiaramente perché se espongo il segreto,</w:t>
      </w:r>
      <w:r w:rsidR="005642E1" w:rsidRPr="00D91341">
        <w:rPr>
          <w:rFonts w:asciiTheme="majorHAnsi" w:hAnsiTheme="majorHAnsi" w:cstheme="majorHAnsi"/>
          <w:b/>
          <w:bCs/>
        </w:rPr>
        <w:t xml:space="preserve"> OpenRouter</w:t>
      </w:r>
      <w:r>
        <w:rPr>
          <w:rFonts w:asciiTheme="majorHAnsi" w:hAnsiTheme="majorHAnsi" w:cstheme="majorHAnsi"/>
          <w:b/>
          <w:bCs/>
        </w:rPr>
        <w:t xml:space="preserve"> lo disabilita</w:t>
      </w:r>
    </w:p>
    <w:p w14:paraId="28962082" w14:textId="77777777" w:rsidR="00D91341" w:rsidRPr="00D91341" w:rsidRDefault="00D91341" w:rsidP="00D91341">
      <w:pPr>
        <w:pStyle w:val="Corpotesto"/>
      </w:pPr>
    </w:p>
    <w:p w14:paraId="5C64F651" w14:textId="77777777" w:rsidR="005642E1" w:rsidRPr="00684F72" w:rsidRDefault="005642E1" w:rsidP="005642E1">
      <w:pPr>
        <w:pStyle w:val="FirstParagraph"/>
        <w:rPr>
          <w:rFonts w:asciiTheme="majorHAnsi" w:hAnsiTheme="majorHAnsi" w:cstheme="majorHAnsi"/>
          <w:color w:val="FF0000"/>
          <w:sz w:val="28"/>
          <w:szCs w:val="28"/>
        </w:rPr>
      </w:pPr>
      <w:r w:rsidRPr="00684F72">
        <w:rPr>
          <w:rFonts w:asciiTheme="majorHAnsi" w:hAnsiTheme="majorHAnsi" w:cstheme="majorHAnsi"/>
          <w:color w:val="FF0000"/>
          <w:sz w:val="28"/>
          <w:szCs w:val="28"/>
        </w:rPr>
        <w:t>Modello dati</w:t>
      </w:r>
    </w:p>
    <w:p w14:paraId="284A5AF8" w14:textId="5627BC21" w:rsidR="005642E1" w:rsidRPr="00684F72" w:rsidRDefault="005642E1" w:rsidP="005642E1">
      <w:pPr>
        <w:pStyle w:val="FirstParagraph"/>
        <w:rPr>
          <w:rFonts w:asciiTheme="majorHAnsi" w:hAnsiTheme="majorHAnsi" w:cstheme="majorHAnsi"/>
        </w:rPr>
      </w:pPr>
      <w:r w:rsidRPr="00684F72">
        <w:rPr>
          <w:rFonts w:asciiTheme="majorHAnsi" w:hAnsiTheme="majorHAnsi" w:cstheme="majorHAnsi"/>
        </w:rPr>
        <w:t xml:space="preserve">Tre tabelle principali: </w:t>
      </w:r>
      <w:r w:rsidRPr="00D91341">
        <w:rPr>
          <w:rFonts w:asciiTheme="majorHAnsi" w:hAnsiTheme="majorHAnsi" w:cstheme="majorHAnsi"/>
          <w:u w:val="single"/>
        </w:rPr>
        <w:t>Utente</w:t>
      </w:r>
      <w:r w:rsidRPr="00684F72">
        <w:rPr>
          <w:rFonts w:asciiTheme="majorHAnsi" w:hAnsiTheme="majorHAnsi" w:cstheme="majorHAnsi"/>
        </w:rPr>
        <w:t xml:space="preserve"> (username ed email univoci), </w:t>
      </w:r>
      <w:r w:rsidRPr="00D91341">
        <w:rPr>
          <w:rFonts w:asciiTheme="majorHAnsi" w:hAnsiTheme="majorHAnsi" w:cstheme="majorHAnsi"/>
          <w:u w:val="single"/>
        </w:rPr>
        <w:t>Conversazione</w:t>
      </w:r>
      <w:r w:rsidRPr="00684F72">
        <w:rPr>
          <w:rFonts w:asciiTheme="majorHAnsi" w:hAnsiTheme="majorHAnsi" w:cstheme="majorHAnsi"/>
        </w:rPr>
        <w:t xml:space="preserve"> (collega due utenti, senza titolo né altri dati) e </w:t>
      </w:r>
      <w:r w:rsidRPr="00D91341">
        <w:rPr>
          <w:rFonts w:asciiTheme="majorHAnsi" w:hAnsiTheme="majorHAnsi" w:cstheme="majorHAnsi"/>
          <w:u w:val="single"/>
        </w:rPr>
        <w:t>Messaggio</w:t>
      </w:r>
      <w:r w:rsidRPr="00684F72">
        <w:rPr>
          <w:rFonts w:asciiTheme="majorHAnsi" w:hAnsiTheme="majorHAnsi" w:cstheme="majorHAnsi"/>
        </w:rPr>
        <w:t xml:space="preserve"> (appartiene a una conversazione, ha mittente, destinatario, testo, orario assegnato dal server e uno stato che va da spedito a consegnato a letto).</w:t>
      </w:r>
    </w:p>
    <w:p w14:paraId="0A797641" w14:textId="57F9E130" w:rsidR="00684F72" w:rsidRPr="00684F72" w:rsidRDefault="00684F72" w:rsidP="005642E1">
      <w:pPr>
        <w:pStyle w:val="FirstParagraph"/>
        <w:rPr>
          <w:rFonts w:asciiTheme="majorHAnsi" w:hAnsiTheme="majorHAnsi" w:cstheme="majorHAnsi"/>
        </w:rPr>
      </w:pPr>
      <w:r w:rsidRPr="00684F72">
        <w:rPr>
          <w:rFonts w:asciiTheme="majorHAnsi" w:hAnsiTheme="majorHAnsi" w:cstheme="majorHAnsi"/>
        </w:rPr>
        <w:t xml:space="preserve">Utente: id, username, nomeCompleto, email, password </w:t>
      </w:r>
      <w:r w:rsidR="00D91341">
        <w:rPr>
          <w:rFonts w:asciiTheme="majorHAnsi" w:hAnsiTheme="majorHAnsi" w:cstheme="majorHAnsi"/>
        </w:rPr>
        <w:br/>
      </w:r>
      <w:r w:rsidRPr="00684F72">
        <w:rPr>
          <w:rFonts w:asciiTheme="majorHAnsi" w:hAnsiTheme="majorHAnsi" w:cstheme="majorHAnsi"/>
        </w:rPr>
        <w:t xml:space="preserve">Conversazione: id, uno_id ---&gt; Utente, altro_id ---&gt; Utente </w:t>
      </w:r>
      <w:r w:rsidR="00D91341">
        <w:rPr>
          <w:rFonts w:asciiTheme="majorHAnsi" w:hAnsiTheme="majorHAnsi" w:cstheme="majorHAnsi"/>
        </w:rPr>
        <w:br/>
      </w:r>
      <w:r w:rsidRPr="00684F72">
        <w:rPr>
          <w:rFonts w:asciiTheme="majorHAnsi" w:hAnsiTheme="majorHAnsi" w:cstheme="majorHAnsi"/>
        </w:rPr>
        <w:t>Messaggio: id, conversazione_id ---&gt; Conversazione, mittente_id ---&gt; Utente, destinatario_id ---&gt; Utente, testo, istante, stato</w:t>
      </w:r>
    </w:p>
    <w:p w14:paraId="37B9789C" w14:textId="77777777" w:rsidR="00684F72" w:rsidRPr="00684F72" w:rsidRDefault="00684F72" w:rsidP="005642E1">
      <w:pPr>
        <w:pStyle w:val="FirstParagraph"/>
        <w:rPr>
          <w:rFonts w:asciiTheme="majorHAnsi" w:hAnsiTheme="majorHAnsi" w:cstheme="majorHAnsi"/>
        </w:rPr>
      </w:pPr>
    </w:p>
    <w:p w14:paraId="0B4E1D99" w14:textId="77777777" w:rsidR="00684F72" w:rsidRPr="00684F72" w:rsidRDefault="00684F72" w:rsidP="005642E1">
      <w:pPr>
        <w:pStyle w:val="FirstParagraph"/>
        <w:rPr>
          <w:rFonts w:asciiTheme="majorHAnsi" w:hAnsiTheme="majorHAnsi" w:cstheme="majorHAnsi"/>
        </w:rPr>
      </w:pPr>
    </w:p>
    <w:p w14:paraId="62607CDE" w14:textId="6154BFC7" w:rsidR="005642E1" w:rsidRPr="00684F72" w:rsidRDefault="005642E1" w:rsidP="005642E1">
      <w:pPr>
        <w:pStyle w:val="FirstParagraph"/>
        <w:rPr>
          <w:rFonts w:asciiTheme="majorHAnsi" w:hAnsiTheme="majorHAnsi" w:cstheme="majorHAnsi"/>
        </w:rPr>
      </w:pPr>
      <w:r w:rsidRPr="00684F72">
        <w:rPr>
          <w:rFonts w:asciiTheme="majorHAnsi" w:hAnsiTheme="majorHAnsi" w:cstheme="majorHAnsi"/>
        </w:rPr>
        <w:t>Da dove ho preso spunto</w:t>
      </w:r>
    </w:p>
    <w:p w14:paraId="2AA331E8" w14:textId="77777777" w:rsidR="005642E1" w:rsidRPr="00684F72" w:rsidRDefault="005642E1" w:rsidP="005642E1">
      <w:pPr>
        <w:pStyle w:val="FirstParagraph"/>
        <w:rPr>
          <w:rFonts w:asciiTheme="majorHAnsi" w:hAnsiTheme="majorHAnsi" w:cstheme="majorHAnsi"/>
        </w:rPr>
      </w:pPr>
      <w:r w:rsidRPr="00684F72">
        <w:rPr>
          <w:rFonts w:asciiTheme="majorHAnsi" w:hAnsiTheme="majorHAnsi" w:cstheme="majorHAnsi"/>
        </w:rPr>
        <w:t>Buona parte del codice riparte da demo già fatti in classe, adattati al contesto della chat:</w:t>
      </w:r>
    </w:p>
    <w:p w14:paraId="51BE6247" w14:textId="77777777" w:rsidR="005642E1" w:rsidRPr="00684F72" w:rsidRDefault="005642E1" w:rsidP="005642E1">
      <w:pPr>
        <w:pStyle w:val="FirstParagraph"/>
        <w:rPr>
          <w:rFonts w:asciiTheme="majorHAnsi" w:hAnsiTheme="majorHAnsi" w:cstheme="majorHAnsi"/>
        </w:rPr>
      </w:pPr>
      <w:r w:rsidRPr="00684F72">
        <w:rPr>
          <w:rFonts w:asciiTheme="majorHAnsi" w:hAnsiTheme="majorHAnsi" w:cstheme="majorHAnsi"/>
        </w:rPr>
        <w:t>•</w:t>
      </w:r>
      <w:r w:rsidRPr="00684F72">
        <w:rPr>
          <w:rFonts w:asciiTheme="majorHAnsi" w:hAnsiTheme="majorHAnsi" w:cstheme="majorHAnsi"/>
        </w:rPr>
        <w:tab/>
        <w:t>la struttura dell’entità Utente e il suo repository vengono dal progetto SocialNetwork</w:t>
      </w:r>
    </w:p>
    <w:p w14:paraId="6BF59347" w14:textId="5C5DCEC7" w:rsidR="005642E1" w:rsidRPr="00684F72" w:rsidRDefault="005642E1" w:rsidP="005642E1">
      <w:pPr>
        <w:pStyle w:val="FirstParagraph"/>
        <w:rPr>
          <w:rFonts w:asciiTheme="majorHAnsi" w:hAnsiTheme="majorHAnsi" w:cstheme="majorHAnsi"/>
        </w:rPr>
      </w:pPr>
      <w:r w:rsidRPr="00684F72">
        <w:rPr>
          <w:rFonts w:asciiTheme="majorHAnsi" w:hAnsiTheme="majorHAnsi" w:cstheme="majorHAnsi"/>
        </w:rPr>
        <w:t>•</w:t>
      </w:r>
      <w:r w:rsidRPr="00684F72">
        <w:rPr>
          <w:rFonts w:asciiTheme="majorHAnsi" w:hAnsiTheme="majorHAnsi" w:cstheme="majorHAnsi"/>
        </w:rPr>
        <w:tab/>
        <w:t>l’invio email con Thymeleaf viene dal demo sulle email</w:t>
      </w:r>
    </w:p>
    <w:p w14:paraId="60536A44" w14:textId="77777777" w:rsidR="00684F72" w:rsidRPr="00684F72" w:rsidRDefault="00684F72" w:rsidP="005642E1">
      <w:pPr>
        <w:pStyle w:val="FirstParagraph"/>
        <w:rPr>
          <w:rFonts w:asciiTheme="majorHAnsi" w:hAnsiTheme="majorHAnsi" w:cstheme="majorHAnsi"/>
        </w:rPr>
      </w:pPr>
    </w:p>
    <w:p w14:paraId="303F0DD2" w14:textId="27F4404C" w:rsidR="005642E1" w:rsidRPr="00684F72" w:rsidRDefault="005642E1" w:rsidP="005642E1">
      <w:pPr>
        <w:pStyle w:val="FirstParagraph"/>
        <w:rPr>
          <w:rFonts w:asciiTheme="majorHAnsi" w:hAnsiTheme="majorHAnsi" w:cstheme="majorHAnsi"/>
          <w:color w:val="FF0000"/>
        </w:rPr>
      </w:pPr>
      <w:r w:rsidRPr="00684F72">
        <w:rPr>
          <w:rFonts w:asciiTheme="majorHAnsi" w:hAnsiTheme="majorHAnsi" w:cstheme="majorHAnsi"/>
          <w:color w:val="FF0000"/>
        </w:rPr>
        <w:t>Gestione degli errori verso OpenRouter</w:t>
      </w:r>
    </w:p>
    <w:p w14:paraId="13F9B574" w14:textId="7E01FBEA" w:rsidR="008E2C04" w:rsidRPr="005642E1" w:rsidRDefault="005642E1" w:rsidP="005642E1">
      <w:pPr>
        <w:pStyle w:val="FirstParagraph"/>
        <w:rPr>
          <w:rFonts w:asciiTheme="majorHAnsi" w:hAnsiTheme="majorHAnsi" w:cstheme="majorHAnsi"/>
        </w:rPr>
      </w:pPr>
      <w:r w:rsidRPr="00684F72">
        <w:rPr>
          <w:rFonts w:asciiTheme="majorHAnsi" w:hAnsiTheme="majorHAnsi" w:cstheme="majorHAnsi"/>
        </w:rPr>
        <w:t>Se supero il rate limit, se la richiesta è sbagliata o se il servizio non risponde, gestisco i tre casi separatamente e non faccio mai arrivare il messaggio di errore originale al browser, perché potrebbe contenere dettagli sulla mia configurazione interna.</w:t>
      </w:r>
      <w:bookmarkEnd w:id="0"/>
      <w:bookmarkEnd w:id="1"/>
    </w:p>
    <w:sectPr w:rsidR="008E2C04" w:rsidRPr="005642E1">
      <w:pgSz w:w="12240" w:h="15840"/>
      <w:pgMar w:top="1417"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F0637" w14:textId="77777777" w:rsidR="00690CEA" w:rsidRPr="00684F72" w:rsidRDefault="00690CEA">
      <w:pPr>
        <w:spacing w:after="0"/>
      </w:pPr>
      <w:r w:rsidRPr="00684F72">
        <w:separator/>
      </w:r>
    </w:p>
  </w:endnote>
  <w:endnote w:type="continuationSeparator" w:id="0">
    <w:p w14:paraId="2336C18F" w14:textId="77777777" w:rsidR="00690CEA" w:rsidRPr="00684F72" w:rsidRDefault="00690CEA">
      <w:pPr>
        <w:spacing w:after="0"/>
      </w:pPr>
      <w:r w:rsidRPr="00684F7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DC284" w14:textId="77777777" w:rsidR="00690CEA" w:rsidRPr="00684F72" w:rsidRDefault="00690CEA">
      <w:r w:rsidRPr="00684F72">
        <w:separator/>
      </w:r>
    </w:p>
  </w:footnote>
  <w:footnote w:type="continuationSeparator" w:id="0">
    <w:p w14:paraId="1C170628" w14:textId="77777777" w:rsidR="00690CEA" w:rsidRPr="00684F72" w:rsidRDefault="00690CEA">
      <w:r w:rsidRPr="00684F7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F4C474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14A580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101342410">
    <w:abstractNumId w:val="0"/>
  </w:num>
  <w:num w:numId="2" w16cid:durableId="1535191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E2C04"/>
    <w:rsid w:val="000D4515"/>
    <w:rsid w:val="003C0AFA"/>
    <w:rsid w:val="005642E1"/>
    <w:rsid w:val="00684F72"/>
    <w:rsid w:val="00690CEA"/>
    <w:rsid w:val="008E2C04"/>
    <w:rsid w:val="00D91341"/>
    <w:rsid w:val="00EB6EB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A3D35"/>
  <w15:docId w15:val="{28463D6F-DFB6-407E-948D-24CC4D577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Pr>
      <w:lang w:val="it-IT"/>
    </w:rPr>
  </w:style>
  <w:style w:type="paragraph" w:styleId="Titolo1">
    <w:name w:val="heading 1"/>
    <w:basedOn w:val="Normale"/>
    <w:next w:val="Corpotesto"/>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olo2">
    <w:name w:val="heading 2"/>
    <w:basedOn w:val="Normale"/>
    <w:next w:val="Corpotesto"/>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olo3">
    <w:name w:val="heading 3"/>
    <w:basedOn w:val="Normale"/>
    <w:next w:val="Corpotes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Corpotes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olo5">
    <w:name w:val="heading 5"/>
    <w:basedOn w:val="Normale"/>
    <w:next w:val="Corpotes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olo6">
    <w:name w:val="heading 6"/>
    <w:basedOn w:val="Normale"/>
    <w:next w:val="Corpotes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olo7">
    <w:name w:val="heading 7"/>
    <w:basedOn w:val="Normale"/>
    <w:next w:val="Corpotes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olo8">
    <w:name w:val="heading 8"/>
    <w:basedOn w:val="Normale"/>
    <w:next w:val="Corpotes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olo9">
    <w:name w:val="heading 9"/>
    <w:basedOn w:val="Normale"/>
    <w:next w:val="Corpotes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ttotitolo">
    <w:name w:val="Subtitle"/>
    <w:basedOn w:val="Titolo"/>
    <w:next w:val="Corpotesto"/>
    <w:qFormat/>
    <w:pPr>
      <w:spacing w:before="240"/>
    </w:pPr>
    <w:rPr>
      <w:sz w:val="30"/>
      <w:szCs w:val="30"/>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Title">
    <w:name w:val="Abstract Title"/>
    <w:basedOn w:val="Normale"/>
    <w:next w:val="Abstract"/>
    <w:qFormat/>
    <w:pPr>
      <w:keepNext/>
      <w:keepLines/>
      <w:spacing w:before="300" w:after="0"/>
      <w:jc w:val="center"/>
    </w:pPr>
    <w:rPr>
      <w:b/>
      <w:color w:val="345A8A"/>
      <w:sz w:val="20"/>
      <w:szCs w:val="20"/>
    </w:rPr>
  </w:style>
  <w:style w:type="paragraph" w:customStyle="1" w:styleId="Abstract">
    <w:name w:val="Abstract"/>
    <w:basedOn w:val="Normale"/>
    <w:next w:val="Corpotesto"/>
    <w:qFormat/>
    <w:pPr>
      <w:keepNext/>
      <w:keepLines/>
      <w:spacing w:before="100" w:after="300"/>
    </w:pPr>
    <w:rPr>
      <w:sz w:val="20"/>
      <w:szCs w:val="20"/>
    </w:rPr>
  </w:style>
  <w:style w:type="paragraph" w:styleId="Bibliografia">
    <w:name w:val="Bibliography"/>
    <w:basedOn w:val="Normale"/>
    <w:qFormat/>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rPr>
      <w:color w:val="4F81BD" w:themeColor="accent1"/>
    </w:rPr>
  </w:style>
  <w:style w:type="paragraph" w:styleId="Titolosommario">
    <w:name w:val="TOC Heading"/>
    <w:basedOn w:val="Titolo1"/>
    <w:next w:val="Corpotes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676</Words>
  <Characters>3857</Characters>
  <Application>Microsoft Office Word</Application>
  <DocSecurity>0</DocSecurity>
  <Lines>32</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YHARA LANDI</cp:lastModifiedBy>
  <cp:revision>3</cp:revision>
  <dcterms:created xsi:type="dcterms:W3CDTF">2026-09-18T15:44:00Z</dcterms:created>
  <dcterms:modified xsi:type="dcterms:W3CDTF">2026-09-18T16:19:00Z</dcterms:modified>
</cp:coreProperties>
</file>