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namespace ConsoleMinigame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internal class Program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protected static int origRow;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protected static int origCol;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protected static void WriteAt(string s, int x, int 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Console.SetCursorPosition(origCol + x, origRow + y);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Console.Write(s);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catch (ArgumentOutOfRangeException 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//Console.Clear();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Console.WriteLine("YOUR OUT OF BOUNDS HACKER &gt;:(");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//before sarting the game equivilent of void start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int size = 10;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int[,] grid = new int[size, size];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Player p1 = new Player();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GameBuilder(p1);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BuildBorder(grid, size);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//Void update : runs every frame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while (true)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Movement_input(grid, p1);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static void GameBuilder(object instance)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Player player = (Player)instance;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int Y_off = player.Y_off;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int X_off = player.X_off;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int y_size = 10;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int x_size = y_size * 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//WriteAt("██", j, i);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for (int i = 0; i &lt; y_size; 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if (i == 0 || i == y_size - 1)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for (int j = 0; j &lt; x_size; j += 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WriteAt("[]", j + X_off, i + Y_off);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for (int j = 0; j &lt; x_size; j += 2)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if (j == 0 || j == x_size - 2)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    WriteAt("[]", j + X_off, i + Y_off);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static void Movement_input(int[,] grid, object instance)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Player player = (Player)instance;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var input = Console.ReadKey().Key;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int X_off = player.X_off;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int y_off = player.Y_off;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WriteAt("  ", player.x + X_off, player.y + y_off);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grid[player.x / 2, player.y]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switch (input)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case ConsoleKey.W: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if(grid[player.x / 2, player.y--] == 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{ player.y++;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player.y--;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case ConsoleKey.A: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if (grid[(player.x / 2)-2, player.y] == 1)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{ player.x += 2;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player.x -= 2;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case ConsoleKey.S: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if (grid[player.x / 2, player.y++] == 1)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{ player.y--;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player.y++;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case ConsoleKey.D: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if (grid[player.x / 2+2, player.y] == 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{ player.x -= 2;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player.x += 2;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grid[player.x / 2, player.y] = 1;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WriteAt("██", player.x + X_off, player.y + y_off);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catch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WriteAt("no", player.x + X_off, player.y + y_off);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grid[0, 0] = 1;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WriteAt("  ", 0, 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static void BuildBorder(int[,] grid, int size)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if (i == 0 || i == size - 1)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for (int j = 0; j &lt; size; j++)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grid[i, j] = 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for (int j = 0; j &lt; size; j++)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if (j == 0 || j == size - 1)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grid[i, j] = 1;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