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173666" w:rsidR="00173666" w:rsidP="00173666" w:rsidRDefault="00173666" w14:paraId="4574C08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Registrar Pagos Recibidos</w:t>
            </w:r>
          </w:p>
          <w:p w:rsidRPr="00920790" w:rsidR="00F806C2" w:rsidP="00842D05" w:rsidRDefault="00F806C2" w14:paraId="6377F445" w14:textId="3F15E165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173666" w:rsidR="00173666" w:rsidP="00173666" w:rsidRDefault="00173666" w14:paraId="13773BF6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173666" w:rsidR="00173666" w:rsidP="00173666" w:rsidRDefault="00173666" w14:paraId="36DAA9D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HU-012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173666" w:rsidR="00173666" w:rsidP="00173666" w:rsidRDefault="00173666" w14:paraId="7B3CEB21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Pagos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173666" w:rsidR="00173666" w:rsidP="00173666" w:rsidRDefault="00173666" w14:paraId="1BA87347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173666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173666" w:rsidR="00173666" w:rsidP="00173666" w:rsidRDefault="00173666" w14:paraId="42032BE1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Registrar los pagos efectuados por las entidades concurrentes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920790" w:rsidR="00F806C2" w:rsidP="00842D05" w:rsidRDefault="00F806C2" w14:paraId="6377F45A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173666" w:rsidR="00173666" w:rsidP="00173666" w:rsidRDefault="00173666" w14:paraId="0AE6F964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173666">
              <w:rPr>
                <w:rFonts w:ascii="Arial Narrow" w:hAnsi="Arial Narrow"/>
                <w:sz w:val="20"/>
                <w:szCs w:val="20"/>
                <w:lang w:val="es-MX"/>
              </w:rPr>
              <w:t>Actualizar el estado de las obligaciones derivadas de cuotas partes pensionales y mantener la trazabilidad de los recaudos recibidos.</w:t>
            </w:r>
          </w:p>
          <w:p w:rsidRPr="00920790" w:rsidR="00F806C2" w:rsidP="00842D05" w:rsidRDefault="00F806C2" w14:paraId="6377F45E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5F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154438A1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pagos realizados por las entidades concurrentes sobre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1D5A513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asociar cada pago a la entidad concurrente que realiza el recaudo.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3D2D65B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pagos totales o parciales.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25544" w:rsidR="00F806C2" w:rsidP="00842D05" w:rsidRDefault="00C50D5C" w14:paraId="6377F481" w14:textId="4E82A2A9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C50D5C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 xml:space="preserve">El </w:t>
                  </w:r>
                  <w:proofErr w:type="spellStart"/>
                  <w:r w:rsidRPr="00173666" w:rsid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</w:t>
                  </w:r>
                  <w:proofErr w:type="spellEnd"/>
                  <w:r w:rsidRPr="00173666" w:rsid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 xml:space="preserve"> sistema deberá registrar la fecha efectiva del pago.</w:t>
                  </w: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173666" w:rsidR="00173666" w:rsidP="00173666" w:rsidRDefault="00173666" w14:paraId="064CD91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valor pagado.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173666" w:rsidR="00173666" w:rsidP="00173666" w:rsidRDefault="00173666" w14:paraId="188B79D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soportes documentales del pago realizado.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67B3C5A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identificar el estado del pago registrado.</w:t>
                  </w:r>
                </w:p>
                <w:p w:rsidRPr="00125544" w:rsidR="00125544" w:rsidP="00125544" w:rsidRDefault="00125544" w14:paraId="18C0881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1AB2A5C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el saldo pendiente de la obligación una vez el pago sea aplicado.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0944B05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dejar disponible el pago para el proceso de imputación.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173666" w:rsidR="00173666" w:rsidP="00173666" w:rsidRDefault="00173666" w14:paraId="6DEB926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173666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Todo pago registrado deberá quedar almacenado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A04223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A04223" w:rsidP="00A04223" w:rsidRDefault="00A04223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4223" w:rsidR="00A04223" w:rsidTr="00A04223" w14:paraId="5D260BE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4223" w:rsidR="00A04223" w:rsidP="00A04223" w:rsidRDefault="00A04223" w14:paraId="37ECAF7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C50D5C" w:rsidR="00A04223" w:rsidP="00A04223" w:rsidRDefault="00A04223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A04223" w:rsidR="00A04223" w:rsidTr="00A04223" w14:paraId="58F972B3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A04223" w:rsidR="00A04223" w:rsidP="00A04223" w:rsidRDefault="00A04223" w14:paraId="4B6ABDA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C50D5C" w:rsidR="00A04223" w:rsidP="00A04223" w:rsidRDefault="00A04223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4223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A04223" w:rsidP="00A04223" w:rsidRDefault="00A04223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4223" w:rsidR="00A04223" w:rsidTr="00A04223" w14:paraId="4D4CBA57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4223" w:rsidR="00A04223" w:rsidP="00A04223" w:rsidRDefault="00A04223" w14:paraId="17A288DD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C50D5C" w:rsidR="00A04223" w:rsidP="00A04223" w:rsidRDefault="00A04223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A04223" w:rsidR="00A04223" w:rsidTr="00A04223" w14:paraId="4C6BB8A5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A04223" w:rsidR="00A04223" w:rsidP="00A04223" w:rsidRDefault="00A04223" w14:paraId="6E945AC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C50D5C" w:rsidR="00A04223" w:rsidP="00A04223" w:rsidRDefault="00A04223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4223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A04223" w:rsidP="00A04223" w:rsidRDefault="00A04223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4223" w:rsidR="00A04223" w:rsidTr="00A04223" w14:paraId="587B92A8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4223" w:rsidR="00A04223" w:rsidP="00A04223" w:rsidRDefault="00A04223" w14:paraId="1395699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HU-010</w:t>
                        </w:r>
                      </w:p>
                    </w:tc>
                  </w:tr>
                </w:tbl>
                <w:p w:rsidRPr="00C50D5C" w:rsidR="00A04223" w:rsidP="00A04223" w:rsidRDefault="00A04223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7"/>
                  </w:tblGrid>
                  <w:tr w:rsidRPr="00A04223" w:rsidR="00A04223" w:rsidTr="00A04223" w14:paraId="62378118" w14:textId="77777777">
                    <w:trPr>
                      <w:tblCellSpacing w:w="15" w:type="dxa"/>
                    </w:trPr>
                    <w:tc>
                      <w:tcPr>
                        <w:tcW w:w="2367" w:type="dxa"/>
                        <w:vAlign w:val="center"/>
                        <w:hideMark/>
                      </w:tcPr>
                      <w:p w:rsidRPr="00A04223" w:rsidR="00A04223" w:rsidP="00A04223" w:rsidRDefault="00A04223" w14:paraId="5C451B5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cuenta de cobro</w:t>
                        </w:r>
                      </w:p>
                    </w:tc>
                  </w:tr>
                </w:tbl>
                <w:p w:rsidRPr="00C50D5C" w:rsidR="00A04223" w:rsidP="00A04223" w:rsidRDefault="00A04223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4223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A04223" w:rsidP="00A04223" w:rsidRDefault="00A04223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4223" w:rsidR="00A04223" w:rsidTr="00A04223" w14:paraId="57581C53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4223" w:rsidR="00A04223" w:rsidP="00A04223" w:rsidRDefault="00A04223" w14:paraId="17B616C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HU-011</w:t>
                        </w:r>
                      </w:p>
                    </w:tc>
                  </w:tr>
                </w:tbl>
                <w:p w:rsidRPr="00C50D5C" w:rsidR="00A04223" w:rsidP="00A04223" w:rsidRDefault="00A04223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0"/>
                  </w:tblGrid>
                  <w:tr w:rsidRPr="00A04223" w:rsidR="00A04223" w:rsidTr="00A04223" w14:paraId="70C5D70E" w14:textId="77777777">
                    <w:trPr>
                      <w:tblCellSpacing w:w="15" w:type="dxa"/>
                    </w:trPr>
                    <w:tc>
                      <w:tcPr>
                        <w:tcW w:w="4620" w:type="dxa"/>
                        <w:vAlign w:val="center"/>
                        <w:hideMark/>
                      </w:tcPr>
                      <w:p w:rsidRPr="00A04223" w:rsidR="00A04223" w:rsidP="00A04223" w:rsidRDefault="00A04223" w14:paraId="3C2BA0D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fecha de recepción de cuenta de cobro</w:t>
                        </w:r>
                      </w:p>
                    </w:tc>
                  </w:tr>
                </w:tbl>
                <w:p w:rsidRPr="00C50D5C" w:rsidR="00A04223" w:rsidP="00A04223" w:rsidRDefault="00A04223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04223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A04223" w:rsidP="00A04223" w:rsidRDefault="00A04223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04223" w:rsidR="00A04223" w:rsidTr="00A04223" w14:paraId="736DFD0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04223" w:rsidR="00A04223" w:rsidP="00A04223" w:rsidRDefault="00A04223" w14:paraId="6A4387F9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HU-016</w:t>
                        </w:r>
                      </w:p>
                    </w:tc>
                  </w:tr>
                </w:tbl>
                <w:p w:rsidRPr="00C50D5C" w:rsidR="00A04223" w:rsidP="00A04223" w:rsidRDefault="00A04223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07"/>
                  </w:tblGrid>
                  <w:tr w:rsidRPr="00A04223" w:rsidR="00A04223" w:rsidTr="00A04223" w14:paraId="42F21F51" w14:textId="77777777">
                    <w:trPr>
                      <w:tblCellSpacing w:w="15" w:type="dxa"/>
                    </w:trPr>
                    <w:tc>
                      <w:tcPr>
                        <w:tcW w:w="3947" w:type="dxa"/>
                        <w:vAlign w:val="center"/>
                        <w:hideMark/>
                      </w:tcPr>
                      <w:p w:rsidRPr="00A04223" w:rsidR="00A04223" w:rsidP="00A04223" w:rsidRDefault="00A04223" w14:paraId="2E3BB09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04223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pagos a obligaciones específicas</w:t>
                        </w:r>
                      </w:p>
                    </w:tc>
                  </w:tr>
                </w:tbl>
                <w:p w:rsidRPr="00C50D5C" w:rsidR="00A04223" w:rsidP="00A04223" w:rsidRDefault="00A04223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A04223" w:rsidTr="00B9138F" w14:paraId="6377F4C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6377F4C7" w14:textId="188C50E3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6377F4C8" w14:textId="7BD848D1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Concurrente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6377F4C9" w14:textId="300B18D7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6377F4CA" w14:textId="7B114B44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6377F4CB" w14:textId="3CCBD32C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6377F4CC" w14:textId="74CCEB1C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Entidad que realiza el pago</w:t>
                  </w:r>
                </w:p>
              </w:tc>
            </w:tr>
            <w:tr w:rsidRPr="00920790" w:rsidR="00A04223" w:rsidTr="00B9138F" w14:paraId="6377F4D4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6377F4CE" w14:textId="5083291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6377F4CF" w14:textId="2ED6307A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Número Cuenta de Cobro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6377F4D0" w14:textId="4B3B09E1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6377F4D1" w14:textId="40FA8FCD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6377F4D2" w14:textId="244A8FB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6377F4D3" w14:textId="15542F4F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Cuenta asociada al pago</w:t>
                  </w:r>
                </w:p>
              </w:tc>
            </w:tr>
            <w:tr w:rsidRPr="00920790" w:rsidR="00A04223" w:rsidTr="00B9138F" w14:paraId="6377F4D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6377F4D5" w14:textId="0FB5887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6377F4D6" w14:textId="577D8F6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de Pago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6377F4D7" w14:textId="69ACF7B0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6377F4D8" w14:textId="41876B41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6377F4D9" w14:textId="0FDE0881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6377F4DA" w14:textId="119ED179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Fecha efectiva del recaudo</w:t>
                  </w:r>
                </w:p>
              </w:tc>
            </w:tr>
            <w:tr w:rsidRPr="00920790" w:rsidR="00A04223" w:rsidTr="00B9138F" w14:paraId="65BA87A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62B51E13" w14:textId="0CB49C19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594F9CF0" w14:textId="144499AB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Valor Pagado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5E447B74" w14:textId="61DEFCF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0440E9EF" w14:textId="5E61C0E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495B32AA" w14:textId="7EDC1D0D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4AB3907A" w14:textId="67A35ACF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Valor recibido</w:t>
                  </w:r>
                </w:p>
              </w:tc>
            </w:tr>
            <w:tr w:rsidRPr="00920790" w:rsidR="00A04223" w:rsidTr="00B9138F" w14:paraId="6CEACD9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46091492" w14:textId="1FEAEED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6566F104" w14:textId="417FE6B6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Número Comprobante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39390756" w14:textId="6376FC1B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5BDB42C3" w14:textId="66CFFE3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059D087D" w14:textId="480F050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745B481F" w14:textId="133EA520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Número de soporte del pago</w:t>
                  </w:r>
                </w:p>
              </w:tc>
            </w:tr>
            <w:tr w:rsidRPr="00920790" w:rsidR="00A04223" w:rsidTr="00B9138F" w14:paraId="6377F4E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C50D5C" w:rsidR="00A04223" w:rsidP="00A04223" w:rsidRDefault="00A04223" w14:paraId="6377F4DC" w14:textId="0303DE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C50D5C" w:rsidR="00A04223" w:rsidP="00A04223" w:rsidRDefault="00A04223" w14:paraId="6377F4DD" w14:textId="70F42A0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C50D5C" w:rsidR="00A04223" w:rsidP="00A04223" w:rsidRDefault="00A04223" w14:paraId="6377F4DE" w14:textId="3B8C58E7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C50D5C" w:rsidR="00A04223" w:rsidP="00A04223" w:rsidRDefault="00A04223" w14:paraId="6377F4DF" w14:textId="09D43E56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C50D5C" w:rsidR="00A04223" w:rsidP="00A04223" w:rsidRDefault="00A04223" w14:paraId="6377F4E0" w14:textId="6E390CF3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C50D5C" w:rsidR="00A04223" w:rsidP="00A04223" w:rsidRDefault="00A04223" w14:paraId="6377F4E1" w14:textId="6B47B2F4">
                  <w:pPr>
                    <w:spacing w:line="276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Soporte documental del pago</w:t>
                  </w:r>
                </w:p>
              </w:tc>
            </w:tr>
            <w:tr w:rsidRPr="00920790" w:rsidR="00A04223" w:rsidTr="00D2107D" w14:paraId="3057BD2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04223" w:rsidR="00A04223" w:rsidP="00A04223" w:rsidRDefault="00A04223" w14:paraId="0ECA897F" w14:textId="38A9236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lastRenderedPageBreak/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A04223" w:rsidR="00A04223" w:rsidP="00A04223" w:rsidRDefault="00A04223" w14:paraId="0B0998D1" w14:textId="4BBF8AC5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A04223" w:rsidR="00A04223" w:rsidP="00A04223" w:rsidRDefault="00A04223" w14:paraId="0A384EF0" w14:textId="0E3B806F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04223" w:rsidR="00A04223" w:rsidP="00A04223" w:rsidRDefault="00A04223" w14:paraId="2D390BD4" w14:textId="1BBAE62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A04223" w:rsidR="00A04223" w:rsidP="00A04223" w:rsidRDefault="00A04223" w14:paraId="0087982A" w14:textId="6C1B8EF3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A04223" w:rsidR="00A04223" w:rsidP="00A04223" w:rsidRDefault="00A04223" w14:paraId="6CE5360F" w14:textId="7847EFFE">
                  <w:pPr>
                    <w:spacing w:line="276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Comentarios asociados al pago</w:t>
                  </w:r>
                </w:p>
              </w:tc>
            </w:tr>
            <w:tr w:rsidRPr="00920790" w:rsidR="00C50D5C" w:rsidTr="00842D05" w14:paraId="4261611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C50D5C" w:rsidP="00842D05" w:rsidRDefault="00C50D5C" w14:paraId="714B778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C50D5C" w:rsidP="00842D05" w:rsidRDefault="00C50D5C" w14:paraId="7734E6C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C50D5C" w:rsidP="00842D05" w:rsidRDefault="00C50D5C" w14:paraId="43858F4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C50D5C" w:rsidP="00842D05" w:rsidRDefault="00C50D5C" w14:paraId="75D722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C50D5C" w:rsidP="00842D05" w:rsidRDefault="00C50D5C" w14:paraId="596514B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C50D5C" w:rsidP="00842D05" w:rsidRDefault="00C50D5C" w14:paraId="15D90A0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E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3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6377F4E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EA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1939" w:type="dxa"/>
                </w:tcPr>
                <w:p w:rsidRPr="00920790" w:rsidR="00F806C2" w:rsidP="00842D05" w:rsidRDefault="00F806C2" w14:paraId="2CFF6F5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2A535F7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  <w:p w:rsidRPr="00920790" w:rsidR="00C778E7" w:rsidP="00842D05" w:rsidRDefault="00C778E7" w14:paraId="6377F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958" w:type="dxa"/>
                </w:tcPr>
                <w:p w:rsidRPr="00920790" w:rsidR="00F806C2" w:rsidP="00842D05" w:rsidRDefault="00F806C2" w14:paraId="6377F4E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219" w:type="dxa"/>
                  <w:gridSpan w:val="2"/>
                </w:tcPr>
                <w:p w:rsidRPr="00920790" w:rsidR="00F806C2" w:rsidP="00842D05" w:rsidRDefault="00F806C2" w14:paraId="6377F4E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1534" w:type="dxa"/>
                </w:tcPr>
                <w:p w:rsidRPr="00920790" w:rsidR="00F806C2" w:rsidP="00842D05" w:rsidRDefault="00F806C2" w14:paraId="6377F4E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  <w:tc>
                <w:tcPr>
                  <w:tcW w:w="2319" w:type="dxa"/>
                </w:tcPr>
                <w:p w:rsidRPr="00920790" w:rsidR="00F806C2" w:rsidP="00842D05" w:rsidRDefault="00F806C2" w14:paraId="6377F4EF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73245DC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pago realizado.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774A6CC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del saldo pendiente.</w:t>
                  </w:r>
                </w:p>
                <w:p w:rsidRPr="00920790" w:rsidR="00F806C2" w:rsidP="00842D05" w:rsidRDefault="00F806C2" w14:paraId="6377F4F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7AB1ACB6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Histórico de pagos registrados.</w:t>
                  </w:r>
                </w:p>
                <w:p w:rsidRPr="00920790" w:rsidR="00F806C2" w:rsidP="00842D05" w:rsidRDefault="00F806C2" w14:paraId="6377F4F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5F2A23B3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del pago.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640370A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Asociación de soportes documentales.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5E9C4E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Disponibilidad del pago para imputación.</w:t>
                  </w:r>
                </w:p>
                <w:p w:rsidRPr="00920790" w:rsidR="00F806C2" w:rsidP="00842D05" w:rsidRDefault="00F806C2" w14:paraId="6377F50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04223" w:rsidR="00A04223" w:rsidP="00A04223" w:rsidRDefault="00A04223" w14:paraId="56561AE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04223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F806C2" w:rsidP="00842D05" w:rsidRDefault="00F806C2" w14:paraId="6377F51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532"/>
        <w:gridCol w:w="5056"/>
      </w:tblGrid>
      <w:tr w:rsidRPr="00920790" w:rsidR="00F806C2" w:rsidTr="2014F4EF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2014F4EF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C72DB3" w:rsidTr="2014F4EF" w14:paraId="6377F528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377F526" w14:textId="4D72E74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Registrar pagos recibidos.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2B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377F529" w14:textId="567A585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Asociar pagos a entidades concurrentes.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2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377F52C" w14:textId="02E6924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Registrar pagos parciales.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31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377F52F" w14:textId="4A060A3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Registrar pagos totales.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34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377F532" w14:textId="46EE005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Consultar pagos registrados.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1794BACA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2798BF12" w14:textId="1D806B2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Adjuntar soportes documentales.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196E24B6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4349ACD2" w14:textId="7339792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Actualizar cartera.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01FD223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0D8B99D7" w14:textId="69E02E2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pagos.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3D3D520D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6686FDB1" w14:textId="60408F5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proofErr w:type="spellStart"/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Disponibilizar</w:t>
            </w:r>
            <w:proofErr w:type="spellEnd"/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pagos para imputación.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0B2DB617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C50D5C" w:rsidR="00C72DB3" w:rsidP="00C72DB3" w:rsidRDefault="00C72DB3" w14:paraId="2AAC9A97" w14:textId="5794FED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C72DB3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 operación.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2014F4EF" w:rsidTr="2014F4EF" w14:paraId="43DC92A5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9AB4142" w:rsidP="2014F4EF" w:rsidRDefault="49AB4142" w14:paraId="1B908061" w14:textId="7E0267C6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CCAL-012 — Valor pagado total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9AB4142" w:rsidRDefault="49AB4142" w14:paraId="7FF6749D" w14:textId="11B36148">
            <w:r w:rsidRPr="2014F4EF" w:rsidR="49AB414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cuenta, obligación, partida o periodo</w:t>
            </w:r>
          </w:p>
          <w:p w:rsidR="2014F4EF" w:rsidP="2014F4EF" w:rsidRDefault="2014F4EF" w14:paraId="40079DE6" w14:textId="2ABC612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9AB4142" w:rsidP="2014F4EF" w:rsidRDefault="49AB4142" w14:paraId="5E9DABFF" w14:textId="6D833140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consolidar los pagos recibidos asociados a una entidad u obligación.</w:t>
            </w:r>
          </w:p>
        </w:tc>
      </w:tr>
      <w:tr w:rsidR="2014F4EF" w:rsidTr="2014F4EF" w14:paraId="59CC61D7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9AB4142" w:rsidP="2014F4EF" w:rsidRDefault="49AB4142" w14:paraId="20CD6EB7" w14:textId="6659A306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CCAL-013 — Valor de partida a imputar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9AB4142" w:rsidRDefault="49AB4142" w14:paraId="581BABC0" w14:textId="09381121">
            <w:r w:rsidRPr="2014F4EF" w:rsidR="49AB414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de partida a imputar = Valor total de la partida/recaudo identificada y validada</w:t>
            </w:r>
          </w:p>
          <w:p w:rsidR="2014F4EF" w:rsidP="2014F4EF" w:rsidRDefault="2014F4EF" w14:paraId="291A742D" w14:textId="36BA743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9AB4142" w:rsidP="2014F4EF" w:rsidRDefault="49AB4142" w14:paraId="65BBA0AD" w14:textId="2D92D4FF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Representa el valor completo de la partida que será aplicada en el proceso de imputación.</w:t>
            </w:r>
          </w:p>
        </w:tc>
      </w:tr>
      <w:tr w:rsidR="2014F4EF" w:rsidTr="2014F4EF" w14:paraId="1A00E49E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9AB4142" w:rsidP="2014F4EF" w:rsidRDefault="49AB4142" w14:paraId="4FFAE275" w14:textId="368F1556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CCAL-022 — Excedente de pago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9AB4142" w:rsidRDefault="49AB4142" w14:paraId="27877023" w14:textId="563850AA">
            <w:r w:rsidRPr="2014F4EF" w:rsidR="49AB414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Excedente de pago = MAX(0; Valor pagado - Saldo total obligación)</w:t>
            </w:r>
          </w:p>
          <w:p w:rsidR="2014F4EF" w:rsidP="2014F4EF" w:rsidRDefault="2014F4EF" w14:paraId="552F97A1" w14:textId="2378C7BA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9AB4142" w:rsidP="2014F4EF" w:rsidRDefault="49AB4142" w14:paraId="15F7B486" w14:textId="06BDD320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Identifica si el pago supera el valor adeudado.</w:t>
            </w:r>
          </w:p>
        </w:tc>
      </w:tr>
      <w:tr w:rsidR="2014F4EF" w:rsidTr="2014F4EF" w14:paraId="56DA526E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9AB4142" w:rsidP="2014F4EF" w:rsidRDefault="49AB4142" w14:paraId="416E3AEC" w14:textId="4C0188E8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CCAL-023 — Partida pendiente por identificar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9AB4142" w:rsidRDefault="49AB4142" w14:paraId="5223961E" w14:textId="3ABB6565">
            <w:r w:rsidRPr="2014F4EF" w:rsidR="49AB414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Partida pendiente por identificar = Sí, si no se identifica NIT/tercero, soporte, cuenta u obligación</w:t>
            </w:r>
          </w:p>
          <w:p w:rsidR="2014F4EF" w:rsidP="2014F4EF" w:rsidRDefault="2014F4EF" w14:paraId="4924C971" w14:textId="5A3099C1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9AB4142" w:rsidP="2014F4EF" w:rsidRDefault="49AB4142" w14:paraId="50120652" w14:textId="00528DFB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marcar recaudos que aún no tienen información suficiente para ser imputados.</w:t>
            </w:r>
          </w:p>
        </w:tc>
      </w:tr>
      <w:tr w:rsidR="2014F4EF" w:rsidTr="2014F4EF" w14:paraId="256355FF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9AB4142" w:rsidP="2014F4EF" w:rsidRDefault="49AB4142" w14:paraId="730671F3" w14:textId="60827874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CCAL-025 — Recaudo identificado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9AB4142" w:rsidRDefault="49AB4142" w14:paraId="78C9BDB6" w14:textId="21F85632">
            <w:r w:rsidRPr="2014F4EF" w:rsidR="49AB4142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Recaudo identificado = Sí, si coinciden NIT/tercero, valor, soporte y cuenta u obligación; de lo contrario, No</w:t>
            </w:r>
          </w:p>
          <w:p w:rsidR="2014F4EF" w:rsidP="2014F4EF" w:rsidRDefault="2014F4EF" w14:paraId="3336819C" w14:textId="542ED159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9AB4142" w:rsidP="2014F4EF" w:rsidRDefault="49AB4142" w14:paraId="5E4AF990" w14:textId="18EAB420">
            <w:pPr>
              <w:pStyle w:val="Normal"/>
            </w:pPr>
            <w:r w:rsidRPr="2014F4EF" w:rsidR="49AB4142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Determina si la partida puede avanzar al proceso de imputación.</w:t>
            </w:r>
          </w:p>
        </w:tc>
      </w:tr>
      <w:tr w:rsidRPr="00920790" w:rsidR="00F806C2" w:rsidTr="2014F4EF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2014F4EF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C72DB3" w:rsidTr="2014F4EF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6377F539" w14:textId="5D85EBB5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lastRenderedPageBreak/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6377F53C" w14:textId="0DB2FDCF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6377F53F" w14:textId="23E05689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6377F542" w14:textId="5B1325F8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1229CC77" w14:textId="2A5A2D26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Trazabilidad de todos los pagos registrados.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483407C2" w14:textId="1828A403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Almacenamiento seguro de documentos soporte.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5427CE1B" w14:textId="3B38F3EE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72DB3" w:rsidTr="2014F4EF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0C649031" w14:textId="0603EAF2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C72DB3" w:rsidP="00C72DB3" w:rsidRDefault="00C72DB3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2014F4EF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C72DB3" w:rsidR="00C72DB3" w:rsidP="00C72DB3" w:rsidRDefault="00C72DB3" w14:paraId="4636F92D" w14:textId="77777777">
            <w:p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El sistema deberá permitir cargar soportes asociados a los pagos realizados por las entidades concurrentes, incluyendo consignaciones, comprobantes bancarios, transferencias electrónicas y demás documentos que evidencien el recaudo.</w:t>
            </w:r>
          </w:p>
          <w:p w:rsidRPr="00C72DB3" w:rsidR="00C72DB3" w:rsidP="00C72DB3" w:rsidRDefault="00C72DB3" w14:paraId="4601FF40" w14:textId="77777777">
            <w:pPr>
              <w:numPr>
                <w:ilvl w:val="0"/>
                <w:numId w:val="8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C72DB3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C72DB3" w:rsidR="00C72DB3" w:rsidP="00C72DB3" w:rsidRDefault="00C72DB3" w14:paraId="55AA142A" w14:textId="1692B391">
            <w:pPr>
              <w:numPr>
                <w:ilvl w:val="0"/>
                <w:numId w:val="8"/>
              </w:numPr>
              <w:rPr>
                <w:rFonts w:ascii="Arial Narrow" w:hAnsi="Arial Narrow"/>
                <w:lang w:val="es-MX" w:eastAsia="es-CO"/>
              </w:rPr>
            </w:pPr>
            <w:r w:rsidRPr="4E1DF629" w:rsidR="00C72DB3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4E1DF629" w:rsidR="19F520C0">
              <w:rPr>
                <w:rFonts w:ascii="Arial Narrow" w:hAnsi="Arial Narrow"/>
                <w:lang w:val="es-MX" w:eastAsia="es-CO"/>
              </w:rPr>
              <w:t>XLSX</w:t>
            </w:r>
            <w:r w:rsidRPr="4E1DF629" w:rsidR="00C72DB3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C72DB3" w:rsidR="00C72DB3" w:rsidP="00C72DB3" w:rsidRDefault="00C72DB3" w14:paraId="78D467E5" w14:textId="77777777">
            <w:pPr>
              <w:numPr>
                <w:ilvl w:val="0"/>
                <w:numId w:val="8"/>
              </w:num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 xml:space="preserve">El tamaño máximo será configurable por el administrador. </w:t>
            </w:r>
          </w:p>
          <w:p w:rsidRPr="00C72DB3" w:rsidR="00C72DB3" w:rsidP="00C72DB3" w:rsidRDefault="00C72DB3" w14:paraId="07A2B7D4" w14:textId="77777777">
            <w:pPr>
              <w:numPr>
                <w:ilvl w:val="0"/>
                <w:numId w:val="8"/>
              </w:num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 xml:space="preserve">Los documentos deberán quedar asociados al pago correspondiente. </w:t>
            </w:r>
          </w:p>
          <w:p w:rsidRPr="00C72DB3" w:rsidR="00C72DB3" w:rsidP="00C72DB3" w:rsidRDefault="00C72DB3" w14:paraId="0872E868" w14:textId="77777777">
            <w:pPr>
              <w:numPr>
                <w:ilvl w:val="0"/>
                <w:numId w:val="8"/>
              </w:numPr>
              <w:rPr>
                <w:rFonts w:ascii="Arial Narrow" w:hAnsi="Arial Narrow"/>
                <w:lang w:val="es-MX" w:eastAsia="es-CO"/>
              </w:rPr>
            </w:pPr>
            <w:r w:rsidRPr="00C72DB3">
              <w:rPr>
                <w:rFonts w:ascii="Arial Narrow" w:hAnsi="Arial Narrow"/>
                <w:lang w:val="es-MX" w:eastAsia="es-CO"/>
              </w:rPr>
              <w:t>El sistema deberá conservar el histórico de documentos cargados.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2E63" w:rsidP="00663AEE" w:rsidRDefault="006A2E63" w14:paraId="1F189BB0" w14:textId="77777777">
      <w:pPr>
        <w:spacing w:after="0" w:line="240" w:lineRule="auto"/>
      </w:pPr>
      <w:r>
        <w:separator/>
      </w:r>
    </w:p>
  </w:endnote>
  <w:endnote w:type="continuationSeparator" w:id="0">
    <w:p w:rsidR="006A2E63" w:rsidP="00663AEE" w:rsidRDefault="006A2E63" w14:paraId="017390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2E63" w:rsidP="00663AEE" w:rsidRDefault="006A2E63" w14:paraId="3AB426E3" w14:textId="77777777">
      <w:pPr>
        <w:spacing w:after="0" w:line="240" w:lineRule="auto"/>
      </w:pPr>
      <w:r>
        <w:separator/>
      </w:r>
    </w:p>
  </w:footnote>
  <w:footnote w:type="continuationSeparator" w:id="0">
    <w:p w:rsidR="006A2E63" w:rsidP="00663AEE" w:rsidRDefault="006A2E63" w14:paraId="5E2C053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7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6"/>
  </w:num>
  <w:num w:numId="7" w16cid:durableId="129133392">
    <w:abstractNumId w:val="5"/>
  </w:num>
  <w:num w:numId="8" w16cid:durableId="1927614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A7E77"/>
    <w:rsid w:val="002644C4"/>
    <w:rsid w:val="00372568"/>
    <w:rsid w:val="003F3989"/>
    <w:rsid w:val="003F650D"/>
    <w:rsid w:val="004E4422"/>
    <w:rsid w:val="005C173C"/>
    <w:rsid w:val="00663AEE"/>
    <w:rsid w:val="006A2E63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4788E"/>
    <w:rsid w:val="00C50D5C"/>
    <w:rsid w:val="00C72DB3"/>
    <w:rsid w:val="00C778E7"/>
    <w:rsid w:val="00D1342F"/>
    <w:rsid w:val="00E42061"/>
    <w:rsid w:val="00E45DB3"/>
    <w:rsid w:val="00E53175"/>
    <w:rsid w:val="00EC0AC2"/>
    <w:rsid w:val="00F007A8"/>
    <w:rsid w:val="00F806C2"/>
    <w:rsid w:val="00FB7557"/>
    <w:rsid w:val="19F520C0"/>
    <w:rsid w:val="2014F4EF"/>
    <w:rsid w:val="3B229E1C"/>
    <w:rsid w:val="49AB4142"/>
    <w:rsid w:val="4E1DF629"/>
    <w:rsid w:val="7B15B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4</revision>
  <dcterms:created xsi:type="dcterms:W3CDTF">2026-06-09T14:44:00.0000000Z</dcterms:created>
  <dcterms:modified xsi:type="dcterms:W3CDTF">2026-06-12T14:21:13.2143005Z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