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20790" w:rsidR="00F806C2" w:rsidP="00F806C2" w:rsidRDefault="00F806C2" w14:paraId="6377F442" w14:textId="77777777">
      <w:pPr>
        <w:rPr>
          <w:rFonts w:ascii="Arial Narrow" w:hAnsi="Arial Narrow"/>
          <w:lang w:val="es-MX"/>
        </w:rPr>
      </w:pPr>
    </w:p>
    <w:tbl>
      <w:tblPr>
        <w:tblStyle w:val="Tablaconcuadrcula"/>
        <w:tblW w:w="9067" w:type="dxa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542"/>
        <w:gridCol w:w="1643"/>
        <w:gridCol w:w="1732"/>
        <w:gridCol w:w="2745"/>
      </w:tblGrid>
      <w:tr w:rsidRPr="00920790" w:rsidR="00F806C2" w:rsidTr="7A2F1016" w14:paraId="6377F446" w14:textId="77777777">
        <w:trPr>
          <w:trHeight w:val="624"/>
        </w:trPr>
        <w:tc>
          <w:tcPr>
            <w:tcW w:w="704" w:type="dxa"/>
            <w:vMerge w:val="restart"/>
            <w:shd w:val="clear" w:color="auto" w:fill="002060"/>
            <w:tcMar/>
            <w:textDirection w:val="btLr"/>
          </w:tcPr>
          <w:p w:rsidRPr="00920790" w:rsidR="00F806C2" w:rsidP="00842D05" w:rsidRDefault="00F806C2" w14:paraId="6377F44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ANÁLISIS FUNCIONAL</w:t>
            </w:r>
          </w:p>
        </w:tc>
        <w:tc>
          <w:tcPr>
            <w:tcW w:w="1701" w:type="dxa"/>
            <w:shd w:val="clear" w:color="auto" w:fill="002060"/>
            <w:tcMar/>
            <w:vAlign w:val="center"/>
          </w:tcPr>
          <w:p w:rsidRPr="00920790" w:rsidR="00F806C2" w:rsidP="00842D05" w:rsidRDefault="00F806C2" w14:paraId="6377F444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Título de la HU</w:t>
            </w:r>
          </w:p>
        </w:tc>
        <w:tc>
          <w:tcPr>
            <w:tcW w:w="6662" w:type="dxa"/>
            <w:gridSpan w:val="4"/>
            <w:tcMar/>
            <w:vAlign w:val="center"/>
          </w:tcPr>
          <w:p w:rsidRPr="00676E47" w:rsidR="00676E47" w:rsidP="00676E47" w:rsidRDefault="00676E47" w14:paraId="7750E8DD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676E47">
              <w:rPr>
                <w:rFonts w:ascii="Arial Narrow" w:hAnsi="Arial Narrow"/>
                <w:sz w:val="20"/>
                <w:szCs w:val="20"/>
                <w:lang w:val="es-MX"/>
              </w:rPr>
              <w:t>Generar Reportes Financieros</w:t>
            </w:r>
          </w:p>
          <w:p w:rsidRPr="00920790" w:rsidR="00F806C2" w:rsidP="00842D05" w:rsidRDefault="00F806C2" w14:paraId="6377F445" w14:textId="6B32816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C778E7" w:rsidTr="7A2F1016" w14:paraId="2AC7AA23" w14:textId="77777777">
        <w:trPr>
          <w:trHeight w:val="624"/>
        </w:trPr>
        <w:tc>
          <w:tcPr>
            <w:tcW w:w="704" w:type="dxa"/>
            <w:vMerge/>
            <w:tcMar/>
            <w:textDirection w:val="btLr"/>
          </w:tcPr>
          <w:p w:rsidRPr="00920790" w:rsidR="00C778E7" w:rsidP="00842D05" w:rsidRDefault="00C778E7" w14:paraId="754D6F9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  <w:tcMar/>
            <w:vAlign w:val="center"/>
          </w:tcPr>
          <w:p w:rsidRPr="00920790" w:rsidR="00C778E7" w:rsidP="00842D05" w:rsidRDefault="00C778E7" w14:paraId="36BE3ECF" w14:textId="2C45C616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Horas estimadas para la HU</w:t>
            </w:r>
          </w:p>
        </w:tc>
        <w:tc>
          <w:tcPr>
            <w:tcW w:w="6662" w:type="dxa"/>
            <w:gridSpan w:val="4"/>
            <w:tcMar/>
            <w:vAlign w:val="center"/>
          </w:tcPr>
          <w:p w:rsidRPr="00676E47" w:rsidR="00676E47" w:rsidP="00676E47" w:rsidRDefault="00676E47" w14:paraId="7CBAB3E5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676E47">
              <w:rPr>
                <w:rFonts w:ascii="Arial Narrow" w:hAnsi="Arial Narrow"/>
                <w:sz w:val="20"/>
                <w:szCs w:val="20"/>
                <w:lang w:val="es-MX"/>
              </w:rPr>
              <w:t>64 horas</w:t>
            </w:r>
          </w:p>
          <w:p w:rsidRPr="00920790" w:rsidR="00C778E7" w:rsidP="00842D05" w:rsidRDefault="00C778E7" w14:paraId="3B7C4DF6" w14:textId="7AC49806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7A2F1016" w14:paraId="6377F44C" w14:textId="77777777">
        <w:trPr>
          <w:trHeight w:val="773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47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  <w:tcMar/>
          </w:tcPr>
          <w:p w:rsidRPr="00920790" w:rsidR="00F806C2" w:rsidP="00842D05" w:rsidRDefault="00F806C2" w14:paraId="6377F44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2185" w:type="dxa"/>
            <w:gridSpan w:val="2"/>
            <w:tcMar/>
          </w:tcPr>
          <w:p w:rsidRPr="00676E47" w:rsidR="00676E47" w:rsidP="00676E47" w:rsidRDefault="00676E47" w14:paraId="4E816E7F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676E47">
              <w:rPr>
                <w:rFonts w:ascii="Arial Narrow" w:hAnsi="Arial Narrow"/>
                <w:sz w:val="20"/>
                <w:szCs w:val="20"/>
                <w:lang w:val="es-MX"/>
              </w:rPr>
              <w:t>HU-029</w:t>
            </w:r>
          </w:p>
          <w:p w:rsidRPr="00561EA4" w:rsidR="00561EA4" w:rsidP="00561EA4" w:rsidRDefault="00561EA4" w14:paraId="5B81427D" w14:textId="4A050DEF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</w:p>
          <w:p w:rsidRPr="00920790" w:rsidR="00F806C2" w:rsidP="00842D05" w:rsidRDefault="00F806C2" w14:paraId="6377F449" w14:textId="3CBB39E3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32" w:type="dxa"/>
            <w:shd w:val="clear" w:color="auto" w:fill="002060"/>
            <w:tcMar/>
          </w:tcPr>
          <w:p w:rsidRPr="00920790" w:rsidR="00F806C2" w:rsidP="00842D05" w:rsidRDefault="00F806C2" w14:paraId="6377F44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Módulo</w:t>
            </w:r>
          </w:p>
        </w:tc>
        <w:tc>
          <w:tcPr>
            <w:tcW w:w="2745" w:type="dxa"/>
            <w:tcMar/>
          </w:tcPr>
          <w:p w:rsidRPr="00304687" w:rsidR="00304687" w:rsidP="00304687" w:rsidRDefault="00304687" w14:paraId="15996455" w14:textId="77777777">
            <w:pPr>
              <w:spacing w:after="200" w:line="276" w:lineRule="auto"/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304687">
              <w:rPr>
                <w:rFonts w:ascii="Arial Narrow" w:hAnsi="Arial Narrow"/>
                <w:sz w:val="20"/>
                <w:szCs w:val="20"/>
                <w:lang w:val="es-MX"/>
              </w:rPr>
              <w:t>Reportes</w:t>
            </w:r>
          </w:p>
          <w:p w:rsidRPr="00920790" w:rsidR="00F806C2" w:rsidP="00842D05" w:rsidRDefault="00F806C2" w14:paraId="6377F44B" w14:textId="16D59C44">
            <w:pPr>
              <w:spacing w:after="200" w:line="276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7A2F1016" w14:paraId="6377F44F" w14:textId="77777777">
        <w:trPr>
          <w:trHeight w:val="496"/>
        </w:trPr>
        <w:tc>
          <w:tcPr>
            <w:tcW w:w="704" w:type="dxa"/>
            <w:vMerge/>
            <w:tcMar/>
          </w:tcPr>
          <w:p w:rsidRPr="00920790" w:rsidR="00F806C2" w:rsidP="00F806C2" w:rsidRDefault="00F806C2" w14:paraId="6377F44D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  <w:tcMar/>
          </w:tcPr>
          <w:p w:rsidRPr="00920790" w:rsidR="00F806C2" w:rsidP="00F806C2" w:rsidRDefault="00F806C2" w14:paraId="6377F44E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historia</w:t>
            </w:r>
          </w:p>
        </w:tc>
      </w:tr>
      <w:tr w:rsidRPr="00920790" w:rsidR="00F806C2" w:rsidTr="7A2F1016" w14:paraId="6377F453" w14:textId="77777777">
        <w:trPr>
          <w:trHeight w:val="560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50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  <w:tcMar/>
          </w:tcPr>
          <w:p w:rsidRPr="00920790" w:rsidR="00F806C2" w:rsidP="00842D05" w:rsidRDefault="00F806C2" w14:paraId="6377F451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Como (rol):</w:t>
            </w:r>
          </w:p>
        </w:tc>
        <w:tc>
          <w:tcPr>
            <w:tcW w:w="6120" w:type="dxa"/>
            <w:gridSpan w:val="3"/>
            <w:tcMar/>
          </w:tcPr>
          <w:p w:rsidRPr="00676E47" w:rsidR="00676E47" w:rsidP="00676E47" w:rsidRDefault="00676E47" w14:paraId="0B077477" w14:textId="77777777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</w:pPr>
            <w:r w:rsidRPr="00676E47"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  <w:t>Funcionario de Gestión Pensional</w:t>
            </w:r>
          </w:p>
          <w:p w:rsidRPr="00920790" w:rsidR="00F806C2" w:rsidP="00842D05" w:rsidRDefault="00F806C2" w14:paraId="6377F452" w14:textId="09A55C55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</w:rPr>
            </w:pPr>
          </w:p>
        </w:tc>
      </w:tr>
      <w:tr w:rsidRPr="00920790" w:rsidR="00F806C2" w:rsidTr="7A2F1016" w14:paraId="6377F457" w14:textId="77777777">
        <w:trPr>
          <w:trHeight w:val="652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54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  <w:tcMar/>
          </w:tcPr>
          <w:p w:rsidRPr="00920790" w:rsidR="00F806C2" w:rsidP="00842D05" w:rsidRDefault="00F806C2" w14:paraId="6377F455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Quiero (proceso):</w:t>
            </w:r>
          </w:p>
        </w:tc>
        <w:tc>
          <w:tcPr>
            <w:tcW w:w="6120" w:type="dxa"/>
            <w:gridSpan w:val="3"/>
            <w:tcMar/>
          </w:tcPr>
          <w:p w:rsidRPr="00676E47" w:rsidR="00676E47" w:rsidP="00676E47" w:rsidRDefault="00676E47" w14:paraId="5B0E9B25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676E47">
              <w:rPr>
                <w:rFonts w:ascii="Arial Narrow" w:hAnsi="Arial Narrow"/>
                <w:sz w:val="20"/>
                <w:szCs w:val="20"/>
                <w:lang w:val="es-MX"/>
              </w:rPr>
              <w:t>Generar reportes financieros</w:t>
            </w:r>
          </w:p>
          <w:p w:rsidRPr="00920790" w:rsidR="00F806C2" w:rsidP="00842D05" w:rsidRDefault="00F806C2" w14:paraId="6377F456" w14:textId="4E12912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7A2F1016" w14:paraId="6377F465" w14:textId="77777777">
        <w:trPr>
          <w:trHeight w:val="912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5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  <w:tcMar/>
          </w:tcPr>
          <w:p w:rsidRPr="00920790" w:rsidR="00F806C2" w:rsidP="00842D05" w:rsidRDefault="00F806C2" w14:paraId="6377F459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Para (resultado):</w:t>
            </w:r>
          </w:p>
        </w:tc>
        <w:tc>
          <w:tcPr>
            <w:tcW w:w="6120" w:type="dxa"/>
            <w:gridSpan w:val="3"/>
            <w:tcMar/>
          </w:tcPr>
          <w:p w:rsidRPr="00676E47" w:rsidR="00676E47" w:rsidP="00676E47" w:rsidRDefault="00676E47" w14:paraId="6EC4B5CF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676E47">
              <w:rPr>
                <w:rFonts w:ascii="Arial Narrow" w:hAnsi="Arial Narrow"/>
                <w:sz w:val="20"/>
                <w:szCs w:val="20"/>
                <w:lang w:val="es-MX"/>
              </w:rPr>
              <w:t>Analizar la cartera, las obligaciones vigentes, los recaudos realizados y el comportamiento financiero de las cuotas partes pensionales para apoyar la toma de decisiones institucionales.</w:t>
            </w:r>
          </w:p>
          <w:p w:rsidRPr="00920790" w:rsidR="00F806C2" w:rsidP="00842D05" w:rsidRDefault="00F806C2" w14:paraId="6377F460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1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2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3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4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7A2F1016" w14:paraId="6377F468" w14:textId="77777777">
        <w:tc>
          <w:tcPr>
            <w:tcW w:w="704" w:type="dxa"/>
            <w:vMerge/>
            <w:tcMar/>
          </w:tcPr>
          <w:p w:rsidRPr="00920790" w:rsidR="00F806C2" w:rsidP="00F806C2" w:rsidRDefault="00F806C2" w14:paraId="6377F466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  <w:tcMar/>
          </w:tcPr>
          <w:p w:rsidRPr="00920790" w:rsidR="00F806C2" w:rsidP="00F806C2" w:rsidRDefault="00F806C2" w14:paraId="6377F467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Criterios de aceptación</w:t>
            </w:r>
          </w:p>
        </w:tc>
      </w:tr>
      <w:tr w:rsidRPr="00920790" w:rsidR="00F806C2" w:rsidTr="7A2F1016" w14:paraId="6377F489" w14:textId="77777777">
        <w:trPr>
          <w:trHeight w:val="1427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69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46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1: Descripción de contextos y situaciones del negocio (máximo 10):</w:t>
            </w:r>
          </w:p>
          <w:p w:rsidRPr="00920790" w:rsidR="00F806C2" w:rsidP="00842D05" w:rsidRDefault="00F806C2" w14:paraId="6377F46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564" w:type="dxa"/>
              <w:tblInd w:w="225" w:type="dxa"/>
              <w:tblLayout w:type="fixed"/>
              <w:tblLook w:val="04A0" w:firstRow="1" w:lastRow="0" w:firstColumn="1" w:lastColumn="0" w:noHBand="0" w:noVBand="1"/>
            </w:tblPr>
            <w:tblGrid>
              <w:gridCol w:w="510"/>
              <w:gridCol w:w="615"/>
              <w:gridCol w:w="6439"/>
            </w:tblGrid>
            <w:tr w:rsidRPr="00920790" w:rsidR="00F806C2" w:rsidTr="7A2F1016" w14:paraId="6377F46F" w14:textId="77777777">
              <w:tc>
                <w:tcPr>
                  <w:tcW w:w="510" w:type="dxa"/>
                  <w:vMerge w:val="restart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6C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15" w:type="dxa"/>
                  <w:tcBorders>
                    <w:left w:val="single" w:color="auto" w:sz="4" w:space="0"/>
                    <w:bottom w:val="nil"/>
                    <w:right w:val="nil"/>
                  </w:tcBorders>
                  <w:tcMar/>
                </w:tcPr>
                <w:p w:rsidRPr="00920790" w:rsidR="00F806C2" w:rsidP="00842D05" w:rsidRDefault="00F806C2" w14:paraId="6377F46D" w14:textId="77777777">
                  <w:pPr>
                    <w:rPr>
                      <w:rFonts w:ascii="Arial Narrow" w:hAnsi="Arial Narrow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6439" w:type="dxa"/>
                  <w:tcBorders>
                    <w:left w:val="nil"/>
                    <w:bottom w:val="nil"/>
                  </w:tcBorders>
                  <w:tcMar/>
                </w:tcPr>
                <w:p w:rsidRPr="00920790" w:rsidR="00F806C2" w:rsidP="00842D05" w:rsidRDefault="00F806C2" w14:paraId="6377F46E" w14:textId="77777777">
                  <w:pPr>
                    <w:rPr>
                      <w:rFonts w:ascii="Arial Narrow" w:hAnsi="Arial Narrow" w:cstheme="minorHAnsi"/>
                      <w:color w:val="C00000"/>
                      <w:sz w:val="20"/>
                      <w:szCs w:val="20"/>
                    </w:rPr>
                  </w:pPr>
                </w:p>
              </w:tc>
            </w:tr>
            <w:tr w:rsidRPr="00920790" w:rsidR="00F806C2" w:rsidTr="7A2F1016" w14:paraId="6377F478" w14:textId="77777777">
              <w:tc>
                <w:tcPr>
                  <w:tcW w:w="510" w:type="dxa"/>
                  <w:vMerge/>
                  <w:tcMar/>
                  <w:vAlign w:val="center"/>
                </w:tcPr>
                <w:p w:rsidRPr="00920790" w:rsidR="00F806C2" w:rsidP="00842D05" w:rsidRDefault="00F806C2" w14:paraId="6377F470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676E47" w:rsidR="00676E47" w:rsidP="00676E47" w:rsidRDefault="00676E47" w14:paraId="37D2E455" w14:textId="77777777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676E47"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generar reportes financieros relacionados con las cuotas partes pensionales.</w:t>
                  </w:r>
                </w:p>
                <w:p w:rsidRPr="00125544" w:rsidR="00F806C2" w:rsidP="00125544" w:rsidRDefault="00F806C2" w14:paraId="6377F477" w14:textId="6EDF4CA0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7A2F1016" w14:paraId="6377F47C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79" w14:textId="77777777">
                  <w:pPr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676E47" w:rsidR="00676E47" w:rsidP="00676E47" w:rsidRDefault="00676E47" w14:paraId="7ABBD64D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676E47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consolidar información de capital, intereses, pagos e imputaciones.</w:t>
                  </w:r>
                </w:p>
                <w:p w:rsidRPr="00920790" w:rsidR="00F806C2" w:rsidP="00842D05" w:rsidRDefault="00F806C2" w14:paraId="6377F47B" w14:textId="47286611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7A2F1016" w14:paraId="6377F47F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7D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676E47" w:rsidR="00676E47" w:rsidP="00676E47" w:rsidRDefault="00561EA4" w14:paraId="6BD3EDED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561EA4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 xml:space="preserve">El sistema </w:t>
                  </w:r>
                  <w:r w:rsidRPr="00676E47" w:rsidR="00676E47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presentar el saldo total de cartera vigente.</w:t>
                  </w:r>
                </w:p>
                <w:p w:rsidRPr="00920790" w:rsidR="00F806C2" w:rsidP="00842D05" w:rsidRDefault="00F806C2" w14:paraId="6377F47E" w14:textId="7A0C4A45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7A2F1016" w14:paraId="6377F482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80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676E47" w:rsidR="00676E47" w:rsidP="00676E47" w:rsidRDefault="00676E47" w14:paraId="4D7793EB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676E47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consultar el comportamiento financiero por entidad concurrente.</w:t>
                  </w:r>
                </w:p>
                <w:p w:rsidRPr="00125544" w:rsidR="00F806C2" w:rsidP="00842D05" w:rsidRDefault="00F806C2" w14:paraId="6377F481" w14:textId="01C74D91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7A2F1016" w14:paraId="6377F487" w14:textId="77777777">
              <w:tc>
                <w:tcPr>
                  <w:tcW w:w="510" w:type="dxa"/>
                  <w:tcBorders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83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lastRenderedPageBreak/>
                    <w:t>5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nil"/>
                  </w:tcBorders>
                  <w:tcMar/>
                </w:tcPr>
                <w:p w:rsidRPr="00676E47" w:rsidR="00676E47" w:rsidP="00676E47" w:rsidRDefault="00676E47" w14:paraId="6EFE7C0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676E47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consultar el comportamiento financiero por pensionado.</w:t>
                  </w:r>
                </w:p>
                <w:p w:rsidRPr="00125544" w:rsidR="00F806C2" w:rsidP="00125544" w:rsidRDefault="00F806C2" w14:paraId="6377F486" w14:textId="636ADF04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7A2F1016" w14:paraId="7E93B328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0B8DB96D" w14:textId="200897DF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676E47" w:rsidR="00676E47" w:rsidP="00676E47" w:rsidRDefault="00676E47" w14:paraId="3BDB1614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676E47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mostrar los recaudos realizados durante el período seleccionado.</w:t>
                  </w:r>
                </w:p>
                <w:p w:rsidRPr="00125544" w:rsidR="00125544" w:rsidP="00125544" w:rsidRDefault="00125544" w14:paraId="570F3C9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7A2F1016" w14:paraId="2D311DBD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7884C683" w14:textId="04B6FED0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676E47" w:rsidR="00676E47" w:rsidP="00676E47" w:rsidRDefault="00676E47" w14:paraId="4FFBFE89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676E47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mostrar los acuerdos de pago y desembolsos FONPET que impacten la cartera.</w:t>
                  </w:r>
                </w:p>
                <w:p w:rsidRPr="00125544" w:rsidR="00125544" w:rsidP="00125544" w:rsidRDefault="00125544" w14:paraId="18C08814" w14:textId="0A4F9F7A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7A2F1016" w14:paraId="001D6566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79C34F12" w14:textId="7E4B4815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676E47" w:rsidR="00676E47" w:rsidP="00676E47" w:rsidRDefault="00676E47" w14:paraId="20D32F1E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676E47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generar reportes comparativos entre períodos.</w:t>
                  </w:r>
                </w:p>
                <w:p w:rsidRPr="00125544" w:rsidR="00125544" w:rsidP="00125544" w:rsidRDefault="00125544" w14:paraId="54BD601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7A2F1016" w14:paraId="5188325E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18B701A6" w14:textId="2919406C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676E47" w:rsidR="00676E47" w:rsidP="00676E47" w:rsidRDefault="00676E47" w14:paraId="2B590496" w14:textId="455B6E61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7A2F1016" w:rsidR="00676E47">
                    <w:rPr>
                      <w:rFonts w:ascii="Arial Narrow" w:hAnsi="Arial Narrow" w:eastAsia="Calibri" w:cs="Arial"/>
                      <w:color w:val="000000" w:themeColor="text1" w:themeTint="FF" w:themeShade="FF"/>
                      <w:sz w:val="20"/>
                      <w:szCs w:val="20"/>
                      <w:lang w:val="es-MX"/>
                    </w:rPr>
                    <w:t xml:space="preserve">El sistema deberá permitir exportar los resultados en formatos </w:t>
                  </w:r>
                  <w:r w:rsidRPr="7A2F1016" w:rsidR="5BB38F5D">
                    <w:rPr>
                      <w:rFonts w:ascii="Arial Narrow" w:hAnsi="Arial Narrow" w:eastAsia="Calibri" w:cs="Arial"/>
                      <w:color w:val="000000" w:themeColor="text1" w:themeTint="FF" w:themeShade="FF"/>
                      <w:sz w:val="20"/>
                      <w:szCs w:val="20"/>
                      <w:lang w:val="es-MX"/>
                    </w:rPr>
                    <w:t>XLSX, CSV.</w:t>
                  </w:r>
                </w:p>
                <w:p w:rsidRPr="00125544" w:rsidR="00125544" w:rsidP="00125544" w:rsidRDefault="00125544" w14:paraId="3FC707E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7A2F1016" w14:paraId="63A94CE1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4A6F7EEB" w14:textId="68D7DFAE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676E47" w:rsidR="00676E47" w:rsidP="00676E47" w:rsidRDefault="00676E47" w14:paraId="70C0DEF5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676E47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Toda generación de reportes financieros deberá quedar registrada en la auditoría del sistema.</w:t>
                  </w:r>
                </w:p>
                <w:p w:rsidRPr="00125544" w:rsidR="00125544" w:rsidP="00125544" w:rsidRDefault="00125544" w14:paraId="3264E4C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48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</w:tr>
      <w:tr w:rsidRPr="00920790" w:rsidR="00F806C2" w:rsidTr="7A2F1016" w14:paraId="6377F4A9" w14:textId="77777777">
        <w:trPr>
          <w:trHeight w:val="293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8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48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C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D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2: Dependencia con otras HU</w:t>
            </w:r>
          </w:p>
          <w:p w:rsidRPr="00920790" w:rsidR="00F806C2" w:rsidP="00842D05" w:rsidRDefault="00F806C2" w14:paraId="6377F48E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427" w:type="dxa"/>
              <w:tblInd w:w="230" w:type="dxa"/>
              <w:tblLayout w:type="fixed"/>
              <w:tblLook w:val="04A0" w:firstRow="1" w:lastRow="0" w:firstColumn="1" w:lastColumn="0" w:noHBand="0" w:noVBand="1"/>
            </w:tblPr>
            <w:tblGrid>
              <w:gridCol w:w="260"/>
              <w:gridCol w:w="1275"/>
              <w:gridCol w:w="5892"/>
            </w:tblGrid>
            <w:tr w:rsidRPr="00920790" w:rsidR="00F806C2" w:rsidTr="00842D05" w14:paraId="6377F491" w14:textId="77777777">
              <w:tc>
                <w:tcPr>
                  <w:tcW w:w="1535" w:type="dxa"/>
                  <w:gridSpan w:val="2"/>
                  <w:shd w:val="clear" w:color="auto" w:fill="002060"/>
                  <w:vAlign w:val="center"/>
                </w:tcPr>
                <w:p w:rsidRPr="00920790" w:rsidR="00F806C2" w:rsidP="00842D05" w:rsidRDefault="00F806C2" w14:paraId="6377F48F" w14:textId="77777777">
                  <w:pPr>
                    <w:jc w:val="center"/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Código HU</w:t>
                  </w:r>
                </w:p>
              </w:tc>
              <w:tc>
                <w:tcPr>
                  <w:tcW w:w="5892" w:type="dxa"/>
                  <w:shd w:val="clear" w:color="auto" w:fill="002060"/>
                </w:tcPr>
                <w:p w:rsidRPr="00920790" w:rsidR="00F806C2" w:rsidP="00842D05" w:rsidRDefault="00F806C2" w14:paraId="6377F490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Descripción de la dependencia</w:t>
                  </w:r>
                </w:p>
              </w:tc>
            </w:tr>
            <w:tr w:rsidRPr="00920790" w:rsidR="00676E47" w:rsidTr="00842D05" w14:paraId="6377F495" w14:textId="77777777">
              <w:trPr>
                <w:trHeight w:val="370"/>
              </w:trPr>
              <w:tc>
                <w:tcPr>
                  <w:tcW w:w="260" w:type="dxa"/>
                </w:tcPr>
                <w:p w:rsidRPr="00397B62" w:rsidR="00676E47" w:rsidP="00676E47" w:rsidRDefault="00676E47" w14:paraId="6377F492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1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676E47" w:rsidR="00676E47" w:rsidTr="00676E47" w14:paraId="029336C8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676E47" w:rsidR="00676E47" w:rsidP="00676E47" w:rsidRDefault="00676E47" w14:paraId="7CC5024E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676E47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HU-006</w:t>
                        </w:r>
                      </w:p>
                    </w:tc>
                  </w:tr>
                </w:tbl>
                <w:p w:rsidRPr="004D7BF2" w:rsidR="00676E47" w:rsidP="00676E47" w:rsidRDefault="00676E47" w14:paraId="6377F493" w14:textId="6BADAF92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720"/>
                  </w:tblGrid>
                  <w:tr w:rsidRPr="00676E47" w:rsidR="00676E47" w:rsidTr="00676E47" w14:paraId="6C0E3EF0" w14:textId="77777777">
                    <w:trPr>
                      <w:tblCellSpacing w:w="15" w:type="dxa"/>
                    </w:trPr>
                    <w:tc>
                      <w:tcPr>
                        <w:tcW w:w="4660" w:type="dxa"/>
                        <w:vAlign w:val="center"/>
                        <w:hideMark/>
                      </w:tcPr>
                      <w:p w:rsidRPr="00676E47" w:rsidR="00676E47" w:rsidP="00676E47" w:rsidRDefault="00676E47" w14:paraId="3E80BE38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676E47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Administrar cartera de cuotas partes pensionales</w:t>
                        </w:r>
                      </w:p>
                    </w:tc>
                  </w:tr>
                </w:tbl>
                <w:p w:rsidRPr="004D7BF2" w:rsidR="00676E47" w:rsidP="00676E47" w:rsidRDefault="00676E47" w14:paraId="6377F494" w14:textId="2A9C4638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676E47" w:rsidTr="00842D05" w14:paraId="6377F499" w14:textId="77777777">
              <w:trPr>
                <w:trHeight w:val="404"/>
              </w:trPr>
              <w:tc>
                <w:tcPr>
                  <w:tcW w:w="260" w:type="dxa"/>
                </w:tcPr>
                <w:p w:rsidRPr="00397B62" w:rsidR="00676E47" w:rsidP="00676E47" w:rsidRDefault="00676E47" w14:paraId="6377F49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2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676E47" w:rsidR="00676E47" w:rsidTr="00676E47" w14:paraId="5C10145C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676E47" w:rsidR="00676E47" w:rsidP="00676E47" w:rsidRDefault="00676E47" w14:paraId="64A93C91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676E47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HU-007</w:t>
                        </w:r>
                      </w:p>
                    </w:tc>
                  </w:tr>
                </w:tbl>
                <w:p w:rsidRPr="004D7BF2" w:rsidR="00676E47" w:rsidP="00676E47" w:rsidRDefault="00676E47" w14:paraId="6377F497" w14:textId="065FAA4D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655"/>
                  </w:tblGrid>
                  <w:tr w:rsidRPr="00676E47" w:rsidR="00676E47" w:rsidTr="00676E47" w14:paraId="560C36B4" w14:textId="77777777">
                    <w:trPr>
                      <w:tblCellSpacing w:w="15" w:type="dxa"/>
                    </w:trPr>
                    <w:tc>
                      <w:tcPr>
                        <w:tcW w:w="2595" w:type="dxa"/>
                        <w:vAlign w:val="center"/>
                        <w:hideMark/>
                      </w:tcPr>
                      <w:p w:rsidRPr="00676E47" w:rsidR="00676E47" w:rsidP="00676E47" w:rsidRDefault="00676E47" w14:paraId="5BA14CCD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676E47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Consultar estado de cuenta</w:t>
                        </w:r>
                      </w:p>
                    </w:tc>
                  </w:tr>
                </w:tbl>
                <w:p w:rsidRPr="004D7BF2" w:rsidR="00676E47" w:rsidP="00676E47" w:rsidRDefault="00676E47" w14:paraId="6377F498" w14:textId="0883554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676E47" w:rsidTr="00842D05" w14:paraId="6377F49D" w14:textId="77777777">
              <w:trPr>
                <w:trHeight w:val="328"/>
              </w:trPr>
              <w:tc>
                <w:tcPr>
                  <w:tcW w:w="260" w:type="dxa"/>
                </w:tcPr>
                <w:p w:rsidRPr="00397B62" w:rsidR="00676E47" w:rsidP="00676E47" w:rsidRDefault="00676E47" w14:paraId="6377F49A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3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676E47" w:rsidR="00676E47" w:rsidTr="00676E47" w14:paraId="29D96EBE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676E47" w:rsidR="00676E47" w:rsidP="00676E47" w:rsidRDefault="00676E47" w14:paraId="6FEA01DC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676E47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HU-012</w:t>
                        </w:r>
                      </w:p>
                    </w:tc>
                  </w:tr>
                </w:tbl>
                <w:p w:rsidRPr="004D7BF2" w:rsidR="00676E47" w:rsidP="00676E47" w:rsidRDefault="00676E47" w14:paraId="6377F49B" w14:textId="5441A9EF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515"/>
                  </w:tblGrid>
                  <w:tr w:rsidRPr="00676E47" w:rsidR="00676E47" w:rsidTr="00676E47" w14:paraId="65EBB9DF" w14:textId="77777777">
                    <w:trPr>
                      <w:tblCellSpacing w:w="15" w:type="dxa"/>
                    </w:trPr>
                    <w:tc>
                      <w:tcPr>
                        <w:tcW w:w="2455" w:type="dxa"/>
                        <w:vAlign w:val="center"/>
                        <w:hideMark/>
                      </w:tcPr>
                      <w:p w:rsidRPr="00676E47" w:rsidR="00676E47" w:rsidP="00676E47" w:rsidRDefault="00676E47" w14:paraId="40144D71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676E47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Registrar pagos recibidos</w:t>
                        </w:r>
                      </w:p>
                    </w:tc>
                  </w:tr>
                </w:tbl>
                <w:p w:rsidRPr="004D7BF2" w:rsidR="00676E47" w:rsidP="00676E47" w:rsidRDefault="00676E47" w14:paraId="6377F49C" w14:textId="4B28D6F0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676E47" w:rsidTr="00842D05" w14:paraId="6377F4A1" w14:textId="77777777">
              <w:trPr>
                <w:trHeight w:val="378"/>
              </w:trPr>
              <w:tc>
                <w:tcPr>
                  <w:tcW w:w="260" w:type="dxa"/>
                </w:tcPr>
                <w:p w:rsidRPr="00397B62" w:rsidR="00676E47" w:rsidP="00676E47" w:rsidRDefault="00676E47" w14:paraId="6377F49E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4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676E47" w:rsidR="00676E47" w:rsidTr="00676E47" w14:paraId="48A7C3E9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676E47" w:rsidR="00676E47" w:rsidP="00676E47" w:rsidRDefault="00676E47" w14:paraId="157A2FD7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676E47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HU-022</w:t>
                        </w:r>
                      </w:p>
                    </w:tc>
                  </w:tr>
                </w:tbl>
                <w:p w:rsidRPr="004D7BF2" w:rsidR="00676E47" w:rsidP="00676E47" w:rsidRDefault="00676E47" w14:paraId="6377F49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47"/>
                  </w:tblGrid>
                  <w:tr w:rsidRPr="00676E47" w:rsidR="00676E47" w:rsidTr="00676E47" w14:paraId="21489F5C" w14:textId="77777777">
                    <w:trPr>
                      <w:tblCellSpacing w:w="15" w:type="dxa"/>
                    </w:trPr>
                    <w:tc>
                      <w:tcPr>
                        <w:tcW w:w="5087" w:type="dxa"/>
                        <w:vAlign w:val="center"/>
                        <w:hideMark/>
                      </w:tcPr>
                      <w:p w:rsidRPr="00676E47" w:rsidR="00676E47" w:rsidP="00676E47" w:rsidRDefault="00676E47" w14:paraId="6FC2DA96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676E47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Imputar recursos provenientes de acuerdos FONPET</w:t>
                        </w:r>
                      </w:p>
                    </w:tc>
                  </w:tr>
                </w:tbl>
                <w:p w:rsidRPr="004D7BF2" w:rsidR="00676E47" w:rsidP="00676E47" w:rsidRDefault="00676E47" w14:paraId="6377F4A0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676E47" w:rsidTr="00842D05" w14:paraId="6377F4A5" w14:textId="77777777">
              <w:trPr>
                <w:trHeight w:val="296"/>
              </w:trPr>
              <w:tc>
                <w:tcPr>
                  <w:tcW w:w="260" w:type="dxa"/>
                </w:tcPr>
                <w:p w:rsidRPr="00397B62" w:rsidR="00676E47" w:rsidP="00676E47" w:rsidRDefault="00676E47" w14:paraId="6377F4A2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5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676E47" w:rsidR="00676E47" w:rsidTr="00676E47" w14:paraId="3ADE6ADA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676E47" w:rsidR="00676E47" w:rsidP="00676E47" w:rsidRDefault="00676E47" w14:paraId="6713AC31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676E47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HU-024</w:t>
                        </w:r>
                      </w:p>
                    </w:tc>
                  </w:tr>
                </w:tbl>
                <w:p w:rsidRPr="004D7BF2" w:rsidR="00676E47" w:rsidP="00676E47" w:rsidRDefault="00676E47" w14:paraId="6377F4A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720"/>
                  </w:tblGrid>
                  <w:tr w:rsidRPr="00676E47" w:rsidR="00676E47" w:rsidTr="00676E47" w14:paraId="157050E1" w14:textId="77777777">
                    <w:trPr>
                      <w:tblCellSpacing w:w="15" w:type="dxa"/>
                    </w:trPr>
                    <w:tc>
                      <w:tcPr>
                        <w:tcW w:w="4660" w:type="dxa"/>
                        <w:vAlign w:val="center"/>
                        <w:hideMark/>
                      </w:tcPr>
                      <w:p w:rsidRPr="00676E47" w:rsidR="00676E47" w:rsidP="00676E47" w:rsidRDefault="00676E47" w14:paraId="453ECDF7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676E47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Consultar información financiera de una entidad</w:t>
                        </w:r>
                      </w:p>
                    </w:tc>
                  </w:tr>
                </w:tbl>
                <w:p w:rsidRPr="004D7BF2" w:rsidR="00676E47" w:rsidP="00676E47" w:rsidRDefault="00676E47" w14:paraId="6377F4A4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</w:tbl>
          <w:p w:rsidRPr="00920790" w:rsidR="00F806C2" w:rsidP="00842D05" w:rsidRDefault="00F806C2" w14:paraId="6377F4A6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7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8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7A2F1016" w14:paraId="6377F4AC" w14:textId="77777777">
        <w:tc>
          <w:tcPr>
            <w:tcW w:w="704" w:type="dxa"/>
            <w:vMerge/>
            <w:tcMar/>
            <w:textDirection w:val="btLr"/>
          </w:tcPr>
          <w:p w:rsidRPr="00920790" w:rsidR="00F806C2" w:rsidP="00842D05" w:rsidRDefault="00F806C2" w14:paraId="6377F4AA" w14:textId="77777777">
            <w:pPr>
              <w:ind w:left="360" w:right="113"/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  <w:tcMar/>
          </w:tcPr>
          <w:p w:rsidRPr="00920790" w:rsidR="00F806C2" w:rsidP="00F806C2" w:rsidRDefault="00F806C2" w14:paraId="6377F4AB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entradas y salidas</w:t>
            </w:r>
          </w:p>
        </w:tc>
      </w:tr>
      <w:tr w:rsidRPr="00920790" w:rsidR="00F806C2" w:rsidTr="7A2F1016" w14:paraId="6377F51B" w14:textId="77777777">
        <w:trPr>
          <w:trHeight w:val="2735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A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4AE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tbl>
            <w:tblPr>
              <w:tblStyle w:val="Listaclara-nfasis3"/>
              <w:tblW w:w="8218" w:type="dxa"/>
              <w:tblBorders>
                <w:top w:val="single" w:color="808080" w:themeColor="background1" w:themeShade="80" w:sz="8" w:space="0"/>
                <w:left w:val="single" w:color="808080" w:themeColor="background1" w:themeShade="80" w:sz="8" w:space="0"/>
                <w:bottom w:val="single" w:color="808080" w:themeColor="background1" w:themeShade="80" w:sz="8" w:space="0"/>
                <w:right w:val="single" w:color="808080" w:themeColor="background1" w:themeShade="80" w:sz="8" w:space="0"/>
                <w:insideH w:val="single" w:color="808080" w:themeColor="background1" w:themeShade="80" w:sz="8" w:space="0"/>
                <w:insideV w:val="single" w:color="808080" w:themeColor="background1" w:themeShade="80" w:sz="8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9"/>
              <w:gridCol w:w="1939"/>
              <w:gridCol w:w="958"/>
              <w:gridCol w:w="178"/>
              <w:gridCol w:w="1041"/>
              <w:gridCol w:w="1534"/>
              <w:gridCol w:w="2319"/>
            </w:tblGrid>
            <w:tr w:rsidRPr="00920790" w:rsidR="00F806C2" w:rsidTr="7A2F1016" w14:paraId="6377F4B0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218" w:type="dxa"/>
                  <w:gridSpan w:val="7"/>
                  <w:shd w:val="clear" w:color="auto" w:fill="002060"/>
                  <w:tcMar/>
                </w:tcPr>
                <w:p w:rsidRPr="00920790" w:rsidR="00F806C2" w:rsidP="00842D05" w:rsidRDefault="00F806C2" w14:paraId="6377F4AF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  <w:t>ENTRADAS (Información requerida)</w:t>
                  </w:r>
                </w:p>
              </w:tc>
            </w:tr>
            <w:tr w:rsidRPr="00920790" w:rsidR="00F806C2" w:rsidTr="7A2F1016" w14:paraId="6377F4B8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1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  <w:t>#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2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  <w:t>Nombre del campo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3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 xml:space="preserve">Tipo de </w:t>
                  </w:r>
                </w:p>
                <w:p w:rsidRPr="00920790" w:rsidR="00F806C2" w:rsidP="00842D05" w:rsidRDefault="00F806C2" w14:paraId="6377F4B4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campo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5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Longitud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6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Obligatoriedad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7" w14:textId="77777777">
                  <w:pPr>
                    <w:ind w:right="1026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Descripción</w:t>
                  </w:r>
                </w:p>
              </w:tc>
            </w:tr>
            <w:tr w:rsidRPr="00920790" w:rsidR="00676E47" w:rsidTr="7A2F1016" w14:paraId="62362F66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561EA4" w:rsidR="00676E47" w:rsidP="00676E47" w:rsidRDefault="00676E47" w14:paraId="6613BD3B" w14:textId="6B4957F1">
                  <w:pPr>
                    <w:rPr>
                      <w:rFonts w:ascii="Arial Narrow" w:hAnsi="Arial Narrow" w:cs="Arial"/>
                      <w:b w:val="0"/>
                      <w:sz w:val="20"/>
                      <w:szCs w:val="20"/>
                      <w:lang w:val="es-ES"/>
                    </w:rPr>
                  </w:pPr>
                  <w:r w:rsidRPr="00676E47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1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561EA4" w:rsidR="00676E47" w:rsidP="00676E47" w:rsidRDefault="00676E47" w14:paraId="1E4F65D0" w14:textId="0E39F73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76E47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Inicial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561EA4" w:rsidR="00676E47" w:rsidP="00676E47" w:rsidRDefault="00676E47" w14:paraId="6701AD2F" w14:textId="63B614D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76E47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561EA4" w:rsidR="00676E47" w:rsidP="00676E47" w:rsidRDefault="00676E47" w14:paraId="465DCEFF" w14:textId="2C93756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76E47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561EA4" w:rsidR="00676E47" w:rsidP="00676E47" w:rsidRDefault="00676E47" w14:paraId="17DAEE32" w14:textId="3DDCA12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76E47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561EA4" w:rsidR="00676E47" w:rsidP="00676E47" w:rsidRDefault="00676E47" w14:paraId="44F0BAAC" w14:textId="3661A2F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76E47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inicial del período a consultar</w:t>
                  </w:r>
                </w:p>
              </w:tc>
            </w:tr>
            <w:tr w:rsidRPr="00920790" w:rsidR="00676E47" w:rsidTr="7A2F1016" w14:paraId="47B55AFC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561EA4" w:rsidR="00676E47" w:rsidP="00676E47" w:rsidRDefault="00676E47" w14:paraId="4C261276" w14:textId="1D4F7BE0">
                  <w:pPr>
                    <w:rPr>
                      <w:rFonts w:ascii="Arial Narrow" w:hAnsi="Arial Narrow" w:cs="Arial"/>
                      <w:b w:val="0"/>
                      <w:sz w:val="20"/>
                      <w:szCs w:val="20"/>
                      <w:lang w:val="es-ES"/>
                    </w:rPr>
                  </w:pPr>
                  <w:r w:rsidRPr="00676E47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2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561EA4" w:rsidR="00676E47" w:rsidP="00676E47" w:rsidRDefault="00676E47" w14:paraId="6B9F1DA5" w14:textId="4FEBBCA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76E47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Final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561EA4" w:rsidR="00676E47" w:rsidP="00676E47" w:rsidRDefault="00676E47" w14:paraId="5241288B" w14:textId="7C9EDA3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76E47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561EA4" w:rsidR="00676E47" w:rsidP="00676E47" w:rsidRDefault="00676E47" w14:paraId="28BD4207" w14:textId="55FF70A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76E47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561EA4" w:rsidR="00676E47" w:rsidP="00676E47" w:rsidRDefault="00676E47" w14:paraId="7F9ABEBC" w14:textId="4E7691B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76E47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561EA4" w:rsidR="00676E47" w:rsidP="00676E47" w:rsidRDefault="00676E47" w14:paraId="6E943B57" w14:textId="70D1B85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76E47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final del período a consultar</w:t>
                  </w:r>
                </w:p>
              </w:tc>
            </w:tr>
            <w:tr w:rsidRPr="00920790" w:rsidR="00676E47" w:rsidTr="7A2F1016" w14:paraId="4632A2D2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561EA4" w:rsidR="00676E47" w:rsidP="00676E47" w:rsidRDefault="00676E47" w14:paraId="3E887D34" w14:textId="596B6CC3">
                  <w:pPr>
                    <w:rPr>
                      <w:rFonts w:ascii="Arial Narrow" w:hAnsi="Arial Narrow" w:cs="Arial"/>
                      <w:b w:val="0"/>
                      <w:sz w:val="20"/>
                      <w:szCs w:val="20"/>
                      <w:lang w:val="es-ES"/>
                    </w:rPr>
                  </w:pPr>
                  <w:r w:rsidRPr="00676E47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3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561EA4" w:rsidR="00676E47" w:rsidP="00676E47" w:rsidRDefault="00676E47" w14:paraId="1537F78E" w14:textId="4FA2613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76E47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Entidad Concurrente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561EA4" w:rsidR="00676E47" w:rsidP="00676E47" w:rsidRDefault="00676E47" w14:paraId="1F20B6E3" w14:textId="618D5B1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76E47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561EA4" w:rsidR="00676E47" w:rsidP="00676E47" w:rsidRDefault="00676E47" w14:paraId="4514F410" w14:textId="0CF5C5A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76E47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561EA4" w:rsidR="00676E47" w:rsidP="00676E47" w:rsidRDefault="00676E47" w14:paraId="4FE3DC3C" w14:textId="52D63A7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76E47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561EA4" w:rsidR="00676E47" w:rsidP="00676E47" w:rsidRDefault="00676E47" w14:paraId="7384BC24" w14:textId="623BEC5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76E47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Permite filtrar información por entidad</w:t>
                  </w:r>
                </w:p>
              </w:tc>
            </w:tr>
            <w:tr w:rsidRPr="00920790" w:rsidR="00676E47" w:rsidTr="7A2F1016" w14:paraId="3C63F1FB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561EA4" w:rsidR="00676E47" w:rsidP="00676E47" w:rsidRDefault="00676E47" w14:paraId="27C11D69" w14:textId="40204BD3">
                  <w:pPr>
                    <w:rPr>
                      <w:rFonts w:ascii="Arial Narrow" w:hAnsi="Arial Narrow" w:cs="Arial"/>
                      <w:b w:val="0"/>
                      <w:sz w:val="20"/>
                      <w:szCs w:val="20"/>
                      <w:lang w:val="es-ES"/>
                    </w:rPr>
                  </w:pPr>
                  <w:r w:rsidRPr="00676E47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4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561EA4" w:rsidR="00676E47" w:rsidP="00676E47" w:rsidRDefault="00676E47" w14:paraId="36920E6D" w14:textId="38F6B84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76E47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Pensionado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561EA4" w:rsidR="00676E47" w:rsidP="00676E47" w:rsidRDefault="00676E47" w14:paraId="1C4037CD" w14:textId="11EA71A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76E47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561EA4" w:rsidR="00676E47" w:rsidP="00676E47" w:rsidRDefault="00676E47" w14:paraId="66A982E5" w14:textId="0A637FC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76E47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561EA4" w:rsidR="00676E47" w:rsidP="00676E47" w:rsidRDefault="00676E47" w14:paraId="100F79B7" w14:textId="18B4C69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76E47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561EA4" w:rsidR="00676E47" w:rsidP="00676E47" w:rsidRDefault="00676E47" w14:paraId="3CBD11E2" w14:textId="4B79091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76E47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Permite filtrar información por pensionado</w:t>
                  </w:r>
                </w:p>
              </w:tc>
            </w:tr>
            <w:tr w:rsidRPr="00920790" w:rsidR="00676E47" w:rsidTr="7A2F1016" w14:paraId="0C94E498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561EA4" w:rsidR="00676E47" w:rsidP="00676E47" w:rsidRDefault="00676E47" w14:paraId="42002D8D" w14:textId="0FDDAE74">
                  <w:pPr>
                    <w:rPr>
                      <w:rFonts w:ascii="Arial Narrow" w:hAnsi="Arial Narrow" w:cs="Arial"/>
                      <w:b w:val="0"/>
                      <w:sz w:val="20"/>
                      <w:szCs w:val="20"/>
                      <w:lang w:val="es-ES"/>
                    </w:rPr>
                  </w:pPr>
                  <w:r w:rsidRPr="00676E47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5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561EA4" w:rsidR="00676E47" w:rsidP="00676E47" w:rsidRDefault="00676E47" w14:paraId="1BE05D0E" w14:textId="5CB3BE1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76E47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Tipo Reporte Financiero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561EA4" w:rsidR="00676E47" w:rsidP="00676E47" w:rsidRDefault="00676E47" w14:paraId="095EABF8" w14:textId="7CDE25A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76E47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561EA4" w:rsidR="00676E47" w:rsidP="00676E47" w:rsidRDefault="00676E47" w14:paraId="0FF80052" w14:textId="6F7FFE5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76E47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50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561EA4" w:rsidR="00676E47" w:rsidP="00676E47" w:rsidRDefault="00676E47" w14:paraId="3830F83F" w14:textId="6A976D3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76E47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561EA4" w:rsidR="00676E47" w:rsidP="00676E47" w:rsidRDefault="00676E47" w14:paraId="49B0540A" w14:textId="5138A24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76E47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Tipo de reporte requerido</w:t>
                  </w:r>
                </w:p>
              </w:tc>
            </w:tr>
            <w:tr w:rsidRPr="00920790" w:rsidR="00676E47" w:rsidTr="7A2F1016" w14:paraId="564D507D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561EA4" w:rsidR="00676E47" w:rsidP="00676E47" w:rsidRDefault="00676E47" w14:paraId="0CBEAA8C" w14:textId="7002759D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76E47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lastRenderedPageBreak/>
                    <w:t>6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561EA4" w:rsidR="00676E47" w:rsidP="00676E47" w:rsidRDefault="00676E47" w14:paraId="09A17AC1" w14:textId="6FB4097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76E47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Formato de Salida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561EA4" w:rsidR="00676E47" w:rsidP="00676E47" w:rsidRDefault="00676E47" w14:paraId="12EEF2F1" w14:textId="00EBFEA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76E47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561EA4" w:rsidR="00676E47" w:rsidP="00676E47" w:rsidRDefault="00676E47" w14:paraId="73EABD32" w14:textId="3082A15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76E47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20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561EA4" w:rsidR="00676E47" w:rsidP="00676E47" w:rsidRDefault="00676E47" w14:paraId="0F692978" w14:textId="5B244A4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76E47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561EA4" w:rsidR="00676E47" w:rsidP="00676E47" w:rsidRDefault="00676E47" w14:paraId="50688F46" w14:textId="0F270A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7A2F1016" w:rsidR="2C6365B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XLSX</w:t>
                  </w:r>
                </w:p>
              </w:tc>
            </w:tr>
            <w:tr w:rsidRPr="00920790" w:rsidR="00676E47" w:rsidTr="7A2F1016" w14:paraId="59D25098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561EA4" w:rsidR="00676E47" w:rsidP="00676E47" w:rsidRDefault="00676E47" w14:paraId="21B61310" w14:textId="644EFA4D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76E47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7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561EA4" w:rsidR="00676E47" w:rsidP="00676E47" w:rsidRDefault="00676E47" w14:paraId="61061C4F" w14:textId="44E5360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76E47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Comparativo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561EA4" w:rsidR="00676E47" w:rsidP="00676E47" w:rsidRDefault="00676E47" w14:paraId="4278F830" w14:textId="2856DDD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76E47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Booleano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561EA4" w:rsidR="00676E47" w:rsidP="00676E47" w:rsidRDefault="00676E47" w14:paraId="35D61C16" w14:textId="27899AD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76E47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561EA4" w:rsidR="00676E47" w:rsidP="00676E47" w:rsidRDefault="00676E47" w14:paraId="720038E1" w14:textId="6506B94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76E47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561EA4" w:rsidR="00676E47" w:rsidP="00676E47" w:rsidRDefault="00676E47" w14:paraId="0D92F51F" w14:textId="4DFE739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76E47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Permite generar comparaciones entre períodos</w:t>
                  </w:r>
                </w:p>
              </w:tc>
            </w:tr>
            <w:tr w:rsidRPr="00920790" w:rsidR="00676E47" w:rsidTr="7A2F1016" w14:paraId="69635135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561EA4" w:rsidR="00676E47" w:rsidP="00676E47" w:rsidRDefault="00676E47" w14:paraId="08667976" w14:textId="35A64F4A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76E47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8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561EA4" w:rsidR="00676E47" w:rsidP="00676E47" w:rsidRDefault="00676E47" w14:paraId="5E4E5EC2" w14:textId="483C8A0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76E47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Estado de Obligación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561EA4" w:rsidR="00676E47" w:rsidP="00676E47" w:rsidRDefault="00676E47" w14:paraId="7F962FD5" w14:textId="5587CE3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76E47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561EA4" w:rsidR="00676E47" w:rsidP="00676E47" w:rsidRDefault="00676E47" w14:paraId="3FB60C25" w14:textId="55FFCDA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76E47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30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561EA4" w:rsidR="00676E47" w:rsidP="00676E47" w:rsidRDefault="00676E47" w14:paraId="45FCB465" w14:textId="518080A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76E47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561EA4" w:rsidR="00676E47" w:rsidP="00676E47" w:rsidRDefault="00676E47" w14:paraId="0AA14F13" w14:textId="49D4D82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76E47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Permite filtrar obligaciones</w:t>
                  </w:r>
                </w:p>
              </w:tc>
            </w:tr>
            <w:tr w:rsidRPr="00920790" w:rsidR="00F806C2" w:rsidTr="7A2F1016" w14:paraId="6377F4F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002060"/>
                  <w:tcMar/>
                </w:tcPr>
                <w:p w:rsidRPr="00920790" w:rsidR="00F806C2" w:rsidP="00842D05" w:rsidRDefault="00F806C2" w14:paraId="6377F4F1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969" w:type="dxa"/>
                  <w:gridSpan w:val="6"/>
                  <w:shd w:val="clear" w:color="auto" w:fill="002060"/>
                  <w:tcMar/>
                </w:tcPr>
                <w:p w:rsidRPr="00920790" w:rsidR="00F806C2" w:rsidP="00842D05" w:rsidRDefault="00F806C2" w14:paraId="6377F4F2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  <w:t>SALIDAS (Descripción de la salida de la funcionalidad)</w:t>
                  </w:r>
                </w:p>
              </w:tc>
            </w:tr>
            <w:tr w:rsidRPr="00920790" w:rsidR="00F806C2" w:rsidTr="7A2F1016" w14:paraId="6377F4F7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4F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4F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de selección de ROL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676E47" w:rsidR="00676E47" w:rsidP="00676E47" w:rsidRDefault="00676E47" w14:paraId="14E40FFF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676E47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Reporte financiero generado.</w:t>
                  </w:r>
                </w:p>
                <w:p w:rsidRPr="00920790" w:rsidR="00F806C2" w:rsidP="00842D05" w:rsidRDefault="00F806C2" w14:paraId="6377F4F6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F806C2" w:rsidTr="7A2F1016" w14:paraId="6377F4FB" w14:textId="77777777">
              <w:trPr>
                <w:trHeight w:val="3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4F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4F9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administrador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676E47" w:rsidR="00676E47" w:rsidP="00676E47" w:rsidRDefault="00676E47" w14:paraId="2CB0289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676E4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Consolidado de cartera.</w:t>
                  </w:r>
                </w:p>
                <w:p w:rsidRPr="00304687" w:rsidR="00304687" w:rsidP="00304687" w:rsidRDefault="00304687" w14:paraId="50838466" w14:textId="16DB518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3046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.</w:t>
                  </w:r>
                </w:p>
                <w:p w:rsidRPr="00920790" w:rsidR="00F806C2" w:rsidP="00842D05" w:rsidRDefault="00F806C2" w14:paraId="6377F4FA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7A2F1016" w14:paraId="6377F4FF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4F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4F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Entidad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676E47" w:rsidR="00676E47" w:rsidP="00676E47" w:rsidRDefault="00676E47" w14:paraId="1D9DFAE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676E47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Consolidado de capital.</w:t>
                  </w:r>
                </w:p>
                <w:p w:rsidRPr="00920790" w:rsidR="00F806C2" w:rsidP="00842D05" w:rsidRDefault="00F806C2" w14:paraId="6377F4F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F806C2" w:rsidTr="7A2F1016" w14:paraId="6377F50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0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501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Hoja Catálogo Unificado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676E47" w:rsidR="00676E47" w:rsidP="00676E47" w:rsidRDefault="00676E47" w14:paraId="0B282B50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676E47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Consolidado de intereses.</w:t>
                  </w:r>
                </w:p>
                <w:p w:rsidRPr="00FB7557" w:rsidR="00FB7557" w:rsidP="00FB7557" w:rsidRDefault="00FB7557" w14:paraId="6377F502" w14:textId="142269DA">
                  <w:pPr>
                    <w:tabs>
                      <w:tab w:val="left" w:pos="3763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</w:tr>
            <w:tr w:rsidRPr="00920790" w:rsidR="00F806C2" w:rsidTr="7A2F1016" w14:paraId="6377F507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0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50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Datos entidad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676E47" w:rsidR="00676E47" w:rsidP="00676E47" w:rsidRDefault="00676E47" w14:paraId="4718F70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676E4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Consolidado de pagos.</w:t>
                  </w:r>
                </w:p>
                <w:p w:rsidRPr="00705D77" w:rsidR="00F806C2" w:rsidP="00842D05" w:rsidRDefault="00F806C2" w14:paraId="6377F506" w14:textId="67216D3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7A2F1016" w14:paraId="6377F50B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0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6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509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Gravámenes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676E47" w:rsidR="00676E47" w:rsidP="00676E47" w:rsidRDefault="00676E47" w14:paraId="1A62A10A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676E4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Consolidado de recaudos.</w:t>
                  </w:r>
                </w:p>
                <w:p w:rsidRPr="00920790" w:rsidR="00F806C2" w:rsidP="00842D05" w:rsidRDefault="00F806C2" w14:paraId="6377F50A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7A2F1016" w14:paraId="6377F50F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0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7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50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orden de compra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676E47" w:rsidR="00676E47" w:rsidP="00676E47" w:rsidRDefault="00676E47" w14:paraId="58EEAF64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676E4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Consolidado de acuerdos FONPET.</w:t>
                  </w:r>
                </w:p>
                <w:p w:rsidRPr="00920790" w:rsidR="00F806C2" w:rsidP="00842D05" w:rsidRDefault="00F806C2" w14:paraId="6377F50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7A2F1016" w14:paraId="6377F51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1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8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511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C72DB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Botón</w:t>
                  </w: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 xml:space="preserve"> Generar CSV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676E47" w:rsidR="00676E47" w:rsidP="00676E47" w:rsidRDefault="00676E47" w14:paraId="6565B7FA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676E4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Indicadores financieros.</w:t>
                  </w:r>
                </w:p>
                <w:p w:rsidRPr="00920790" w:rsidR="00F806C2" w:rsidP="00304687" w:rsidRDefault="00F806C2" w14:paraId="6377F512" w14:textId="77777777">
                  <w:pPr>
                    <w:ind w:firstLine="70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7A2F1016" w14:paraId="6377F516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1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969" w:type="dxa"/>
                  <w:gridSpan w:val="6"/>
                  <w:tcMar/>
                </w:tcPr>
                <w:p w:rsidRPr="00304687" w:rsidR="00304687" w:rsidP="7A2F1016" w:rsidRDefault="00304687" w14:paraId="413F1815" w14:textId="6D888A9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Calibri" w:cstheme="minorAscii"/>
                      <w:b w:val="1"/>
                      <w:bCs w:val="1"/>
                      <w:sz w:val="18"/>
                      <w:szCs w:val="18"/>
                      <w:lang w:val="es-MX"/>
                    </w:rPr>
                  </w:pPr>
                  <w:r w:rsidRPr="7A2F1016" w:rsidR="00304687">
                    <w:rPr>
                      <w:rFonts w:ascii="Arial Narrow" w:hAnsi="Arial Narrow" w:cs="Calibri" w:cstheme="minorAscii"/>
                      <w:b w:val="1"/>
                      <w:bCs w:val="1"/>
                      <w:sz w:val="18"/>
                      <w:szCs w:val="18"/>
                      <w:lang w:val="es-MX"/>
                    </w:rPr>
                    <w:t xml:space="preserve">Archivo </w:t>
                  </w:r>
                  <w:r w:rsidRPr="7A2F1016" w:rsidR="7A4043A7">
                    <w:rPr>
                      <w:rFonts w:ascii="Arial Narrow" w:hAnsi="Arial Narrow" w:cs="Calibri" w:cstheme="minorAscii"/>
                      <w:b w:val="1"/>
                      <w:bCs w:val="1"/>
                      <w:sz w:val="18"/>
                      <w:szCs w:val="18"/>
                      <w:lang w:val="es-MX"/>
                    </w:rPr>
                    <w:t>XLSX</w:t>
                  </w:r>
                  <w:r w:rsidRPr="7A2F1016" w:rsidR="00304687">
                    <w:rPr>
                      <w:rFonts w:ascii="Arial Narrow" w:hAnsi="Arial Narrow" w:cs="Calibri" w:cstheme="minorAscii"/>
                      <w:b w:val="1"/>
                      <w:bCs w:val="1"/>
                      <w:sz w:val="18"/>
                      <w:szCs w:val="18"/>
                      <w:lang w:val="es-MX"/>
                    </w:rPr>
                    <w:t>.</w:t>
                  </w:r>
                </w:p>
                <w:p w:rsidRPr="00920790" w:rsidR="00F806C2" w:rsidP="00842D05" w:rsidRDefault="00F806C2" w14:paraId="6377F51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7A2F1016" w14:paraId="6377F519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17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969" w:type="dxa"/>
                  <w:gridSpan w:val="6"/>
                  <w:tcMar/>
                </w:tcPr>
                <w:p w:rsidRPr="00920790" w:rsidR="00D65D4C" w:rsidP="00842D05" w:rsidRDefault="003E662E" w14:paraId="6377F518" w14:textId="39D5A86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661180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Registro de auditoría</w:t>
                  </w:r>
                </w:p>
              </w:tc>
            </w:tr>
          </w:tbl>
          <w:p w:rsidRPr="00920790" w:rsidR="00F806C2" w:rsidP="00842D05" w:rsidRDefault="00F806C2" w14:paraId="6377F51A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7A2F1016" w14:paraId="6377F51E" w14:textId="77777777">
        <w:trPr>
          <w:trHeight w:val="56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51C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51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</w:tbl>
    <w:p w:rsidRPr="00920790" w:rsidR="00F806C2" w:rsidP="00F806C2" w:rsidRDefault="00F806C2" w14:paraId="6377F51F" w14:textId="77777777">
      <w:pPr>
        <w:rPr>
          <w:rFonts w:ascii="Arial Narrow" w:hAnsi="Arial Narrow"/>
          <w:lang w:val="es-ES" w:eastAsia="es-CO"/>
        </w:rPr>
      </w:pPr>
    </w:p>
    <w:p w:rsidRPr="00920790" w:rsidR="00F806C2" w:rsidP="00FB7557" w:rsidRDefault="00F806C2" w14:paraId="6377F520" w14:textId="77777777">
      <w:pPr>
        <w:pStyle w:val="Ttulo1"/>
        <w:numPr>
          <w:ilvl w:val="0"/>
          <w:numId w:val="4"/>
        </w:numPr>
        <w:rPr>
          <w:rFonts w:ascii="Arial Narrow" w:hAnsi="Arial Narrow"/>
        </w:rPr>
      </w:pPr>
      <w:bookmarkStart w:name="_Toc117160265" w:id="0"/>
      <w:r w:rsidRPr="00920790">
        <w:rPr>
          <w:rFonts w:ascii="Arial Narrow" w:hAnsi="Arial Narrow"/>
        </w:rPr>
        <w:t>ENTENDIMIENTO Y CONSIDERACIONES</w:t>
      </w:r>
      <w:bookmarkEnd w:id="0"/>
    </w:p>
    <w:p w:rsidRPr="00920790" w:rsidR="00F806C2" w:rsidP="00F806C2" w:rsidRDefault="00F806C2" w14:paraId="6377F521" w14:textId="77777777">
      <w:pPr>
        <w:rPr>
          <w:rFonts w:ascii="Arial Narrow" w:hAnsi="Arial Narrow"/>
          <w:lang w:val="es-ES" w:eastAsia="es-CO"/>
        </w:rPr>
      </w:pPr>
    </w:p>
    <w:tbl>
      <w:tblPr>
        <w:tblStyle w:val="Tablaconcuadrcula"/>
        <w:tblW w:w="8828" w:type="dxa"/>
        <w:tblLook w:val="04A0" w:firstRow="1" w:lastRow="0" w:firstColumn="1" w:lastColumn="0" w:noHBand="0" w:noVBand="1"/>
      </w:tblPr>
      <w:tblGrid>
        <w:gridCol w:w="3240"/>
        <w:gridCol w:w="172"/>
        <w:gridCol w:w="5416"/>
      </w:tblGrid>
      <w:tr w:rsidRPr="00920790" w:rsidR="00F806C2" w:rsidTr="4FF54105" w14:paraId="6377F523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22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Funcionales</w:t>
            </w:r>
          </w:p>
        </w:tc>
      </w:tr>
      <w:tr w:rsidRPr="00920790" w:rsidR="00F806C2" w:rsidTr="4FF54105" w14:paraId="6377F525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24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tareas y servicios que serán proporcionados por el sistema para sus usuarios (eje: lista de casos de uso, historias de usuario) </w:t>
            </w:r>
          </w:p>
        </w:tc>
      </w:tr>
      <w:tr w:rsidRPr="00920790" w:rsidR="00676E47" w:rsidTr="4FF54105" w14:paraId="6377F528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76E47" w:rsidR="00676E47" w:rsidP="00676E47" w:rsidRDefault="00676E47" w14:paraId="6377F526" w14:textId="733CBF5F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676E47">
              <w:rPr>
                <w:rFonts w:ascii="Arial Narrow" w:hAnsi="Arial Narrow" w:cs="Arial"/>
                <w:sz w:val="20"/>
                <w:szCs w:val="20"/>
                <w:lang w:val="es-ES"/>
              </w:rPr>
              <w:t>Generar reportes financieros.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676E47" w:rsidP="00676E47" w:rsidRDefault="00676E47" w14:paraId="6377F527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676E47" w:rsidTr="4FF54105" w14:paraId="6377F52B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76E47" w:rsidR="00676E47" w:rsidP="00676E47" w:rsidRDefault="00676E47" w14:paraId="6377F529" w14:textId="532E66B6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676E47">
              <w:rPr>
                <w:rFonts w:ascii="Arial Narrow" w:hAnsi="Arial Narrow" w:cs="Arial"/>
                <w:sz w:val="20"/>
                <w:szCs w:val="20"/>
                <w:lang w:val="es-ES"/>
              </w:rPr>
              <w:t>Consolidar cartera.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676E47" w:rsidP="00676E47" w:rsidRDefault="00676E47" w14:paraId="6377F52A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676E47" w:rsidTr="4FF54105" w14:paraId="6377F52E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76E47" w:rsidR="00676E47" w:rsidP="00676E47" w:rsidRDefault="00676E47" w14:paraId="6377F52C" w14:textId="1B9BB954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676E47">
              <w:rPr>
                <w:rFonts w:ascii="Arial Narrow" w:hAnsi="Arial Narrow" w:cs="Arial"/>
                <w:sz w:val="20"/>
                <w:szCs w:val="20"/>
                <w:lang w:val="es-ES"/>
              </w:rPr>
              <w:t>Consolidar capital.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676E47" w:rsidP="00676E47" w:rsidRDefault="00676E47" w14:paraId="6377F52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676E47" w:rsidTr="4FF54105" w14:paraId="6377F531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76E47" w:rsidR="00676E47" w:rsidP="00676E47" w:rsidRDefault="00676E47" w14:paraId="6377F52F" w14:textId="62C948A6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676E47">
              <w:rPr>
                <w:rFonts w:ascii="Arial Narrow" w:hAnsi="Arial Narrow" w:cs="Arial"/>
                <w:sz w:val="20"/>
                <w:szCs w:val="20"/>
                <w:lang w:val="es-ES"/>
              </w:rPr>
              <w:t>Consolidar intereses.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676E47" w:rsidP="00676E47" w:rsidRDefault="00676E47" w14:paraId="6377F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676E47" w:rsidTr="4FF54105" w14:paraId="6377F534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76E47" w:rsidR="00676E47" w:rsidP="00676E47" w:rsidRDefault="00676E47" w14:paraId="6377F532" w14:textId="7388F7A1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676E47">
              <w:rPr>
                <w:rFonts w:ascii="Arial Narrow" w:hAnsi="Arial Narrow" w:cs="Arial"/>
                <w:sz w:val="20"/>
                <w:szCs w:val="20"/>
                <w:lang w:val="es-ES"/>
              </w:rPr>
              <w:t>Consolidar pagos.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676E47" w:rsidP="00676E47" w:rsidRDefault="00676E47" w14:paraId="6377F53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676E47" w:rsidTr="4FF54105" w14:paraId="1794BACA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76E47" w:rsidR="00676E47" w:rsidP="00676E47" w:rsidRDefault="00676E47" w14:paraId="2798BF12" w14:textId="14F04D97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676E47">
              <w:rPr>
                <w:rFonts w:ascii="Arial Narrow" w:hAnsi="Arial Narrow" w:cs="Arial"/>
                <w:sz w:val="20"/>
                <w:szCs w:val="20"/>
                <w:lang w:val="es-ES"/>
              </w:rPr>
              <w:t>Consolidar recaudos.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676E47" w:rsidP="00676E47" w:rsidRDefault="00676E47" w14:paraId="29E6D56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676E47" w:rsidTr="4FF54105" w14:paraId="196E24B6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76E47" w:rsidR="00676E47" w:rsidP="00676E47" w:rsidRDefault="00676E47" w14:paraId="4349ACD2" w14:textId="02F7DB87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676E47">
              <w:rPr>
                <w:rFonts w:ascii="Arial Narrow" w:hAnsi="Arial Narrow" w:cs="Arial"/>
                <w:sz w:val="20"/>
                <w:szCs w:val="20"/>
                <w:lang w:val="es-ES"/>
              </w:rPr>
              <w:t>Consolidar acuerdos FONPET.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676E47" w:rsidP="00676E47" w:rsidRDefault="00676E47" w14:paraId="7C77C28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676E47" w:rsidTr="4FF54105" w14:paraId="01FD223E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76E47" w:rsidR="00676E47" w:rsidP="00676E47" w:rsidRDefault="00676E47" w14:paraId="0D8B99D7" w14:textId="0FB24920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676E47">
              <w:rPr>
                <w:rFonts w:ascii="Arial Narrow" w:hAnsi="Arial Narrow" w:cs="Arial"/>
                <w:sz w:val="20"/>
                <w:szCs w:val="20"/>
                <w:lang w:val="es-ES"/>
              </w:rPr>
              <w:t>Generar indicadores financieros.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676E47" w:rsidP="00676E47" w:rsidRDefault="00676E47" w14:paraId="3F999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676E47" w:rsidTr="4FF54105" w14:paraId="3D3D520D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76E47" w:rsidR="00676E47" w:rsidP="00676E47" w:rsidRDefault="00676E47" w14:paraId="6686FDB1" w14:textId="7165BF4A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676E47">
              <w:rPr>
                <w:rFonts w:ascii="Arial Narrow" w:hAnsi="Arial Narrow" w:cs="Arial"/>
                <w:sz w:val="20"/>
                <w:szCs w:val="20"/>
                <w:lang w:val="es-ES"/>
              </w:rPr>
              <w:t>Exportar resultados.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676E47" w:rsidP="00676E47" w:rsidRDefault="00676E47" w14:paraId="63BF4EC2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676E47" w:rsidTr="4FF54105" w14:paraId="0B2DB617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76E47" w:rsidR="00676E47" w:rsidP="00676E47" w:rsidRDefault="00676E47" w14:paraId="2AAC9A97" w14:textId="2CAAC08E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676E47">
              <w:rPr>
                <w:rFonts w:ascii="Arial Narrow" w:hAnsi="Arial Narrow" w:cs="Arial"/>
                <w:sz w:val="20"/>
                <w:szCs w:val="20"/>
                <w:lang w:val="es-ES"/>
              </w:rPr>
              <w:lastRenderedPageBreak/>
              <w:t>Registrar auditoría.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676E47" w:rsidP="00676E47" w:rsidRDefault="00676E47" w14:paraId="3AB34A14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="4FF54105" w:rsidTr="4FF54105" w14:paraId="7E767943">
        <w:trPr>
          <w:trHeight w:val="300"/>
        </w:trPr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="79B1860D" w:rsidP="4FF54105" w:rsidRDefault="79B1860D" w14:paraId="213073CE" w14:textId="7727E817">
            <w:pPr>
              <w:pStyle w:val="Normal"/>
            </w:pPr>
            <w:r w:rsidRPr="4FF54105" w:rsidR="79B1860D">
              <w:rPr>
                <w:rFonts w:ascii="Arial Narrow" w:hAnsi="Arial Narrow" w:eastAsia="Arial Narrow" w:cs="Arial Narrow"/>
                <w:noProof w:val="0"/>
                <w:sz w:val="20"/>
                <w:szCs w:val="20"/>
                <w:lang w:val="es-ES"/>
              </w:rPr>
              <w:t>CCAL-004 — Valor total cuenta de cobro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="79B1860D" w:rsidRDefault="79B1860D" w14:paraId="277D91CE" w14:textId="01310779">
            <w:r w:rsidRPr="4FF54105" w:rsidR="79B1860D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Valor total cuenta de cobro = Capital base de cobro + Intereses cuenta</w:t>
            </w:r>
          </w:p>
          <w:p w:rsidR="4FF54105" w:rsidP="4FF54105" w:rsidRDefault="4FF54105" w14:paraId="3993EB14" w14:textId="5EAD7379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79B1860D" w:rsidP="4FF54105" w:rsidRDefault="79B1860D" w14:paraId="04F5B607" w14:textId="11EEE641">
            <w:pPr>
              <w:pStyle w:val="Normal"/>
            </w:pPr>
            <w:r w:rsidRPr="4FF54105" w:rsidR="79B1860D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Permite reportar el valor total cobrado o causado.</w:t>
            </w:r>
          </w:p>
        </w:tc>
      </w:tr>
      <w:tr w:rsidR="4FF54105" w:rsidTr="4FF54105" w14:paraId="12E5CEA0">
        <w:trPr>
          <w:trHeight w:val="300"/>
        </w:trPr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="79B1860D" w:rsidP="4FF54105" w:rsidRDefault="79B1860D" w14:paraId="4B095B59" w14:textId="3FF74CD5">
            <w:pPr>
              <w:pStyle w:val="Normal"/>
            </w:pPr>
            <w:r w:rsidRPr="4FF54105" w:rsidR="79B1860D">
              <w:rPr>
                <w:rFonts w:ascii="Arial Narrow" w:hAnsi="Arial Narrow" w:eastAsia="Arial Narrow" w:cs="Arial Narrow"/>
                <w:noProof w:val="0"/>
                <w:sz w:val="20"/>
                <w:szCs w:val="20"/>
                <w:lang w:val="es-ES"/>
              </w:rPr>
              <w:t>CCAL-008 — Interés total de obligación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="79B1860D" w:rsidRDefault="79B1860D" w14:paraId="7B121EE0" w14:textId="01E9AFD5">
            <w:r w:rsidRPr="4FF54105" w:rsidR="79B1860D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Interés total obligación = SUMA(Intereses calculados por tramo, periodo u obligación)</w:t>
            </w:r>
          </w:p>
          <w:p w:rsidR="4FF54105" w:rsidP="4FF54105" w:rsidRDefault="4FF54105" w14:paraId="7B170C67" w14:textId="2DE5C7EC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79B1860D" w:rsidP="4FF54105" w:rsidRDefault="79B1860D" w14:paraId="7CC2F022" w14:textId="5097A65D">
            <w:pPr>
              <w:pStyle w:val="Normal"/>
            </w:pPr>
            <w:r w:rsidRPr="4FF54105" w:rsidR="79B1860D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Permite reportar intereses causados.</w:t>
            </w:r>
          </w:p>
        </w:tc>
      </w:tr>
      <w:tr w:rsidR="4FF54105" w:rsidTr="4FF54105" w14:paraId="466CEB4E">
        <w:trPr>
          <w:trHeight w:val="300"/>
        </w:trPr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="79B1860D" w:rsidP="4FF54105" w:rsidRDefault="79B1860D" w14:paraId="133EDB70" w14:textId="57E02906">
            <w:pPr>
              <w:pStyle w:val="Normal"/>
            </w:pPr>
            <w:r w:rsidRPr="4FF54105" w:rsidR="79B1860D">
              <w:rPr>
                <w:rFonts w:ascii="Arial Narrow" w:hAnsi="Arial Narrow" w:eastAsia="Arial Narrow" w:cs="Arial Narrow"/>
                <w:noProof w:val="0"/>
                <w:sz w:val="20"/>
                <w:szCs w:val="20"/>
                <w:lang w:val="es-ES"/>
              </w:rPr>
              <w:t>CCAL-012 — Valor pagado total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="79B1860D" w:rsidRDefault="79B1860D" w14:paraId="78C3A923" w14:textId="6E01ED9C">
            <w:r w:rsidRPr="4FF54105" w:rsidR="79B1860D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Valor pagado total = SUMA(Valor pagado) por entidad, cuenta, obligación, partida o periodo</w:t>
            </w:r>
          </w:p>
          <w:p w:rsidR="4FF54105" w:rsidP="4FF54105" w:rsidRDefault="4FF54105" w14:paraId="32E5BBE8" w14:textId="26D2A919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79B1860D" w:rsidP="4FF54105" w:rsidRDefault="79B1860D" w14:paraId="04C0E155" w14:textId="5107E31B">
            <w:pPr>
              <w:pStyle w:val="Normal"/>
            </w:pPr>
            <w:r w:rsidRPr="4FF54105" w:rsidR="79B1860D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Permite reportar recaudos recibidos.</w:t>
            </w:r>
          </w:p>
        </w:tc>
      </w:tr>
      <w:tr w:rsidR="4FF54105" w:rsidTr="4FF54105" w14:paraId="16400E12">
        <w:trPr>
          <w:trHeight w:val="300"/>
        </w:trPr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="79B1860D" w:rsidP="4FF54105" w:rsidRDefault="79B1860D" w14:paraId="45CEBA53" w14:textId="2A21D5D5">
            <w:pPr>
              <w:pStyle w:val="Normal"/>
            </w:pPr>
            <w:r w:rsidRPr="4FF54105" w:rsidR="79B1860D">
              <w:rPr>
                <w:rFonts w:ascii="Arial Narrow" w:hAnsi="Arial Narrow" w:eastAsia="Arial Narrow" w:cs="Arial Narrow"/>
                <w:noProof w:val="0"/>
                <w:sz w:val="20"/>
                <w:szCs w:val="20"/>
                <w:lang w:val="es-ES"/>
              </w:rPr>
              <w:t>CCAL-014 — Valor aplicado a intereses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="79B1860D" w:rsidRDefault="79B1860D" w14:paraId="0AEB7413" w14:textId="79A2739A">
            <w:r w:rsidRPr="4FF54105" w:rsidR="79B1860D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Valor aplicado a intereses = MIN(Valor de partida a imputar; Intereses pendientes)</w:t>
            </w:r>
          </w:p>
          <w:p w:rsidR="4FF54105" w:rsidP="4FF54105" w:rsidRDefault="4FF54105" w14:paraId="5FD7ADCF" w14:textId="64BF16B0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79B1860D" w:rsidP="4FF54105" w:rsidRDefault="79B1860D" w14:paraId="069FEB5A" w14:textId="605FF804">
            <w:pPr>
              <w:pStyle w:val="Normal"/>
            </w:pPr>
            <w:r w:rsidRPr="4FF54105" w:rsidR="79B1860D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Permite identificar cuánto del pago se aplicó a intereses.</w:t>
            </w:r>
          </w:p>
        </w:tc>
      </w:tr>
      <w:tr w:rsidR="4FF54105" w:rsidTr="4FF54105" w14:paraId="046C141E">
        <w:trPr>
          <w:trHeight w:val="300"/>
        </w:trPr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="79B1860D" w:rsidP="4FF54105" w:rsidRDefault="79B1860D" w14:paraId="6871CFD0" w14:textId="3DA8D33A">
            <w:pPr>
              <w:pStyle w:val="Normal"/>
            </w:pPr>
            <w:r w:rsidRPr="4FF54105" w:rsidR="79B1860D">
              <w:rPr>
                <w:rFonts w:ascii="Arial Narrow" w:hAnsi="Arial Narrow" w:eastAsia="Arial Narrow" w:cs="Arial Narrow"/>
                <w:noProof w:val="0"/>
                <w:sz w:val="20"/>
                <w:szCs w:val="20"/>
                <w:lang w:val="es-ES"/>
              </w:rPr>
              <w:t>CCAL-015 — Valor aplicado a capital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="79B1860D" w:rsidRDefault="79B1860D" w14:paraId="367CCF2C" w14:textId="686798BE">
            <w:r w:rsidRPr="4FF54105" w:rsidR="79B1860D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Valor aplicado a capital = Valor imputado - Valor aplicado a intereses</w:t>
            </w:r>
          </w:p>
          <w:p w:rsidR="4FF54105" w:rsidP="4FF54105" w:rsidRDefault="4FF54105" w14:paraId="300387C3" w14:textId="30DDA9E1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79B1860D" w:rsidP="4FF54105" w:rsidRDefault="79B1860D" w14:paraId="66EF6D3D" w14:textId="5222AE59">
            <w:pPr>
              <w:pStyle w:val="Normal"/>
            </w:pPr>
            <w:r w:rsidRPr="4FF54105" w:rsidR="79B1860D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Permite identificar cuánto del pago redujo capital.</w:t>
            </w:r>
          </w:p>
        </w:tc>
      </w:tr>
      <w:tr w:rsidR="4FF54105" w:rsidTr="4FF54105" w14:paraId="473B9F4F">
        <w:trPr>
          <w:trHeight w:val="300"/>
        </w:trPr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="79B1860D" w:rsidP="4FF54105" w:rsidRDefault="79B1860D" w14:paraId="0A8CAA23" w14:textId="6B03749B">
            <w:pPr>
              <w:pStyle w:val="Normal"/>
            </w:pPr>
            <w:r w:rsidRPr="4FF54105" w:rsidR="79B1860D">
              <w:rPr>
                <w:rFonts w:ascii="Arial Narrow" w:hAnsi="Arial Narrow" w:eastAsia="Arial Narrow" w:cs="Arial Narrow"/>
                <w:noProof w:val="0"/>
                <w:sz w:val="20"/>
                <w:szCs w:val="20"/>
                <w:lang w:val="es-ES"/>
              </w:rPr>
              <w:t>CCAL-018 — Saldo total obligación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="79B1860D" w:rsidRDefault="79B1860D" w14:paraId="30355F32" w14:textId="2867CF1A">
            <w:r w:rsidRPr="4FF54105" w:rsidR="79B1860D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Saldo total obligación = Saldo capital actualizado + Saldo intereses actualizado</w:t>
            </w:r>
          </w:p>
          <w:p w:rsidR="4FF54105" w:rsidP="4FF54105" w:rsidRDefault="4FF54105" w14:paraId="7685437B" w14:textId="011FDBEA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79B1860D" w:rsidP="4FF54105" w:rsidRDefault="79B1860D" w14:paraId="2E2535F1" w14:textId="728A5474">
            <w:pPr>
              <w:pStyle w:val="Normal"/>
            </w:pPr>
            <w:r w:rsidRPr="4FF54105" w:rsidR="79B1860D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Permite reportar el saldo financiero vigente.</w:t>
            </w:r>
          </w:p>
        </w:tc>
      </w:tr>
      <w:tr w:rsidR="4FF54105" w:rsidTr="4FF54105" w14:paraId="50304FFA">
        <w:trPr>
          <w:trHeight w:val="300"/>
        </w:trPr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="79B1860D" w:rsidP="4FF54105" w:rsidRDefault="79B1860D" w14:paraId="722131F7" w14:textId="5DFCF61A">
            <w:pPr>
              <w:pStyle w:val="Normal"/>
            </w:pPr>
            <w:r w:rsidRPr="4FF54105" w:rsidR="79B1860D">
              <w:rPr>
                <w:rFonts w:ascii="Arial Narrow" w:hAnsi="Arial Narrow" w:eastAsia="Arial Narrow" w:cs="Arial Narrow"/>
                <w:noProof w:val="0"/>
                <w:sz w:val="20"/>
                <w:szCs w:val="20"/>
                <w:lang w:val="es-ES"/>
              </w:rPr>
              <w:t>CCAL-022 — Excedente de pago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="79B1860D" w:rsidRDefault="79B1860D" w14:paraId="3CE8038C" w14:textId="452A9873">
            <w:r w:rsidRPr="4FF54105" w:rsidR="79B1860D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Excedente de pago = MAX(0; Valor pagado - Saldo total obligación)</w:t>
            </w:r>
          </w:p>
          <w:p w:rsidR="4FF54105" w:rsidP="4FF54105" w:rsidRDefault="4FF54105" w14:paraId="531A7D8B" w14:textId="10EEFAD7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79B1860D" w:rsidP="4FF54105" w:rsidRDefault="79B1860D" w14:paraId="66125D36" w14:textId="6FBAF055">
            <w:pPr>
              <w:pStyle w:val="Normal"/>
            </w:pPr>
            <w:r w:rsidRPr="4FF54105" w:rsidR="79B1860D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Permite identificar pagos superiores al saldo adeudado.</w:t>
            </w:r>
          </w:p>
        </w:tc>
      </w:tr>
      <w:tr w:rsidRPr="00920790" w:rsidR="00F806C2" w:rsidTr="4FF54105" w14:paraId="6377F536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35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no Funcionales</w:t>
            </w:r>
          </w:p>
        </w:tc>
      </w:tr>
      <w:tr w:rsidRPr="00920790" w:rsidR="00F806C2" w:rsidTr="4FF54105" w14:paraId="6377F538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37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las restricciones impuestas sobre el software y los relacionados a los requisitos funcionales </w:t>
            </w:r>
          </w:p>
        </w:tc>
      </w:tr>
      <w:tr w:rsidRPr="00920790" w:rsidR="003515B3" w:rsidTr="4FF54105" w14:paraId="6377F53B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561EA4" w:rsidR="003515B3" w:rsidP="003515B3" w:rsidRDefault="003515B3" w14:paraId="6377F539" w14:textId="08D726A8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515B3">
              <w:rPr>
                <w:rFonts w:ascii="Arial Narrow" w:hAnsi="Arial Narrow" w:cs="Arial"/>
                <w:sz w:val="20"/>
                <w:szCs w:val="20"/>
                <w:lang w:val="es-ES"/>
              </w:rPr>
              <w:t>Acceso restringido mediante roles autorizados.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3515B3" w:rsidP="003515B3" w:rsidRDefault="003515B3" w14:paraId="6377F53A" w14:textId="633BAAA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515B3" w:rsidTr="4FF54105" w14:paraId="6377F53E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561EA4" w:rsidR="003515B3" w:rsidP="003515B3" w:rsidRDefault="003515B3" w14:paraId="6377F53C" w14:textId="372F3023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515B3">
              <w:rPr>
                <w:rFonts w:ascii="Arial Narrow" w:hAnsi="Arial Narrow" w:cs="Arial"/>
                <w:sz w:val="20"/>
                <w:szCs w:val="20"/>
                <w:lang w:val="es-ES"/>
              </w:rPr>
              <w:t>Disponibilidad permanente del servicio.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3515B3" w:rsidP="003515B3" w:rsidRDefault="003515B3" w14:paraId="6377F53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515B3" w:rsidTr="4FF54105" w14:paraId="6377F541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561EA4" w:rsidR="003515B3" w:rsidP="003515B3" w:rsidRDefault="003515B3" w14:paraId="6377F53F" w14:textId="19C76C83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515B3">
              <w:rPr>
                <w:rFonts w:ascii="Arial Narrow" w:hAnsi="Arial Narrow" w:cs="Arial"/>
                <w:sz w:val="20"/>
                <w:szCs w:val="20"/>
                <w:lang w:val="es-ES"/>
              </w:rPr>
              <w:t>Tiempo máximo de generación inferior a 60 segundos.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3515B3" w:rsidP="003515B3" w:rsidRDefault="003515B3" w14:paraId="6377F54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515B3" w:rsidTr="4FF54105" w14:paraId="6377F544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561EA4" w:rsidR="003515B3" w:rsidP="003515B3" w:rsidRDefault="003515B3" w14:paraId="6377F542" w14:textId="3F5FCCA9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7A2F1016" w:rsidR="374D098A">
              <w:rPr>
                <w:rFonts w:ascii="Arial Narrow" w:hAnsi="Arial Narrow" w:cs="Arial"/>
                <w:sz w:val="20"/>
                <w:szCs w:val="20"/>
                <w:lang w:val="es-ES"/>
              </w:rPr>
              <w:t xml:space="preserve">Compatibilidad con formatos </w:t>
            </w:r>
            <w:r w:rsidRPr="7A2F1016" w:rsidR="1C740123">
              <w:rPr>
                <w:rFonts w:ascii="Arial Narrow" w:hAnsi="Arial Narrow" w:cs="Arial"/>
                <w:sz w:val="20"/>
                <w:szCs w:val="20"/>
                <w:lang w:val="es-ES"/>
              </w:rPr>
              <w:t>XLSX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3515B3" w:rsidP="003515B3" w:rsidRDefault="003515B3" w14:paraId="6377F54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515B3" w:rsidTr="4FF54105" w14:paraId="518BB207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561EA4" w:rsidR="003515B3" w:rsidP="003515B3" w:rsidRDefault="003515B3" w14:paraId="1229CC77" w14:textId="0583EB9C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515B3">
              <w:rPr>
                <w:rFonts w:ascii="Arial Narrow" w:hAnsi="Arial Narrow" w:cs="Arial"/>
                <w:sz w:val="20"/>
                <w:szCs w:val="20"/>
                <w:lang w:val="es-ES"/>
              </w:rPr>
              <w:t>Integridad y consistencia de la información financiera.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3515B3" w:rsidP="003515B3" w:rsidRDefault="003515B3" w14:paraId="6895AFF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515B3" w:rsidTr="4FF54105" w14:paraId="046BDB18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561EA4" w:rsidR="003515B3" w:rsidP="003515B3" w:rsidRDefault="003515B3" w14:paraId="483407C2" w14:textId="5FD96EBE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515B3">
              <w:rPr>
                <w:rFonts w:ascii="Arial Narrow" w:hAnsi="Arial Narrow" w:cs="Arial"/>
                <w:sz w:val="20"/>
                <w:szCs w:val="20"/>
                <w:lang w:val="es-ES"/>
              </w:rPr>
              <w:t>Registro obligatorio de auditoría.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3515B3" w:rsidP="003515B3" w:rsidRDefault="003515B3" w14:paraId="0F1A70F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515B3" w:rsidTr="4FF54105" w14:paraId="1B38D9FF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561EA4" w:rsidR="003515B3" w:rsidP="003515B3" w:rsidRDefault="003515B3" w14:paraId="5427CE1B" w14:textId="785AD4A6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515B3">
              <w:rPr>
                <w:rFonts w:ascii="Arial Narrow" w:hAnsi="Arial Narrow" w:cs="Arial"/>
                <w:sz w:val="20"/>
                <w:szCs w:val="20"/>
                <w:lang w:val="es-ES"/>
              </w:rPr>
              <w:t>Trazabilidad completa de los reportes generados.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3515B3" w:rsidP="003515B3" w:rsidRDefault="003515B3" w14:paraId="161ABFB2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515B3" w:rsidTr="4FF54105" w14:paraId="53AE2B51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561EA4" w:rsidR="003515B3" w:rsidP="003515B3" w:rsidRDefault="003515B3" w14:paraId="0C649031" w14:textId="4F05D76C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515B3">
              <w:rPr>
                <w:rFonts w:ascii="Arial Narrow" w:hAnsi="Arial Narrow" w:cs="Arial"/>
                <w:sz w:val="20"/>
                <w:szCs w:val="20"/>
                <w:lang w:val="es-ES"/>
              </w:rPr>
              <w:t>Cumplimiento de las políticas institucionales de seguridad de la información.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3515B3" w:rsidP="003515B3" w:rsidRDefault="003515B3" w14:paraId="08FC574F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50D5C" w:rsidTr="4FF54105" w14:paraId="003EE53E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50D5C" w:rsidR="00C50D5C" w:rsidP="00C50D5C" w:rsidRDefault="00C50D5C" w14:paraId="01E57D9C" w14:textId="1A021710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>
              <w:rPr>
                <w:rFonts w:ascii="Arial Narrow" w:hAnsi="Arial Narrow" w:cs="Arial"/>
                <w:sz w:val="20"/>
                <w:szCs w:val="20"/>
                <w:lang w:val="es-ES"/>
              </w:rPr>
              <w:t xml:space="preserve">Cargue masivo de documentos 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8A35D2" w:rsidR="008A35D2" w:rsidP="00304687" w:rsidRDefault="00304687" w14:paraId="6A1AFC6C" w14:textId="32795131">
            <w:pPr>
              <w:rPr>
                <w:rFonts w:ascii="Arial Narrow" w:hAnsi="Arial Narrow"/>
                <w:lang w:val="es-MX" w:eastAsia="es-CO"/>
              </w:rPr>
            </w:pPr>
            <w:r>
              <w:rPr>
                <w:rFonts w:ascii="Arial Narrow" w:hAnsi="Arial Narrow"/>
                <w:lang w:val="es-MX" w:eastAsia="es-CO"/>
              </w:rPr>
              <w:t>N/A</w:t>
            </w:r>
          </w:p>
          <w:p w:rsidRPr="00920790" w:rsidR="00C50D5C" w:rsidP="00C50D5C" w:rsidRDefault="00C50D5C" w14:paraId="5C108158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</w:tbl>
    <w:p w:rsidRPr="00920790" w:rsidR="00EC0AC2" w:rsidRDefault="00EC0AC2" w14:paraId="6377F545" w14:textId="77777777">
      <w:pPr>
        <w:rPr>
          <w:rFonts w:ascii="Arial Narrow" w:hAnsi="Arial Narrow"/>
        </w:rPr>
      </w:pPr>
    </w:p>
    <w:sectPr w:rsidRPr="00920790" w:rsidR="00EC0AC2" w:rsidSect="00B753F9">
      <w:headerReference w:type="default" r:id="rId7"/>
      <w:footerReference w:type="even" r:id="rId8"/>
      <w:footerReference w:type="default" r:id="rId9"/>
      <w:footerReference w:type="first" r:id="rId10"/>
      <w:pgSz w:w="12240" w:h="15840" w:orient="portrait"/>
      <w:pgMar w:top="1417" w:right="900" w:bottom="1417" w:left="1701" w:header="51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07339" w:rsidP="00663AEE" w:rsidRDefault="00E07339" w14:paraId="739541C0" w14:textId="77777777">
      <w:pPr>
        <w:spacing w:after="0" w:line="240" w:lineRule="auto"/>
      </w:pPr>
      <w:r>
        <w:separator/>
      </w:r>
    </w:p>
  </w:endnote>
  <w:endnote w:type="continuationSeparator" w:id="0">
    <w:p w:rsidR="00E07339" w:rsidP="00663AEE" w:rsidRDefault="00E07339" w14:paraId="19B55F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05CFF39C" w14:textId="3A7FC94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589170" wp14:editId="76E1768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43840793" name="Cuadro de texto 2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2FECDC0F" w14:textId="2CC30A29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3589170">
              <v:stroke joinstyle="miter"/>
              <v:path gradientshapeok="t" o:connecttype="rect"/>
            </v:shapetype>
            <v:shape id="Cuadro de texto 2" style="position:absolute;left:0;text-align:left;margin-left:0;margin-top:0;width:52.5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">
              <v:textbox style="mso-fit-shape-to-text:t" inset="20pt,0,0,15pt">
                <w:txbxContent>
                  <w:p w:rsidRPr="00663AEE" w:rsidR="00663AEE" w:rsidP="00663AEE" w:rsidRDefault="00663AEE" w14:paraId="2FECDC0F" w14:textId="2CC30A2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E42061" w:rsidRDefault="00D1342F" w14:paraId="03C01924" w14:textId="3FD26107">
    <w:pPr>
      <w:pStyle w:val="Piedepgina"/>
      <w:jc w:val="center"/>
      <w:rPr>
        <w:caps/>
        <w:color w:val="4472C4" w:themeColor="accent1"/>
      </w:rPr>
    </w:pPr>
    <w:r>
      <w:rPr>
        <w:rFonts w:ascii="Arial" w:hAnsi="Arial" w:cs="Arial"/>
        <w:i/>
        <w:iCs/>
        <w:noProof/>
        <w:color w:val="000000"/>
        <w:sz w:val="16"/>
        <w:szCs w:val="16"/>
        <w:lang w:val="es-MX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F04039D" wp14:editId="2E220BCB">
              <wp:simplePos x="0" y="0"/>
              <wp:positionH relativeFrom="page">
                <wp:posOffset>38100</wp:posOffset>
              </wp:positionH>
              <wp:positionV relativeFrom="page">
                <wp:posOffset>9458325</wp:posOffset>
              </wp:positionV>
              <wp:extent cx="6858000" cy="273050"/>
              <wp:effectExtent l="0" t="0" r="0" b="12700"/>
              <wp:wrapNone/>
              <wp:docPr id="1" name="MSIPCM7f744ce4966ff4be7f97f989" descr="{&quot;HashCode&quot;:-324040364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80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B753F9" w:rsidP="00B753F9" w:rsidRDefault="00B753F9" w14:paraId="259D872C" w14:textId="77777777">
                          <w:pPr>
                            <w:pStyle w:val="Piedepgina"/>
                            <w:tabs>
                              <w:tab w:val="center" w:pos="4811"/>
                              <w:tab w:val="right" w:pos="9622"/>
                            </w:tabs>
                            <w:ind w:left="708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D175F3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Pública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  <w:t xml:space="preserve">                         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1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2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:rsidRPr="00D175F3" w:rsidR="00B753F9" w:rsidP="00B753F9" w:rsidRDefault="00B753F9" w14:paraId="2757594F" w14:textId="77777777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 w14:anchorId="1F04039D">
              <v:stroke joinstyle="miter"/>
              <v:path gradientshapeok="t" o:connecttype="rect"/>
            </v:shapetype>
            <v:shape id="MSIPCM7f744ce4966ff4be7f97f989" style="position:absolute;left:0;text-align:left;margin-left:3pt;margin-top:744.75pt;width:540pt;height:21.5pt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bottom" alt="{&quot;HashCode&quot;:-324040364,&quot;Height&quot;:792.0,&quot;Width&quot;:612.0,&quot;Placement&quot;:&quot;Footer&quot;,&quot;Index&quot;:&quot;Primary&quot;,&quot;Section&quot;:1,&quot;Top&quot;:0.0,&quot;Left&quot;:0.0}" o:spid="_x0000_s1027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">
              <v:textbox inset="20pt,0,,0">
                <w:txbxContent>
                  <w:p w:rsidR="00B753F9" w:rsidP="00B753F9" w:rsidRDefault="00B753F9" w14:paraId="259D872C" w14:textId="77777777">
                    <w:pPr>
                      <w:pStyle w:val="Piedepgina"/>
                      <w:tabs>
                        <w:tab w:val="center" w:pos="4811"/>
                        <w:tab w:val="right" w:pos="9622"/>
                      </w:tabs>
                      <w:ind w:left="708"/>
                      <w:rPr>
                        <w:rFonts w:ascii="Arial Narrow" w:hAnsi="Arial Narrow"/>
                        <w:sz w:val="16"/>
                        <w:szCs w:val="16"/>
                      </w:rPr>
                    </w:pPr>
                    <w:r w:rsidRPr="00D175F3">
                      <w:rPr>
                        <w:rFonts w:ascii="Calibri" w:hAnsi="Calibri" w:cs="Calibri"/>
                        <w:color w:val="000000"/>
                        <w:sz w:val="20"/>
                      </w:rPr>
                      <w:t>Pública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  <w:t xml:space="preserve">                         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Página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PAGE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1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 de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NUMPAGES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2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</w:p>
                  <w:p w:rsidRPr="00D175F3" w:rsidR="00B753F9" w:rsidP="00B753F9" w:rsidRDefault="00B753F9" w14:paraId="2757594F" w14:textId="77777777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B753F9">
      <w:rPr>
        <w:caps/>
        <w:color w:val="4472C4" w:themeColor="accent1"/>
      </w:rPr>
      <w:ptab w:alignment="center" w:relativeTo="margin" w:leader="none"/>
    </w:r>
  </w:p>
  <w:p w:rsidRPr="00B753F9" w:rsidR="00E42061" w:rsidP="008824EE" w:rsidRDefault="00E42061" w14:paraId="5FBA5B67" w14:textId="40B26612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GTI-TIC-FM-038</w:t>
    </w:r>
  </w:p>
  <w:p w:rsidRPr="00B753F9" w:rsidR="00B753F9" w:rsidP="008824EE" w:rsidRDefault="00B753F9" w14:paraId="46E118EE" w14:textId="21BDAD34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V1</w:t>
    </w:r>
  </w:p>
  <w:p w:rsidRPr="008824EE" w:rsidR="00E42061" w:rsidP="008824EE" w:rsidRDefault="00E42061" w14:paraId="72E63B4F" w14:textId="17A8BFCA">
    <w:pPr>
      <w:tabs>
        <w:tab w:val="left" w:pos="0"/>
      </w:tabs>
      <w:rPr>
        <w:color w:val="222A35" w:themeColor="text2" w:themeShade="8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4BA14C5A" w14:textId="3A6F345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36EA41" wp14:editId="3C8F618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088793906" name="Cuadro de texto 1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510E5A56" w14:textId="2EAC6771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736EA41">
              <v:stroke joinstyle="miter"/>
              <v:path gradientshapeok="t" o:connecttype="rect"/>
            </v:shapetype>
            <v:shape id="Cuadro de texto 1" style="position:absolute;left:0;text-align:left;margin-left:0;margin-top:0;width:52.5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">
              <v:textbox style="mso-fit-shape-to-text:t" inset="20pt,0,0,15pt">
                <w:txbxContent>
                  <w:p w:rsidRPr="00663AEE" w:rsidR="00663AEE" w:rsidP="00663AEE" w:rsidRDefault="00663AEE" w14:paraId="510E5A56" w14:textId="2EAC6771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07339" w:rsidP="00663AEE" w:rsidRDefault="00E07339" w14:paraId="2AD2E011" w14:textId="77777777">
      <w:pPr>
        <w:spacing w:after="0" w:line="240" w:lineRule="auto"/>
      </w:pPr>
      <w:r>
        <w:separator/>
      </w:r>
    </w:p>
  </w:footnote>
  <w:footnote w:type="continuationSeparator" w:id="0">
    <w:p w:rsidR="00E07339" w:rsidP="00663AEE" w:rsidRDefault="00E07339" w14:paraId="2668286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aconcuadrcula"/>
      <w:tblW w:w="10207" w:type="dxa"/>
      <w:tblInd w:w="-431" w:type="dxa"/>
      <w:tblLook w:val="04A0" w:firstRow="1" w:lastRow="0" w:firstColumn="1" w:lastColumn="0" w:noHBand="0" w:noVBand="1"/>
    </w:tblPr>
    <w:tblGrid>
      <w:gridCol w:w="1777"/>
      <w:gridCol w:w="6024"/>
      <w:gridCol w:w="2406"/>
    </w:tblGrid>
    <w:tr w:rsidR="00C778E7" w:rsidTr="00C778E7" w14:paraId="47AF1D9D" w14:textId="77777777">
      <w:trPr>
        <w:trHeight w:val="835"/>
      </w:trPr>
      <w:tc>
        <w:tcPr>
          <w:tcW w:w="1777" w:type="dxa"/>
          <w:vMerge w:val="restart"/>
        </w:tcPr>
        <w:p w:rsidR="00C778E7" w:rsidP="00C778E7" w:rsidRDefault="00C778E7" w14:paraId="0F025D37" w14:textId="77777777">
          <w:pPr>
            <w:pStyle w:val="Encabezado"/>
          </w:pPr>
          <w:r w:rsidRPr="00193344">
            <w:rPr>
              <w:noProof/>
            </w:rPr>
            <w:drawing>
              <wp:inline distT="0" distB="0" distL="0" distR="0" wp14:anchorId="5AB5D42E" wp14:editId="0C99C27A">
                <wp:extent cx="752580" cy="1124107"/>
                <wp:effectExtent l="0" t="0" r="9525" b="0"/>
                <wp:docPr id="693614348" name="Imagen 1" descr="Un dibujo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3049993" name="Imagen 1" descr="Un dibujo de una persona&#10;&#10;Descripción generada automáticamente con confianza baja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580" cy="11241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24" w:type="dxa"/>
        </w:tcPr>
        <w:p w:rsidR="00C778E7" w:rsidP="00C778E7" w:rsidRDefault="00C778E7" w14:paraId="68BEBA28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44754C" w:rsidR="00C778E7" w:rsidP="00C778E7" w:rsidRDefault="00C778E7" w14:paraId="77F86CB1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 w:rsidRPr="0044754C">
            <w:rPr>
              <w:rFonts w:ascii="Arial Narrow" w:hAnsi="Arial Narrow"/>
              <w:b/>
              <w:bCs/>
              <w:sz w:val="20"/>
              <w:szCs w:val="20"/>
            </w:rPr>
            <w:t>GESTION DE TECNOLOGIAS DE LA INFORMACION</w:t>
          </w:r>
        </w:p>
        <w:p w:rsidRPr="0044754C" w:rsidR="00C778E7" w:rsidP="00C778E7" w:rsidRDefault="00C778E7" w14:paraId="106EAC2D" w14:textId="77777777">
          <w:pPr>
            <w:pStyle w:val="Encabezado"/>
            <w:rPr>
              <w:rFonts w:ascii="Arial Narrow" w:hAnsi="Arial Narrow"/>
              <w:sz w:val="20"/>
              <w:szCs w:val="20"/>
            </w:rPr>
          </w:pPr>
        </w:p>
      </w:tc>
      <w:tc>
        <w:tcPr>
          <w:tcW w:w="2406" w:type="dxa"/>
          <w:vMerge w:val="restart"/>
        </w:tcPr>
        <w:p w:rsidR="00C778E7" w:rsidP="00C778E7" w:rsidRDefault="00C778E7" w14:paraId="00D00727" w14:textId="77777777">
          <w:pPr>
            <w:pStyle w:val="Encabezado"/>
          </w:pPr>
          <w:r w:rsidRPr="00302D19">
            <w:rPr>
              <w:noProof/>
            </w:rPr>
            <w:drawing>
              <wp:inline distT="0" distB="0" distL="0" distR="0" wp14:anchorId="01C68D07" wp14:editId="391CFCB1">
                <wp:extent cx="1390844" cy="1114581"/>
                <wp:effectExtent l="0" t="0" r="0" b="9525"/>
                <wp:docPr id="1513222888" name="Imagen 1" descr="Una caricatura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8744469" name="Imagen 1" descr="Una caricatura de una persona&#10;&#10;Descripción generada automáticamente con confianza baja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844" cy="11145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CD275F" w:rsidR="00C778E7" w:rsidTr="00C778E7" w14:paraId="5DFD5514" w14:textId="77777777">
      <w:trPr>
        <w:trHeight w:val="1096"/>
      </w:trPr>
      <w:tc>
        <w:tcPr>
          <w:tcW w:w="1777" w:type="dxa"/>
          <w:vMerge/>
        </w:tcPr>
        <w:p w:rsidR="00C778E7" w:rsidP="00C778E7" w:rsidRDefault="00C778E7" w14:paraId="240FDD97" w14:textId="77777777">
          <w:pPr>
            <w:pStyle w:val="Encabezado"/>
          </w:pPr>
        </w:p>
      </w:tc>
      <w:tc>
        <w:tcPr>
          <w:tcW w:w="6024" w:type="dxa"/>
        </w:tcPr>
        <w:p w:rsidR="00C778E7" w:rsidP="00C778E7" w:rsidRDefault="00C778E7" w14:paraId="0FB4A8B9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CD275F" w:rsidR="00C778E7" w:rsidP="00C778E7" w:rsidRDefault="00C778E7" w14:paraId="20B983E5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>
            <w:rPr>
              <w:rFonts w:ascii="Arial Narrow" w:hAnsi="Arial Narrow"/>
              <w:b/>
              <w:bCs/>
              <w:sz w:val="20"/>
              <w:szCs w:val="20"/>
            </w:rPr>
            <w:t>Formato Historias de Usuario</w:t>
          </w:r>
        </w:p>
      </w:tc>
      <w:tc>
        <w:tcPr>
          <w:tcW w:w="2406" w:type="dxa"/>
          <w:vMerge/>
        </w:tcPr>
        <w:p w:rsidRPr="00CD275F" w:rsidR="00C778E7" w:rsidP="00C778E7" w:rsidRDefault="00C778E7" w14:paraId="0805B4FF" w14:textId="77777777">
          <w:pPr>
            <w:pStyle w:val="Encabezado"/>
          </w:pPr>
        </w:p>
      </w:tc>
    </w:tr>
  </w:tbl>
  <w:p w:rsidR="0083172F" w:rsidRDefault="0083172F" w14:paraId="05BBA296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A47AC"/>
    <w:multiLevelType w:val="hybridMultilevel"/>
    <w:tmpl w:val="C182280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6479C0"/>
    <w:multiLevelType w:val="hybridMultilevel"/>
    <w:tmpl w:val="C0727C7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5AF0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C61F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5284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6A84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2AA0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3CF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A204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38A3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8EE1EC1"/>
    <w:multiLevelType w:val="multilevel"/>
    <w:tmpl w:val="01E0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07142F4"/>
    <w:multiLevelType w:val="multilevel"/>
    <w:tmpl w:val="A6D2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0CA1352"/>
    <w:multiLevelType w:val="multilevel"/>
    <w:tmpl w:val="C228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BFF13EA"/>
    <w:multiLevelType w:val="hybridMultilevel"/>
    <w:tmpl w:val="2FC64824"/>
    <w:lvl w:ilvl="0" w:tplc="E4F2D19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291174"/>
    <w:multiLevelType w:val="multilevel"/>
    <w:tmpl w:val="74F6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1C73DEF"/>
    <w:multiLevelType w:val="multilevel"/>
    <w:tmpl w:val="73F6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1DF4D39"/>
    <w:multiLevelType w:val="multilevel"/>
    <w:tmpl w:val="8DEE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AFB11FF"/>
    <w:multiLevelType w:val="multilevel"/>
    <w:tmpl w:val="532C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E4A1994"/>
    <w:multiLevelType w:val="multilevel"/>
    <w:tmpl w:val="0E28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6C73565"/>
    <w:multiLevelType w:val="multilevel"/>
    <w:tmpl w:val="5338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8166875"/>
    <w:multiLevelType w:val="multilevel"/>
    <w:tmpl w:val="4F04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B0E4150"/>
    <w:multiLevelType w:val="multilevel"/>
    <w:tmpl w:val="C780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BA034A0"/>
    <w:multiLevelType w:val="multilevel"/>
    <w:tmpl w:val="B866932A"/>
    <w:lvl w:ilvl="0">
      <w:start w:val="1"/>
      <w:numFmt w:val="decimal"/>
      <w:pStyle w:val="Ttulo1"/>
      <w:lvlText w:val="%1.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835755419">
    <w:abstractNumId w:val="14"/>
  </w:num>
  <w:num w:numId="2" w16cid:durableId="1733849773">
    <w:abstractNumId w:val="1"/>
  </w:num>
  <w:num w:numId="3" w16cid:durableId="26418388">
    <w:abstractNumId w:val="5"/>
  </w:num>
  <w:num w:numId="4" w16cid:durableId="1510874787">
    <w:abstractNumId w:val="0"/>
  </w:num>
  <w:num w:numId="5" w16cid:durableId="32467418">
    <w:abstractNumId w:val="3"/>
  </w:num>
  <w:num w:numId="6" w16cid:durableId="1122191695">
    <w:abstractNumId w:val="12"/>
  </w:num>
  <w:num w:numId="7" w16cid:durableId="129133392">
    <w:abstractNumId w:val="11"/>
  </w:num>
  <w:num w:numId="8" w16cid:durableId="1927614847">
    <w:abstractNumId w:val="4"/>
  </w:num>
  <w:num w:numId="9" w16cid:durableId="1743873125">
    <w:abstractNumId w:val="8"/>
  </w:num>
  <w:num w:numId="10" w16cid:durableId="2059888017">
    <w:abstractNumId w:val="9"/>
  </w:num>
  <w:num w:numId="11" w16cid:durableId="29765146">
    <w:abstractNumId w:val="10"/>
  </w:num>
  <w:num w:numId="12" w16cid:durableId="1969163288">
    <w:abstractNumId w:val="13"/>
  </w:num>
  <w:num w:numId="13" w16cid:durableId="1513183848">
    <w:abstractNumId w:val="6"/>
  </w:num>
  <w:num w:numId="14" w16cid:durableId="439106563">
    <w:abstractNumId w:val="2"/>
  </w:num>
  <w:num w:numId="15" w16cid:durableId="1086695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6C2"/>
    <w:rsid w:val="00020A9E"/>
    <w:rsid w:val="000D79BB"/>
    <w:rsid w:val="000F76BB"/>
    <w:rsid w:val="001064B6"/>
    <w:rsid w:val="00125544"/>
    <w:rsid w:val="00154D70"/>
    <w:rsid w:val="00173666"/>
    <w:rsid w:val="001853C4"/>
    <w:rsid w:val="001A7E77"/>
    <w:rsid w:val="002644C4"/>
    <w:rsid w:val="00304687"/>
    <w:rsid w:val="003515B3"/>
    <w:rsid w:val="00372568"/>
    <w:rsid w:val="00397B62"/>
    <w:rsid w:val="003E662E"/>
    <w:rsid w:val="003F2C63"/>
    <w:rsid w:val="003F3989"/>
    <w:rsid w:val="003F650D"/>
    <w:rsid w:val="00421A1C"/>
    <w:rsid w:val="004D7BF2"/>
    <w:rsid w:val="004E4422"/>
    <w:rsid w:val="00561EA4"/>
    <w:rsid w:val="005C173C"/>
    <w:rsid w:val="005E3B98"/>
    <w:rsid w:val="005E706A"/>
    <w:rsid w:val="00661180"/>
    <w:rsid w:val="00663AEE"/>
    <w:rsid w:val="00676E47"/>
    <w:rsid w:val="006D040C"/>
    <w:rsid w:val="00705D77"/>
    <w:rsid w:val="008171F5"/>
    <w:rsid w:val="0083172F"/>
    <w:rsid w:val="008824EE"/>
    <w:rsid w:val="008A35D2"/>
    <w:rsid w:val="008B79B2"/>
    <w:rsid w:val="00920790"/>
    <w:rsid w:val="00A04223"/>
    <w:rsid w:val="00A1502C"/>
    <w:rsid w:val="00A36140"/>
    <w:rsid w:val="00AD6FE9"/>
    <w:rsid w:val="00B753F9"/>
    <w:rsid w:val="00C4788E"/>
    <w:rsid w:val="00C50D5C"/>
    <w:rsid w:val="00C6225F"/>
    <w:rsid w:val="00C72DB3"/>
    <w:rsid w:val="00C778E7"/>
    <w:rsid w:val="00D1342F"/>
    <w:rsid w:val="00D65D4C"/>
    <w:rsid w:val="00E07339"/>
    <w:rsid w:val="00E42061"/>
    <w:rsid w:val="00E45DB3"/>
    <w:rsid w:val="00E53175"/>
    <w:rsid w:val="00EC0AC2"/>
    <w:rsid w:val="00F007A8"/>
    <w:rsid w:val="00F806C2"/>
    <w:rsid w:val="00FB7557"/>
    <w:rsid w:val="1C740123"/>
    <w:rsid w:val="2C6365B3"/>
    <w:rsid w:val="2E5F7725"/>
    <w:rsid w:val="2FE59EC2"/>
    <w:rsid w:val="374D098A"/>
    <w:rsid w:val="458CCC34"/>
    <w:rsid w:val="47E8F5FC"/>
    <w:rsid w:val="4FF54105"/>
    <w:rsid w:val="5AF732FF"/>
    <w:rsid w:val="5BB38F5D"/>
    <w:rsid w:val="5C1678B4"/>
    <w:rsid w:val="79B1860D"/>
    <w:rsid w:val="7A2F1016"/>
    <w:rsid w:val="7A404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77F442"/>
  <w15:chartTrackingRefBased/>
  <w15:docId w15:val="{6E5CA4F5-8DF3-4D6D-81C6-0C226B6DC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06C2"/>
    <w:pPr>
      <w:jc w:val="both"/>
    </w:pPr>
    <w:rPr>
      <w:rFonts w:ascii="Arial Nova" w:hAnsi="Arial Nova"/>
      <w:color w:val="262626" w:themeColor="text1" w:themeTint="D9"/>
      <w:kern w:val="0"/>
      <w14:ligatures w14:val="none"/>
    </w:rPr>
  </w:style>
  <w:style w:type="paragraph" w:styleId="Ttulo1">
    <w:name w:val="heading 1"/>
    <w:aliases w:val="Titulo 1 CCE"/>
    <w:basedOn w:val="Normal"/>
    <w:next w:val="Normal"/>
    <w:link w:val="Ttulo1Car"/>
    <w:uiPriority w:val="9"/>
    <w:qFormat/>
    <w:rsid w:val="00F806C2"/>
    <w:pPr>
      <w:keepNext/>
      <w:keepLines/>
      <w:numPr>
        <w:numId w:val="1"/>
      </w:numPr>
      <w:spacing w:after="0" w:line="240" w:lineRule="auto"/>
      <w:outlineLvl w:val="0"/>
    </w:pPr>
    <w:rPr>
      <w:rFonts w:eastAsiaTheme="majorEastAsia" w:cstheme="majorBidi"/>
      <w:b/>
      <w:bCs/>
      <w:caps/>
      <w:color w:val="3B3838" w:themeColor="background2" w:themeShade="40"/>
      <w:lang w:val="es-MX"/>
    </w:rPr>
  </w:style>
  <w:style w:type="paragraph" w:styleId="Ttulo2">
    <w:name w:val="heading 2"/>
    <w:aliases w:val="Título 2 CCE"/>
    <w:basedOn w:val="Normal"/>
    <w:next w:val="Normal"/>
    <w:link w:val="Ttulo2Car"/>
    <w:uiPriority w:val="9"/>
    <w:unhideWhenUsed/>
    <w:qFormat/>
    <w:rsid w:val="00F806C2"/>
    <w:pPr>
      <w:keepNext/>
      <w:keepLines/>
      <w:numPr>
        <w:ilvl w:val="1"/>
        <w:numId w:val="1"/>
      </w:numPr>
      <w:spacing w:after="0" w:line="240" w:lineRule="auto"/>
      <w:outlineLvl w:val="1"/>
    </w:pPr>
    <w:rPr>
      <w:rFonts w:eastAsiaTheme="majorEastAsia" w:cstheme="majorBidi"/>
      <w:bCs/>
      <w:color w:val="002060"/>
      <w:szCs w:val="26"/>
      <w:u w:val="single"/>
      <w:lang w:val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806C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smallCaps/>
      <w:color w:val="002060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06C2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06C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06C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06C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06C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06C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aliases w:val="Titulo 1 CCE Car"/>
    <w:basedOn w:val="Fuentedeprrafopredeter"/>
    <w:link w:val="Ttulo1"/>
    <w:uiPriority w:val="9"/>
    <w:rsid w:val="00F806C2"/>
    <w:rPr>
      <w:rFonts w:ascii="Arial Nova" w:hAnsi="Arial Nova" w:eastAsiaTheme="majorEastAsia" w:cstheme="majorBidi"/>
      <w:b/>
      <w:bCs/>
      <w:caps/>
      <w:color w:val="3B3838" w:themeColor="background2" w:themeShade="40"/>
      <w:kern w:val="0"/>
      <w:lang w:val="es-MX"/>
      <w14:ligatures w14:val="none"/>
    </w:rPr>
  </w:style>
  <w:style w:type="character" w:styleId="Ttulo2Car" w:customStyle="1">
    <w:name w:val="Título 2 Car"/>
    <w:aliases w:val="Título 2 CCE Car"/>
    <w:basedOn w:val="Fuentedeprrafopredeter"/>
    <w:link w:val="Ttulo2"/>
    <w:uiPriority w:val="9"/>
    <w:rsid w:val="00F806C2"/>
    <w:rPr>
      <w:rFonts w:ascii="Arial Nova" w:hAnsi="Arial Nova" w:eastAsiaTheme="majorEastAsia" w:cstheme="majorBidi"/>
      <w:bCs/>
      <w:color w:val="002060"/>
      <w:kern w:val="0"/>
      <w:szCs w:val="26"/>
      <w:u w:val="single"/>
      <w:lang w:val="es-MX"/>
      <w14:ligatures w14:val="none"/>
    </w:rPr>
  </w:style>
  <w:style w:type="character" w:styleId="Ttulo3Car" w:customStyle="1">
    <w:name w:val="Título 3 Car"/>
    <w:basedOn w:val="Fuentedeprrafopredeter"/>
    <w:link w:val="Ttulo3"/>
    <w:uiPriority w:val="9"/>
    <w:rsid w:val="00F806C2"/>
    <w:rPr>
      <w:rFonts w:ascii="Arial Nova" w:hAnsi="Arial Nova" w:eastAsiaTheme="majorEastAsia" w:cstheme="majorBidi"/>
      <w:b/>
      <w:smallCaps/>
      <w:color w:val="002060"/>
      <w:kern w:val="0"/>
      <w:szCs w:val="24"/>
      <w14:ligatures w14:val="none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806C2"/>
    <w:rPr>
      <w:rFonts w:asciiTheme="majorHAnsi" w:hAnsiTheme="majorHAnsi" w:eastAsiaTheme="majorEastAsia" w:cstheme="majorBidi"/>
      <w:i/>
      <w:iCs/>
      <w:color w:val="2F5496" w:themeColor="accent1" w:themeShade="BF"/>
      <w:kern w:val="0"/>
      <w14:ligatures w14:val="none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806C2"/>
    <w:rPr>
      <w:rFonts w:asciiTheme="majorHAnsi" w:hAnsiTheme="majorHAnsi" w:eastAsiaTheme="majorEastAsia" w:cstheme="majorBidi"/>
      <w:color w:val="2F5496" w:themeColor="accent1" w:themeShade="BF"/>
      <w:kern w:val="0"/>
      <w14:ligatures w14:val="none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806C2"/>
    <w:rPr>
      <w:rFonts w:asciiTheme="majorHAnsi" w:hAnsiTheme="majorHAnsi" w:eastAsiaTheme="majorEastAsia" w:cstheme="majorBidi"/>
      <w:color w:val="1F3763" w:themeColor="accent1" w:themeShade="7F"/>
      <w:kern w:val="0"/>
      <w14:ligatures w14:val="none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806C2"/>
    <w:rPr>
      <w:rFonts w:asciiTheme="majorHAnsi" w:hAnsiTheme="majorHAnsi" w:eastAsiaTheme="majorEastAsia" w:cstheme="majorBidi"/>
      <w:i/>
      <w:iCs/>
      <w:color w:val="1F3763" w:themeColor="accent1" w:themeShade="7F"/>
      <w:kern w:val="0"/>
      <w14:ligatures w14:val="none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806C2"/>
    <w:rPr>
      <w:rFonts w:asciiTheme="majorHAnsi" w:hAnsiTheme="majorHAnsi" w:eastAsiaTheme="majorEastAsia" w:cstheme="majorBidi"/>
      <w:color w:val="272727" w:themeColor="text1" w:themeTint="D8"/>
      <w:kern w:val="0"/>
      <w:sz w:val="21"/>
      <w:szCs w:val="21"/>
      <w14:ligatures w14:val="none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806C2"/>
    <w:rPr>
      <w:rFonts w:asciiTheme="majorHAnsi" w:hAnsiTheme="majorHAnsi" w:eastAsiaTheme="majorEastAsia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Prrafodelista">
    <w:name w:val="List Paragraph"/>
    <w:aliases w:val="Bullet List,FooterText,List Paragraph1,numbered,Paragraphe de liste1,Bulletr List Paragraph,Foot,列出段落,列出段落1,List Paragraph2,List Paragraph21,Párrafo de lista1,Parágrafo da Lista1,リスト段落1,Listeafsnit1,lp1,Scitum normal,HOJA,Bolita,BOLADEF"/>
    <w:basedOn w:val="Normal"/>
    <w:link w:val="PrrafodelistaCar"/>
    <w:uiPriority w:val="34"/>
    <w:qFormat/>
    <w:rsid w:val="00F806C2"/>
    <w:pPr>
      <w:spacing w:after="0" w:line="240" w:lineRule="auto"/>
      <w:ind w:left="720"/>
      <w:contextualSpacing/>
    </w:pPr>
    <w:rPr>
      <w:sz w:val="24"/>
      <w:lang w:val="es-MX"/>
    </w:rPr>
  </w:style>
  <w:style w:type="character" w:styleId="PrrafodelistaCar" w:customStyle="1">
    <w:name w:val="Párrafo de lista Car"/>
    <w:aliases w:val="Bullet List Car,FooterText Car,List Paragraph1 Car,numbered Car,Paragraphe de liste1 Car,Bulletr List Paragraph Car,Foot Car,列出段落 Car,列出段落1 Car,List Paragraph2 Car,List Paragraph21 Car,Párrafo de lista1 Car,Parágrafo da Lista1 Car"/>
    <w:link w:val="Prrafodelista"/>
    <w:uiPriority w:val="34"/>
    <w:qFormat/>
    <w:locked/>
    <w:rsid w:val="00F806C2"/>
    <w:rPr>
      <w:rFonts w:ascii="Arial Nova" w:hAnsi="Arial Nova"/>
      <w:color w:val="262626" w:themeColor="text1" w:themeTint="D9"/>
      <w:kern w:val="0"/>
      <w:sz w:val="24"/>
      <w:lang w:val="es-MX"/>
      <w14:ligatures w14:val="none"/>
    </w:rPr>
  </w:style>
  <w:style w:type="table" w:styleId="Tablaconcuadrcula">
    <w:name w:val="Table Grid"/>
    <w:basedOn w:val="Tablanormal"/>
    <w:uiPriority w:val="39"/>
    <w:rsid w:val="00F806C2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aclara-nfasis3">
    <w:name w:val="Light List Accent 3"/>
    <w:basedOn w:val="Tablanormal"/>
    <w:uiPriority w:val="61"/>
    <w:rsid w:val="00F806C2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paragraph" w:styleId="Piedepgina">
    <w:name w:val="footer"/>
    <w:aliases w:val=" Car Car Car, Car Car,Car Car Car,Car Car"/>
    <w:basedOn w:val="Normal"/>
    <w:link w:val="PiedepginaCar"/>
    <w:unhideWhenUsed/>
    <w:rsid w:val="00663AE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aliases w:val=" Car Car Car Car, Car Car Car1,Car Car Car Car,Car Car Car1"/>
    <w:basedOn w:val="Fuentedeprrafopredeter"/>
    <w:link w:val="Piedepgina"/>
    <w:rsid w:val="00663AEE"/>
    <w:rPr>
      <w:rFonts w:ascii="Arial Nova" w:hAnsi="Arial Nova"/>
      <w:color w:val="262626" w:themeColor="text1" w:themeTint="D9"/>
      <w:kern w:val="0"/>
      <w14:ligatures w14:val="none"/>
    </w:rPr>
  </w:style>
  <w:style w:type="paragraph" w:styleId="Encabezado">
    <w:name w:val="header"/>
    <w:aliases w:val="Haut de page,encabezado,Encabezado1,Encabezado Car Car Car Car Car,Encabezado Car Car Car"/>
    <w:basedOn w:val="Normal"/>
    <w:link w:val="EncabezadoCar"/>
    <w:uiPriority w:val="99"/>
    <w:unhideWhenUsed/>
    <w:rsid w:val="008317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aliases w:val="Haut de page Car,encabezado Car,Encabezado1 Car,Encabezado Car Car Car Car Car Car,Encabezado Car Car Car Car"/>
    <w:basedOn w:val="Fuentedeprrafopredeter"/>
    <w:link w:val="Encabezado"/>
    <w:uiPriority w:val="99"/>
    <w:rsid w:val="0083172F"/>
    <w:rPr>
      <w:rFonts w:ascii="Arial Nova" w:hAnsi="Arial Nova"/>
      <w:color w:val="262626" w:themeColor="text1" w:themeTint="D9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7366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3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milena pulido orellano</dc:creator>
  <keywords/>
  <dc:description/>
  <lastModifiedBy>Sebastian Hernando Campino Figueroa</lastModifiedBy>
  <revision>4</revision>
  <dcterms:created xsi:type="dcterms:W3CDTF">2026-06-09T16:11:00.0000000Z</dcterms:created>
  <dcterms:modified xsi:type="dcterms:W3CDTF">2026-06-12T14:48:39.5388224Z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7c807732,e88b719,75e6059b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Pública</vt:lpwstr>
  </property>
  <property fmtid="{D5CDD505-2E9C-101B-9397-08002B2CF9AE}" pid="5" name="MSIP_Label_f8da2c01-e402-4fc9-beb9-bac87f3a3b75_Enabled">
    <vt:lpwstr>true</vt:lpwstr>
  </property>
  <property fmtid="{D5CDD505-2E9C-101B-9397-08002B2CF9AE}" pid="6" name="MSIP_Label_f8da2c01-e402-4fc9-beb9-bac87f3a3b75_SetDate">
    <vt:lpwstr>2026-01-14T18:33:44Z</vt:lpwstr>
  </property>
  <property fmtid="{D5CDD505-2E9C-101B-9397-08002B2CF9AE}" pid="7" name="MSIP_Label_f8da2c01-e402-4fc9-beb9-bac87f3a3b75_Method">
    <vt:lpwstr>Privileged</vt:lpwstr>
  </property>
  <property fmtid="{D5CDD505-2E9C-101B-9397-08002B2CF9AE}" pid="8" name="MSIP_Label_f8da2c01-e402-4fc9-beb9-bac87f3a3b75_Name">
    <vt:lpwstr>f8da2c01-e402-4fc9-beb9-bac87f3a3b75</vt:lpwstr>
  </property>
  <property fmtid="{D5CDD505-2E9C-101B-9397-08002B2CF9AE}" pid="9" name="MSIP_Label_f8da2c01-e402-4fc9-beb9-bac87f3a3b75_SiteId">
    <vt:lpwstr>1a0673c6-24e1-476d-bb4d-ba6a91a3c588</vt:lpwstr>
  </property>
  <property fmtid="{D5CDD505-2E9C-101B-9397-08002B2CF9AE}" pid="10" name="MSIP_Label_f8da2c01-e402-4fc9-beb9-bac87f3a3b75_ActionId">
    <vt:lpwstr>96cc47bb-b8af-46e8-a677-7042d64a2d84</vt:lpwstr>
  </property>
  <property fmtid="{D5CDD505-2E9C-101B-9397-08002B2CF9AE}" pid="11" name="MSIP_Label_f8da2c01-e402-4fc9-beb9-bac87f3a3b75_ContentBits">
    <vt:lpwstr>2</vt:lpwstr>
  </property>
  <property fmtid="{D5CDD505-2E9C-101B-9397-08002B2CF9AE}" pid="12" name="MSIP_Label_f8da2c01-e402-4fc9-beb9-bac87f3a3b75_Tag">
    <vt:lpwstr>10, 0, 1, 1</vt:lpwstr>
  </property>
  <property fmtid="{D5CDD505-2E9C-101B-9397-08002B2CF9AE}" pid="13" name="GrammarlyDocumentId">
    <vt:lpwstr>6536a563-6c7b-4d7b-b5fd-6b9951d97bb0</vt:lpwstr>
  </property>
</Properties>
</file>