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De acuerdo a nuestra planificación contamos con una gran cantidad de actividades por desarrollar pero no hemos logrado cumplir al 100% con lo definido, por lo que nos centramos en tomar como prioridades las funciones más relevantes de la aplicación y la documentación necesaria para llevar a cabo el proyecto.</w:t>
            </w:r>
          </w:p>
          <w:p w:rsidR="00000000" w:rsidDel="00000000" w:rsidP="00000000" w:rsidRDefault="00000000" w:rsidRPr="00000000" w14:paraId="0000000B">
            <w:pPr>
              <w:jc w:val="both"/>
              <w:rPr>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Los factores que han facilitado el desarrollo de las actividades han sido el trabajo en equipo, la comunicación efectiva, las reuniones donde se ha definido que priorizar, entre otras cosas y por otro lado hemos tenido dificultades con el tiempo ya que nuestras obligaciones laborales consumen la mayor parte del tiempo.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Las dificultades de tiempo considero que se han mitigado con la planificación que se definió al inicio del proyecto, de manera que se ordenamos las actividades para tener una guía clara del paso a paso en el avance del proyecto, además también nos reunimos cada semana para ir probando las funcionalidades e ir priorizando y dejando atrás algunas actividades que consideramos que pueden esperar.</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b w:val="1"/>
                <w:bCs w:val="1"/>
                <w:color w:val="1f4e79"/>
                <w:rtl w:val="0"/>
              </w:rPr>
              <w:t xml:space="preserve">En general considero que he hecho un buen trabajo, si bien no he participado mucho en el desarrollo de la aplicación, he podido aportar ideas, validar las funcionalidades, desarrollar el esquema de la base de datos, procedimientos almacenados y documentación. Lo que podría mejorar sería aportar en el desarrollo del código fuente.</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No tengo inquietudes sobre cómo proceder, lo único que me gustaría es tener ideas de las consultas que se realizarán los docentes en la presentación final.</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b w:val="1"/>
                <w:bCs w:val="1"/>
                <w:color w:val="1f4e79"/>
                <w:rtl w:val="0"/>
              </w:rPr>
              <w:t xml:space="preserve">No, considero que las actividades han estado bien distribuidas y nos ha funcionado bien esa distribución hasta el momento.</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n92rqqz3gnu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b w:val="1"/>
                <w:bCs w:val="1"/>
                <w:color w:val="1f4e79"/>
                <w:rtl w:val="0"/>
              </w:rPr>
              <w:t xml:space="preserve">Ha sido una muy buena experiencia en el grupo, destacó mucho la responsabilidad, los aportes, la buena disposición y comunicación, el apoyo, entre otras cosas. </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Qm/KqK4fTpW1AGaKmrZwHtAEw==">CgMxLjAyDmgubjkycnFxejNnbnVqOAByITEybEJ6WHhyajhNWXdvc0JFYmRsb05HLXNSU2pNTExxcw==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