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Funcionales del Sistema de Inventario</w:t>
      </w:r>
    </w:p>
    <w:p>
      <w:pPr>
        <w:pStyle w:val="ListNumber"/>
      </w:pPr>
      <w:r>
        <w:t>RF01: El sistema deberá permitir al Administrador crear un nuevo producto (nombre, descripción, código SKU/barra, precio de compra y venta).</w:t>
      </w:r>
    </w:p>
    <w:p>
      <w:pPr>
        <w:pStyle w:val="ListNumber"/>
      </w:pPr>
      <w:r>
        <w:t>RF02: El sistema deberá permitir al Administrador editar los detalles de un producto existente.</w:t>
      </w:r>
    </w:p>
    <w:p>
      <w:pPr>
        <w:pStyle w:val="ListNumber"/>
      </w:pPr>
      <w:r>
        <w:t>RF03: El sistema deberá permitir la categorización de productos.</w:t>
      </w:r>
    </w:p>
    <w:p>
      <w:pPr>
        <w:pStyle w:val="ListNumber"/>
      </w:pPr>
      <w:r>
        <w:t>RF04: El sistema deberá permitir al Usuario buscar productos por nombre o código SKU/barra.</w:t>
      </w:r>
    </w:p>
    <w:p>
      <w:pPr>
        <w:pStyle w:val="ListNumber"/>
      </w:pPr>
      <w:r>
        <w:t>RF05: El sistema deberá permitir la asignación de unidades de medida (unidades, litros, cajas).</w:t>
      </w:r>
    </w:p>
    <w:p>
      <w:pPr>
        <w:pStyle w:val="ListNumber"/>
      </w:pPr>
      <w:r>
        <w:t>RF06: El sistema deberá permitir la gestión de proveedores asociados a un producto.</w:t>
      </w:r>
    </w:p>
    <w:p>
      <w:pPr>
        <w:pStyle w:val="ListNumber"/>
      </w:pPr>
      <w:r>
        <w:t>RF07: El sistema deberá permitir archivar/desactivar un producto sin eliminar su historial.</w:t>
      </w:r>
    </w:p>
    <w:p>
      <w:pPr>
        <w:pStyle w:val="ListNumber"/>
      </w:pPr>
      <w:r>
        <w:t>RF08: El sistema deberá calcular la ganancia bruta de un producto al registrarlo.</w:t>
      </w:r>
    </w:p>
    <w:p>
      <w:pPr>
        <w:pStyle w:val="ListNumber"/>
      </w:pPr>
      <w:r>
        <w:t>RF09: El sistema deberá registrar la entrada de inventario (producto, cantidad, proveedor y fecha).</w:t>
      </w:r>
    </w:p>
    <w:p>
      <w:pPr>
        <w:pStyle w:val="ListNumber"/>
      </w:pPr>
      <w:r>
        <w:t>RF10: El sistema deberá registrar la salida de inventario (producto, cantidad, y motivo: venta, merma, etc.).</w:t>
      </w:r>
    </w:p>
    <w:p>
      <w:pPr>
        <w:pStyle w:val="ListNumber"/>
      </w:pPr>
      <w:r>
        <w:t>RF11: El sistema deberá actualizar automáticamente el stock disponible después de cada entrada o salida.</w:t>
      </w:r>
    </w:p>
    <w:p>
      <w:pPr>
        <w:pStyle w:val="ListNumber"/>
      </w:pPr>
      <w:r>
        <w:t>RF12: El sistema deberá mostrar un historial detallado de movimientos (entradas y salidas) para cada producto.</w:t>
      </w:r>
    </w:p>
    <w:p>
      <w:pPr>
        <w:pStyle w:val="ListNumber"/>
      </w:pPr>
      <w:r>
        <w:t>RF13: El sistema deberá permitir la corrección de errores en las transacciones con un registro de auditoría.</w:t>
      </w:r>
    </w:p>
    <w:p>
      <w:pPr>
        <w:pStyle w:val="ListNumber"/>
      </w:pPr>
      <w:r>
        <w:t>RF14: El sistema deberá registrar los diferentes almacenes o ubicaciones de stock.</w:t>
      </w:r>
    </w:p>
    <w:p>
      <w:pPr>
        <w:pStyle w:val="ListNumber"/>
      </w:pPr>
      <w:r>
        <w:t>RF15: El sistema deberá permitir la transferencia de stock entre diferentes almacenes/ubicaciones.</w:t>
      </w:r>
    </w:p>
    <w:p>
      <w:pPr>
        <w:pStyle w:val="ListNumber"/>
      </w:pPr>
      <w:r>
        <w:t>RF16: El sistema deberá permitir al Administrador definir un nivel de Stock Mínimo por producto.</w:t>
      </w:r>
    </w:p>
    <w:p>
      <w:pPr>
        <w:pStyle w:val="ListNumber"/>
      </w:pPr>
      <w:r>
        <w:t>RF17: El sistema deberá generar una Alerta visible cuando el stock de un producto caiga por debajo de su Stock Mínimo.</w:t>
      </w:r>
    </w:p>
    <w:p>
      <w:pPr>
        <w:pStyle w:val="ListNumber"/>
      </w:pPr>
      <w:r>
        <w:t>RF18: El sistema deberá generar un Reporte de Inventario Actual que muestre el stock disponible y la ubicación.</w:t>
      </w:r>
    </w:p>
    <w:p>
      <w:pPr>
        <w:pStyle w:val="ListNumber"/>
      </w:pPr>
      <w:r>
        <w:t>RF19: El sistema deberá generar un Reporte de Valoración de Inventario (costo total del stock actual).</w:t>
      </w:r>
    </w:p>
    <w:p>
      <w:pPr>
        <w:pStyle w:val="ListNumber"/>
      </w:pPr>
      <w:r>
        <w:t>RF20: El sistema deberá permitir la exportación de cualquier Reporte de Inventario en formato PDF o CSV.</w:t>
      </w:r>
    </w:p>
    <w:p>
      <w:pPr>
        <w:pStyle w:val="ListNumber"/>
      </w:pPr>
      <w:r>
        <w:t>RF21: El sistema deberá generar un Reporte de Movimientos por rango de fechas y tipo de movimiento.</w:t>
      </w:r>
    </w:p>
    <w:p>
      <w:pPr>
        <w:pStyle w:val="ListNumber"/>
      </w:pPr>
      <w:r>
        <w:t>RF22: El sistema deberá mostrar un resumen gráfico de los productos con mayor/menor movimiento.</w:t>
      </w:r>
    </w:p>
    <w:p>
      <w:pPr>
        <w:pStyle w:val="ListNumber"/>
      </w:pPr>
      <w:r>
        <w:t>RF23: El sistema deberá mostrar el último precio de compra y el último proveedor en la ficha del producto.</w:t>
      </w:r>
    </w:p>
    <w:p>
      <w:pPr>
        <w:pStyle w:val="ListNumber"/>
      </w:pPr>
      <w:r>
        <w:t>RF24: El sistema deberá generar una alerta por caducidad (si aplica) 30 días antes de la fecha.</w:t>
      </w:r>
    </w:p>
    <w:p>
      <w:pPr>
        <w:pStyle w:val="ListNumber"/>
      </w:pPr>
      <w:r>
        <w:t>RF25: El sistema deberá generar un Reporte de Mermas (stock perdido) por periodo de tiempo.</w:t>
      </w:r>
    </w:p>
    <w:p>
      <w:pPr>
        <w:pStyle w:val="ListNumber"/>
      </w:pPr>
      <w:r>
        <w:t>RF26: El sistema deberá permitir el registro y gestión de múltiples Usuarios con roles de acceso (Administrador, Operador).</w:t>
      </w:r>
    </w:p>
    <w:p>
      <w:pPr>
        <w:pStyle w:val="ListNumber"/>
      </w:pPr>
      <w:r>
        <w:t>RF27: El sistema deberá restringir la capacidad de 'Eliminar' transacciones solo al rol de Administrador.</w:t>
      </w:r>
    </w:p>
    <w:p>
      <w:pPr>
        <w:pStyle w:val="ListNumber"/>
      </w:pPr>
      <w:r>
        <w:t>RF28: El sistema deberá permitir la configuración de la moneda local y el formato de fecha.</w:t>
      </w:r>
    </w:p>
    <w:p>
      <w:pPr>
        <w:pStyle w:val="ListNumber"/>
      </w:pPr>
      <w:r>
        <w:t>RF29: El sistema deberá permitir al Administrador realizar una Copia de Seguridad (Backup) manual de la base de datos.</w:t>
      </w:r>
    </w:p>
    <w:p>
      <w:pPr>
        <w:pStyle w:val="ListNumber"/>
      </w:pPr>
      <w:r>
        <w:t>RF30: El sistema deberá tener un panel de ayuda en línea con preguntas frecuentes sobre la aplicación.</w:t>
      </w:r>
    </w:p>
    <w:p>
      <w:pPr>
        <w:pStyle w:val="ListNumber"/>
      </w:pPr>
      <w:r>
        <w:t>RF31: El sistema deberá permitir registrar la información completa de un Proveedor (nombre, contacto, términos de pago).</w:t>
      </w:r>
    </w:p>
    <w:p>
      <w:pPr>
        <w:pStyle w:val="ListNumber"/>
      </w:pPr>
      <w:r>
        <w:t>RF32: El sistema deberá permitir buscar y filtrar Proveedores por nombre o ID fiscal.</w:t>
      </w:r>
    </w:p>
    <w:p>
      <w:pPr>
        <w:pStyle w:val="ListNumber"/>
      </w:pPr>
      <w:r>
        <w:t>RF33: El sistema deberá permitir crear una Orden de Compra (OC) con múltiples productos.</w:t>
      </w:r>
    </w:p>
    <w:p>
      <w:pPr>
        <w:pStyle w:val="ListNumber"/>
      </w:pPr>
      <w:r>
        <w:t>RF34: El sistema deberá permitir que la OC se guarde en estado 'Pendiente'.</w:t>
      </w:r>
    </w:p>
    <w:p>
      <w:pPr>
        <w:pStyle w:val="ListNumber"/>
      </w:pPr>
      <w:r>
        <w:t>RF35: El sistema deberá permitir registrar la recepción de la mercancía de una OC y pasar el estado a 'Recibida'.</w:t>
      </w:r>
    </w:p>
    <w:p>
      <w:pPr>
        <w:pStyle w:val="ListNumber"/>
      </w:pPr>
      <w:r>
        <w:t>RF36: El sistema deberá permitir registrar una recepción parcial de una OC.</w:t>
      </w:r>
    </w:p>
    <w:p>
      <w:pPr>
        <w:pStyle w:val="ListNumber"/>
      </w:pPr>
      <w:r>
        <w:t>RF37: Al registrar la recepción, el sistema deberá realizar la entrada de inventario de los productos recibidos.</w:t>
      </w:r>
    </w:p>
    <w:p>
      <w:pPr>
        <w:pStyle w:val="ListNumber"/>
      </w:pPr>
      <w:r>
        <w:t>RF38: El sistema deberá generar un Reporte de Órdenes de Compra pendientes por proveedor.</w:t>
      </w:r>
    </w:p>
    <w:p>
      <w:pPr>
        <w:pStyle w:val="ListNumber"/>
      </w:pPr>
      <w:r>
        <w:t>RF39: El sistema deberá permitir la exportación de la OC en formato PDF para envío al proveedor.</w:t>
      </w:r>
    </w:p>
    <w:p>
      <w:pPr>
        <w:pStyle w:val="ListNumber"/>
      </w:pPr>
      <w:r>
        <w:t>RF40: El sistema deberá registrar y mostrar los términos de crédito acordados con cada proveedor.</w:t>
      </w:r>
    </w:p>
    <w:p>
      <w:pPr>
        <w:pStyle w:val="ListNumber"/>
      </w:pPr>
      <w:r>
        <w:t>RF41: El sistema deberá permitir al Operador registrar una venta mediante la búsqueda del producto por código o nombre.</w:t>
      </w:r>
    </w:p>
    <w:p>
      <w:pPr>
        <w:pStyle w:val="ListNumber"/>
      </w:pPr>
      <w:r>
        <w:t>RF42: El sistema deberá permitir el registro de diferentes métodos de pago (efectivo, tarjeta, transferencia).</w:t>
      </w:r>
    </w:p>
    <w:p>
      <w:pPr>
        <w:pStyle w:val="ListNumber"/>
      </w:pPr>
      <w:r>
        <w:t>RF43: El sistema deberá calcular automáticamente el cambio a devolver al cliente.</w:t>
      </w:r>
    </w:p>
    <w:p>
      <w:pPr>
        <w:pStyle w:val="ListNumber"/>
      </w:pPr>
      <w:r>
        <w:t>RF44: Tras completar una venta, el sistema deberá generar un recibo de venta (incluyendo impuestos y total).</w:t>
      </w:r>
    </w:p>
    <w:p>
      <w:pPr>
        <w:pStyle w:val="ListNumber"/>
      </w:pPr>
      <w:r>
        <w:t>RF45: El sistema deberá permitir la aplicación de un descuento porcentual a la venta.</w:t>
      </w:r>
    </w:p>
    <w:p>
      <w:pPr>
        <w:pStyle w:val="ListNumber"/>
      </w:pPr>
      <w:r>
        <w:t>RF46: Tras una venta exitosa, el sistema deberá registrar la salida de inventario de los productos vendidos.</w:t>
      </w:r>
    </w:p>
    <w:p>
      <w:pPr>
        <w:pStyle w:val="ListNumber"/>
      </w:pPr>
      <w:r>
        <w:t>RF47: El sistema deberá permitir la gestión básica de Clientes para asociarlos a las ventas.</w:t>
      </w:r>
    </w:p>
    <w:p>
      <w:pPr>
        <w:pStyle w:val="ListNumber"/>
      </w:pPr>
      <w:r>
        <w:t>RF48: El sistema deberá permitir al Operador registrar una Devolución de producto, realizando la entrada de inventario.</w:t>
      </w:r>
    </w:p>
    <w:p>
      <w:pPr>
        <w:pStyle w:val="ListNumber"/>
      </w:pPr>
      <w:r>
        <w:t>RF49: El sistema deberá generar un Reporte Diario de Ventas por método de pago.</w:t>
      </w:r>
    </w:p>
    <w:p>
      <w:pPr>
        <w:pStyle w:val="ListNumber"/>
      </w:pPr>
      <w:r>
        <w:t>RF50: El sistema deberá permitir pausar y reanudar una venta en curso.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