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7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0"/>
        <w:gridCol w:w="1521"/>
        <w:gridCol w:w="1418"/>
        <w:gridCol w:w="2976"/>
        <w:gridCol w:w="3402"/>
      </w:tblGrid>
      <w:tr w:rsidR="00F55900" w:rsidRPr="00F55900" w14:paraId="61EF2D5F" w14:textId="77777777" w:rsidTr="007B442C">
        <w:trPr>
          <w:cantSplit/>
          <w:trHeight w:val="699"/>
        </w:trPr>
        <w:tc>
          <w:tcPr>
            <w:tcW w:w="1470" w:type="dxa"/>
          </w:tcPr>
          <w:p w14:paraId="5B93BCF4" w14:textId="77777777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學生姓名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4DC4D4FA" w14:textId="4EB13C9F" w:rsidR="00F55900" w:rsidRPr="00F55900" w:rsidRDefault="00683127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王邑安</w:t>
            </w:r>
          </w:p>
        </w:tc>
        <w:tc>
          <w:tcPr>
            <w:tcW w:w="1418" w:type="dxa"/>
          </w:tcPr>
          <w:p w14:paraId="132B49B9" w14:textId="77777777" w:rsidR="00F55900" w:rsidRPr="00F55900" w:rsidRDefault="00F55900" w:rsidP="00C37209">
            <w:pPr>
              <w:adjustRightInd w:val="0"/>
              <w:snapToGrid w:val="0"/>
              <w:spacing w:before="120" w:after="120" w:line="180" w:lineRule="atLeast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組別</w:t>
            </w:r>
            <w:r>
              <w:rPr>
                <w:rFonts w:ascii="標楷體" w:eastAsia="標楷體"/>
                <w:b/>
                <w:sz w:val="28"/>
                <w:szCs w:val="28"/>
              </w:rPr>
              <w:br/>
            </w:r>
            <w:r w:rsidRPr="00F55900">
              <w:rPr>
                <w:rFonts w:ascii="標楷體" w:eastAsia="標楷體"/>
                <w:b/>
                <w:sz w:val="28"/>
                <w:szCs w:val="28"/>
              </w:rPr>
              <w:t>(</w:t>
            </w:r>
            <w:r w:rsidRPr="00F55900">
              <w:rPr>
                <w:rFonts w:ascii="標楷體" w:eastAsia="標楷體" w:hint="eastAsia"/>
                <w:b/>
                <w:color w:val="FF0000"/>
                <w:sz w:val="28"/>
                <w:szCs w:val="28"/>
              </w:rPr>
              <w:t>必填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14:paraId="7EB7FBF2" w14:textId="71AE985D" w:rsidR="00F55900" w:rsidRPr="00F55900" w:rsidRDefault="00683127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設計組</w:t>
            </w:r>
          </w:p>
        </w:tc>
        <w:tc>
          <w:tcPr>
            <w:tcW w:w="3402" w:type="dxa"/>
          </w:tcPr>
          <w:p w14:paraId="73496687" w14:textId="5C9B1DEC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 xml:space="preserve">聽講日期：　</w:t>
            </w:r>
            <w:r w:rsidR="003A5F9E">
              <w:rPr>
                <w:rFonts w:ascii="標楷體" w:eastAsia="標楷體" w:hint="eastAsia"/>
                <w:b/>
                <w:sz w:val="28"/>
                <w:szCs w:val="28"/>
              </w:rPr>
              <w:t>11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 xml:space="preserve">月　</w:t>
            </w:r>
            <w:r w:rsidR="00DC3BBF">
              <w:rPr>
                <w:rFonts w:ascii="標楷體" w:eastAsia="標楷體" w:hint="eastAsia"/>
                <w:b/>
                <w:sz w:val="28"/>
                <w:szCs w:val="28"/>
              </w:rPr>
              <w:t>20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日</w:t>
            </w:r>
          </w:p>
        </w:tc>
      </w:tr>
      <w:tr w:rsidR="00F55900" w:rsidRPr="00F55900" w14:paraId="5B86A680" w14:textId="77777777" w:rsidTr="004B6799">
        <w:trPr>
          <w:cantSplit/>
        </w:trPr>
        <w:tc>
          <w:tcPr>
            <w:tcW w:w="1470" w:type="dxa"/>
          </w:tcPr>
          <w:p w14:paraId="2FAC77BE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講者姓名</w:t>
            </w:r>
          </w:p>
        </w:tc>
        <w:tc>
          <w:tcPr>
            <w:tcW w:w="1521" w:type="dxa"/>
          </w:tcPr>
          <w:p w14:paraId="067A92E3" w14:textId="133E3063" w:rsidR="00F55900" w:rsidRPr="00F55900" w:rsidRDefault="00DC3BBF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卓永財</w:t>
            </w:r>
          </w:p>
        </w:tc>
        <w:tc>
          <w:tcPr>
            <w:tcW w:w="1418" w:type="dxa"/>
          </w:tcPr>
          <w:p w14:paraId="2761C04B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講題</w:t>
            </w:r>
          </w:p>
        </w:tc>
        <w:tc>
          <w:tcPr>
            <w:tcW w:w="6378" w:type="dxa"/>
            <w:gridSpan w:val="2"/>
          </w:tcPr>
          <w:p w14:paraId="6C1ACF11" w14:textId="060FC1E9" w:rsidR="00F55900" w:rsidRPr="00F55900" w:rsidRDefault="00DC3BBF" w:rsidP="00C37209">
            <w:pPr>
              <w:snapToGrid w:val="0"/>
              <w:spacing w:before="120" w:after="120"/>
              <w:ind w:leftChars="50" w:left="120"/>
              <w:rPr>
                <w:rFonts w:ascii="標楷體" w:eastAsia="標楷體"/>
                <w:b/>
              </w:rPr>
            </w:pPr>
            <w:r>
              <w:rPr>
                <w:rFonts w:ascii="標楷體" w:eastAsia="標楷體" w:hint="eastAsia"/>
                <w:b/>
              </w:rPr>
              <w:t>從產業看機械業的發展與職涯發展</w:t>
            </w:r>
          </w:p>
        </w:tc>
      </w:tr>
      <w:tr w:rsidR="00534E31" w:rsidRPr="00F55900" w14:paraId="7A5C9857" w14:textId="77777777" w:rsidTr="005822B7">
        <w:trPr>
          <w:cantSplit/>
          <w:trHeight w:val="13432"/>
        </w:trPr>
        <w:tc>
          <w:tcPr>
            <w:tcW w:w="10787" w:type="dxa"/>
            <w:gridSpan w:val="5"/>
          </w:tcPr>
          <w:p w14:paraId="6E175FAE" w14:textId="77777777" w:rsidR="00FA6C5F" w:rsidRDefault="003A4991" w:rsidP="00FA6C5F">
            <w:pPr>
              <w:widowControl/>
              <w:rPr>
                <w:rFonts w:eastAsia="標楷體"/>
                <w:sz w:val="28"/>
                <w:szCs w:val="28"/>
              </w:rPr>
            </w:pPr>
            <w:r w:rsidRPr="003A4991">
              <w:rPr>
                <w:rFonts w:eastAsia="標楷體" w:hint="eastAsia"/>
                <w:sz w:val="28"/>
                <w:szCs w:val="28"/>
              </w:rPr>
              <w:t>重點摘要</w:t>
            </w:r>
            <w:r w:rsidRPr="003A4991">
              <w:rPr>
                <w:rFonts w:eastAsia="標楷體" w:hint="eastAsia"/>
                <w:sz w:val="28"/>
                <w:szCs w:val="28"/>
              </w:rPr>
              <w:t>:</w:t>
            </w:r>
          </w:p>
          <w:p w14:paraId="74B0A80A" w14:textId="77777777" w:rsidR="00DC3BBF" w:rsidRPr="00DC3BBF" w:rsidRDefault="00DC3BBF" w:rsidP="00DC3BBF">
            <w:pPr>
              <w:widowControl/>
              <w:spacing w:beforeLines="50" w:before="180" w:line="400" w:lineRule="exact"/>
              <w:rPr>
                <w:rFonts w:eastAsia="標楷體" w:hint="eastAsia"/>
                <w:sz w:val="28"/>
                <w:szCs w:val="28"/>
              </w:rPr>
            </w:pPr>
            <w:r w:rsidRPr="00DC3BBF">
              <w:rPr>
                <w:rFonts w:eastAsia="標楷體" w:hint="eastAsia"/>
                <w:sz w:val="28"/>
                <w:szCs w:val="28"/>
              </w:rPr>
              <w:t>前言</w:t>
            </w:r>
            <w:r w:rsidRPr="00DC3BBF">
              <w:rPr>
                <w:rFonts w:eastAsia="標楷體" w:hint="eastAsia"/>
                <w:sz w:val="28"/>
                <w:szCs w:val="28"/>
              </w:rPr>
              <w:t xml:space="preserve">: </w:t>
            </w:r>
            <w:r w:rsidRPr="00DC3BBF">
              <w:rPr>
                <w:rFonts w:eastAsia="標楷體" w:hint="eastAsia"/>
                <w:sz w:val="28"/>
                <w:szCs w:val="28"/>
              </w:rPr>
              <w:t>生命是大自然孕育出來，而所有的機械都是被人製造出來的，要看的到先機才能獲得商機。</w:t>
            </w:r>
          </w:p>
          <w:p w14:paraId="1C7D673D" w14:textId="77777777" w:rsidR="00DC3BBF" w:rsidRDefault="00DC3BBF" w:rsidP="00DC3BBF">
            <w:pPr>
              <w:widowControl/>
              <w:spacing w:beforeLines="50" w:before="180" w:line="400" w:lineRule="exact"/>
              <w:rPr>
                <w:rFonts w:eastAsia="標楷體"/>
                <w:sz w:val="28"/>
                <w:szCs w:val="28"/>
              </w:rPr>
            </w:pPr>
            <w:r w:rsidRPr="00DC3BBF">
              <w:rPr>
                <w:rFonts w:eastAsia="標楷體" w:hint="eastAsia"/>
                <w:sz w:val="28"/>
                <w:szCs w:val="28"/>
              </w:rPr>
              <w:t>時代在改變，工業也在進化。從最早動力的發明造就工業的誕生，演變成</w:t>
            </w:r>
            <w:r w:rsidRPr="00DC3BBF">
              <w:rPr>
                <w:rFonts w:eastAsia="標楷體" w:hint="eastAsia"/>
                <w:sz w:val="28"/>
                <w:szCs w:val="28"/>
              </w:rPr>
              <w:t>CNC</w:t>
            </w:r>
            <w:r w:rsidRPr="00DC3BBF">
              <w:rPr>
                <w:rFonts w:eastAsia="標楷體" w:hint="eastAsia"/>
                <w:sz w:val="28"/>
                <w:szCs w:val="28"/>
              </w:rPr>
              <w:t>的時代，如今正邁向智慧製造的工業時代，稱為工業</w:t>
            </w:r>
            <w:r w:rsidRPr="00DC3BBF">
              <w:rPr>
                <w:rFonts w:eastAsia="標楷體" w:hint="eastAsia"/>
                <w:sz w:val="28"/>
                <w:szCs w:val="28"/>
              </w:rPr>
              <w:t>4.0</w:t>
            </w:r>
            <w:r w:rsidRPr="00DC3BBF">
              <w:rPr>
                <w:rFonts w:eastAsia="標楷體" w:hint="eastAsia"/>
                <w:sz w:val="28"/>
                <w:szCs w:val="28"/>
              </w:rPr>
              <w:t>。要達成智慧製造，有大量的軟硬體都需要革新，因此，工業</w:t>
            </w:r>
            <w:r w:rsidRPr="00DC3BBF">
              <w:rPr>
                <w:rFonts w:eastAsia="標楷體" w:hint="eastAsia"/>
                <w:sz w:val="28"/>
                <w:szCs w:val="28"/>
              </w:rPr>
              <w:t>4.0</w:t>
            </w:r>
            <w:r w:rsidRPr="00DC3BBF">
              <w:rPr>
                <w:rFonts w:eastAsia="標楷體" w:hint="eastAsia"/>
                <w:sz w:val="28"/>
                <w:szCs w:val="28"/>
              </w:rPr>
              <w:t>並非一蹴可及，而是要想辦法努力朝這個方向邁進才是關鍵。機械可以分為四大類，一為機械零組件</w:t>
            </w:r>
            <w:r w:rsidRPr="00DC3BBF">
              <w:rPr>
                <w:rFonts w:eastAsia="標楷體" w:hint="eastAsia"/>
                <w:sz w:val="28"/>
                <w:szCs w:val="28"/>
              </w:rPr>
              <w:t>(</w:t>
            </w:r>
            <w:r w:rsidRPr="00DC3BBF">
              <w:rPr>
                <w:rFonts w:eastAsia="標楷體" w:hint="eastAsia"/>
                <w:sz w:val="28"/>
                <w:szCs w:val="28"/>
              </w:rPr>
              <w:t>當中又可以分是否為關鍵零組件</w:t>
            </w:r>
            <w:r w:rsidRPr="00DC3BBF">
              <w:rPr>
                <w:rFonts w:eastAsia="標楷體" w:hint="eastAsia"/>
                <w:sz w:val="28"/>
                <w:szCs w:val="28"/>
              </w:rPr>
              <w:t>)</w:t>
            </w:r>
            <w:r w:rsidRPr="00DC3BBF">
              <w:rPr>
                <w:rFonts w:eastAsia="標楷體" w:hint="eastAsia"/>
                <w:sz w:val="28"/>
                <w:szCs w:val="28"/>
              </w:rPr>
              <w:t>；二為工具機，也被稱為機械之母；三為產業機械；而最後一類是典型的高科技設備。上銀生產的產品，跨足各大機械類別，有關鍵零組件的滾珠螺桿、線性馬達、直驅馬達以及諧波減速機，到參與高科技設備生產的機械手臂。其中，大銀微系統正在發展的直旋傳動地位平台</w:t>
            </w:r>
            <w:r w:rsidRPr="00DC3BBF">
              <w:rPr>
                <w:rFonts w:eastAsia="標楷體" w:hint="eastAsia"/>
                <w:sz w:val="28"/>
                <w:szCs w:val="28"/>
              </w:rPr>
              <w:t>(</w:t>
            </w:r>
            <w:r w:rsidRPr="00DC3BBF">
              <w:rPr>
                <w:rFonts w:eastAsia="標楷體" w:hint="eastAsia"/>
                <w:sz w:val="28"/>
                <w:szCs w:val="28"/>
              </w:rPr>
              <w:t>座標機器人</w:t>
            </w:r>
            <w:r w:rsidRPr="00DC3BBF">
              <w:rPr>
                <w:rFonts w:eastAsia="標楷體" w:hint="eastAsia"/>
                <w:sz w:val="28"/>
                <w:szCs w:val="28"/>
              </w:rPr>
              <w:t>)</w:t>
            </w:r>
            <w:r w:rsidRPr="00DC3BBF">
              <w:rPr>
                <w:rFonts w:eastAsia="標楷體" w:hint="eastAsia"/>
                <w:sz w:val="28"/>
                <w:szCs w:val="28"/>
              </w:rPr>
              <w:t>，被媒體比喻為「在曼哈頓島上找一隻螞蟻」，為下一世代的半導體奈米製程做好基礎。此產品甚至還榮獲</w:t>
            </w:r>
            <w:r w:rsidRPr="00DC3BBF">
              <w:rPr>
                <w:rFonts w:eastAsia="標楷體" w:hint="eastAsia"/>
                <w:sz w:val="28"/>
                <w:szCs w:val="28"/>
              </w:rPr>
              <w:t>2016</w:t>
            </w:r>
            <w:r w:rsidRPr="00DC3BBF">
              <w:rPr>
                <w:rFonts w:eastAsia="標楷體" w:hint="eastAsia"/>
                <w:sz w:val="28"/>
                <w:szCs w:val="28"/>
              </w:rPr>
              <w:t>年的台灣精品獎金質獎。卓總裁認為，台灣工具機雖然發達，但危機正逐步浮上檯面，從台灣工具機產業當前面臨的挑戰便可一窺究竟。卓總裁說，此時此刻，台灣的五軸機、複合機的研發是落後的。真正探究其中的理由，可以發現最根本的原因在於產業人才的缺乏。因此，卓總裁說</w:t>
            </w:r>
            <w:r w:rsidRPr="00DC3BBF">
              <w:rPr>
                <w:rFonts w:eastAsia="標楷體" w:hint="eastAsia"/>
                <w:sz w:val="28"/>
                <w:szCs w:val="28"/>
              </w:rPr>
              <w:t xml:space="preserve">: </w:t>
            </w:r>
            <w:r w:rsidRPr="00DC3BBF">
              <w:rPr>
                <w:rFonts w:eastAsia="標楷體" w:hint="eastAsia"/>
                <w:sz w:val="28"/>
                <w:szCs w:val="28"/>
              </w:rPr>
              <w:t>機械產業的薪水不能低，留有人才，才能保住公司的競爭力，才能提高產品的附加價值，最終提高獲利。</w:t>
            </w:r>
          </w:p>
          <w:p w14:paraId="193B9A8E" w14:textId="75C833F0" w:rsidR="003A4991" w:rsidRPr="003A5F9E" w:rsidRDefault="003A4991" w:rsidP="00DC3BBF">
            <w:pPr>
              <w:widowControl/>
              <w:spacing w:beforeLines="50" w:before="180" w:line="400" w:lineRule="exact"/>
              <w:rPr>
                <w:rFonts w:eastAsia="標楷體"/>
                <w:sz w:val="28"/>
                <w:szCs w:val="28"/>
              </w:rPr>
            </w:pPr>
            <w:r w:rsidRPr="003A5F9E">
              <w:rPr>
                <w:rFonts w:eastAsia="標楷體" w:hint="eastAsia"/>
                <w:sz w:val="28"/>
                <w:szCs w:val="28"/>
              </w:rPr>
              <w:t>評析或討論</w:t>
            </w:r>
            <w:r w:rsidRPr="003A5F9E">
              <w:rPr>
                <w:rFonts w:eastAsia="標楷體" w:hint="eastAsia"/>
                <w:sz w:val="28"/>
                <w:szCs w:val="28"/>
              </w:rPr>
              <w:t>:</w:t>
            </w:r>
          </w:p>
          <w:p w14:paraId="6496703C" w14:textId="47A687D3" w:rsidR="00782B73" w:rsidRPr="00F55900" w:rsidRDefault="00DC3BBF" w:rsidP="00FA6C5F">
            <w:pPr>
              <w:snapToGrid w:val="0"/>
              <w:spacing w:before="240" w:line="400" w:lineRule="exact"/>
              <w:rPr>
                <w:rFonts w:eastAsia="標楷體"/>
                <w:noProof/>
                <w:sz w:val="28"/>
                <w:szCs w:val="28"/>
              </w:rPr>
            </w:pPr>
            <w:r>
              <w:rPr>
                <w:rFonts w:eastAsia="標楷體" w:hint="eastAsia"/>
                <w:noProof/>
                <w:sz w:val="28"/>
                <w:szCs w:val="28"/>
              </w:rPr>
              <w:t>今天聆聽卓永財總裁的演講，可以明顯感受到卓總裁走過許多歷練，具備豐富的經驗及智慧。雖然他是從銀行出身的，但是因緣際會下接觸了機械領域，多年來不斷為台灣的機械產業付出，</w:t>
            </w:r>
            <w:r w:rsidR="00AD01A8">
              <w:rPr>
                <w:rFonts w:eastAsia="標楷體" w:hint="eastAsia"/>
                <w:noProof/>
                <w:sz w:val="28"/>
                <w:szCs w:val="28"/>
              </w:rPr>
              <w:t>救援一些面臨</w:t>
            </w:r>
            <w:r>
              <w:rPr>
                <w:rFonts w:eastAsia="標楷體" w:hint="eastAsia"/>
                <w:noProof/>
                <w:sz w:val="28"/>
                <w:szCs w:val="28"/>
              </w:rPr>
              <w:t>財務危機</w:t>
            </w:r>
            <w:r w:rsidR="00AD01A8">
              <w:rPr>
                <w:rFonts w:eastAsia="標楷體" w:hint="eastAsia"/>
                <w:noProof/>
                <w:sz w:val="28"/>
                <w:szCs w:val="28"/>
              </w:rPr>
              <w:t>的工廠，甚至還成立了上銀科技公司，扎根台灣、揚名世界，真的很不簡單。卓總裁短短兩小時的演講，便留下了許多金句，傳達正向且充滿經驗的觀念。「成功者找方法，失敗者找理由」。學機械的不能故步自封，要勇於跨領域學習。這是卓總裁拯救一些公司所獲得的感觸。</w:t>
            </w:r>
            <w:r w:rsidR="004E2964">
              <w:rPr>
                <w:rFonts w:eastAsia="標楷體" w:hint="eastAsia"/>
                <w:noProof/>
                <w:sz w:val="28"/>
                <w:szCs w:val="28"/>
              </w:rPr>
              <w:t>另外，一個公司不能只看到當下或是僅五年之間的獲利，而是需要去思考十年、二十年甚至三十年以後公司的獲利來源，這才是一家健康的公司。</w:t>
            </w:r>
          </w:p>
        </w:tc>
      </w:tr>
    </w:tbl>
    <w:p w14:paraId="4D4D4D0C" w14:textId="77777777" w:rsidR="002D68C9" w:rsidRPr="00F55900" w:rsidRDefault="002D68C9" w:rsidP="00DF2369">
      <w:pPr>
        <w:snapToGrid w:val="0"/>
        <w:rPr>
          <w:sz w:val="28"/>
          <w:szCs w:val="28"/>
        </w:rPr>
      </w:pPr>
    </w:p>
    <w:sectPr w:rsidR="002D68C9" w:rsidRPr="00F55900" w:rsidSect="00AD5B29">
      <w:pgSz w:w="11906" w:h="16838" w:code="9"/>
      <w:pgMar w:top="567" w:right="567" w:bottom="397" w:left="567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60266" w14:textId="77777777" w:rsidR="00B3541F" w:rsidRDefault="00B3541F" w:rsidP="00DC3A3A">
      <w:r>
        <w:separator/>
      </w:r>
    </w:p>
  </w:endnote>
  <w:endnote w:type="continuationSeparator" w:id="0">
    <w:p w14:paraId="143EF3DA" w14:textId="77777777" w:rsidR="00B3541F" w:rsidRDefault="00B3541F" w:rsidP="00D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4E0BE" w14:textId="77777777" w:rsidR="00B3541F" w:rsidRDefault="00B3541F" w:rsidP="00DC3A3A">
      <w:r>
        <w:separator/>
      </w:r>
    </w:p>
  </w:footnote>
  <w:footnote w:type="continuationSeparator" w:id="0">
    <w:p w14:paraId="3332B0D5" w14:textId="77777777" w:rsidR="00B3541F" w:rsidRDefault="00B3541F" w:rsidP="00DC3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4403D"/>
    <w:multiLevelType w:val="hybridMultilevel"/>
    <w:tmpl w:val="662AEB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21"/>
    <w:rsid w:val="000007F5"/>
    <w:rsid w:val="00012306"/>
    <w:rsid w:val="0001302E"/>
    <w:rsid w:val="0002213D"/>
    <w:rsid w:val="00040B8B"/>
    <w:rsid w:val="00046326"/>
    <w:rsid w:val="00051F54"/>
    <w:rsid w:val="00054246"/>
    <w:rsid w:val="00060821"/>
    <w:rsid w:val="00077C2C"/>
    <w:rsid w:val="00085151"/>
    <w:rsid w:val="00086921"/>
    <w:rsid w:val="0009238E"/>
    <w:rsid w:val="000A4F37"/>
    <w:rsid w:val="000A66D0"/>
    <w:rsid w:val="000E6137"/>
    <w:rsid w:val="0011460F"/>
    <w:rsid w:val="00120156"/>
    <w:rsid w:val="00125CBC"/>
    <w:rsid w:val="001372A8"/>
    <w:rsid w:val="00156530"/>
    <w:rsid w:val="0016180E"/>
    <w:rsid w:val="00163DBC"/>
    <w:rsid w:val="001E721D"/>
    <w:rsid w:val="001E746D"/>
    <w:rsid w:val="001F0ECC"/>
    <w:rsid w:val="001F3BCB"/>
    <w:rsid w:val="001F524A"/>
    <w:rsid w:val="00207B69"/>
    <w:rsid w:val="0021174D"/>
    <w:rsid w:val="00213CCA"/>
    <w:rsid w:val="00217095"/>
    <w:rsid w:val="00243527"/>
    <w:rsid w:val="00246FD0"/>
    <w:rsid w:val="0025255B"/>
    <w:rsid w:val="002737A5"/>
    <w:rsid w:val="002904BC"/>
    <w:rsid w:val="00292156"/>
    <w:rsid w:val="002B1664"/>
    <w:rsid w:val="002B334F"/>
    <w:rsid w:val="002D68C9"/>
    <w:rsid w:val="00300F53"/>
    <w:rsid w:val="00367D28"/>
    <w:rsid w:val="003A1A70"/>
    <w:rsid w:val="003A4991"/>
    <w:rsid w:val="003A5F9E"/>
    <w:rsid w:val="003E3CAD"/>
    <w:rsid w:val="003E7182"/>
    <w:rsid w:val="00400659"/>
    <w:rsid w:val="0047022E"/>
    <w:rsid w:val="0047467D"/>
    <w:rsid w:val="004758F6"/>
    <w:rsid w:val="00482B7B"/>
    <w:rsid w:val="00486B7F"/>
    <w:rsid w:val="004A34A3"/>
    <w:rsid w:val="004B6799"/>
    <w:rsid w:val="004E2964"/>
    <w:rsid w:val="004E4FBF"/>
    <w:rsid w:val="00515309"/>
    <w:rsid w:val="00534E31"/>
    <w:rsid w:val="00544CB9"/>
    <w:rsid w:val="00545168"/>
    <w:rsid w:val="00545217"/>
    <w:rsid w:val="005524C1"/>
    <w:rsid w:val="0056101F"/>
    <w:rsid w:val="005610C2"/>
    <w:rsid w:val="005822B7"/>
    <w:rsid w:val="00591BFC"/>
    <w:rsid w:val="005A4F46"/>
    <w:rsid w:val="005A5FC0"/>
    <w:rsid w:val="005C792A"/>
    <w:rsid w:val="005D5F2E"/>
    <w:rsid w:val="005F4B38"/>
    <w:rsid w:val="006105DC"/>
    <w:rsid w:val="00631B92"/>
    <w:rsid w:val="006379C7"/>
    <w:rsid w:val="00640CD4"/>
    <w:rsid w:val="006436B6"/>
    <w:rsid w:val="006776BA"/>
    <w:rsid w:val="00683127"/>
    <w:rsid w:val="00693A25"/>
    <w:rsid w:val="00695FFD"/>
    <w:rsid w:val="006D6EE6"/>
    <w:rsid w:val="00703CF7"/>
    <w:rsid w:val="007043DD"/>
    <w:rsid w:val="00710CC8"/>
    <w:rsid w:val="007567F3"/>
    <w:rsid w:val="00782B73"/>
    <w:rsid w:val="00796687"/>
    <w:rsid w:val="007A7621"/>
    <w:rsid w:val="007B442C"/>
    <w:rsid w:val="00801303"/>
    <w:rsid w:val="00802F2C"/>
    <w:rsid w:val="0088505C"/>
    <w:rsid w:val="008B1AC3"/>
    <w:rsid w:val="008D20F7"/>
    <w:rsid w:val="008E5039"/>
    <w:rsid w:val="009176D3"/>
    <w:rsid w:val="009424AA"/>
    <w:rsid w:val="00960D8C"/>
    <w:rsid w:val="00966435"/>
    <w:rsid w:val="00997EC0"/>
    <w:rsid w:val="009A514B"/>
    <w:rsid w:val="009D448C"/>
    <w:rsid w:val="009E1D02"/>
    <w:rsid w:val="00A35838"/>
    <w:rsid w:val="00A40751"/>
    <w:rsid w:val="00A47495"/>
    <w:rsid w:val="00A5295E"/>
    <w:rsid w:val="00A53339"/>
    <w:rsid w:val="00A60695"/>
    <w:rsid w:val="00A63BEE"/>
    <w:rsid w:val="00A65061"/>
    <w:rsid w:val="00A6703D"/>
    <w:rsid w:val="00A73190"/>
    <w:rsid w:val="00A90D20"/>
    <w:rsid w:val="00A92F91"/>
    <w:rsid w:val="00A932BD"/>
    <w:rsid w:val="00AA3ACD"/>
    <w:rsid w:val="00AD01A8"/>
    <w:rsid w:val="00AD5B29"/>
    <w:rsid w:val="00B1485B"/>
    <w:rsid w:val="00B337EA"/>
    <w:rsid w:val="00B3541F"/>
    <w:rsid w:val="00B441F2"/>
    <w:rsid w:val="00B701AA"/>
    <w:rsid w:val="00B82799"/>
    <w:rsid w:val="00B8525C"/>
    <w:rsid w:val="00B92E2A"/>
    <w:rsid w:val="00B9306F"/>
    <w:rsid w:val="00BB6F9F"/>
    <w:rsid w:val="00BC3C15"/>
    <w:rsid w:val="00BD26D0"/>
    <w:rsid w:val="00BD6B55"/>
    <w:rsid w:val="00C37209"/>
    <w:rsid w:val="00C74DB4"/>
    <w:rsid w:val="00CA0950"/>
    <w:rsid w:val="00CA7618"/>
    <w:rsid w:val="00CD3BC3"/>
    <w:rsid w:val="00CF041B"/>
    <w:rsid w:val="00CF4889"/>
    <w:rsid w:val="00CF699A"/>
    <w:rsid w:val="00D027EA"/>
    <w:rsid w:val="00D17ACE"/>
    <w:rsid w:val="00D212DA"/>
    <w:rsid w:val="00D42C14"/>
    <w:rsid w:val="00D46A5A"/>
    <w:rsid w:val="00D810A6"/>
    <w:rsid w:val="00D82CCE"/>
    <w:rsid w:val="00D943C3"/>
    <w:rsid w:val="00DA216F"/>
    <w:rsid w:val="00DA5635"/>
    <w:rsid w:val="00DC3A3A"/>
    <w:rsid w:val="00DC3BBF"/>
    <w:rsid w:val="00DE0672"/>
    <w:rsid w:val="00DE6E83"/>
    <w:rsid w:val="00DF2369"/>
    <w:rsid w:val="00E01A56"/>
    <w:rsid w:val="00E03408"/>
    <w:rsid w:val="00E26AFF"/>
    <w:rsid w:val="00E4335C"/>
    <w:rsid w:val="00E44141"/>
    <w:rsid w:val="00E470C8"/>
    <w:rsid w:val="00E94A11"/>
    <w:rsid w:val="00EC70C6"/>
    <w:rsid w:val="00EE1CD2"/>
    <w:rsid w:val="00F26A5F"/>
    <w:rsid w:val="00F33790"/>
    <w:rsid w:val="00F341DE"/>
    <w:rsid w:val="00F51EE9"/>
    <w:rsid w:val="00F54C96"/>
    <w:rsid w:val="00F55900"/>
    <w:rsid w:val="00FA6C5F"/>
    <w:rsid w:val="00FB4C75"/>
    <w:rsid w:val="00FB7960"/>
    <w:rsid w:val="00FC5C9E"/>
    <w:rsid w:val="00FF06C9"/>
    <w:rsid w:val="00FF3D0F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02B51"/>
  <w15:chartTrackingRefBased/>
  <w15:docId w15:val="{1B337E4A-918F-45C2-AAE2-A398F803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DC3A3A"/>
    <w:rPr>
      <w:kern w:val="2"/>
    </w:rPr>
  </w:style>
  <w:style w:type="paragraph" w:styleId="a5">
    <w:name w:val="footer"/>
    <w:basedOn w:val="a"/>
    <w:link w:val="a6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DC3A3A"/>
    <w:rPr>
      <w:kern w:val="2"/>
    </w:rPr>
  </w:style>
  <w:style w:type="table" w:styleId="a7">
    <w:name w:val="Table Grid"/>
    <w:basedOn w:val="a1"/>
    <w:rsid w:val="00207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63B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135</Words>
  <Characters>774</Characters>
  <Application>Microsoft Office Word</Application>
  <DocSecurity>0</DocSecurity>
  <Lines>6</Lines>
  <Paragraphs>1</Paragraphs>
  <ScaleCrop>false</ScaleCrop>
  <Company>ntu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國立台灣大學機械工程所專題討論心得報告</dc:title>
  <dc:subject/>
  <dc:creator>ntu</dc:creator>
  <cp:keywords/>
  <cp:lastModifiedBy>SOLab</cp:lastModifiedBy>
  <cp:revision>3</cp:revision>
  <cp:lastPrinted>2015-01-27T02:07:00Z</cp:lastPrinted>
  <dcterms:created xsi:type="dcterms:W3CDTF">2023-11-20T09:48:00Z</dcterms:created>
  <dcterms:modified xsi:type="dcterms:W3CDTF">2023-11-20T10:17:00Z</dcterms:modified>
</cp:coreProperties>
</file>