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F3E" w:rsidRDefault="00D72F3E" w:rsidP="001901ED">
      <w:pPr>
        <w:pStyle w:val="a4"/>
        <w:numPr>
          <w:ilvl w:val="0"/>
          <w:numId w:val="9"/>
        </w:numPr>
        <w:ind w:leftChars="0"/>
      </w:pPr>
    </w:p>
    <w:p w:rsidR="00D72F3E" w:rsidRDefault="001901ED" w:rsidP="001901ED">
      <w:pPr>
        <w:pStyle w:val="a4"/>
        <w:numPr>
          <w:ilvl w:val="0"/>
          <w:numId w:val="12"/>
        </w:numPr>
        <w:ind w:leftChars="0"/>
      </w:pPr>
      <w:r>
        <w:t xml:space="preserve">Q-Q plots by using normal distribution for CD_1 ~ CD_5 is shown as below: </w:t>
      </w:r>
    </w:p>
    <w:p w:rsidR="001901ED" w:rsidRDefault="001901ED" w:rsidP="00D72F3E">
      <w:pPr>
        <w:pStyle w:val="a4"/>
        <w:ind w:leftChars="0" w:left="360"/>
        <w:jc w:val="center"/>
        <w:sectPr w:rsidR="001901ED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35173C" w:rsidRDefault="001901ED" w:rsidP="001901ED">
      <w:r>
        <w:rPr>
          <w:noProof/>
        </w:rPr>
        <w:lastRenderedPageBreak/>
        <w:drawing>
          <wp:inline distT="0" distB="0" distL="0" distR="0" wp14:anchorId="345EE8D3" wp14:editId="3816C7AF">
            <wp:extent cx="2501900" cy="1503912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039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901ED" w:rsidRDefault="001901ED" w:rsidP="001901ED"/>
    <w:p w:rsidR="0035173C" w:rsidRDefault="001901ED" w:rsidP="001901ED">
      <w:r>
        <w:rPr>
          <w:noProof/>
        </w:rPr>
        <w:drawing>
          <wp:inline distT="0" distB="0" distL="0" distR="0" wp14:anchorId="01798188" wp14:editId="2D6AEAFD">
            <wp:extent cx="2501900" cy="1503912"/>
            <wp:effectExtent l="0" t="0" r="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039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901ED" w:rsidRDefault="001901ED" w:rsidP="001901ED"/>
    <w:p w:rsidR="0062745F" w:rsidRDefault="001901ED" w:rsidP="001901ED">
      <w:r>
        <w:rPr>
          <w:noProof/>
        </w:rPr>
        <w:drawing>
          <wp:inline distT="0" distB="0" distL="0" distR="0" wp14:anchorId="5EF5B265" wp14:editId="12C9B957">
            <wp:extent cx="2501900" cy="1503680"/>
            <wp:effectExtent l="0" t="0" r="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03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5173C" w:rsidRDefault="001901ED" w:rsidP="0035173C">
      <w:pPr>
        <w:pStyle w:val="a4"/>
        <w:ind w:leftChars="0" w:left="360"/>
        <w:jc w:val="center"/>
      </w:pPr>
      <w:r>
        <w:rPr>
          <w:noProof/>
        </w:rPr>
        <w:lastRenderedPageBreak/>
        <w:drawing>
          <wp:inline distT="0" distB="0" distL="0" distR="0" wp14:anchorId="0DCEEEA0" wp14:editId="56A51E48">
            <wp:extent cx="2501900" cy="1503912"/>
            <wp:effectExtent l="0" t="0" r="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039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2745F" w:rsidRDefault="0062745F" w:rsidP="0035173C">
      <w:pPr>
        <w:pStyle w:val="a4"/>
        <w:ind w:leftChars="0" w:left="360"/>
        <w:jc w:val="center"/>
      </w:pPr>
    </w:p>
    <w:p w:rsidR="001901ED" w:rsidRDefault="001901ED" w:rsidP="0035173C">
      <w:pPr>
        <w:pStyle w:val="a4"/>
        <w:ind w:leftChars="0" w:left="360"/>
        <w:jc w:val="center"/>
      </w:pPr>
      <w:r>
        <w:rPr>
          <w:noProof/>
        </w:rPr>
        <w:drawing>
          <wp:inline distT="0" distB="0" distL="0" distR="0" wp14:anchorId="111FA980" wp14:editId="06B65CA2">
            <wp:extent cx="2501900" cy="1503912"/>
            <wp:effectExtent l="0" t="0" r="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039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901ED" w:rsidRDefault="001901ED" w:rsidP="0035173C">
      <w:pPr>
        <w:pStyle w:val="a4"/>
        <w:ind w:leftChars="0" w:left="360"/>
        <w:jc w:val="center"/>
      </w:pPr>
    </w:p>
    <w:p w:rsidR="001901ED" w:rsidRDefault="001901ED" w:rsidP="0035173C">
      <w:pPr>
        <w:pStyle w:val="a4"/>
        <w:ind w:leftChars="0" w:left="360"/>
        <w:jc w:val="center"/>
      </w:pPr>
    </w:p>
    <w:p w:rsidR="001901ED" w:rsidRDefault="001901ED" w:rsidP="0035173C">
      <w:pPr>
        <w:pStyle w:val="a4"/>
        <w:ind w:leftChars="0" w:left="360"/>
        <w:jc w:val="center"/>
      </w:pPr>
    </w:p>
    <w:p w:rsidR="001901ED" w:rsidRDefault="001901ED" w:rsidP="0035173C">
      <w:pPr>
        <w:pStyle w:val="a4"/>
        <w:ind w:leftChars="0" w:left="360"/>
        <w:jc w:val="center"/>
        <w:sectPr w:rsidR="001901ED" w:rsidSect="001901ED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60"/>
        </w:sectPr>
      </w:pPr>
    </w:p>
    <w:p w:rsidR="0062745F" w:rsidRDefault="0062745F" w:rsidP="00D72F3E">
      <w:pPr>
        <w:pStyle w:val="a4"/>
        <w:ind w:leftChars="0" w:left="360"/>
      </w:pPr>
    </w:p>
    <w:p w:rsidR="00D72F3E" w:rsidRDefault="0062745F" w:rsidP="0062745F">
      <w:pPr>
        <w:pStyle w:val="a4"/>
        <w:ind w:leftChars="0" w:left="360"/>
      </w:pPr>
      <w:r>
        <w:rPr>
          <w:rFonts w:hint="eastAsia"/>
        </w:rPr>
        <w:t xml:space="preserve">Q-Q plot </w:t>
      </w:r>
      <w:r>
        <w:t xml:space="preserve">by using gamma distribution, first is to find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>
        <w:rPr>
          <w:rFonts w:hint="eastAsia"/>
        </w:rPr>
        <w:t xml:space="preserve"> by moment of estimates.</w:t>
      </w:r>
      <w:r>
        <w:t xml:space="preserve"> The parameters for each sample are shown as below: </w:t>
      </w:r>
      <w:r w:rsidR="00D72F3E">
        <w:t xml:space="preserve"> </w:t>
      </w:r>
    </w:p>
    <w:p w:rsidR="00D72F3E" w:rsidRDefault="00D72F3E" w:rsidP="00D72F3E">
      <w:pPr>
        <w:pStyle w:val="a4"/>
        <w:ind w:leftChars="0" w:left="360"/>
      </w:pPr>
    </w:p>
    <w:tbl>
      <w:tblPr>
        <w:tblW w:w="576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D72F3E" w:rsidRPr="0062745F" w:rsidTr="00D72F3E">
        <w:trPr>
          <w:trHeight w:val="324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F3E" w:rsidRPr="0062745F" w:rsidRDefault="00D72F3E" w:rsidP="00D72F3E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62745F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alpha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F3E" w:rsidRPr="0062745F" w:rsidRDefault="00D72F3E" w:rsidP="00D72F3E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62745F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9930.627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F3E" w:rsidRPr="0062745F" w:rsidRDefault="00D72F3E" w:rsidP="00D72F3E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62745F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12105.1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F3E" w:rsidRPr="0062745F" w:rsidRDefault="00D72F3E" w:rsidP="00D72F3E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62745F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8829.739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F3E" w:rsidRPr="0062745F" w:rsidRDefault="00D72F3E" w:rsidP="00D72F3E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62745F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6846.763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F3E" w:rsidRPr="0062745F" w:rsidRDefault="00D72F3E" w:rsidP="00D72F3E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62745F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11894.88</w:t>
            </w:r>
          </w:p>
        </w:tc>
      </w:tr>
      <w:tr w:rsidR="00D72F3E" w:rsidRPr="0062745F" w:rsidTr="00D72F3E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F3E" w:rsidRPr="0062745F" w:rsidRDefault="00D72F3E" w:rsidP="00D72F3E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62745F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beta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F3E" w:rsidRPr="0062745F" w:rsidRDefault="00D72F3E" w:rsidP="00D72F3E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62745F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0.006069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F3E" w:rsidRPr="0062745F" w:rsidRDefault="00D72F3E" w:rsidP="00D72F3E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62745F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0.004943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F3E" w:rsidRPr="0062745F" w:rsidRDefault="00D72F3E" w:rsidP="00D72F3E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62745F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0.006704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F3E" w:rsidRPr="0062745F" w:rsidRDefault="00D72F3E" w:rsidP="00D72F3E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62745F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0.008768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F3E" w:rsidRPr="0062745F" w:rsidRDefault="00D72F3E" w:rsidP="00D72F3E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62745F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0.005005</w:t>
            </w:r>
          </w:p>
        </w:tc>
      </w:tr>
    </w:tbl>
    <w:p w:rsidR="00D72F3E" w:rsidRDefault="00D72F3E" w:rsidP="00D72F3E">
      <w:pPr>
        <w:pStyle w:val="a4"/>
        <w:ind w:leftChars="0" w:left="360"/>
      </w:pPr>
    </w:p>
    <w:p w:rsidR="0062745F" w:rsidRDefault="0062745F" w:rsidP="00D72F3E">
      <w:pPr>
        <w:pStyle w:val="a4"/>
        <w:ind w:leftChars="0" w:left="360"/>
      </w:pPr>
      <w:r>
        <w:lastRenderedPageBreak/>
        <w:t xml:space="preserve">The Q-Q plot accordingly are displayed: </w:t>
      </w:r>
    </w:p>
    <w:p w:rsidR="0062745F" w:rsidRDefault="0062745F" w:rsidP="00D72F3E">
      <w:pPr>
        <w:pStyle w:val="a4"/>
        <w:ind w:leftChars="0" w:left="360"/>
      </w:pPr>
    </w:p>
    <w:p w:rsidR="0062745F" w:rsidRDefault="0062745F" w:rsidP="00D72F3E">
      <w:pPr>
        <w:pStyle w:val="a4"/>
        <w:ind w:leftChars="0" w:left="360"/>
        <w:sectPr w:rsidR="0062745F" w:rsidSect="001901ED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62745F" w:rsidRDefault="0062745F" w:rsidP="0062745F">
      <w:r>
        <w:rPr>
          <w:noProof/>
        </w:rPr>
        <w:lastRenderedPageBreak/>
        <w:drawing>
          <wp:inline distT="0" distB="0" distL="0" distR="0" wp14:anchorId="08686C25" wp14:editId="29098EA0">
            <wp:extent cx="2501900" cy="151361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13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2F3E" w:rsidRDefault="00D72F3E" w:rsidP="0035173C">
      <w:pPr>
        <w:pStyle w:val="a4"/>
        <w:ind w:leftChars="0" w:left="360"/>
        <w:jc w:val="center"/>
      </w:pPr>
    </w:p>
    <w:p w:rsidR="00D72F3E" w:rsidRDefault="0062745F" w:rsidP="0062745F">
      <w:r>
        <w:rPr>
          <w:noProof/>
        </w:rPr>
        <w:drawing>
          <wp:inline distT="0" distB="0" distL="0" distR="0" wp14:anchorId="427B9F85" wp14:editId="1BA3779A">
            <wp:extent cx="2501900" cy="151361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13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2F3E" w:rsidRDefault="00D72F3E" w:rsidP="0062745F">
      <w:pPr>
        <w:pStyle w:val="a4"/>
        <w:ind w:leftChars="0" w:left="360"/>
        <w:rPr>
          <w:noProof/>
        </w:rPr>
      </w:pPr>
    </w:p>
    <w:p w:rsidR="0062745F" w:rsidRDefault="0062745F" w:rsidP="0062745F">
      <w:r>
        <w:rPr>
          <w:noProof/>
        </w:rPr>
        <w:drawing>
          <wp:inline distT="0" distB="0" distL="0" distR="0" wp14:anchorId="7B060C81" wp14:editId="321AB8DC">
            <wp:extent cx="2501900" cy="151361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13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2F3E" w:rsidRDefault="0062745F" w:rsidP="0035173C">
      <w:pPr>
        <w:pStyle w:val="a4"/>
        <w:ind w:leftChars="0" w:left="360"/>
        <w:jc w:val="center"/>
      </w:pPr>
      <w:r>
        <w:rPr>
          <w:noProof/>
        </w:rPr>
        <w:lastRenderedPageBreak/>
        <w:drawing>
          <wp:inline distT="0" distB="0" distL="0" distR="0" wp14:anchorId="20176313" wp14:editId="3C408254">
            <wp:extent cx="2501900" cy="151361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13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2745F" w:rsidRDefault="0062745F" w:rsidP="0035173C">
      <w:pPr>
        <w:pStyle w:val="a4"/>
        <w:ind w:leftChars="0" w:left="360"/>
        <w:jc w:val="center"/>
      </w:pPr>
    </w:p>
    <w:p w:rsidR="0035173C" w:rsidRDefault="0062745F" w:rsidP="0035173C">
      <w:pPr>
        <w:pStyle w:val="a4"/>
        <w:ind w:leftChars="0" w:left="360"/>
        <w:jc w:val="center"/>
      </w:pPr>
      <w:r>
        <w:rPr>
          <w:noProof/>
        </w:rPr>
        <w:drawing>
          <wp:inline distT="0" distB="0" distL="0" distR="0" wp14:anchorId="10DA31A9" wp14:editId="1DAFD0BA">
            <wp:extent cx="2501900" cy="151361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13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2745F" w:rsidRDefault="0062745F" w:rsidP="0035173C">
      <w:pPr>
        <w:pStyle w:val="a4"/>
        <w:ind w:leftChars="0" w:left="360"/>
        <w:jc w:val="center"/>
      </w:pPr>
    </w:p>
    <w:p w:rsidR="0062745F" w:rsidRDefault="0062745F" w:rsidP="0035173C">
      <w:pPr>
        <w:pStyle w:val="a4"/>
        <w:ind w:leftChars="0" w:left="360"/>
        <w:jc w:val="center"/>
      </w:pPr>
    </w:p>
    <w:p w:rsidR="0062745F" w:rsidRDefault="0062745F" w:rsidP="00D72F3E">
      <w:pPr>
        <w:pStyle w:val="a4"/>
        <w:ind w:leftChars="0" w:left="360"/>
        <w:sectPr w:rsidR="0062745F" w:rsidSect="0062745F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60"/>
        </w:sectPr>
      </w:pPr>
    </w:p>
    <w:p w:rsidR="00D72F3E" w:rsidRDefault="00D72F3E" w:rsidP="00D72F3E">
      <w:pPr>
        <w:pStyle w:val="a4"/>
        <w:ind w:leftChars="0" w:left="360"/>
      </w:pPr>
    </w:p>
    <w:p w:rsidR="00D72F3E" w:rsidRDefault="00B377FF" w:rsidP="00D72F3E">
      <w:r>
        <w:t xml:space="preserve">Compare the above, we can see that estimation under normal distribution, </w:t>
      </w:r>
      <w:r w:rsidR="00CC06E3">
        <w:t xml:space="preserve">the errors to the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</m:oMath>
      <w:r w:rsidR="00CC06E3">
        <w:rPr>
          <w:rFonts w:hint="eastAsia"/>
        </w:rPr>
        <w:t xml:space="preserve"> </w:t>
      </w:r>
      <w:r w:rsidR="00CC06E3">
        <w:t xml:space="preserve">line are smaller. By this observation, we can say that the sample is more fit by using normal distribution. </w:t>
      </w:r>
    </w:p>
    <w:p w:rsidR="0066258A" w:rsidRDefault="0066258A" w:rsidP="00D72F3E"/>
    <w:p w:rsidR="0066258A" w:rsidRDefault="0066258A" w:rsidP="00D72F3E"/>
    <w:p w:rsidR="002B3A94" w:rsidRDefault="002B3A94" w:rsidP="00D72F3E"/>
    <w:p w:rsidR="002B3A94" w:rsidRDefault="002B3A94" w:rsidP="00D72F3E"/>
    <w:p w:rsidR="002B3A94" w:rsidRDefault="002B3A94" w:rsidP="002B3A94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 xml:space="preserve"> </w:t>
      </w:r>
    </w:p>
    <w:p w:rsidR="002B3A94" w:rsidRDefault="002B3A94" w:rsidP="002B3A94">
      <w:pPr>
        <w:pStyle w:val="a4"/>
        <w:numPr>
          <w:ilvl w:val="0"/>
          <w:numId w:val="13"/>
        </w:numPr>
        <w:ind w:leftChars="0"/>
      </w:pPr>
      <w:r>
        <w:t xml:space="preserve">To do P-P plot under Geometric distribution, we first need to decide the parameter p in this distribution. By using MLE, we can see that Geometric distribution,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x;p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x-1</m:t>
            </m:r>
          </m:sup>
        </m:sSup>
        <m: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, </w:t>
      </w:r>
      <w:r>
        <w:t>the likelihood function is:</w:t>
      </w:r>
    </w:p>
    <w:p w:rsidR="002B3A94" w:rsidRDefault="002B3A94" w:rsidP="002B3A94">
      <w:pPr>
        <w:pStyle w:val="a4"/>
        <w:ind w:leftChars="0" w:left="720"/>
      </w:pPr>
    </w:p>
    <w:p w:rsidR="002B3A94" w:rsidRPr="002B3A94" w:rsidRDefault="002B3A94" w:rsidP="002B3A94">
      <w:pPr>
        <w:pStyle w:val="a4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p×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1-n</m:t>
                  </m:r>
                </m:e>
              </m:d>
            </m:e>
            <m: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-n</m:t>
                  </m:r>
                </m:e>
              </m:nary>
            </m:sup>
          </m:sSup>
        </m:oMath>
      </m:oMathPara>
    </w:p>
    <w:p w:rsidR="002B3A94" w:rsidRPr="002B3A94" w:rsidRDefault="002B3A94" w:rsidP="002B3A94">
      <w:pPr>
        <w:pStyle w:val="a4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lnL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=nln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-n</m:t>
                  </m:r>
                </m:e>
              </m:nary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1-p</m:t>
                  </m:r>
                </m:e>
              </m:d>
            </m:e>
          </m:func>
        </m:oMath>
      </m:oMathPara>
    </w:p>
    <w:p w:rsidR="002B3A94" w:rsidRPr="002B3A94" w:rsidRDefault="00757B3D" w:rsidP="002B3A94">
      <w:pPr>
        <w:pStyle w:val="a4"/>
        <w:ind w:leftChars="0" w:left="72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lnL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-n</m:t>
                  </m:r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den>
          </m:f>
          <m:r>
            <w:rPr>
              <w:rFonts w:ascii="Cambria Math" w:hAnsi="Cambria Math"/>
            </w:rPr>
            <m:t>=0→p=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973999" w:rsidRDefault="00973999" w:rsidP="002B3A94"/>
    <w:p w:rsidR="002B3A94" w:rsidRDefault="00973999" w:rsidP="002B3A94">
      <w:r>
        <w:tab/>
      </w:r>
      <w:r>
        <w:tab/>
        <w:t xml:space="preserve">For this, we can have </w:t>
      </w:r>
      <m:oMath>
        <m:r>
          <m:rPr>
            <m:sty m:val="p"/>
          </m:rP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227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1827</m:t>
            </m:r>
          </m:den>
        </m:f>
        <m:r>
          <w:rPr>
            <w:rFonts w:ascii="Cambria Math" w:hAnsi="Cambria Math"/>
          </w:rPr>
          <m:t>=0.1242474</m:t>
        </m:r>
      </m:oMath>
      <w:r>
        <w:rPr>
          <w:rFonts w:hint="eastAsia"/>
        </w:rPr>
        <w:t xml:space="preserve">. </w:t>
      </w:r>
    </w:p>
    <w:p w:rsidR="00973999" w:rsidRDefault="00973999" w:rsidP="00973999">
      <w:pPr>
        <w:ind w:left="960" w:firstLineChars="100" w:firstLine="260"/>
      </w:pPr>
      <w:r>
        <w:t xml:space="preserve">So,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X=x</m:t>
            </m:r>
          </m:e>
        </m:d>
        <m:r>
          <m:rPr>
            <m:sty m:val="p"/>
          </m:rPr>
          <w:rPr>
            <w:rFonts w:ascii="Cambria Math" w:hAnsi="Cambria Math"/>
          </w:rPr>
          <m:t>=p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x-1</m:t>
            </m:r>
          </m:sup>
        </m:sSup>
        <m:r>
          <w:rPr>
            <w:rFonts w:ascii="Cambria Math" w:hAnsi="Cambria Math"/>
          </w:rPr>
          <m:t xml:space="preserve"> where p=0.1242474</m:t>
        </m:r>
      </m:oMath>
      <w:r>
        <w:rPr>
          <w:rFonts w:hint="eastAsia"/>
        </w:rPr>
        <w:t>, the cumulative distribution function for geometric d</w:t>
      </w:r>
      <w:r>
        <w:t xml:space="preserve">istribution are </w:t>
      </w:r>
      <m:oMath>
        <m:r>
          <m:rPr>
            <m:sty m:val="p"/>
          </m:rPr>
          <w:rPr>
            <w:rFonts w:ascii="Cambria Math" w:hAnsi="Cambria Math"/>
          </w:rPr>
          <m:t>1-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0.8757526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hint="eastAsia"/>
        </w:rPr>
        <w:t xml:space="preserve">, where k = 1, 2, 3, </w:t>
      </w:r>
      <w:r>
        <w:t>….. ,n.</w:t>
      </w:r>
    </w:p>
    <w:p w:rsidR="00973999" w:rsidRDefault="00973999" w:rsidP="00973999">
      <w:r>
        <w:tab/>
      </w:r>
      <w:r>
        <w:tab/>
        <w:t>The P</w:t>
      </w:r>
      <w:r>
        <w:rPr>
          <w:rFonts w:hint="eastAsia"/>
        </w:rPr>
        <w:t xml:space="preserve">-P plot under geometric </w:t>
      </w:r>
      <w:r>
        <w:t>distribution is shown in below:</w:t>
      </w:r>
    </w:p>
    <w:p w:rsidR="002B3A94" w:rsidRDefault="002B3A94" w:rsidP="00D72F3E"/>
    <w:p w:rsidR="0066258A" w:rsidRDefault="0066258A" w:rsidP="00973999">
      <w:pPr>
        <w:jc w:val="center"/>
      </w:pPr>
      <w:r>
        <w:rPr>
          <w:noProof/>
        </w:rPr>
        <w:drawing>
          <wp:inline distT="0" distB="0" distL="0" distR="0" wp14:anchorId="04969473">
            <wp:extent cx="4584700" cy="2755900"/>
            <wp:effectExtent l="0" t="0" r="6350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635F9" w:rsidRPr="003635F9" w:rsidRDefault="00E8191A" w:rsidP="00EE3532">
      <w:pPr>
        <w:pStyle w:val="a4"/>
        <w:ind w:leftChars="0" w:left="720"/>
      </w:pPr>
      <w:r>
        <w:lastRenderedPageBreak/>
        <w:t>F</w:t>
      </w:r>
      <w:r>
        <w:rPr>
          <w:rFonts w:hint="eastAsia"/>
        </w:rPr>
        <w:t>o</w:t>
      </w:r>
      <w:r>
        <w:t xml:space="preserve">r negative binomial distribution, </w:t>
      </w:r>
    </w:p>
    <w:p w:rsidR="003635F9" w:rsidRDefault="00E8191A" w:rsidP="003635F9">
      <w:pPr>
        <w:pStyle w:val="a4"/>
        <w:ind w:leftChars="0" w:left="72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X=x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x-n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3635F9" w:rsidRDefault="00E8191A" w:rsidP="003635F9">
      <w:pPr>
        <w:pStyle w:val="a4"/>
        <w:ind w:leftChars="0" w:left="720"/>
      </w:pPr>
      <w:r>
        <w:t xml:space="preserve">so we have likelihood function </w:t>
      </w:r>
    </w:p>
    <w:p w:rsidR="003635F9" w:rsidRDefault="00E8191A" w:rsidP="003635F9">
      <w:pPr>
        <w:pStyle w:val="a4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p,x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-k</m:t>
                  </m:r>
                </m:sup>
              </m:sSup>
            </m:e>
          </m:nary>
        </m:oMath>
      </m:oMathPara>
    </w:p>
    <w:p w:rsidR="003635F9" w:rsidRDefault="00E8191A" w:rsidP="003635F9">
      <w:pPr>
        <w:pStyle w:val="a4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lnL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p,x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[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e>
                        </m:mr>
                      </m:m>
                    </m:e>
                  </m:d>
                </m:e>
              </m:func>
              <m:r>
                <w:rPr>
                  <w:rFonts w:ascii="Cambria Math" w:hAnsi="Cambria Math"/>
                </w:rPr>
                <m:t>+kln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(1-π)]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3635F9" w:rsidRDefault="00E8191A" w:rsidP="003635F9">
      <w:pPr>
        <w:pStyle w:val="a4"/>
        <w:ind w:leftChars="0" w:left="720"/>
      </w:pPr>
      <w:r>
        <w:rPr>
          <w:rFonts w:hint="eastAsia"/>
        </w:rPr>
        <w:t xml:space="preserve"> </w:t>
      </w:r>
      <w:r w:rsidR="003635F9">
        <w:t>to s</w:t>
      </w:r>
      <w:r>
        <w:t xml:space="preserve">atisfy </w:t>
      </w:r>
    </w:p>
    <w:p w:rsidR="003635F9" w:rsidRPr="003635F9" w:rsidRDefault="00E8191A" w:rsidP="003635F9">
      <w:pPr>
        <w:pStyle w:val="a4"/>
        <w:ind w:leftChars="0" w:left="72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p,x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dp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1-p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3635F9" w:rsidRDefault="003635F9" w:rsidP="003635F9">
      <w:pPr>
        <w:pStyle w:val="a4"/>
        <w:ind w:leftChars="0" w:left="720"/>
      </w:pPr>
      <w:r>
        <w:t>W</w:t>
      </w:r>
      <w:r>
        <w:rPr>
          <w:rFonts w:hint="eastAsia"/>
        </w:rPr>
        <w:t xml:space="preserve">e </w:t>
      </w:r>
      <w:r>
        <w:t xml:space="preserve">have </w:t>
      </w:r>
    </w:p>
    <w:p w:rsidR="003635F9" w:rsidRDefault="00E8191A" w:rsidP="003635F9">
      <w:pPr>
        <w:pStyle w:val="a4"/>
        <w:ind w:leftChars="0" w:left="720"/>
        <w:jc w:val="center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-nk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1-p</m:t>
              </m:r>
            </m:den>
          </m:f>
        </m:oMath>
      </m:oMathPara>
    </w:p>
    <w:p w:rsidR="00FB789D" w:rsidRDefault="00E8191A" w:rsidP="003635F9">
      <w:pPr>
        <w:pStyle w:val="a4"/>
        <w:ind w:leftChars="0" w:left="720"/>
      </w:pPr>
      <w:r>
        <w:t xml:space="preserve">For this, we have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1-p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p</m:t>
            </m:r>
          </m:den>
        </m:f>
      </m:oMath>
      <w:r>
        <w:rPr>
          <w:rFonts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. From moment of estimate, we have </w:t>
      </w:r>
      <m:oMath>
        <m:r>
          <m:rPr>
            <m:sty m:val="p"/>
          </m:rPr>
          <w:rPr>
            <w:rFonts w:ascii="Cambria Math" w:hAnsi="Cambria Math"/>
          </w:rPr>
          <m:t>p=0.199436</m:t>
        </m:r>
      </m:oMath>
      <w:r>
        <w:rPr>
          <w:rFonts w:hint="eastAsia"/>
        </w:rPr>
        <w:t>,</w:t>
      </w:r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r=2</m:t>
        </m:r>
      </m:oMath>
      <w:r>
        <w:rPr>
          <w:rFonts w:hint="eastAsia"/>
        </w:rPr>
        <w:t xml:space="preserve">. </w:t>
      </w:r>
      <w:r w:rsidR="00FB789D">
        <w:t>With these parameters, we can have P-P plot as shown</w:t>
      </w:r>
      <w:r w:rsidR="00EE3532">
        <w:t xml:space="preserve"> in below. Note that p=0 when k&lt;r.</w:t>
      </w:r>
    </w:p>
    <w:p w:rsidR="0066258A" w:rsidRDefault="0066258A" w:rsidP="00D72F3E"/>
    <w:p w:rsidR="0066258A" w:rsidRDefault="0066258A" w:rsidP="00FB789D">
      <w:pPr>
        <w:jc w:val="center"/>
      </w:pPr>
      <w:r>
        <w:rPr>
          <w:noProof/>
        </w:rPr>
        <w:drawing>
          <wp:inline distT="0" distB="0" distL="0" distR="0" wp14:anchorId="573F7355">
            <wp:extent cx="4584700" cy="2755900"/>
            <wp:effectExtent l="0" t="0" r="6350" b="635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8191A" w:rsidRDefault="00EE3532" w:rsidP="00D72F3E">
      <w:r>
        <w:lastRenderedPageBreak/>
        <w:t>F</w:t>
      </w:r>
      <w:r>
        <w:rPr>
          <w:rFonts w:hint="eastAsia"/>
        </w:rPr>
        <w:t xml:space="preserve">or </w:t>
      </w:r>
      <w:r>
        <w:t xml:space="preserve">Poisson distribution, taking MLE for Poisson distribution and we have </w:t>
      </w:r>
    </w:p>
    <w:p w:rsidR="00EE3532" w:rsidRPr="00EE3532" w:rsidRDefault="00EE3532" w:rsidP="00D72F3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x!</m:t>
              </m:r>
            </m:den>
          </m:f>
        </m:oMath>
      </m:oMathPara>
    </w:p>
    <w:p w:rsidR="00EE3532" w:rsidRPr="00EE3532" w:rsidRDefault="00EE3532" w:rsidP="00D72F3E">
      <m:oMathPara>
        <m:oMath>
          <m:r>
            <m:rPr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λ,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p>
            </m:e>
          </m:nary>
        </m:oMath>
      </m:oMathPara>
    </w:p>
    <w:p w:rsidR="00EE3532" w:rsidRPr="00EE3532" w:rsidRDefault="00EE3532" w:rsidP="00D72F3E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=-nλ-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hint="eastAsia"/>
                        </w:rPr>
                        <m:t>!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func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00EE3532" w:rsidRPr="00EE3532" w:rsidRDefault="00EE3532" w:rsidP="00D72F3E"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=argma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</m:sSub>
          <m:r>
            <w:rPr>
              <w:rFonts w:ascii="Cambria Math" w:hAnsi="Cambria Math"/>
            </w:rPr>
            <m:t xml:space="preserve"> l(λ,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,….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EE3532" w:rsidRPr="00EE3532" w:rsidRDefault="00EE3532" w:rsidP="00D72F3E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dl(λ,x)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dλ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=0=-n+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EE3532" w:rsidRPr="00EE3532" w:rsidRDefault="00EE3532" w:rsidP="00D72F3E">
      <m:oMathPara>
        <m:oMath>
          <m:r>
            <m:rPr>
              <m:sty m:val="p"/>
            </m:rP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00EE3532" w:rsidRDefault="00EE3532" w:rsidP="00D72F3E">
      <w:r>
        <w:t xml:space="preserve">in this problem, we have </w:t>
      </w:r>
      <m:oMath>
        <m:r>
          <m:rPr>
            <m:sty m:val="p"/>
          </m:rP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1827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227</m:t>
            </m:r>
          </m:den>
        </m:f>
        <m:r>
          <w:rPr>
            <w:rFonts w:ascii="Cambria Math" w:hAnsi="Cambria Math"/>
          </w:rPr>
          <m:t>=8.048458</m:t>
        </m:r>
      </m:oMath>
      <w:r>
        <w:rPr>
          <w:rFonts w:hint="eastAsia"/>
        </w:rPr>
        <w:t>, and</w:t>
      </w:r>
      <w:r>
        <w:t xml:space="preserve"> CDF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-λ</m:t>
            </m:r>
          </m:sup>
        </m:sSup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</m:e>
        </m:nary>
      </m:oMath>
    </w:p>
    <w:p w:rsidR="00EE3532" w:rsidRDefault="00EE3532" w:rsidP="00D72F3E">
      <w:r>
        <w:rPr>
          <w:rFonts w:hint="eastAsia"/>
        </w:rPr>
        <w:t>A</w:t>
      </w:r>
      <w:r>
        <w:t xml:space="preserve">ccording to the CDF, we can have the P-P plot in below: </w:t>
      </w:r>
    </w:p>
    <w:p w:rsidR="00EE3532" w:rsidRPr="00EE3532" w:rsidRDefault="00EE3532" w:rsidP="00D72F3E">
      <w:pPr>
        <w:rPr>
          <w:rFonts w:hint="eastAsia"/>
        </w:rPr>
      </w:pPr>
    </w:p>
    <w:p w:rsidR="00E8191A" w:rsidRDefault="00E8191A" w:rsidP="00EE3532">
      <w:pPr>
        <w:jc w:val="center"/>
      </w:pPr>
      <w:r>
        <w:rPr>
          <w:noProof/>
        </w:rPr>
        <w:drawing>
          <wp:inline distT="0" distB="0" distL="0" distR="0" wp14:anchorId="38DAB128" wp14:editId="38CB1EDA">
            <wp:extent cx="4584700" cy="2755900"/>
            <wp:effectExtent l="0" t="0" r="6350" b="63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3532" w:rsidRDefault="00EE3532" w:rsidP="00EE3532">
      <w:pPr>
        <w:pStyle w:val="a4"/>
        <w:numPr>
          <w:ilvl w:val="0"/>
          <w:numId w:val="13"/>
        </w:numPr>
        <w:ind w:leftChars="0"/>
      </w:pPr>
      <w:r>
        <w:t>F</w:t>
      </w:r>
      <w:r>
        <w:rPr>
          <w:rFonts w:hint="eastAsia"/>
        </w:rPr>
        <w:t xml:space="preserve">rom </w:t>
      </w:r>
      <w:r>
        <w:t xml:space="preserve">the comparison between three chart, we can say that Geometric distribution fits best because the error between sample and the 45 degree </w:t>
      </w:r>
      <w:r>
        <w:lastRenderedPageBreak/>
        <w:t xml:space="preserve">line are the smallest. </w:t>
      </w:r>
    </w:p>
    <w:p w:rsidR="00EE3532" w:rsidRDefault="00EE3532" w:rsidP="00EE3532">
      <w:pPr>
        <w:rPr>
          <w:rFonts w:hint="eastAsia"/>
        </w:rPr>
      </w:pPr>
    </w:p>
    <w:p w:rsidR="00A72908" w:rsidRDefault="00A72908" w:rsidP="00EE3532">
      <w:pPr>
        <w:pStyle w:val="a4"/>
        <w:numPr>
          <w:ilvl w:val="0"/>
          <w:numId w:val="9"/>
        </w:numPr>
        <w:ind w:leftChars="0"/>
      </w:pPr>
      <w:bookmarkStart w:id="0" w:name="_GoBack"/>
      <w:bookmarkEnd w:id="0"/>
    </w:p>
    <w:p w:rsidR="00A72908" w:rsidRDefault="00A72908" w:rsidP="00812C98">
      <w:pPr>
        <w:pStyle w:val="a4"/>
        <w:numPr>
          <w:ilvl w:val="0"/>
          <w:numId w:val="11"/>
        </w:numPr>
        <w:ind w:leftChars="0"/>
      </w:pPr>
      <w:r>
        <w:t xml:space="preserve">Z value of 75% CI = P(-1.15035&lt;Z&lt;1.150349). For CD_1, the CI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-1.15035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+1.150349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60.27011-1.15035×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0.36576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  <m:r>
              <w:rPr>
                <w:rFonts w:ascii="Cambria Math" w:hAnsi="Cambria Math"/>
              </w:rPr>
              <m:t>,60.27011+1.15035×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0.36576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e>
        </m:d>
        <m:r>
          <w:rPr>
            <w:rFonts w:ascii="Cambria Math" w:hAnsi="Cambria Math"/>
          </w:rPr>
          <m:t xml:space="preserve">=(60.22804, 60.31219) </m:t>
        </m:r>
      </m:oMath>
      <w:r>
        <w:t>;</w:t>
      </w:r>
      <w:r w:rsidR="005E55C6">
        <w:br/>
      </w:r>
      <w:r>
        <w:rPr>
          <w:rFonts w:hint="eastAsia"/>
        </w:rPr>
        <w:t>For</w:t>
      </w:r>
      <w:r>
        <w:t xml:space="preserve"> CD_3, the CI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-1.15035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+1.150349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59.84056-1.15035×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0.295817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  <m:r>
              <w:rPr>
                <w:rFonts w:ascii="Cambria Math" w:hAnsi="Cambria Math"/>
              </w:rPr>
              <m:t>,59.84056+1.15035×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0.295817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e>
        </m:d>
        <m:r>
          <w:rPr>
            <w:rFonts w:ascii="Cambria Math" w:hAnsi="Cambria Math"/>
          </w:rPr>
          <m:t>=(59.80653, 59.87459)</m:t>
        </m:r>
      </m:oMath>
    </w:p>
    <w:p w:rsidR="00A72908" w:rsidRDefault="001C05D5" w:rsidP="00A72908">
      <w:pPr>
        <w:pStyle w:val="a4"/>
        <w:numPr>
          <w:ilvl w:val="0"/>
          <w:numId w:val="11"/>
        </w:numPr>
        <w:ind w:leftChars="0"/>
      </w:pPr>
      <w:r>
        <w:t xml:space="preserve">For t-statistic, internal for 75% CI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-t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,ν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 xml:space="preserve"> , 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,ν 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    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-1.157139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+1.157139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60.27011-1.15739×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0.36576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  <m:r>
              <w:rPr>
                <w:rFonts w:ascii="Cambria Math" w:hAnsi="Cambria Math"/>
              </w:rPr>
              <m:t>,60.27011+1.15739×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0.36576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e>
        </m:d>
        <m:r>
          <w:rPr>
            <w:rFonts w:ascii="Cambria Math" w:hAnsi="Cambria Math"/>
          </w:rPr>
          <m:t xml:space="preserve">=(60.22142, 60.60.3188) </m:t>
        </m:r>
      </m:oMath>
      <w:r>
        <w:t>;</w:t>
      </w:r>
      <w:r w:rsidR="0005493A">
        <w:br/>
      </w:r>
      <w:r>
        <w:rPr>
          <w:rFonts w:hint="eastAsia"/>
        </w:rPr>
        <w:t>For</w:t>
      </w:r>
      <w:r>
        <w:t xml:space="preserve"> CD_3, the CI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-1.15739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+1.15739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59.84056-1.15739×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0.295817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  <m:r>
              <w:rPr>
                <w:rFonts w:ascii="Cambria Math" w:hAnsi="Cambria Math"/>
              </w:rPr>
              <m:t>,59.84056+1.15739×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0.295817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59.80118, 59.87994</m:t>
            </m:r>
          </m:e>
        </m:d>
      </m:oMath>
    </w:p>
    <w:p w:rsidR="005E55C6" w:rsidRDefault="005E55C6" w:rsidP="00A72908">
      <w:pPr>
        <w:pStyle w:val="a4"/>
        <w:numPr>
          <w:ilvl w:val="0"/>
          <w:numId w:val="11"/>
        </w:numPr>
        <w:ind w:leftChars="0"/>
      </w:pPr>
      <w:r>
        <w:t>T</w:t>
      </w:r>
      <w:r>
        <w:rPr>
          <w:rFonts w:hint="eastAsia"/>
        </w:rPr>
        <w:t>he</w:t>
      </w:r>
      <w:r>
        <w:t xml:space="preserve"> two means are not equal, because the CI will not overlap at all even when both the CI of mean have 99% confidence. </w:t>
      </w:r>
    </w:p>
    <w:p w:rsidR="005E55C6" w:rsidRDefault="001D66F5" w:rsidP="00A72908">
      <w:pPr>
        <w:pStyle w:val="a4"/>
        <w:numPr>
          <w:ilvl w:val="0"/>
          <w:numId w:val="11"/>
        </w:numPr>
        <w:ind w:leftChars="0"/>
      </w:pPr>
      <w:r>
        <w:t xml:space="preserve">For CD_5,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CD_5</m:t>
            </m:r>
          </m:sub>
        </m:sSub>
        <m:r>
          <w:rPr>
            <w:rFonts w:ascii="Cambria Math" w:hAnsi="Cambria Math"/>
          </w:rPr>
          <m:t>=60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CD_5</m:t>
            </m:r>
          </m:sub>
        </m:sSub>
        <m:r>
          <w:rPr>
            <w:rFonts w:ascii="Cambria Math" w:hAnsi="Cambria Math"/>
          </w:rPr>
          <m:t>&lt;60</m:t>
        </m:r>
      </m:oMath>
      <w:r>
        <w:rPr>
          <w:rFonts w:hint="eastAsia"/>
        </w:rPr>
        <w:t xml:space="preserve"> wit</w:t>
      </w:r>
      <w:r>
        <w:t xml:space="preserve">h </w:t>
      </w:r>
      <m:oMath>
        <m:r>
          <m:rPr>
            <m:sty m:val="p"/>
          </m:rPr>
          <w:rPr>
            <w:rFonts w:ascii="Cambria Math" w:hAnsi="Cambria Math"/>
          </w:rPr>
          <m:t>α=0.25,</m:t>
        </m:r>
      </m:oMath>
      <w:r>
        <w:t xml:space="preserve"> from t-distribution we can have critical value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1-α, n-1</m:t>
            </m:r>
          </m:sub>
        </m:sSub>
        <m:r>
          <w:rPr>
            <w:rFonts w:ascii="Cambria Math" w:hAnsi="Cambria Math"/>
          </w:rPr>
          <m:t>=-0.67698</m:t>
        </m:r>
      </m:oMath>
      <w:r>
        <w:rPr>
          <w:rFonts w:hint="eastAsia"/>
        </w:rPr>
        <w:t xml:space="preserve">, </w:t>
      </w:r>
      <w:r>
        <w:t xml:space="preserve">in other word, the tolerance for to pass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</w:t>
      </w:r>
      <w:r>
        <w:t xml:space="preserve">is when the observed estimate </w:t>
      </w:r>
      <m:oMath>
        <m:r>
          <m:rPr>
            <m:sty m:val="p"/>
          </m:rPr>
          <w:rPr>
            <w:rFonts w:ascii="Cambria Math" w:hAnsi="Cambria Math"/>
          </w:rPr>
          <m:t>μ&gt;60-0.67698=59.32302</m:t>
        </m:r>
      </m:oMath>
      <w:r>
        <w:rPr>
          <w:rFonts w:hint="eastAsia"/>
        </w:rPr>
        <w:t xml:space="preserve">. </w:t>
      </w:r>
      <w:r>
        <w:t xml:space="preserve">from this data, the sample mean = </w:t>
      </w:r>
      <w:r w:rsidR="00B73ADC">
        <w:t xml:space="preserve">59.5364, which is larger than the critical value. So we can say that CD_5 passed the hypothesis testing, and can say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CD_5</m:t>
            </m:r>
          </m:sub>
        </m:sSub>
        <m:r>
          <w:rPr>
            <w:rFonts w:ascii="Cambria Math" w:hAnsi="Cambria Math"/>
          </w:rPr>
          <m:t>=60</m:t>
        </m:r>
      </m:oMath>
      <w:r w:rsidR="00B73ADC">
        <w:rPr>
          <w:rFonts w:hint="eastAsia"/>
        </w:rPr>
        <w:t xml:space="preserve"> is true with 75% confidence</w:t>
      </w:r>
      <w:r w:rsidR="00B73ADC">
        <w:t xml:space="preserve"> under </w:t>
      </w:r>
      <w:r w:rsidR="00B73ADC">
        <w:lastRenderedPageBreak/>
        <w:t>single tail test.</w:t>
      </w:r>
    </w:p>
    <w:p w:rsidR="00B73ADC" w:rsidRDefault="00B73ADC" w:rsidP="00B73ADC">
      <w:pPr>
        <w:pStyle w:val="a4"/>
        <w:numPr>
          <w:ilvl w:val="0"/>
          <w:numId w:val="11"/>
        </w:numPr>
        <w:ind w:leftChars="0"/>
      </w:pPr>
      <w:r>
        <w:t xml:space="preserve">For CD_1,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CD_1</m:t>
            </m:r>
          </m:sub>
        </m:sSub>
        <m:r>
          <w:rPr>
            <w:rFonts w:ascii="Cambria Math" w:hAnsi="Cambria Math"/>
          </w:rPr>
          <m:t>=60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CD_1</m:t>
            </m:r>
          </m:sub>
        </m:sSub>
        <m:r>
          <w:rPr>
            <w:rFonts w:ascii="Cambria Math" w:hAnsi="Cambria Math"/>
          </w:rPr>
          <m:t>&gt;60</m:t>
        </m:r>
      </m:oMath>
      <w:r>
        <w:rPr>
          <w:rFonts w:hint="eastAsia"/>
        </w:rPr>
        <w:t xml:space="preserve"> wit</w:t>
      </w:r>
      <w:r>
        <w:t xml:space="preserve">h </w:t>
      </w:r>
      <m:oMath>
        <m:r>
          <m:rPr>
            <m:sty m:val="p"/>
          </m:rPr>
          <w:rPr>
            <w:rFonts w:ascii="Cambria Math" w:hAnsi="Cambria Math"/>
          </w:rPr>
          <m:t>α=0.25,</m:t>
        </m:r>
      </m:oMath>
      <w:r>
        <w:t xml:space="preserve"> from t-distribution we can have critical value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1-α, n-1</m:t>
            </m:r>
          </m:sub>
        </m:sSub>
        <m:r>
          <w:rPr>
            <w:rFonts w:ascii="Cambria Math" w:hAnsi="Cambria Math"/>
          </w:rPr>
          <m:t>=0.67698</m:t>
        </m:r>
      </m:oMath>
      <w:r>
        <w:rPr>
          <w:rFonts w:hint="eastAsia"/>
        </w:rPr>
        <w:t xml:space="preserve">, </w:t>
      </w:r>
      <w:r>
        <w:t xml:space="preserve">in other word, the tolerance for to pass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</w:t>
      </w:r>
      <w:r>
        <w:t xml:space="preserve">is when the observed estimate </w:t>
      </w:r>
      <m:oMath>
        <m:r>
          <m:rPr>
            <m:sty m:val="p"/>
          </m:rPr>
          <w:rPr>
            <w:rFonts w:ascii="Cambria Math" w:hAnsi="Cambria Math"/>
          </w:rPr>
          <m:t>μ&lt;60+0.67698=60.67698</m:t>
        </m:r>
      </m:oMath>
      <w:r>
        <w:rPr>
          <w:rFonts w:hint="eastAsia"/>
        </w:rPr>
        <w:t xml:space="preserve">. </w:t>
      </w:r>
      <w:r>
        <w:t xml:space="preserve">from this data, the sample mean = 60.27011, which is larger than the critical value. So we can say that CD_1 passed the hypothesis testing, and can say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CD_7</m:t>
            </m:r>
          </m:sub>
        </m:sSub>
        <m:r>
          <w:rPr>
            <w:rFonts w:ascii="Cambria Math" w:hAnsi="Cambria Math"/>
          </w:rPr>
          <m:t>=60</m:t>
        </m:r>
      </m:oMath>
      <w:r>
        <w:rPr>
          <w:rFonts w:hint="eastAsia"/>
        </w:rPr>
        <w:t xml:space="preserve"> is true with 75% confidence</w:t>
      </w:r>
      <w:r>
        <w:t xml:space="preserve"> under single tail test.</w:t>
      </w:r>
    </w:p>
    <w:p w:rsidR="00B73ADC" w:rsidRDefault="00240DA4" w:rsidP="00A72908">
      <w:pPr>
        <w:pStyle w:val="a4"/>
        <w:numPr>
          <w:ilvl w:val="0"/>
          <w:numId w:val="11"/>
        </w:numPr>
        <w:ind w:leftChars="0"/>
      </w:pPr>
      <w:r>
        <w:t>Y</w:t>
      </w:r>
      <w:r>
        <w:rPr>
          <w:rFonts w:hint="eastAsia"/>
        </w:rPr>
        <w:t>es,</w:t>
      </w:r>
      <w:r>
        <w:t xml:space="preserve"> we can say that under the estimate that </w:t>
      </w:r>
      <m:oMath>
        <m:r>
          <m:rPr>
            <m:sty m:val="p"/>
          </m:rPr>
          <w:rPr>
            <w:rFonts w:ascii="Cambria Math" w:hAnsi="Cambria Math"/>
          </w:rPr>
          <m:t>μ=60</m:t>
        </m:r>
      </m:oMath>
      <w:r>
        <w:t>, both CD_1 and CD_5 passed the hypothesis test, so the h</w:t>
      </w:r>
      <w:r w:rsidR="002B3A94">
        <w:t>ypothesis is true with a CI of 75</w:t>
      </w:r>
      <w:r>
        <w:t xml:space="preserve">%. </w:t>
      </w:r>
    </w:p>
    <w:sectPr w:rsidR="00B73ADC" w:rsidSect="001901ED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B3D" w:rsidRDefault="00757B3D" w:rsidP="001901ED">
      <w:pPr>
        <w:spacing w:line="240" w:lineRule="auto"/>
      </w:pPr>
      <w:r>
        <w:separator/>
      </w:r>
    </w:p>
  </w:endnote>
  <w:endnote w:type="continuationSeparator" w:id="0">
    <w:p w:rsidR="00757B3D" w:rsidRDefault="00757B3D" w:rsidP="001901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B3D" w:rsidRDefault="00757B3D" w:rsidP="001901ED">
      <w:pPr>
        <w:spacing w:line="240" w:lineRule="auto"/>
      </w:pPr>
      <w:r>
        <w:separator/>
      </w:r>
    </w:p>
  </w:footnote>
  <w:footnote w:type="continuationSeparator" w:id="0">
    <w:p w:rsidR="00757B3D" w:rsidRDefault="00757B3D" w:rsidP="001901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A1EC6"/>
    <w:multiLevelType w:val="multilevel"/>
    <w:tmpl w:val="ED848EB4"/>
    <w:lvl w:ilvl="0">
      <w:start w:val="1"/>
      <w:numFmt w:val="taiwaneseCountingThousand"/>
      <w:lvlText w:val="第%1部分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737" w:hanging="73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737" w:hanging="73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51F7ABE"/>
    <w:multiLevelType w:val="hybridMultilevel"/>
    <w:tmpl w:val="604EF2B2"/>
    <w:lvl w:ilvl="0" w:tplc="5752674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C0659ED"/>
    <w:multiLevelType w:val="hybridMultilevel"/>
    <w:tmpl w:val="F57C29FA"/>
    <w:lvl w:ilvl="0" w:tplc="29366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34829FF"/>
    <w:multiLevelType w:val="hybridMultilevel"/>
    <w:tmpl w:val="B83EA58A"/>
    <w:lvl w:ilvl="0" w:tplc="C62AEE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242D0C67"/>
    <w:multiLevelType w:val="hybridMultilevel"/>
    <w:tmpl w:val="19DA437A"/>
    <w:lvl w:ilvl="0" w:tplc="E22425B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514B7BC3"/>
    <w:multiLevelType w:val="hybridMultilevel"/>
    <w:tmpl w:val="5A32CDF8"/>
    <w:lvl w:ilvl="0" w:tplc="2384E17A">
      <w:start w:val="1"/>
      <w:numFmt w:val="decimal"/>
      <w:pStyle w:val="1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F27303D"/>
    <w:multiLevelType w:val="hybridMultilevel"/>
    <w:tmpl w:val="E4228BD4"/>
    <w:lvl w:ilvl="0" w:tplc="FEE415C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69DE2BFB"/>
    <w:multiLevelType w:val="hybridMultilevel"/>
    <w:tmpl w:val="00C0027C"/>
    <w:lvl w:ilvl="0" w:tplc="6D7000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07C1ADD"/>
    <w:multiLevelType w:val="multilevel"/>
    <w:tmpl w:val="93301FDC"/>
    <w:lvl w:ilvl="0">
      <w:start w:val="1"/>
      <w:numFmt w:val="taiwaneseCountingThousand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0"/>
  </w:num>
  <w:num w:numId="4">
    <w:abstractNumId w:val="0"/>
  </w:num>
  <w:num w:numId="5">
    <w:abstractNumId w:val="8"/>
  </w:num>
  <w:num w:numId="6">
    <w:abstractNumId w:val="0"/>
  </w:num>
  <w:num w:numId="7">
    <w:abstractNumId w:val="0"/>
  </w:num>
  <w:num w:numId="8">
    <w:abstractNumId w:val="2"/>
  </w:num>
  <w:num w:numId="9">
    <w:abstractNumId w:val="1"/>
  </w:num>
  <w:num w:numId="10">
    <w:abstractNumId w:val="6"/>
  </w:num>
  <w:num w:numId="11">
    <w:abstractNumId w:val="7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17E"/>
    <w:rsid w:val="0005493A"/>
    <w:rsid w:val="000B41BE"/>
    <w:rsid w:val="00110575"/>
    <w:rsid w:val="001562F0"/>
    <w:rsid w:val="001901ED"/>
    <w:rsid w:val="001A6595"/>
    <w:rsid w:val="001C05D5"/>
    <w:rsid w:val="001D66F5"/>
    <w:rsid w:val="00200386"/>
    <w:rsid w:val="00240DA4"/>
    <w:rsid w:val="002B3A94"/>
    <w:rsid w:val="00334F03"/>
    <w:rsid w:val="0035173C"/>
    <w:rsid w:val="003635F9"/>
    <w:rsid w:val="003C5161"/>
    <w:rsid w:val="004B5D0D"/>
    <w:rsid w:val="004F238D"/>
    <w:rsid w:val="005E55C6"/>
    <w:rsid w:val="0062745F"/>
    <w:rsid w:val="00640ED3"/>
    <w:rsid w:val="0066258A"/>
    <w:rsid w:val="00757B3D"/>
    <w:rsid w:val="007648B8"/>
    <w:rsid w:val="007853D8"/>
    <w:rsid w:val="0081417E"/>
    <w:rsid w:val="00905C33"/>
    <w:rsid w:val="00917593"/>
    <w:rsid w:val="00961430"/>
    <w:rsid w:val="00962645"/>
    <w:rsid w:val="00973999"/>
    <w:rsid w:val="009C3075"/>
    <w:rsid w:val="00A12995"/>
    <w:rsid w:val="00A72908"/>
    <w:rsid w:val="00B377FF"/>
    <w:rsid w:val="00B73ADC"/>
    <w:rsid w:val="00BF7AC1"/>
    <w:rsid w:val="00CA2F88"/>
    <w:rsid w:val="00CC06E3"/>
    <w:rsid w:val="00CC419C"/>
    <w:rsid w:val="00D72F3E"/>
    <w:rsid w:val="00DA66CC"/>
    <w:rsid w:val="00E004F9"/>
    <w:rsid w:val="00E8191A"/>
    <w:rsid w:val="00EE3532"/>
    <w:rsid w:val="00EE70AF"/>
    <w:rsid w:val="00F6302A"/>
    <w:rsid w:val="00FB789D"/>
    <w:rsid w:val="00FD4000"/>
    <w:rsid w:val="00FE6D8F"/>
    <w:rsid w:val="00FF235D"/>
    <w:rsid w:val="00FF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58D661-B9D8-40F4-ADF3-F033FB7D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ED3"/>
    <w:pPr>
      <w:widowControl w:val="0"/>
      <w:spacing w:line="360" w:lineRule="auto"/>
      <w:jc w:val="both"/>
    </w:pPr>
    <w:rPr>
      <w:rFonts w:ascii="Times New Roman" w:eastAsia="標楷體" w:hAnsi="Times New Roman"/>
      <w:sz w:val="26"/>
    </w:rPr>
  </w:style>
  <w:style w:type="paragraph" w:styleId="1">
    <w:name w:val="heading 1"/>
    <w:aliases w:val="標題一"/>
    <w:basedOn w:val="a"/>
    <w:next w:val="a"/>
    <w:link w:val="10"/>
    <w:uiPriority w:val="9"/>
    <w:qFormat/>
    <w:rsid w:val="003C5161"/>
    <w:pPr>
      <w:keepNext/>
      <w:numPr>
        <w:numId w:val="1"/>
      </w:numPr>
      <w:spacing w:beforeLines="66" w:before="66" w:afterLines="66" w:after="66"/>
      <w:jc w:val="center"/>
      <w:outlineLvl w:val="0"/>
    </w:pPr>
    <w:rPr>
      <w:rFonts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C5161"/>
    <w:pPr>
      <w:keepNext/>
      <w:numPr>
        <w:ilvl w:val="1"/>
        <w:numId w:val="7"/>
      </w:numPr>
      <w:jc w:val="left"/>
      <w:outlineLvl w:val="1"/>
    </w:pPr>
    <w:rPr>
      <w:rFonts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C5161"/>
    <w:pPr>
      <w:keepNext/>
      <w:numPr>
        <w:ilvl w:val="2"/>
        <w:numId w:val="7"/>
      </w:numPr>
      <w:jc w:val="left"/>
      <w:outlineLvl w:val="2"/>
    </w:pPr>
    <w:rPr>
      <w:rFonts w:cstheme="majorBidi"/>
      <w:b/>
      <w:bCs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0ED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獻"/>
    <w:basedOn w:val="a4"/>
    <w:link w:val="a5"/>
    <w:qFormat/>
    <w:rsid w:val="003C5161"/>
    <w:pPr>
      <w:ind w:leftChars="0" w:left="0"/>
    </w:pPr>
  </w:style>
  <w:style w:type="character" w:customStyle="1" w:styleId="a5">
    <w:name w:val="文獻 字元"/>
    <w:basedOn w:val="a0"/>
    <w:link w:val="a3"/>
    <w:rsid w:val="00640ED3"/>
    <w:rPr>
      <w:rFonts w:ascii="Times New Roman" w:eastAsia="標楷體" w:hAnsi="Times New Roman"/>
      <w:sz w:val="26"/>
    </w:rPr>
  </w:style>
  <w:style w:type="paragraph" w:styleId="a4">
    <w:name w:val="List Paragraph"/>
    <w:basedOn w:val="a"/>
    <w:uiPriority w:val="34"/>
    <w:qFormat/>
    <w:rsid w:val="00640ED3"/>
    <w:pPr>
      <w:ind w:leftChars="200" w:left="480"/>
    </w:pPr>
  </w:style>
  <w:style w:type="paragraph" w:customStyle="1" w:styleId="a6">
    <w:name w:val="表說"/>
    <w:basedOn w:val="a7"/>
    <w:link w:val="a8"/>
    <w:qFormat/>
    <w:rsid w:val="00640ED3"/>
    <w:pPr>
      <w:jc w:val="center"/>
    </w:pPr>
    <w:rPr>
      <w:szCs w:val="24"/>
    </w:rPr>
  </w:style>
  <w:style w:type="character" w:customStyle="1" w:styleId="a8">
    <w:name w:val="表說 字元"/>
    <w:basedOn w:val="a0"/>
    <w:link w:val="a6"/>
    <w:rsid w:val="00640ED3"/>
    <w:rPr>
      <w:rFonts w:ascii="Times New Roman" w:eastAsia="標楷體" w:hAnsi="Times New Roman"/>
      <w:sz w:val="20"/>
      <w:szCs w:val="24"/>
    </w:rPr>
  </w:style>
  <w:style w:type="paragraph" w:styleId="a7">
    <w:name w:val="caption"/>
    <w:basedOn w:val="a"/>
    <w:next w:val="a"/>
    <w:uiPriority w:val="35"/>
    <w:semiHidden/>
    <w:unhideWhenUsed/>
    <w:qFormat/>
    <w:rsid w:val="00640ED3"/>
    <w:rPr>
      <w:sz w:val="20"/>
      <w:szCs w:val="20"/>
    </w:rPr>
  </w:style>
  <w:style w:type="paragraph" w:customStyle="1" w:styleId="a9">
    <w:name w:val="圖說"/>
    <w:basedOn w:val="a7"/>
    <w:link w:val="aa"/>
    <w:qFormat/>
    <w:rsid w:val="003C5161"/>
    <w:pPr>
      <w:jc w:val="center"/>
    </w:pPr>
    <w:rPr>
      <w:szCs w:val="24"/>
    </w:rPr>
  </w:style>
  <w:style w:type="character" w:customStyle="1" w:styleId="aa">
    <w:name w:val="圖說 字元"/>
    <w:basedOn w:val="a0"/>
    <w:link w:val="a9"/>
    <w:rsid w:val="003C5161"/>
    <w:rPr>
      <w:rFonts w:ascii="Times New Roman" w:eastAsia="標楷體" w:hAnsi="Times New Roman"/>
      <w:sz w:val="20"/>
      <w:szCs w:val="24"/>
    </w:rPr>
  </w:style>
  <w:style w:type="character" w:customStyle="1" w:styleId="20">
    <w:name w:val="標題 2 字元"/>
    <w:basedOn w:val="a0"/>
    <w:link w:val="2"/>
    <w:uiPriority w:val="9"/>
    <w:rsid w:val="003C5161"/>
    <w:rPr>
      <w:rFonts w:ascii="Times New Roman" w:eastAsia="標楷體" w:hAnsi="Times New Roman" w:cstheme="majorBidi"/>
      <w:b/>
      <w:bCs/>
      <w:sz w:val="32"/>
      <w:szCs w:val="48"/>
    </w:rPr>
  </w:style>
  <w:style w:type="character" w:customStyle="1" w:styleId="30">
    <w:name w:val="標題 3 字元"/>
    <w:basedOn w:val="a0"/>
    <w:link w:val="3"/>
    <w:uiPriority w:val="9"/>
    <w:rsid w:val="00640ED3"/>
    <w:rPr>
      <w:rFonts w:ascii="Times New Roman" w:eastAsia="標楷體" w:hAnsi="Times New Roman" w:cstheme="majorBidi"/>
      <w:b/>
      <w:bCs/>
      <w:sz w:val="2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640ED3"/>
    <w:rPr>
      <w:rFonts w:asciiTheme="majorHAnsi" w:eastAsiaTheme="majorEastAsia" w:hAnsiTheme="majorHAnsi" w:cstheme="majorBidi"/>
      <w:sz w:val="36"/>
      <w:szCs w:val="36"/>
    </w:rPr>
  </w:style>
  <w:style w:type="character" w:customStyle="1" w:styleId="10">
    <w:name w:val="標題 1 字元"/>
    <w:aliases w:val="標題一 字元"/>
    <w:basedOn w:val="a0"/>
    <w:link w:val="1"/>
    <w:uiPriority w:val="9"/>
    <w:rsid w:val="003C5161"/>
    <w:rPr>
      <w:rFonts w:ascii="Times New Roman" w:eastAsia="標楷體" w:hAnsi="Times New Roman" w:cstheme="majorBidi"/>
      <w:b/>
      <w:bCs/>
      <w:kern w:val="52"/>
      <w:sz w:val="36"/>
      <w:szCs w:val="52"/>
    </w:rPr>
  </w:style>
  <w:style w:type="character" w:styleId="ab">
    <w:name w:val="Placeholder Text"/>
    <w:basedOn w:val="a0"/>
    <w:uiPriority w:val="99"/>
    <w:semiHidden/>
    <w:rsid w:val="0081417E"/>
    <w:rPr>
      <w:color w:val="808080"/>
    </w:rPr>
  </w:style>
  <w:style w:type="paragraph" w:styleId="ac">
    <w:name w:val="header"/>
    <w:basedOn w:val="a"/>
    <w:link w:val="ad"/>
    <w:uiPriority w:val="99"/>
    <w:unhideWhenUsed/>
    <w:rsid w:val="001901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1901ED"/>
    <w:rPr>
      <w:rFonts w:ascii="Times New Roman" w:eastAsia="標楷體" w:hAnsi="Times New Roman"/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1901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1901ED"/>
    <w:rPr>
      <w:rFonts w:ascii="Times New Roman" w:eastAsia="標楷體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4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6966C-0FD5-44A4-B1BA-487BC2B14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6217</TotalTime>
  <Pages>7</Pages>
  <Words>668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Chenyp</dc:creator>
  <cp:keywords/>
  <dc:description/>
  <cp:lastModifiedBy>Chenyp</cp:lastModifiedBy>
  <cp:revision>10</cp:revision>
  <dcterms:created xsi:type="dcterms:W3CDTF">2019-03-20T11:46:00Z</dcterms:created>
  <dcterms:modified xsi:type="dcterms:W3CDTF">2019-03-25T15:43:00Z</dcterms:modified>
</cp:coreProperties>
</file>