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88" w:rsidRDefault="00BB49E8" w:rsidP="00BB49E8">
      <w:pPr>
        <w:pStyle w:val="a4"/>
        <w:numPr>
          <w:ilvl w:val="0"/>
          <w:numId w:val="8"/>
        </w:numPr>
        <w:ind w:leftChars="0"/>
      </w:pPr>
      <w:r>
        <w:t>Use the CD data provided in 19Spring-HW4.xls to:</w:t>
      </w:r>
    </w:p>
    <w:p w:rsidR="00BB49E8" w:rsidRPr="004F4EE5" w:rsidRDefault="00BB49E8" w:rsidP="00CE7B9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將每一個晶圓的五個</w:t>
      </w:r>
      <w:r>
        <w:rPr>
          <w:rFonts w:hint="eastAsia"/>
        </w:rPr>
        <w:t>CD_site</w:t>
      </w:r>
      <w:r>
        <w:rPr>
          <w:rFonts w:hint="eastAsia"/>
        </w:rPr>
        <w:t>求得平均，做為一個</w:t>
      </w:r>
      <w:r>
        <w:rPr>
          <w:rFonts w:hint="eastAsia"/>
        </w:rPr>
        <w:t>sample</w:t>
      </w:r>
      <w:r>
        <w:rPr>
          <w:rFonts w:hint="eastAsia"/>
        </w:rPr>
        <w:t>的平均值。將前</w:t>
      </w:r>
      <w:r>
        <w:rPr>
          <w:rFonts w:hint="eastAsia"/>
        </w:rPr>
        <w:t>50</w:t>
      </w:r>
      <w:r>
        <w:rPr>
          <w:rFonts w:hint="eastAsia"/>
        </w:rPr>
        <w:t>組</w:t>
      </w:r>
      <w:r>
        <w:rPr>
          <w:rFonts w:hint="eastAsia"/>
        </w:rPr>
        <w:t>sample</w:t>
      </w:r>
      <w:r>
        <w:rPr>
          <w:rFonts w:hint="eastAsia"/>
        </w:rPr>
        <w:t>的平均</w:t>
      </w:r>
      <w:r>
        <w:rPr>
          <w:rFonts w:hint="eastAsia"/>
        </w:rPr>
        <w:t>CD_site</w:t>
      </w:r>
      <w:r>
        <w:rPr>
          <w:rFonts w:hint="eastAsia"/>
        </w:rPr>
        <w:t>取平均後，得到</w:t>
      </w:r>
      <w:r>
        <w:rPr>
          <w:rFonts w:hint="eastAsia"/>
        </w:rPr>
        <w:t>sample</w:t>
      </w:r>
      <w:r>
        <w:rPr>
          <w:rFonts w:hint="eastAsia"/>
        </w:rPr>
        <w:t>的平均厚度，同時也是</w:t>
      </w:r>
      <w:r>
        <w:rPr>
          <w:rFonts w:hint="eastAsia"/>
        </w:rPr>
        <w:t xml:space="preserve">control </w:t>
      </w:r>
      <w:r>
        <w:t>chart</w:t>
      </w:r>
      <w:r>
        <w:rPr>
          <w:rFonts w:hint="eastAsia"/>
        </w:rPr>
        <w:t>的</w:t>
      </w:r>
      <w:r>
        <w:rPr>
          <w:rFonts w:hint="eastAsia"/>
        </w:rPr>
        <w:t>CL</w:t>
      </w:r>
      <w:r>
        <w:rPr>
          <w:rFonts w:hint="eastAsia"/>
        </w:rPr>
        <w:t>。將前</w:t>
      </w:r>
      <w:r>
        <w:rPr>
          <w:rFonts w:hint="eastAsia"/>
        </w:rPr>
        <w:t>50</w:t>
      </w:r>
      <w:r>
        <w:rPr>
          <w:rFonts w:hint="eastAsia"/>
        </w:rPr>
        <w:t>組</w:t>
      </w:r>
      <w:r>
        <w:rPr>
          <w:rFonts w:hint="eastAsia"/>
        </w:rPr>
        <w:t>sample</w:t>
      </w:r>
      <w:r w:rsidR="00CE7B9F">
        <w:rPr>
          <w:rFonts w:hint="eastAsia"/>
        </w:rPr>
        <w:t>的平均厚度</w:t>
      </w:r>
      <w:r>
        <w:rPr>
          <w:rFonts w:hint="eastAsia"/>
        </w:rPr>
        <w:t>分</w:t>
      </w:r>
      <w:r w:rsidR="0027684E">
        <w:rPr>
          <w:rFonts w:hint="eastAsia"/>
        </w:rPr>
        <w:t>取得標準差</w:t>
      </w:r>
      <w:r>
        <w:rPr>
          <w:rFonts w:hint="eastAsia"/>
        </w:rPr>
        <w:t>(</w:t>
      </w:r>
      <w:r>
        <w:t>std.s)</w:t>
      </w:r>
      <w:r>
        <w:rPr>
          <w:rFonts w:hint="eastAsia"/>
        </w:rPr>
        <w:t>，可求得</w:t>
      </w:r>
      <w:r w:rsidR="0027684E">
        <w:rPr>
          <w:rFonts w:hint="eastAsia"/>
        </w:rPr>
        <w:t>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；將</w:t>
      </w:r>
      <w:r w:rsidR="00CE7B9F">
        <w:rPr>
          <w:rFonts w:hint="eastAsia"/>
        </w:rPr>
        <w:t>n=5</w:t>
      </w:r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="0027684E">
        <w:rPr>
          <w:rFonts w:hint="eastAsia"/>
        </w:rPr>
        <w:t>中，即可求得標準差的平均值，並得到</w:t>
      </w:r>
      <m:oMath>
        <m:r>
          <m:rPr>
            <m:sty m:val="p"/>
          </m:rPr>
          <w:rPr>
            <w:rFonts w:ascii="Cambria Math" w:hAnsi="Cambria Math" w:hint="eastAsia"/>
          </w:rPr>
          <m:t>UCL=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27684E">
        <w:rPr>
          <w:rFonts w:hint="eastAsia"/>
        </w:rPr>
        <w:t xml:space="preserve"> </w:t>
      </w:r>
      <w:r w:rsidR="0027684E">
        <w:rPr>
          <w:rFonts w:hint="eastAsia"/>
        </w:rPr>
        <w:t>及</w:t>
      </w:r>
      <w:r w:rsidR="0027684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LCL=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27684E">
        <w:rPr>
          <w:rFonts w:hint="eastAsia"/>
        </w:rPr>
        <w:t>。</w:t>
      </w:r>
      <w:r w:rsidR="0027684E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CL=</m:t>
          </m:r>
          <m:r>
            <m:rPr>
              <m:sty m:val="p"/>
            </m:rPr>
            <w:rPr>
              <w:rFonts w:ascii="Cambria Math" w:hAnsi="Cambria Math" w:hint="eastAsia"/>
            </w:rPr>
            <m:t>59.87771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264346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0.11821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=59.87771+3×0</m:t>
          </m:r>
          <m:r>
            <m:rPr>
              <m:sty m:val="p"/>
            </m:rPr>
            <w:rPr>
              <w:rFonts w:ascii="Cambria Math" w:hAnsi="Cambria Math" w:hint="eastAsia"/>
            </w:rPr>
            <m:t>.11821</m:t>
          </m:r>
          <m:r>
            <m:rPr>
              <m:sty m:val="p"/>
            </m:rPr>
            <w:rPr>
              <w:rFonts w:ascii="Cambria Math" w:hAnsi="Cambria Math"/>
            </w:rPr>
            <m:t>=59.97374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MS Mincho" w:hAnsi="MS Mincho" w:cs="MS Mincho"/>
            </w:rPr>
            <m:t>-</m:t>
          </m:r>
          <m:r>
            <w:rPr>
              <w:rFonts w:ascii="Cambria Math" w:hAnsi="Cambria Math"/>
            </w:rPr>
            <m:t>3×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=59.87771-3×0.</m:t>
          </m:r>
          <m:r>
            <w:rPr>
              <w:rFonts w:ascii="Cambria Math" w:hAnsi="Cambria Math" w:hint="eastAsia"/>
            </w:rPr>
            <m:t>11821</m:t>
          </m:r>
          <m:r>
            <w:rPr>
              <w:rFonts w:ascii="Cambria Math" w:hAnsi="Cambria Math"/>
            </w:rPr>
            <m:t>=59.78168</m:t>
          </m:r>
        </m:oMath>
      </m:oMathPara>
    </w:p>
    <w:p w:rsidR="004F4EE5" w:rsidRDefault="004F4EE5" w:rsidP="004F4EE5">
      <w:pPr>
        <w:pStyle w:val="a4"/>
        <w:ind w:leftChars="0" w:left="1080"/>
      </w:pPr>
      <w:r>
        <w:rPr>
          <w:rFonts w:hint="eastAsia"/>
        </w:rPr>
        <w:t>利用</w:t>
      </w:r>
      <w:r>
        <w:rPr>
          <w:rFonts w:hint="eastAsia"/>
        </w:rPr>
        <w:t>CL</w:t>
      </w:r>
      <w:r>
        <w:rPr>
          <w:rFonts w:hint="eastAsia"/>
        </w:rPr>
        <w:t>、</w:t>
      </w:r>
      <w:r>
        <w:rPr>
          <w:rFonts w:hint="eastAsia"/>
        </w:rPr>
        <w:t>UCL</w:t>
      </w:r>
      <w:r>
        <w:rPr>
          <w:rFonts w:hint="eastAsia"/>
        </w:rPr>
        <w:t>、</w:t>
      </w:r>
      <w:r>
        <w:rPr>
          <w:rFonts w:hint="eastAsia"/>
        </w:rPr>
        <w:t>LCL</w:t>
      </w:r>
      <w:r>
        <w:rPr>
          <w:rFonts w:hint="eastAsia"/>
        </w:rPr>
        <w:t>建立</w:t>
      </w:r>
      <w:r>
        <w:rPr>
          <w:rFonts w:hint="eastAsia"/>
        </w:rPr>
        <w:t>chart</w:t>
      </w:r>
      <w:r>
        <w:rPr>
          <w:rFonts w:hint="eastAsia"/>
        </w:rPr>
        <w:t>的上下界，並針對後</w:t>
      </w:r>
      <w:r>
        <w:rPr>
          <w:rFonts w:hint="eastAsia"/>
        </w:rPr>
        <w:t>50</w:t>
      </w:r>
      <w:r>
        <w:rPr>
          <w:rFonts w:hint="eastAsia"/>
        </w:rPr>
        <w:t>組匯出</w:t>
      </w:r>
      <w:r>
        <w:rPr>
          <w:rFonts w:hint="eastAsia"/>
        </w:rPr>
        <w:t>Control chart</w:t>
      </w:r>
      <w:r>
        <w:rPr>
          <w:rFonts w:hint="eastAsia"/>
        </w:rPr>
        <w:t>，如下圖：</w:t>
      </w:r>
    </w:p>
    <w:p w:rsidR="00FA5BE4" w:rsidRDefault="00FA5BE4" w:rsidP="004F4EE5">
      <w:pPr>
        <w:pStyle w:val="a4"/>
        <w:ind w:leftChars="0" w:left="1080"/>
      </w:pPr>
    </w:p>
    <w:p w:rsidR="004F4EE5" w:rsidRDefault="00CE7B9F" w:rsidP="00815DF2">
      <w:pPr>
        <w:pStyle w:val="a4"/>
        <w:ind w:leftChars="0" w:left="1080"/>
        <w:jc w:val="center"/>
      </w:pPr>
      <w:r>
        <w:rPr>
          <w:noProof/>
        </w:rPr>
        <w:drawing>
          <wp:inline distT="0" distB="0" distL="0" distR="0" wp14:anchorId="7F732992">
            <wp:extent cx="4584700" cy="27559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BE4" w:rsidRDefault="00FA5BE4" w:rsidP="004F4EE5">
      <w:pPr>
        <w:pStyle w:val="a4"/>
        <w:ind w:leftChars="0" w:left="1080"/>
      </w:pPr>
    </w:p>
    <w:p w:rsidR="00B509CD" w:rsidRDefault="00B509CD" w:rsidP="004F4EE5">
      <w:pPr>
        <w:pStyle w:val="a4"/>
        <w:ind w:leftChars="0" w:left="1080"/>
      </w:pPr>
      <w:r>
        <w:rPr>
          <w:rFonts w:hint="eastAsia"/>
        </w:rPr>
        <w:t>從圖中可發現有非常多組的分佈會在上下界之外，以管制圖的規</w:t>
      </w:r>
      <w:r w:rsidR="00CE7B9F">
        <w:rPr>
          <w:rFonts w:hint="eastAsia"/>
        </w:rPr>
        <w:lastRenderedPageBreak/>
        <w:t>則來看表示樣本數錯誤非常多或者上下界訂定標準有誤，或者表示被檢測的樣本皆在控制範圍之外。</w:t>
      </w:r>
    </w:p>
    <w:p w:rsidR="00B509CD" w:rsidRDefault="00146CA8" w:rsidP="00B509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同上，這次讓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Microsoft YaHei" w:hAnsi="Microsoft YaHei" w:cs="Microsoft YaHei"/>
                  </w:rPr>
                  <m:t>k</m:t>
                </m:r>
                <m:r>
                  <w:rPr>
                    <w:rFonts w:ascii="Microsoft YaHei" w:eastAsia="Microsoft YaHei" w:hAnsi="Microsoft YaHei" w:cs="Microsoft YaHei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den>
            </m:f>
          </m:e>
        </m:rad>
      </m:oMath>
      <w:r>
        <w:rPr>
          <w:rFonts w:hint="eastAsia"/>
        </w:rPr>
        <w:t>，將每一組的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CD_</w:t>
      </w:r>
      <w:r>
        <w:t>site</w:t>
      </w:r>
      <w:r>
        <w:rPr>
          <w:rFonts w:hint="eastAsia"/>
        </w:rPr>
        <w:t>取得一組平均，並且求出每一組平均與全部</w:t>
      </w:r>
      <w:r>
        <w:rPr>
          <w:rFonts w:hint="eastAsia"/>
        </w:rPr>
        <w:t>sample</w:t>
      </w:r>
      <w:r>
        <w:rPr>
          <w:rFonts w:hint="eastAsia"/>
        </w:rPr>
        <w:t>平均的平方和，加總後除以總數</w:t>
      </w:r>
      <w:r>
        <w:rPr>
          <w:rFonts w:hint="eastAsia"/>
        </w:rPr>
        <w:t>-1</w:t>
      </w:r>
      <w:r>
        <w:rPr>
          <w:rFonts w:hint="eastAsia"/>
        </w:rPr>
        <w:t>在開根號，可以求得：</w:t>
      </w:r>
    </w:p>
    <w:p w:rsidR="00146CA8" w:rsidRPr="00146CA8" w:rsidRDefault="00CE7B9F" w:rsidP="00146CA8">
      <w:pPr>
        <w:pStyle w:val="a4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0.264346255</m:t>
          </m:r>
        </m:oMath>
      </m:oMathPara>
    </w:p>
    <w:p w:rsidR="00146CA8" w:rsidRDefault="00146CA8" w:rsidP="00146CA8">
      <w:pPr>
        <w:pStyle w:val="a4"/>
        <w:ind w:leftChars="0" w:left="1080"/>
      </w:pPr>
      <w:r>
        <w:rPr>
          <w:rFonts w:hint="eastAsia"/>
        </w:rPr>
        <w:t>代入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UCL=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LCL=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MS Mincho" w:hAnsi="MS Mincho" w:cs="MS Mincho"/>
          </w:rPr>
          <m:t>-</m:t>
        </m:r>
        <m:r>
          <w:rPr>
            <w:rFonts w:ascii="Cambria Math" w:hAnsi="Cambria Math"/>
          </w:rPr>
          <m:t>3×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hint="eastAsia"/>
        </w:rPr>
        <w:t>可求得</w:t>
      </w:r>
    </w:p>
    <w:p w:rsidR="00146CA8" w:rsidRPr="004F4EE5" w:rsidRDefault="00146CA8" w:rsidP="00146CA8">
      <w:pPr>
        <w:pStyle w:val="a4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=59.87771+3×</m:t>
          </m:r>
          <m:r>
            <w:rPr>
              <w:rFonts w:ascii="Cambria Math" w:hAnsi="Cambria Math"/>
            </w:rPr>
            <m:t>0.264346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60.6707</m:t>
          </m:r>
          <m:r>
            <m:rPr>
              <m:sty m:val="p"/>
            </m:rPr>
            <w:rPr>
              <w:rFonts w:ascii="Cambria Math" w:hAnsi="Cambria Math" w:hint="eastAsia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MS Mincho" w:hAnsi="MS Mincho" w:cs="MS Mincho"/>
            </w:rPr>
            <m:t>-</m:t>
          </m:r>
          <m:r>
            <w:rPr>
              <w:rFonts w:ascii="Cambria Math" w:hAnsi="Cambria Math"/>
            </w:rPr>
            <m:t>3×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=59.87771-3×</m:t>
          </m:r>
          <m:r>
            <w:rPr>
              <w:rFonts w:ascii="Cambria Math" w:hAnsi="Cambria Math"/>
            </w:rPr>
            <m:t>0.264346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59.08467</m:t>
          </m:r>
        </m:oMath>
      </m:oMathPara>
    </w:p>
    <w:p w:rsidR="00146CA8" w:rsidRDefault="00923131" w:rsidP="00146CA8">
      <w:pPr>
        <w:pStyle w:val="a4"/>
        <w:ind w:leftChars="0" w:left="1080"/>
      </w:pPr>
      <w:r>
        <w:rPr>
          <w:rFonts w:hint="eastAsia"/>
        </w:rPr>
        <w:t>畫出</w:t>
      </w:r>
      <w:r>
        <w:rPr>
          <w:rFonts w:hint="eastAsia"/>
        </w:rPr>
        <w:t>control chart</w:t>
      </w:r>
      <w:r>
        <w:rPr>
          <w:rFonts w:hint="eastAsia"/>
        </w:rPr>
        <w:t>如下圖：</w:t>
      </w:r>
    </w:p>
    <w:p w:rsidR="00815DF2" w:rsidRDefault="00815DF2" w:rsidP="00146CA8">
      <w:pPr>
        <w:pStyle w:val="a4"/>
        <w:ind w:leftChars="0" w:left="1080"/>
      </w:pPr>
    </w:p>
    <w:p w:rsidR="00923131" w:rsidRDefault="00533FAB" w:rsidP="00815DF2">
      <w:pPr>
        <w:pStyle w:val="a4"/>
        <w:ind w:leftChars="0" w:left="1080"/>
        <w:jc w:val="center"/>
      </w:pPr>
      <w:r>
        <w:rPr>
          <w:noProof/>
        </w:rPr>
        <w:drawing>
          <wp:inline distT="0" distB="0" distL="0" distR="0" wp14:anchorId="19B5D100">
            <wp:extent cx="4584700" cy="27559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D42" w:rsidRDefault="00002D42" w:rsidP="00146CA8">
      <w:pPr>
        <w:pStyle w:val="a4"/>
        <w:ind w:leftChars="0" w:left="1080"/>
      </w:pPr>
    </w:p>
    <w:p w:rsidR="00CE7B9F" w:rsidRDefault="00CE7B9F" w:rsidP="00146CA8">
      <w:pPr>
        <w:pStyle w:val="a4"/>
        <w:ind w:leftChars="0" w:left="1080"/>
      </w:pPr>
      <w:r>
        <w:rPr>
          <w:rFonts w:hint="eastAsia"/>
        </w:rPr>
        <w:t>比較</w:t>
      </w:r>
      <w:r>
        <w:rPr>
          <w:rFonts w:hint="eastAsia"/>
        </w:rPr>
        <w:t>(i</w:t>
      </w:r>
      <w:r>
        <w:t>)</w:t>
      </w:r>
      <w:r>
        <w:rPr>
          <w:rFonts w:hint="eastAsia"/>
        </w:rPr>
        <w:t>中的</w:t>
      </w:r>
      <w:r>
        <w:rPr>
          <w:rFonts w:hint="eastAsia"/>
        </w:rPr>
        <w:t>control</w:t>
      </w:r>
      <w:r>
        <w:t xml:space="preserve"> chart, </w:t>
      </w:r>
      <w:r>
        <w:rPr>
          <w:rFonts w:hint="eastAsia"/>
        </w:rPr>
        <w:t>會發現</w:t>
      </w:r>
      <w:r>
        <w:rPr>
          <w:rFonts w:hint="eastAsia"/>
        </w:rPr>
        <w:t>(i</w:t>
      </w:r>
      <w:r>
        <w:t>i)</w:t>
      </w:r>
      <w:r>
        <w:rPr>
          <w:rFonts w:hint="eastAsia"/>
        </w:rPr>
        <w:t>的上下界較</w:t>
      </w:r>
      <w:r>
        <w:rPr>
          <w:rFonts w:hint="eastAsia"/>
        </w:rPr>
        <w:t>(i)</w:t>
      </w:r>
      <w:r>
        <w:rPr>
          <w:rFonts w:hint="eastAsia"/>
        </w:rPr>
        <w:t>來的大，因為</w:t>
      </w:r>
      <w:r>
        <w:rPr>
          <w:rFonts w:hint="eastAsia"/>
        </w:rPr>
        <w:t>(i</w:t>
      </w:r>
      <w:r w:rsidR="00533FAB">
        <w:t>)</w:t>
      </w:r>
      <w:r w:rsidR="00533FAB">
        <w:rPr>
          <w:rFonts w:hint="eastAsia"/>
        </w:rPr>
        <w:t>所使用的標準差計算方法</w:t>
      </w:r>
      <w:r w:rsidR="001A037B">
        <w:rPr>
          <w:rFonts w:hint="eastAsia"/>
        </w:rPr>
        <w:t>是從每一組樣本中計算標準差，在推導時會使分母多了一次樣本數的根號，使得上下界會比較小。</w:t>
      </w:r>
    </w:p>
    <w:p w:rsidR="001A037B" w:rsidRPr="00146CA8" w:rsidRDefault="001A037B" w:rsidP="00146CA8">
      <w:pPr>
        <w:pStyle w:val="a4"/>
        <w:ind w:leftChars="0" w:left="1080"/>
        <w:rPr>
          <w:rFonts w:hint="eastAsia"/>
        </w:rPr>
      </w:pPr>
      <w:r>
        <w:rPr>
          <w:rFonts w:hint="eastAsia"/>
        </w:rPr>
        <w:t>與期中考</w:t>
      </w:r>
      <w:r>
        <w:rPr>
          <w:rFonts w:hint="eastAsia"/>
        </w:rPr>
        <w:t>5(v</w:t>
      </w:r>
      <w:r>
        <w:t>)</w:t>
      </w:r>
      <w:r>
        <w:rPr>
          <w:rFonts w:hint="eastAsia"/>
        </w:rPr>
        <w:t>相比較，</w:t>
      </w:r>
      <w:r>
        <w:rPr>
          <w:rFonts w:hint="eastAsia"/>
        </w:rPr>
        <w:t>5(v)</w:t>
      </w:r>
      <w:r>
        <w:rPr>
          <w:rFonts w:hint="eastAsia"/>
        </w:rPr>
        <w:t>透過</w:t>
      </w:r>
      <w:r>
        <w:rPr>
          <w:rFonts w:hint="eastAsia"/>
        </w:rPr>
        <w:t>T</w:t>
      </w:r>
      <w:r>
        <w:t xml:space="preserve"> test</w:t>
      </w:r>
      <w:r>
        <w:rPr>
          <w:rFonts w:hint="eastAsia"/>
        </w:rPr>
        <w:t>檢定了平均值並不等於</w:t>
      </w:r>
      <w:r>
        <w:rPr>
          <w:rFonts w:hint="eastAsia"/>
        </w:rPr>
        <w:t>60</w:t>
      </w:r>
      <w:r>
        <w:rPr>
          <w:rFonts w:hint="eastAsia"/>
        </w:rPr>
        <w:t>，從上圖中也可清楚看見每個樣本的平均值大約落在第二至第三</w:t>
      </w:r>
      <w:r>
        <w:rPr>
          <w:rFonts w:hint="eastAsia"/>
        </w:rPr>
        <w:lastRenderedPageBreak/>
        <w:t>個標準差之間，及表示若只有</w:t>
      </w:r>
      <w:r>
        <w:rPr>
          <w:rFonts w:hint="eastAsia"/>
        </w:rPr>
        <w:t>5(v</w:t>
      </w:r>
      <w:r>
        <w:t>)</w:t>
      </w:r>
      <w:r>
        <w:rPr>
          <w:rFonts w:hint="eastAsia"/>
        </w:rPr>
        <w:t>中所提及的</w:t>
      </w:r>
      <w:r>
        <w:rPr>
          <w:rFonts w:hint="eastAsia"/>
        </w:rPr>
        <w:t>75%</w:t>
      </w:r>
      <w:r>
        <w:rPr>
          <w:rFonts w:hint="eastAsia"/>
        </w:rPr>
        <w:t>信心水準，是無法使樣本均通過虛無假設的。</w:t>
      </w:r>
    </w:p>
    <w:p w:rsidR="0027684E" w:rsidRDefault="00002D42" w:rsidP="00002D4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當平均值從</w:t>
      </w:r>
      <w:r w:rsidRPr="00002D42">
        <w:t>59.8777096</w:t>
      </w:r>
      <w:r>
        <w:rPr>
          <w:rFonts w:hint="eastAsia"/>
        </w:rPr>
        <w:t>偏移至</w:t>
      </w:r>
      <w:r>
        <w:rPr>
          <w:rFonts w:hint="eastAsia"/>
        </w:rPr>
        <w:t>62</w:t>
      </w:r>
      <w:r>
        <w:rPr>
          <w:rFonts w:hint="eastAsia"/>
        </w:rPr>
        <w:t>，及表示偏離了</w:t>
      </w:r>
      <w:r>
        <w:rPr>
          <w:rFonts w:hint="eastAsia"/>
        </w:rPr>
        <w:t>(6</w:t>
      </w:r>
      <w:r>
        <w:t>2-59.8777096)/</w:t>
      </w:r>
      <w:r w:rsidRPr="00002D42">
        <w:t xml:space="preserve"> 0.264346255</w:t>
      </w:r>
      <w:r>
        <w:t>=8.0284</w:t>
      </w:r>
      <w:r>
        <w:rPr>
          <w:rFonts w:hint="eastAsia"/>
        </w:rPr>
        <w:t>個標準差。</w:t>
      </w:r>
      <w:r>
        <w:br/>
        <w:t>T</w:t>
      </w:r>
      <w:r>
        <w:rPr>
          <w:rFonts w:hint="eastAsia"/>
        </w:rPr>
        <w:t>yp</w:t>
      </w:r>
      <w:r>
        <w:t>e II error probability</w:t>
      </w:r>
      <w:r>
        <w:rPr>
          <w:rFonts w:hint="eastAsia"/>
        </w:rPr>
        <w:t>可從下列公式求得：</w:t>
      </w:r>
    </w:p>
    <w:p w:rsidR="00002D42" w:rsidRDefault="000E5BA8" w:rsidP="00002D42">
      <w:pPr>
        <w:pStyle w:val="a4"/>
        <w:ind w:leftChars="0" w:left="1080"/>
      </w:pPr>
      <m:oMath>
        <m:r>
          <m:rPr>
            <m:sty m:val="p"/>
          </m:rPr>
          <w:rPr>
            <w:rFonts w:ascii="Cambria Math" w:hAnsi="Cambria Math"/>
          </w:rPr>
          <m:t xml:space="preserve">β=Prob.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T+8.0284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den>
            </m:f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den>
            </m:f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T+8.0284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 w:rsidR="00002D42">
        <w:t xml:space="preserve"> </w:t>
      </w:r>
      <w:r>
        <w:br/>
        <w:t xml:space="preserve"> </w:t>
      </w:r>
      <w:r w:rsidR="004A373F">
        <w:tab/>
      </w:r>
      <m:oMath>
        <m:r>
          <m:rPr>
            <m:sty m:val="p"/>
          </m:rPr>
          <w:rPr>
            <w:rFonts w:ascii="Cambria Math" w:hAnsi="Cambria Math"/>
          </w:rPr>
          <m:t xml:space="preserve">=Prob.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-11.028≤Z≤-5.02844</m:t>
            </m:r>
          </m:e>
        </m:d>
      </m:oMath>
    </w:p>
    <w:p w:rsidR="004A373F" w:rsidRPr="004A373F" w:rsidRDefault="004A373F" w:rsidP="004A373F">
      <w:pPr>
        <w:pStyle w:val="a4"/>
        <w:ind w:leftChars="0" w:left="1560" w:firstLine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=3.350818×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-3.53501×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=3.350818×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4A373F" w:rsidRDefault="004A373F" w:rsidP="004A373F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(1-β)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m:t>3.350818×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=1.000004</m:t>
        </m:r>
      </m:oMath>
    </w:p>
    <w:p w:rsidR="004A373F" w:rsidRPr="004B01AD" w:rsidRDefault="004B01AD" w:rsidP="00AA7CB7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當標準差變成</w:t>
      </w:r>
      <w:r>
        <w:rPr>
          <w:rFonts w:hint="eastAsia"/>
        </w:rPr>
        <w:t>0.</w:t>
      </w:r>
      <w:r>
        <w:t>6</w:t>
      </w:r>
      <w:r>
        <w:rPr>
          <w:rFonts w:hint="eastAsia"/>
        </w:rPr>
        <w:t>而平均值並沒有偏移時，</w:t>
      </w:r>
      <w:r w:rsidR="00AA7CB7">
        <w:rPr>
          <w:rFonts w:hint="eastAsia"/>
        </w:rPr>
        <w:t>得知推翻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AA7CB7">
        <w:rPr>
          <w:rFonts w:hint="eastAsia"/>
        </w:rPr>
        <w:t>的</w:t>
      </w:r>
      <w:r w:rsidR="00AA7CB7">
        <w:rPr>
          <w:rFonts w:hint="eastAsia"/>
        </w:rPr>
        <w:t>cr</w:t>
      </w:r>
      <w:r w:rsidR="00AA7CB7">
        <w:t>itical value</w:t>
      </w:r>
      <w:r w:rsidR="00AA7CB7">
        <w:rPr>
          <w:rFonts w:hint="eastAsia"/>
        </w:rPr>
        <w:t>在三個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 w:rsidR="00AA7CB7">
        <w:rPr>
          <w:rFonts w:hint="eastAsia"/>
        </w:rPr>
        <w:t>的標準差位置，使</w:t>
      </w:r>
      <w:r w:rsidR="00AA7CB7">
        <w:rPr>
          <w:rFonts w:hint="eastAsia"/>
        </w:rPr>
        <w:t>critic</w:t>
      </w:r>
      <w:r w:rsidR="00AA7CB7">
        <w:t>al value</w:t>
      </w:r>
      <m:oMath>
        <m:r>
          <m:rPr>
            <m:sty m:val="p"/>
          </m:rPr>
          <w:rPr>
            <w:rFonts w:ascii="Cambria Math" w:hAnsi="Cambria Math"/>
          </w:rPr>
          <m:t>=±0.79303876</m:t>
        </m:r>
      </m:oMath>
      <w:r w:rsidR="00AA7CB7">
        <w:rPr>
          <w:rFonts w:hint="eastAsia"/>
        </w:rP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AA7CB7">
        <w:rPr>
          <w:rFonts w:hint="eastAsia"/>
        </w:rPr>
        <w:t>的分布上距離</w:t>
      </w:r>
      <w:r w:rsidR="00AA7CB7">
        <w:rPr>
          <w:rFonts w:hint="eastAsia"/>
        </w:rPr>
        <w:t>mean</w:t>
      </w:r>
      <w:r w:rsidR="00AA7CB7">
        <w:rPr>
          <w:rFonts w:hint="eastAsia"/>
        </w:rPr>
        <w:t>的標準差數量為</w:t>
      </w:r>
      <w:r w:rsidR="00AA7CB7">
        <w:rPr>
          <w:rFonts w:hint="eastAsia"/>
        </w:rPr>
        <w:t>0.79303876/0.6=1.321731</w:t>
      </w:r>
      <w:r w:rsidR="00AA7CB7">
        <w:rPr>
          <w:rFonts w:hint="eastAsia"/>
        </w:rPr>
        <w:t>個標準差。因此，</w:t>
      </w:r>
      <w:r>
        <w:rPr>
          <w:rFonts w:hint="eastAsia"/>
        </w:rPr>
        <w:t>可得到</w:t>
      </w:r>
      <w:r>
        <w:rPr>
          <w:rFonts w:hint="eastAsia"/>
        </w:rPr>
        <w:t>ty</w:t>
      </w:r>
      <w:r>
        <w:t xml:space="preserve">pe II error </w:t>
      </w:r>
      <w:r w:rsidR="008C68ED">
        <w:rPr>
          <w:rFonts w:hint="eastAsia"/>
        </w:rPr>
        <w:t xml:space="preserve">    </w:t>
      </w:r>
      <w:r>
        <w:t xml:space="preserve">probability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:</w:t>
      </w:r>
    </w:p>
    <w:p w:rsidR="004B01AD" w:rsidRPr="004B01AD" w:rsidRDefault="004B01AD" w:rsidP="004B01AD">
      <w:pPr>
        <w:pStyle w:val="a4"/>
        <w:ind w:leftChars="0" w:left="1080"/>
        <w:rPr>
          <w:rFonts w:hint="eastAsia"/>
        </w:rPr>
      </w:pPr>
    </w:p>
    <w:p w:rsidR="004B01AD" w:rsidRPr="002123E4" w:rsidRDefault="00AA7CB7" w:rsidP="004B01AD">
      <w:pPr>
        <w:pStyle w:val="a4"/>
        <w:ind w:leftChars="0" w:left="156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=Prob.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1.321731</m:t>
              </m:r>
              <m:r>
                <w:rPr>
                  <w:rFonts w:ascii="Cambria Math" w:hAnsi="Cambria Math"/>
                </w:rPr>
                <m:t>≤Z</m:t>
              </m:r>
              <m:r>
                <w:rPr>
                  <w:rFonts w:ascii="Cambria Math" w:hAnsi="Cambria Math"/>
                </w:rPr>
                <m:t>≤1.321731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=0.906871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0.093129=0.813742</m:t>
          </m:r>
        </m:oMath>
      </m:oMathPara>
    </w:p>
    <w:p w:rsidR="002575F0" w:rsidRDefault="002123E4" w:rsidP="008C68ED">
      <w:r>
        <w:tab/>
      </w:r>
      <w:r>
        <w:tab/>
      </w:r>
      <w:r w:rsidR="008C68E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(1-β)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</m:t>
            </m:r>
            <m:r>
              <m:rPr>
                <m:sty m:val="p"/>
              </m:rPr>
              <w:rPr>
                <w:rFonts w:ascii="Cambria Math" w:hAnsi="Cambria Math"/>
              </w:rPr>
              <m:t>0.813742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5.368904</m:t>
        </m:r>
      </m:oMath>
    </w:p>
    <w:p w:rsidR="008C68ED" w:rsidRDefault="008C68ED" w:rsidP="008C68E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 xml:space="preserve">R </w:t>
      </w:r>
      <w:r>
        <w:t>control chart</w:t>
      </w:r>
      <w:r>
        <w:rPr>
          <w:rFonts w:hint="eastAsia"/>
        </w:rPr>
        <w:t>需要的項目如下。使用的數據為前</w:t>
      </w:r>
      <w:r>
        <w:rPr>
          <w:rFonts w:hint="eastAsia"/>
        </w:rPr>
        <w:t>50</w:t>
      </w:r>
      <w:r>
        <w:rPr>
          <w:rFonts w:hint="eastAsia"/>
        </w:rPr>
        <w:t>組</w:t>
      </w:r>
      <w:r>
        <w:rPr>
          <w:rFonts w:hint="eastAsia"/>
        </w:rPr>
        <w:t>sa</w:t>
      </w:r>
      <w:r>
        <w:t>mple</w:t>
      </w:r>
      <w:r>
        <w:rPr>
          <w:rFonts w:hint="eastAsia"/>
        </w:rPr>
        <w:t>所統計出來的平均值和差值的標準差。</w:t>
      </w:r>
    </w:p>
    <w:p w:rsidR="008C68ED" w:rsidRPr="008C68ED" w:rsidRDefault="008C68ED" w:rsidP="008C68ED">
      <w:pPr>
        <w:pStyle w:val="a4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每一組</m:t>
          </m:r>
          <m:r>
            <w:rPr>
              <w:rFonts w:ascii="Cambria Math" w:hAnsi="Cambria Math" w:hint="eastAsia"/>
            </w:rPr>
            <m:t>sample)</m:t>
          </m:r>
        </m:oMath>
      </m:oMathPara>
    </w:p>
    <w:p w:rsidR="008C68ED" w:rsidRPr="008C68ED" w:rsidRDefault="008C68ED" w:rsidP="008C68ED">
      <w:pPr>
        <w:pStyle w:val="a4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CL=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1.10744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1.10744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3×0.186466=</m:t>
          </m:r>
          <m:r>
            <w:rPr>
              <w:rFonts w:ascii="Cambria Math" w:hAnsi="Cambria Math"/>
            </w:rPr>
            <m:t>1.66684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1.10744-3×0.186466=0.548046</m:t>
          </m:r>
        </m:oMath>
      </m:oMathPara>
    </w:p>
    <w:p w:rsidR="008C68ED" w:rsidRDefault="008C68ED" w:rsidP="008C68ED">
      <w:pPr>
        <w:pStyle w:val="a4"/>
        <w:ind w:leftChars="0" w:left="1080"/>
      </w:pPr>
      <w:r>
        <w:rPr>
          <w:rFonts w:hint="eastAsia"/>
        </w:rPr>
        <w:t>將後</w:t>
      </w:r>
      <w:r>
        <w:rPr>
          <w:rFonts w:hint="eastAsia"/>
        </w:rPr>
        <w:t>50</w:t>
      </w:r>
      <w:r>
        <w:rPr>
          <w:rFonts w:hint="eastAsia"/>
        </w:rPr>
        <w:t>的數據處理後繪製成</w:t>
      </w:r>
      <w:r>
        <w:rPr>
          <w:rFonts w:hint="eastAsia"/>
        </w:rPr>
        <w:t>R</w:t>
      </w:r>
      <w:r>
        <w:t xml:space="preserve"> control chart</w:t>
      </w:r>
      <w:r>
        <w:rPr>
          <w:rFonts w:hint="eastAsia"/>
        </w:rPr>
        <w:t>，如下所示：</w:t>
      </w:r>
    </w:p>
    <w:p w:rsidR="00AE74D1" w:rsidRDefault="00AE74D1" w:rsidP="008C68ED">
      <w:pPr>
        <w:pStyle w:val="a4"/>
        <w:ind w:leftChars="0" w:left="1080"/>
      </w:pPr>
    </w:p>
    <w:p w:rsidR="00815DF2" w:rsidRDefault="00FE0A2E" w:rsidP="00815DF2">
      <w:pPr>
        <w:pStyle w:val="a4"/>
        <w:ind w:leftChars="0" w:left="10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94E594">
            <wp:extent cx="3630304" cy="1866189"/>
            <wp:effectExtent l="0" t="0" r="8255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4" cy="1875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DF2" w:rsidRDefault="00815DF2" w:rsidP="00815DF2">
      <w:pPr>
        <w:pStyle w:val="a4"/>
        <w:ind w:leftChars="0" w:left="1080"/>
      </w:pPr>
    </w:p>
    <w:p w:rsidR="007B2BDE" w:rsidRDefault="00AE74D1" w:rsidP="00815DF2">
      <w:pPr>
        <w:pStyle w:val="a4"/>
        <w:ind w:leftChars="0" w:left="1080"/>
      </w:pPr>
      <w:r>
        <w:rPr>
          <w:rFonts w:hint="eastAsia"/>
        </w:rPr>
        <w:t>從圖中觀察可發現，</w:t>
      </w:r>
      <w:r w:rsidR="007B2BDE">
        <w:rPr>
          <w:rFonts w:hint="eastAsia"/>
        </w:rPr>
        <w:t>檢測後</w:t>
      </w:r>
      <w:r w:rsidR="007B2BDE">
        <w:rPr>
          <w:rFonts w:hint="eastAsia"/>
        </w:rPr>
        <w:t>50</w:t>
      </w:r>
      <w:r w:rsidR="007B2BDE">
        <w:rPr>
          <w:rFonts w:hint="eastAsia"/>
        </w:rPr>
        <w:t>組數據的全距有</w:t>
      </w:r>
      <w:r w:rsidR="007B2BDE">
        <w:rPr>
          <w:rFonts w:hint="eastAsia"/>
        </w:rPr>
        <w:t>99%</w:t>
      </w:r>
      <w:r w:rsidR="007B2BDE">
        <w:rPr>
          <w:rFonts w:hint="eastAsia"/>
        </w:rPr>
        <w:t>的信心水準會落在給定的區間之間，可認定該樣本的品質是在一定的掌握程度內的。</w:t>
      </w:r>
      <w:r w:rsidR="007B2BDE">
        <w:tab/>
      </w:r>
      <w:r>
        <w:br/>
      </w:r>
      <w:r>
        <w:rPr>
          <w:rFonts w:hint="eastAsia"/>
        </w:rPr>
        <w:t>比較期中考</w:t>
      </w:r>
      <w:r>
        <w:rPr>
          <w:rFonts w:hint="eastAsia"/>
        </w:rPr>
        <w:t>5</w:t>
      </w:r>
      <w:r>
        <w:t>(vi)</w:t>
      </w:r>
      <w:r>
        <w:rPr>
          <w:rFonts w:hint="eastAsia"/>
        </w:rPr>
        <w:t>的結果，</w:t>
      </w:r>
      <w:r w:rsidR="007B2BDE">
        <w:rPr>
          <w:rFonts w:hint="eastAsia"/>
        </w:rPr>
        <w:t>所求的為</w:t>
      </w:r>
      <w:r w:rsidR="007B2BDE">
        <w:rPr>
          <w:rFonts w:hint="eastAsia"/>
        </w:rPr>
        <w:t>wafe</w:t>
      </w:r>
      <w:r w:rsidR="007B2BDE">
        <w:t>r</w:t>
      </w:r>
      <w:r w:rsidR="007B2BDE">
        <w:rPr>
          <w:rFonts w:hint="eastAsia"/>
        </w:rPr>
        <w:t>的變異數，從結果可得知變異數並不會等於</w:t>
      </w:r>
      <w:r w:rsidR="007B2BDE">
        <w:rPr>
          <w:rFonts w:hint="eastAsia"/>
        </w:rPr>
        <w:t>0</w:t>
      </w:r>
      <w:r w:rsidR="007B2BDE">
        <w:t>.2</w:t>
      </w:r>
      <w:r w:rsidR="007B2BDE">
        <w:rPr>
          <w:rFonts w:hint="eastAsia"/>
        </w:rPr>
        <w:t>，而從</w:t>
      </w:r>
      <w:r w:rsidR="007B2BDE">
        <w:rPr>
          <w:rFonts w:hint="eastAsia"/>
        </w:rPr>
        <w:t>cont</w:t>
      </w:r>
      <w:r w:rsidR="007B2BDE">
        <w:t>rol</w:t>
      </w:r>
      <w:r w:rsidR="007B2BDE">
        <w:rPr>
          <w:rFonts w:hint="eastAsia"/>
        </w:rPr>
        <w:t xml:space="preserve"> </w:t>
      </w:r>
      <w:r w:rsidR="007B2BDE">
        <w:t>chart</w:t>
      </w:r>
      <w:r w:rsidR="007B2BDE">
        <w:rPr>
          <w:rFonts w:hint="eastAsia"/>
        </w:rPr>
        <w:t>可更大略估計樣本的分布狀態，比起檢定變異數更能明顯看出分布狀態。</w:t>
      </w:r>
    </w:p>
    <w:p w:rsidR="007617C4" w:rsidRDefault="007617C4" w:rsidP="007617C4"/>
    <w:p w:rsidR="00B23518" w:rsidRDefault="00B23518" w:rsidP="007617C4">
      <w:pPr>
        <w:pStyle w:val="a4"/>
        <w:numPr>
          <w:ilvl w:val="0"/>
          <w:numId w:val="11"/>
        </w:numPr>
        <w:ind w:leftChars="0"/>
      </w:pPr>
    </w:p>
    <w:p w:rsidR="00B23518" w:rsidRDefault="00594E12" w:rsidP="00B23518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P</w:t>
      </w:r>
      <w:r>
        <w:t xml:space="preserve"> chart </w:t>
      </w:r>
      <w:r>
        <w:rPr>
          <w:rFonts w:hint="eastAsia"/>
        </w:rPr>
        <w:t>的建立須從計算每個單位樣本數中的</w:t>
      </w:r>
      <w:r>
        <w:rPr>
          <w:rFonts w:hint="eastAsia"/>
        </w:rPr>
        <w:t>def</w:t>
      </w:r>
      <w:r>
        <w:t>ect rate</w:t>
      </w:r>
      <w:r>
        <w:rPr>
          <w:rFonts w:hint="eastAsia"/>
        </w:rPr>
        <w:t>開始。因為每組樣本中的個體數目不同，因此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平均樣本數</m:t>
        </m:r>
      </m:oMath>
      <w:r>
        <w:rPr>
          <w:rFonts w:hint="eastAsia"/>
        </w:rPr>
        <w:t>。其餘所</w:t>
      </w:r>
      <w:bookmarkStart w:id="0" w:name="_GoBack"/>
      <w:r>
        <w:rPr>
          <w:rFonts w:hint="eastAsia"/>
        </w:rPr>
        <w:t>需的製圖內容如下：</w:t>
      </w:r>
    </w:p>
    <w:bookmarkEnd w:id="0"/>
    <w:p w:rsidR="00B23518" w:rsidRPr="00B23518" w:rsidRDefault="00CE7B9F" w:rsidP="00B23518">
      <w:pPr>
        <w:pStyle w:val="a4"/>
        <w:ind w:leftChars="0" w:left="120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=22.58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=0.51404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</w:rPr>
            <m:t>=0.82958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</w:rPr>
            <m:t>=0.1985</m:t>
          </m:r>
        </m:oMath>
      </m:oMathPara>
    </w:p>
    <w:p w:rsidR="00B23518" w:rsidRDefault="00594E12" w:rsidP="00B23518">
      <w:pPr>
        <w:pStyle w:val="a4"/>
        <w:ind w:leftChars="0" w:left="1200"/>
      </w:pPr>
      <w:r>
        <w:rPr>
          <w:rFonts w:hint="eastAsia"/>
        </w:rPr>
        <w:t>根據以上條件所繪出的</w:t>
      </w:r>
      <w:r>
        <w:rPr>
          <w:rFonts w:hint="eastAsia"/>
        </w:rPr>
        <w:t>p</w:t>
      </w:r>
      <w:r>
        <w:t xml:space="preserve"> control chart</w:t>
      </w:r>
      <w:r>
        <w:rPr>
          <w:rFonts w:hint="eastAsia"/>
        </w:rPr>
        <w:t>如下圖：</w:t>
      </w:r>
    </w:p>
    <w:p w:rsidR="00B23518" w:rsidRDefault="00B23518" w:rsidP="00B23518">
      <w:pPr>
        <w:pStyle w:val="a4"/>
        <w:ind w:leftChars="0" w:left="1200"/>
      </w:pPr>
    </w:p>
    <w:p w:rsidR="00594E12" w:rsidRDefault="00594E12" w:rsidP="00B23518">
      <w:pPr>
        <w:pStyle w:val="a4"/>
        <w:ind w:leftChars="0" w:left="1200"/>
        <w:jc w:val="center"/>
      </w:pPr>
      <w:r>
        <w:rPr>
          <w:noProof/>
        </w:rPr>
        <w:drawing>
          <wp:inline distT="0" distB="0" distL="0" distR="0" wp14:anchorId="4EB82782">
            <wp:extent cx="3943350" cy="237037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71" cy="2374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5DF2" w:rsidRDefault="00815DF2" w:rsidP="00B23518">
      <w:pPr>
        <w:pStyle w:val="a4"/>
        <w:ind w:leftChars="0" w:left="1200"/>
        <w:jc w:val="center"/>
      </w:pPr>
    </w:p>
    <w:p w:rsidR="00B23518" w:rsidRDefault="00B23518" w:rsidP="00CE7B9F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繪製</w:t>
      </w:r>
      <w:r>
        <w:rPr>
          <w:rFonts w:hint="eastAsia"/>
        </w:rPr>
        <w:t>d ch</w:t>
      </w:r>
      <w:r>
        <w:t xml:space="preserve">art </w:t>
      </w:r>
      <w:r>
        <w:rPr>
          <w:rFonts w:hint="eastAsia"/>
        </w:rPr>
        <w:t>所需要的條件如下。因為每組樣本中的個體數目不同，因此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平均樣本數</m:t>
        </m:r>
      </m:oMath>
      <w:r>
        <w:rPr>
          <w:rFonts w:hint="eastAsia"/>
        </w:rPr>
        <w:t>。</w:t>
      </w:r>
      <w:r w:rsidR="002C0F7B"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defect number</m:t>
                </m:r>
              </m:e>
            </m:nary>
          </m:num>
          <m:den>
            <m:r>
              <w:rPr>
                <w:rFonts w:ascii="Cambria Math" w:hAnsi="Cambria Math"/>
              </w:rPr>
              <m:t>∑total number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583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1129</m:t>
            </m:r>
          </m:den>
        </m:f>
        <m:r>
          <w:rPr>
            <w:rFonts w:ascii="Cambria Math" w:hAnsi="Cambria Math"/>
          </w:rPr>
          <m:t>=0.51638</m:t>
        </m:r>
      </m:oMath>
    </w:p>
    <w:p w:rsidR="00B23518" w:rsidRPr="00C81440" w:rsidRDefault="00B23518" w:rsidP="00B23518">
      <w:pPr>
        <w:pStyle w:val="a4"/>
        <w:ind w:leftChars="0" w:left="12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=22.58×0.51638=11.66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=11.66+3×2.3746=18.7839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=11.66-3×2.3746=4.53607</m:t>
          </m:r>
        </m:oMath>
      </m:oMathPara>
    </w:p>
    <w:p w:rsidR="00C81440" w:rsidRDefault="00C81440" w:rsidP="00C81440">
      <w:pPr>
        <w:pStyle w:val="a4"/>
        <w:ind w:leftChars="0" w:left="1200"/>
      </w:pPr>
      <w:r>
        <w:rPr>
          <w:rFonts w:hint="eastAsia"/>
        </w:rPr>
        <w:t>根據</w:t>
      </w:r>
      <w:r>
        <w:rPr>
          <w:rFonts w:hint="eastAsia"/>
        </w:rPr>
        <w:t>CL</w:t>
      </w:r>
      <w:r>
        <w:rPr>
          <w:rFonts w:hint="eastAsia"/>
        </w:rPr>
        <w:t>、</w:t>
      </w:r>
      <w:r>
        <w:rPr>
          <w:rFonts w:hint="eastAsia"/>
        </w:rPr>
        <w:t>UCL</w:t>
      </w:r>
      <w:r>
        <w:rPr>
          <w:rFonts w:hint="eastAsia"/>
        </w:rPr>
        <w:t>、及</w:t>
      </w:r>
      <w:r>
        <w:rPr>
          <w:rFonts w:hint="eastAsia"/>
        </w:rPr>
        <w:t>LCL</w:t>
      </w:r>
      <w:r>
        <w:rPr>
          <w:rFonts w:hint="eastAsia"/>
        </w:rPr>
        <w:t>所繪製出的</w:t>
      </w:r>
      <w:r>
        <w:rPr>
          <w:rFonts w:hint="eastAsia"/>
        </w:rPr>
        <w:t>d c</w:t>
      </w:r>
      <w:r>
        <w:t>hart</w:t>
      </w:r>
      <w:r>
        <w:rPr>
          <w:rFonts w:hint="eastAsia"/>
        </w:rPr>
        <w:t>如下圖：</w:t>
      </w:r>
    </w:p>
    <w:p w:rsidR="00815DF2" w:rsidRDefault="00815DF2" w:rsidP="00C81440">
      <w:pPr>
        <w:pStyle w:val="a4"/>
        <w:ind w:leftChars="0" w:left="1200"/>
      </w:pPr>
    </w:p>
    <w:p w:rsidR="00815DF2" w:rsidRDefault="00815DF2" w:rsidP="00C81440">
      <w:pPr>
        <w:pStyle w:val="a4"/>
        <w:ind w:leftChars="0" w:left="1200"/>
      </w:pPr>
      <w:r>
        <w:rPr>
          <w:noProof/>
        </w:rPr>
        <w:lastRenderedPageBreak/>
        <w:drawing>
          <wp:inline distT="0" distB="0" distL="0" distR="0" wp14:anchorId="5BD19CD2">
            <wp:extent cx="4584700" cy="2755900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D43" w:rsidRDefault="00020DFB" w:rsidP="00DE1D43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T</w:t>
      </w:r>
      <w:r>
        <w:t>ype I</w:t>
      </w:r>
      <w:r w:rsidR="0044477A">
        <w:t xml:space="preserve"> error</w:t>
      </w:r>
      <w:r>
        <w:t xml:space="preserve"> </w:t>
      </w:r>
      <w:r>
        <w:rPr>
          <w:rFonts w:hint="eastAsia"/>
        </w:rPr>
        <w:t>prob</w:t>
      </w:r>
      <w:r>
        <w:t xml:space="preserve">ability </w:t>
      </w:r>
      <w:r w:rsidR="00DE1D43">
        <w:rPr>
          <w:rFonts w:hint="eastAsia"/>
        </w:rPr>
        <w:t>須從</w:t>
      </w:r>
      <w:r w:rsidR="00DE1D43">
        <w:rPr>
          <w:rFonts w:hint="eastAsia"/>
        </w:rPr>
        <w:t>b</w:t>
      </w:r>
      <w:r w:rsidR="00DE1D43">
        <w:t>inomial distri</w:t>
      </w:r>
      <w:r w:rsidR="00DE1D43">
        <w:rPr>
          <w:rFonts w:hint="eastAsia"/>
        </w:rPr>
        <w:t>b</w:t>
      </w:r>
      <w:r w:rsidR="00DE1D43">
        <w:t>ution</w:t>
      </w:r>
      <w:r w:rsidR="00DE1D43">
        <w:rPr>
          <w:rFonts w:hint="eastAsia"/>
        </w:rPr>
        <w:t>找出</w:t>
      </w:r>
      <w:r w:rsidR="00DE1D43">
        <w:rPr>
          <w:rFonts w:hint="eastAsia"/>
        </w:rPr>
        <w:t>UCL</w:t>
      </w:r>
      <w:r w:rsidR="00DE1D43">
        <w:rPr>
          <w:rFonts w:hint="eastAsia"/>
        </w:rPr>
        <w:t>及</w:t>
      </w:r>
      <w:r w:rsidR="00DE1D43">
        <w:rPr>
          <w:rFonts w:hint="eastAsia"/>
        </w:rPr>
        <w:t>LCL</w:t>
      </w:r>
      <w:r w:rsidR="00DE1D43">
        <w:rPr>
          <w:rFonts w:hint="eastAsia"/>
        </w:rPr>
        <w:t>的累進機率，並求得</w:t>
      </w:r>
      <w:r w:rsidR="00DE1D43">
        <w:rPr>
          <w:rFonts w:hint="eastAsia"/>
        </w:rPr>
        <w:t>Ty</w:t>
      </w:r>
      <w:r w:rsidR="00DE1D43">
        <w:t xml:space="preserve">pe I error probability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DE1D43">
        <w:rPr>
          <w:rFonts w:hint="eastAsia"/>
        </w:rPr>
        <w:t>。其中設定</w:t>
      </w:r>
      <w:r w:rsidR="00DE1D43">
        <w:rPr>
          <w:rFonts w:hint="eastAsia"/>
        </w:rPr>
        <w:t>binomi</w:t>
      </w:r>
      <w:r w:rsidR="00DE1D43">
        <w:t>al distribution</w:t>
      </w:r>
      <w:r w:rsidR="00DE1D43">
        <w:rPr>
          <w:rFonts w:hint="eastAsia"/>
        </w:rPr>
        <w:t>的各項參數需使用前</w:t>
      </w:r>
      <w:r w:rsidR="00DE1D43">
        <w:rPr>
          <w:rFonts w:hint="eastAsia"/>
        </w:rPr>
        <w:t>50</w:t>
      </w:r>
      <w:r w:rsidR="00DE1D43">
        <w:rPr>
          <w:rFonts w:hint="eastAsia"/>
        </w:rPr>
        <w:t>組</w:t>
      </w:r>
      <w:r w:rsidR="00DE1D43">
        <w:rPr>
          <w:rFonts w:hint="eastAsia"/>
        </w:rPr>
        <w:t xml:space="preserve">sample </w:t>
      </w:r>
      <w:r w:rsidR="00DE1D43">
        <w:rPr>
          <w:rFonts w:hint="eastAsia"/>
        </w:rPr>
        <w:t>作為參數設定的來源依據，可得到</w:t>
      </w:r>
      <w:r w:rsidR="00DE1D43">
        <w:rPr>
          <w:rFonts w:hint="eastAsia"/>
        </w:rPr>
        <w:t>n</w:t>
      </w:r>
      <w:r w:rsidR="00DE1D43">
        <w:t xml:space="preserve">=22.58, </w:t>
      </w:r>
      <w:r w:rsidR="0044477A">
        <w:t>p=0.516386, UCL=18.78393, LCL = 4.536066</w:t>
      </w:r>
    </w:p>
    <w:p w:rsidR="00DE1D43" w:rsidRPr="00D461A1" w:rsidRDefault="00DE1D43" w:rsidP="00DE1D43">
      <w:pPr>
        <w:pStyle w:val="a4"/>
        <w:ind w:leftChars="0" w:left="12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α=1</m:t>
          </m:r>
          <m:r>
            <m:rPr>
              <m:sty m:val="p"/>
            </m:rPr>
            <w:rPr>
              <w:rFonts w:ascii="Cambria Math" w:hAnsi="Cambria Math"/>
            </w:rPr>
            <m:t>-Prob.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LCL, UCL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0.99928-0.00136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=0.002058</m:t>
          </m:r>
          <m:r>
            <m:rPr>
              <m:sty m:val="p"/>
            </m:rPr>
            <w:rPr>
              <w:rFonts w:ascii="Cambria Math" w:hAnsi="Cambria Math"/>
            </w:rPr>
            <m:t>6</m:t>
          </m:r>
        </m:oMath>
      </m:oMathPara>
    </w:p>
    <w:p w:rsidR="00D461A1" w:rsidRDefault="00D461A1" w:rsidP="00DE1D43">
      <w:pPr>
        <w:pStyle w:val="a4"/>
        <w:ind w:leftChars="0" w:left="1200"/>
      </w:pPr>
      <w:r>
        <w:rPr>
          <w:rFonts w:hint="eastAsia"/>
        </w:rPr>
        <w:t>T</w:t>
      </w:r>
      <w:r>
        <w:t>ype II error probability</w:t>
      </w:r>
      <w:r>
        <w:rPr>
          <w:rFonts w:hint="eastAsia"/>
        </w:rPr>
        <w:t>則須從有偏差的量測中，找出與前</w:t>
      </w:r>
      <w:r>
        <w:rPr>
          <w:rFonts w:hint="eastAsia"/>
        </w:rPr>
        <w:t>50</w:t>
      </w:r>
      <w:r>
        <w:rPr>
          <w:rFonts w:hint="eastAsia"/>
        </w:rPr>
        <w:t>則樣本所訂出來的區間做重疊，並計算重疊區間的機率。</w:t>
      </w:r>
    </w:p>
    <w:p w:rsidR="00D461A1" w:rsidRDefault="00D461A1" w:rsidP="00DE1D43">
      <w:pPr>
        <w:pStyle w:val="a4"/>
        <w:ind w:leftChars="0" w:left="1200"/>
      </w:pPr>
      <w:r>
        <w:rPr>
          <w:rFonts w:hint="eastAsia"/>
        </w:rPr>
        <w:t>代檢定的分布為</w:t>
      </w:r>
      <w:r>
        <w:rPr>
          <w:rFonts w:hint="eastAsia"/>
        </w:rPr>
        <w:t>bin</w:t>
      </w:r>
      <w:r>
        <w:t>omial distribution</w:t>
      </w:r>
      <w:r>
        <w:rPr>
          <w:rFonts w:hint="eastAsia"/>
        </w:rPr>
        <w:t>，而</w:t>
      </w:r>
      <w:r>
        <w:rPr>
          <w:rFonts w:hint="eastAsia"/>
        </w:rPr>
        <w:t>n</w:t>
      </w:r>
      <w:r>
        <w:t>=22.58, p=0.8</w:t>
      </w:r>
      <w:r>
        <w:rPr>
          <w:rFonts w:hint="eastAsia"/>
        </w:rPr>
        <w:t>。</w:t>
      </w:r>
    </w:p>
    <w:p w:rsidR="00D461A1" w:rsidRPr="0009624E" w:rsidRDefault="00D461A1" w:rsidP="00DE1D43">
      <w:pPr>
        <w:pStyle w:val="a4"/>
        <w:ind w:leftChars="0" w:left="12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p=0.8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UCL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p=0.8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LCL</m:t>
              </m:r>
            </m:e>
          </m:d>
          <m:r>
            <w:rPr>
              <w:rFonts w:ascii="Cambria Math" w:hAnsi="Cambria Math"/>
            </w:rPr>
            <m:t>=0.667958-</m:t>
          </m:r>
          <m:r>
            <w:rPr>
              <w:rFonts w:ascii="Cambria Math" w:hAnsi="Cambria Math"/>
            </w:rPr>
            <m:t>8.28369×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=0.667959</m:t>
          </m:r>
        </m:oMath>
      </m:oMathPara>
    </w:p>
    <w:p w:rsidR="0009624E" w:rsidRPr="0009624E" w:rsidRDefault="0009624E" w:rsidP="0009624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對一個</w:t>
      </w:r>
      <w:r>
        <w:rPr>
          <w:rFonts w:hint="eastAsia"/>
        </w:rPr>
        <w:t>Pois</w:t>
      </w:r>
      <w:r>
        <w:t>son distribution</w:t>
      </w:r>
      <w:r>
        <w:rPr>
          <w:rFonts w:hint="eastAsia"/>
        </w:rPr>
        <w:t>而言，其平均數為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，標準差為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</m:oMath>
      <w:r>
        <w:rPr>
          <w:rFonts w:hint="eastAsia"/>
        </w:rPr>
        <w:t>。根據</w:t>
      </w:r>
      <m:oMath>
        <m:r>
          <m:rPr>
            <m:sty m:val="p"/>
          </m:rPr>
          <w:rPr>
            <w:rFonts w:ascii="Cambria Math" w:hAnsi="Cambria Math"/>
          </w:rPr>
          <m:t>α=0.003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λ=20</m:t>
        </m:r>
      </m:oMath>
      <w:r>
        <w:rPr>
          <w:rFonts w:hint="eastAsia"/>
        </w:rPr>
        <w:t>建立一個</w:t>
      </w:r>
      <w:r>
        <w:rPr>
          <w:rFonts w:hint="eastAsia"/>
        </w:rPr>
        <w:t>Pois</w:t>
      </w:r>
      <w:r>
        <w:t>son distributi</w:t>
      </w:r>
      <w:r>
        <w:rPr>
          <w:rFonts w:hint="eastAsia"/>
        </w:rPr>
        <w:t>on</w:t>
      </w:r>
      <w:r>
        <w:rPr>
          <w:rFonts w:hint="eastAsia"/>
        </w:rPr>
        <w:t>的</w:t>
      </w:r>
      <w:r>
        <w:rPr>
          <w:rFonts w:hint="eastAsia"/>
        </w:rPr>
        <w:t>control</w:t>
      </w:r>
      <w:r>
        <w:t xml:space="preserve"> chart</w:t>
      </w:r>
      <w:r w:rsidR="00C42DAF">
        <w:rPr>
          <w:rFonts w:hint="eastAsia"/>
        </w:rPr>
        <w:t>。由於單尾的</w:t>
      </w:r>
      <m:oMath>
        <m:r>
          <m:rPr>
            <m:sty m:val="p"/>
          </m:rPr>
          <w:rPr>
            <w:rFonts w:ascii="Cambria Math" w:hAnsi="Cambria Math"/>
          </w:rPr>
          <m:t>α=0.003</m:t>
        </m:r>
      </m:oMath>
      <w:r w:rsidR="00C42DAF">
        <w:rPr>
          <w:rFonts w:hint="eastAsia"/>
        </w:rPr>
        <w:t>所對應到的</w:t>
      </w:r>
      <w:r w:rsidR="00C42DAF">
        <w:t>critical value</w:t>
      </w:r>
      <w:r w:rsidR="00C42DAF">
        <w:rPr>
          <w:rFonts w:hint="eastAsia"/>
        </w:rPr>
        <w:t>約為</w:t>
      </w:r>
      <w:r w:rsidR="00C42DAF">
        <w:rPr>
          <w:rFonts w:hint="eastAsia"/>
        </w:rPr>
        <w:t>33(</w:t>
      </w:r>
      <m:oMath>
        <m:r>
          <m:rPr>
            <m:sty m:val="p"/>
          </m:rPr>
          <w:rPr>
            <w:rFonts w:ascii="Cambria Math" w:hAnsi="Cambria Math"/>
          </w:rPr>
          <m:t>α=0.002688</m:t>
        </m:r>
      </m:oMath>
      <w:r w:rsidR="00C42DAF">
        <w:rPr>
          <w:rFonts w:hint="eastAsia"/>
        </w:rPr>
        <w:t>)</w:t>
      </w:r>
      <w:r w:rsidR="00C42DAF">
        <w:rPr>
          <w:rFonts w:hint="eastAsia"/>
        </w:rPr>
        <w:t>，因此將上界設為</w:t>
      </w:r>
      <w:r w:rsidR="00C42DAF">
        <w:rPr>
          <w:rFonts w:hint="eastAsia"/>
        </w:rPr>
        <w:t>33</w:t>
      </w:r>
      <w:r w:rsidR="00C42DAF">
        <w:rPr>
          <w:rFonts w:hint="eastAsia"/>
        </w:rPr>
        <w:t>，即可作為該信心水準下的檢驗依據。因此，</w:t>
      </w:r>
      <w:r>
        <w:rPr>
          <w:rFonts w:hint="eastAsia"/>
        </w:rPr>
        <w:t>CL</w:t>
      </w:r>
      <w:r>
        <w:rPr>
          <w:rFonts w:hint="eastAsia"/>
        </w:rPr>
        <w:t>、</w:t>
      </w:r>
      <w:r>
        <w:rPr>
          <w:rFonts w:hint="eastAsia"/>
        </w:rPr>
        <w:t>UCL</w:t>
      </w:r>
      <w:r>
        <w:rPr>
          <w:rFonts w:hint="eastAsia"/>
        </w:rPr>
        <w:t>分別如下：</w:t>
      </w:r>
    </w:p>
    <w:p w:rsidR="00C42DAF" w:rsidRPr="00C42DAF" w:rsidRDefault="0009624E" w:rsidP="00C42DAF">
      <w:pPr>
        <w:pStyle w:val="a4"/>
        <w:ind w:leftChars="0"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r>
            <m:rPr>
              <m:sty m:val="p"/>
            </m:rPr>
            <w:rPr>
              <w:rFonts w:ascii="Cambria Math" w:hAnsi="Cambria Math" w:hint="eastAsia"/>
            </w:rPr>
            <m:t>33</m:t>
          </m:r>
        </m:oMath>
      </m:oMathPara>
    </w:p>
    <w:p w:rsidR="00795CE8" w:rsidRDefault="00C42DAF" w:rsidP="00C42DAF">
      <w:pPr>
        <w:pStyle w:val="a4"/>
        <w:ind w:leftChars="0" w:left="1080"/>
      </w:pPr>
      <w:r>
        <w:rPr>
          <w:rFonts w:hint="eastAsia"/>
        </w:rPr>
        <w:t>將後</w:t>
      </w:r>
      <w:r>
        <w:rPr>
          <w:rFonts w:hint="eastAsia"/>
        </w:rPr>
        <w:t>50</w:t>
      </w:r>
      <w:r>
        <w:rPr>
          <w:rFonts w:hint="eastAsia"/>
        </w:rPr>
        <w:t>組的平均</w:t>
      </w:r>
      <w:r w:rsidR="00795CE8">
        <w:rPr>
          <w:rFonts w:hint="eastAsia"/>
        </w:rPr>
        <w:t>defe</w:t>
      </w:r>
      <w:r w:rsidR="00795CE8">
        <w:t>ct</w:t>
      </w:r>
      <w:r w:rsidR="00795CE8">
        <w:rPr>
          <w:rFonts w:hint="eastAsia"/>
        </w:rPr>
        <w:t>數量作為</w:t>
      </w:r>
      <w:r w:rsidR="00795CE8">
        <w:rPr>
          <w:rFonts w:hint="eastAsia"/>
        </w:rPr>
        <w:t>Test</w:t>
      </w:r>
      <w:r w:rsidR="00795CE8">
        <w:t xml:space="preserve"> statistic</w:t>
      </w:r>
      <w:r w:rsidR="00795CE8">
        <w:rPr>
          <w:rFonts w:hint="eastAsia"/>
        </w:rPr>
        <w:t>，並繪製</w:t>
      </w:r>
      <w:r w:rsidR="00795CE8">
        <w:rPr>
          <w:rFonts w:hint="eastAsia"/>
        </w:rPr>
        <w:t xml:space="preserve">c </w:t>
      </w:r>
      <w:r w:rsidR="00795CE8">
        <w:t>chart</w:t>
      </w:r>
      <w:r w:rsidR="00795CE8">
        <w:rPr>
          <w:rFonts w:hint="eastAsia"/>
        </w:rPr>
        <w:t>如下：</w:t>
      </w:r>
    </w:p>
    <w:p w:rsidR="00C42DAF" w:rsidRDefault="00C42DAF" w:rsidP="00C42DAF">
      <w:pPr>
        <w:pStyle w:val="a4"/>
        <w:ind w:leftChars="0"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95CE8">
        <w:rPr>
          <w:noProof/>
        </w:rPr>
        <w:drawing>
          <wp:inline distT="0" distB="0" distL="0" distR="0" wp14:anchorId="545B5151">
            <wp:extent cx="4584700" cy="275590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5CE8" w:rsidRDefault="00795CE8" w:rsidP="00C42DAF">
      <w:pPr>
        <w:pStyle w:val="a4"/>
        <w:ind w:leftChars="0" w:left="1080"/>
      </w:pPr>
    </w:p>
    <w:p w:rsidR="00795CE8" w:rsidRDefault="00795CE8" w:rsidP="00795CE8">
      <w:pPr>
        <w:pStyle w:val="a4"/>
        <w:ind w:leftChars="0" w:left="1080"/>
      </w:pPr>
      <w:r>
        <w:rPr>
          <w:rFonts w:hint="eastAsia"/>
        </w:rPr>
        <w:t>在假設檢定中，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: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=20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:λ&gt;</m:t>
        </m:r>
        <m:r>
          <m:rPr>
            <m:sty m:val="p"/>
          </m:rPr>
          <w:rPr>
            <w:rFonts w:ascii="Cambria Math" w:hAnsi="Cambria Math" w:hint="eastAsia"/>
          </w:rPr>
          <m:t>20</m:t>
        </m:r>
      </m:oMath>
      <w:r>
        <w:rPr>
          <w:rFonts w:hint="eastAsia"/>
        </w:rPr>
        <w:t>，但因為每一組</w:t>
      </w:r>
      <w:r>
        <w:rPr>
          <w:rFonts w:hint="eastAsia"/>
        </w:rPr>
        <w:t>sam</w:t>
      </w:r>
      <w:r>
        <w:t>ple</w:t>
      </w:r>
      <w:r>
        <w:rPr>
          <w:rFonts w:hint="eastAsia"/>
        </w:rPr>
        <w:t>的</w:t>
      </w:r>
      <w:r>
        <w:rPr>
          <w:rFonts w:hint="eastAsia"/>
        </w:rPr>
        <w:t>tes</w:t>
      </w:r>
      <w:r>
        <w:t>t statistic</w:t>
      </w:r>
      <w:r>
        <w:rPr>
          <w:rFonts w:hint="eastAsia"/>
        </w:rPr>
        <w:t>皆小於</w:t>
      </w:r>
      <w:r>
        <w:rPr>
          <w:rFonts w:hint="eastAsia"/>
        </w:rPr>
        <w:t>c</w:t>
      </w:r>
      <w:r>
        <w:t>ritical value</w:t>
      </w:r>
      <w:r>
        <w:rPr>
          <w:rFonts w:hint="eastAsia"/>
        </w:rPr>
        <w:t>，因此在信心水準</w:t>
      </w:r>
      <m:oMath>
        <m:r>
          <m:rPr>
            <m:sty m:val="p"/>
          </m:rPr>
          <w:rPr>
            <w:rFonts w:ascii="Cambria Math" w:hAnsi="Cambria Math"/>
          </w:rPr>
          <m:t>α=0.003</m:t>
        </m:r>
      </m:oMath>
      <w:r>
        <w:rPr>
          <w:rFonts w:hint="eastAsia"/>
        </w:rPr>
        <w:t>下</w:t>
      </w:r>
      <w:r w:rsidR="00254D93">
        <w:rPr>
          <w:rFonts w:hint="eastAsia"/>
        </w:rPr>
        <w:t>沒有足夠理由</w:t>
      </w:r>
      <w:r>
        <w:rPr>
          <w:rFonts w:hint="eastAsia"/>
        </w:rPr>
        <w:t>推翻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。</w:t>
      </w:r>
    </w:p>
    <w:p w:rsidR="00613D13" w:rsidRDefault="00613D13" w:rsidP="006E39D7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當</w:t>
      </w:r>
      <m:oMath>
        <m:r>
          <m:rPr>
            <m:sty m:val="p"/>
          </m:rP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 w:hint="eastAsia"/>
          </w:rPr>
          <m:t>25</m:t>
        </m:r>
      </m:oMath>
      <w:r>
        <w:rPr>
          <w:rFonts w:hint="eastAsia"/>
        </w:rPr>
        <w:t>時所建立的</w:t>
      </w:r>
      <w:r>
        <w:rPr>
          <w:rFonts w:hint="eastAsia"/>
        </w:rPr>
        <w:t>po</w:t>
      </w:r>
      <w:r>
        <w:t>isson distribution</w:t>
      </w:r>
      <w:r>
        <w:rPr>
          <w:rFonts w:hint="eastAsia"/>
        </w:rPr>
        <w:t>下，</w:t>
      </w:r>
      <w:r>
        <w:rPr>
          <w:rFonts w:hint="eastAsia"/>
        </w:rPr>
        <w:t>defec</w:t>
      </w:r>
      <w:r>
        <w:t>t number=33</w:t>
      </w:r>
      <w:r>
        <w:rPr>
          <w:rFonts w:hint="eastAsia"/>
        </w:rPr>
        <w:t>的累進機率為</w:t>
      </w:r>
      <w:r>
        <w:rPr>
          <w:rFonts w:hint="eastAsia"/>
        </w:rPr>
        <w:t>95.022</w:t>
      </w:r>
      <w:r>
        <w:rPr>
          <w:rFonts w:hint="eastAsia"/>
        </w:rPr>
        <w:t>，因此可得到</w:t>
      </w:r>
      <m:oMath>
        <m:r>
          <m:rPr>
            <m:sty m:val="p"/>
          </m:rPr>
          <w:rPr>
            <w:rFonts w:ascii="Cambria Math" w:hAnsi="Cambria Math"/>
          </w:rPr>
          <m:t>β=0.95022</m:t>
        </m:r>
      </m:oMath>
      <w:r>
        <w:rPr>
          <w:rFonts w:hint="eastAsia"/>
        </w:rPr>
        <w:t>。</w:t>
      </w:r>
    </w:p>
    <w:p w:rsidR="006E39D7" w:rsidRDefault="00B86BA7" w:rsidP="006E39D7">
      <w:pPr>
        <w:pStyle w:val="a4"/>
        <w:ind w:leftChars="0" w:left="1080"/>
      </w:pPr>
      <w:r>
        <w:rPr>
          <w:rFonts w:hint="eastAsia"/>
        </w:rPr>
        <w:t>可進一步求得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ARL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</w:p>
    <w:p w:rsidR="00B86BA7" w:rsidRPr="00470AD0" w:rsidRDefault="00B86BA7" w:rsidP="006E39D7">
      <w:pPr>
        <w:pStyle w:val="a4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ARL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Microsoft YaHei" w:eastAsia="Microsoft YaHei" w:hAnsi="Microsoft YaHei" w:cs="Microsoft YaHei" w:hint="eastAsia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=20.08839</m:t>
          </m:r>
        </m:oMath>
      </m:oMathPara>
    </w:p>
    <w:p w:rsidR="00470AD0" w:rsidRDefault="00470AD0" w:rsidP="00470AD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繪製</w:t>
      </w:r>
      <w:r>
        <w:rPr>
          <w:rFonts w:hint="eastAsia"/>
        </w:rPr>
        <w:t>u char</w:t>
      </w:r>
      <w:r>
        <w:t>t</w:t>
      </w:r>
      <w:r>
        <w:rPr>
          <w:rFonts w:hint="eastAsia"/>
        </w:rPr>
        <w:t>所需資料如下：</w:t>
      </w:r>
    </w:p>
    <w:p w:rsidR="00470AD0" w:rsidRDefault="00470AD0" w:rsidP="00470AD0">
      <w:pPr>
        <w:pStyle w:val="a4"/>
        <w:ind w:leftChars="0" w:left="1080"/>
      </w:pPr>
      <w:r>
        <w:rPr>
          <w:rFonts w:hint="eastAsia"/>
        </w:rPr>
        <w:t>計算所有</w:t>
      </w:r>
      <w:r>
        <w:rPr>
          <w:rFonts w:hint="eastAsia"/>
        </w:rPr>
        <w:t>sample</w:t>
      </w:r>
      <w:r>
        <w:rPr>
          <w:rFonts w:hint="eastAsia"/>
        </w:rPr>
        <w:t>中，每個</w:t>
      </w:r>
      <w:r>
        <w:rPr>
          <w:rFonts w:hint="eastAsia"/>
        </w:rPr>
        <w:t>wafer</w:t>
      </w:r>
      <w:r>
        <w:rPr>
          <w:rFonts w:hint="eastAsia"/>
        </w:rPr>
        <w:t>上的平均缺陷數量作為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，並透過該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作為</w:t>
      </w:r>
      <w:r>
        <w:rPr>
          <w:rFonts w:hint="eastAsia"/>
        </w:rPr>
        <w:t>CL</w:t>
      </w:r>
      <w:r>
        <w:rPr>
          <w:rFonts w:hint="eastAsia"/>
        </w:rPr>
        <w:t>。將每組的樣本數代入</w:t>
      </w:r>
      <w:r>
        <w:rPr>
          <w:rFonts w:hint="eastAsia"/>
        </w:rPr>
        <w:t>control</w:t>
      </w:r>
      <w:r>
        <w:t xml:space="preserve"> limit</w:t>
      </w:r>
      <w:r>
        <w:rPr>
          <w:rFonts w:hint="eastAsia"/>
        </w:rPr>
        <w:t>的公式中求出正負三倍的標準差作為該組</w:t>
      </w:r>
      <w:r>
        <w:rPr>
          <w:rFonts w:hint="eastAsia"/>
        </w:rPr>
        <w:t>sample</w:t>
      </w:r>
      <w:r>
        <w:rPr>
          <w:rFonts w:hint="eastAsia"/>
        </w:rPr>
        <w:t>的上下界。公式如下：</w:t>
      </w:r>
    </w:p>
    <w:p w:rsidR="00470AD0" w:rsidRPr="00470AD0" w:rsidRDefault="00470AD0" w:rsidP="00470AD0">
      <w:pPr>
        <w:pStyle w:val="a4"/>
        <w:ind w:leftChars="0" w:left="1080"/>
      </w:pPr>
      <m:oMathPara>
        <m:oMath>
          <m:r>
            <w:rPr>
              <w:rFonts w:ascii="Cambria Math" w:hAnsi="Cambria Math"/>
            </w:rPr>
            <w:lastRenderedPageBreak/>
            <m:t>control limit=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±3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:rsidR="00470AD0" w:rsidRDefault="00470AD0" w:rsidP="00470AD0">
      <w:pPr>
        <w:pStyle w:val="a4"/>
        <w:ind w:leftChars="0" w:left="1080"/>
        <w:rPr>
          <w:rFonts w:hint="eastAsia"/>
        </w:rPr>
      </w:pPr>
      <w:r>
        <w:rPr>
          <w:rFonts w:hint="eastAsia"/>
        </w:rPr>
        <w:t>其中從資料中可得到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=19.76427</m:t>
        </m:r>
      </m:oMath>
    </w:p>
    <w:p w:rsidR="00470AD0" w:rsidRDefault="00470AD0" w:rsidP="00470AD0">
      <w:pPr>
        <w:pStyle w:val="a4"/>
        <w:ind w:leftChars="0" w:left="1080"/>
      </w:pPr>
      <w:r>
        <w:rPr>
          <w:rFonts w:hint="eastAsia"/>
        </w:rPr>
        <w:t>將每一組的</w:t>
      </w:r>
      <w:r>
        <w:rPr>
          <w:rFonts w:hint="eastAsia"/>
        </w:rPr>
        <w:t>sample</w:t>
      </w:r>
      <w:r>
        <w:rPr>
          <w:rFonts w:hint="eastAsia"/>
        </w:rPr>
        <w:t>數量代入</w:t>
      </w:r>
      <w:r>
        <w:rPr>
          <w:rFonts w:hint="eastAsia"/>
        </w:rPr>
        <w:t>cont</w:t>
      </w:r>
      <w:r>
        <w:t>rol limit</w:t>
      </w:r>
      <w:r>
        <w:rPr>
          <w:rFonts w:hint="eastAsia"/>
        </w:rPr>
        <w:t>，及可得到對應的上下界。繪出</w:t>
      </w:r>
      <w:r>
        <w:rPr>
          <w:rFonts w:hint="eastAsia"/>
        </w:rPr>
        <w:t>u cha</w:t>
      </w:r>
      <w:r>
        <w:t>rt</w:t>
      </w:r>
      <w:r>
        <w:rPr>
          <w:rFonts w:hint="eastAsia"/>
        </w:rPr>
        <w:t>如下：</w:t>
      </w:r>
    </w:p>
    <w:p w:rsidR="002C7A99" w:rsidRDefault="002C7A99" w:rsidP="00470AD0">
      <w:pPr>
        <w:pStyle w:val="a4"/>
        <w:ind w:leftChars="0" w:left="1080"/>
        <w:rPr>
          <w:rFonts w:hint="eastAsia"/>
        </w:rPr>
      </w:pPr>
    </w:p>
    <w:p w:rsidR="00470AD0" w:rsidRDefault="002C7A99" w:rsidP="00470AD0">
      <w:pPr>
        <w:pStyle w:val="a4"/>
        <w:ind w:leftChars="0" w:left="1080"/>
      </w:pPr>
      <w:r>
        <w:rPr>
          <w:noProof/>
        </w:rPr>
        <w:drawing>
          <wp:inline distT="0" distB="0" distL="0" distR="0" wp14:anchorId="5F4E75FE">
            <wp:extent cx="4584700" cy="27559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7A99" w:rsidRDefault="002C7A99" w:rsidP="00470AD0">
      <w:pPr>
        <w:pStyle w:val="a4"/>
        <w:ind w:leftChars="0" w:left="1080"/>
      </w:pPr>
    </w:p>
    <w:p w:rsidR="002C7A99" w:rsidRDefault="002C7A99" w:rsidP="002C7A99">
      <w:pPr>
        <w:pStyle w:val="a4"/>
        <w:ind w:leftChars="0" w:left="1080"/>
      </w:pPr>
      <w:r>
        <w:rPr>
          <w:rFonts w:hint="eastAsia"/>
        </w:rPr>
        <w:t>當</w:t>
      </w:r>
      <m:oMath>
        <m:r>
          <m:rPr>
            <m:sty m:val="p"/>
          </m:rPr>
          <w:rPr>
            <w:rFonts w:ascii="Cambria Math" w:hAnsi="Cambria Math"/>
          </w:rPr>
          <m:t>λ=19.76427</m:t>
        </m:r>
      </m:oMath>
      <w:r>
        <w:rPr>
          <w:rFonts w:hint="eastAsia"/>
        </w:rPr>
        <w:t>時，將每一組</w:t>
      </w:r>
      <w:r>
        <w:rPr>
          <w:rFonts w:hint="eastAsia"/>
        </w:rPr>
        <w:t>sample</w:t>
      </w:r>
      <w:r>
        <w:rPr>
          <w:rFonts w:hint="eastAsia"/>
        </w:rPr>
        <w:t>的個數代入式中求出個別的</w:t>
      </w:r>
      <w:r>
        <w:rPr>
          <w:rFonts w:hint="eastAsia"/>
        </w:rPr>
        <w:t>UCL</w:t>
      </w:r>
      <w:r>
        <w:rPr>
          <w:rFonts w:hint="eastAsia"/>
        </w:rPr>
        <w:t>和</w:t>
      </w:r>
      <w:r>
        <w:rPr>
          <w:rFonts w:hint="eastAsia"/>
        </w:rPr>
        <w:t>LCL</w:t>
      </w:r>
      <w:r>
        <w:rPr>
          <w:rFonts w:hint="eastAsia"/>
        </w:rPr>
        <w:t>，並將</w:t>
      </w:r>
      <w:r>
        <w:rPr>
          <w:rFonts w:hint="eastAsia"/>
        </w:rPr>
        <w:t>UCL</w:t>
      </w:r>
      <w:r>
        <w:rPr>
          <w:rFonts w:hint="eastAsia"/>
        </w:rPr>
        <w:t>和</w:t>
      </w:r>
      <w:r>
        <w:rPr>
          <w:rFonts w:hint="eastAsia"/>
        </w:rPr>
        <w:t>LCL</w:t>
      </w:r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λ=19.76427</m:t>
        </m:r>
      </m:oMath>
      <w:r>
        <w:rPr>
          <w:rFonts w:hint="eastAsia"/>
        </w:rPr>
        <w:t>的</w:t>
      </w:r>
      <w:r>
        <w:rPr>
          <w:rFonts w:hint="eastAsia"/>
        </w:rPr>
        <w:t>p</w:t>
      </w:r>
      <w:r>
        <w:t xml:space="preserve">oisson distribution </w:t>
      </w:r>
      <w:r>
        <w:rPr>
          <w:rFonts w:hint="eastAsia"/>
        </w:rPr>
        <w:t>當中，進一步求出其對應的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ARL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；將相同的</w:t>
      </w:r>
      <w:r>
        <w:rPr>
          <w:rFonts w:hint="eastAsia"/>
        </w:rPr>
        <w:t>UCL</w:t>
      </w:r>
      <w:r>
        <w:rPr>
          <w:rFonts w:hint="eastAsia"/>
        </w:rPr>
        <w:t>和</w:t>
      </w:r>
      <w:r>
        <w:rPr>
          <w:rFonts w:hint="eastAsia"/>
        </w:rPr>
        <w:t>LCL</w:t>
      </w:r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>λ=25</m:t>
        </m:r>
      </m:oMath>
      <w:r>
        <w:rPr>
          <w:rFonts w:hint="eastAsia"/>
        </w:rPr>
        <w:t>的</w:t>
      </w:r>
      <w:r>
        <w:rPr>
          <w:rFonts w:hint="eastAsia"/>
        </w:rPr>
        <w:t>p</w:t>
      </w:r>
      <w:r>
        <w:t>oisson distribution</w:t>
      </w:r>
      <w:r>
        <w:rPr>
          <w:rFonts w:hint="eastAsia"/>
        </w:rPr>
        <w:t>中，</w:t>
      </w:r>
      <w:r>
        <w:rPr>
          <w:rFonts w:hint="eastAsia"/>
        </w:rPr>
        <w:t>進一步求出其對應的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ARL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。其結果整理於下表中。</w:t>
      </w:r>
    </w:p>
    <w:p w:rsidR="002C7A99" w:rsidRDefault="00197EEA" w:rsidP="002C7A99">
      <w:pPr>
        <w:jc w:val="left"/>
      </w:pPr>
      <w:r w:rsidRPr="00197EEA">
        <w:rPr>
          <w:rFonts w:hint="eastAsia"/>
        </w:rPr>
        <w:lastRenderedPageBreak/>
        <w:drawing>
          <wp:inline distT="0" distB="0" distL="0" distR="0">
            <wp:extent cx="5274310" cy="8220528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EA" w:rsidRDefault="00197EEA" w:rsidP="002C7A99">
      <w:pPr>
        <w:jc w:val="left"/>
      </w:pPr>
    </w:p>
    <w:p w:rsidR="00197EEA" w:rsidRDefault="00197EEA" w:rsidP="002C7A99">
      <w:pPr>
        <w:jc w:val="left"/>
      </w:pPr>
    </w:p>
    <w:p w:rsidR="00197EEA" w:rsidRDefault="00197EEA" w:rsidP="00197EEA">
      <w:pPr>
        <w:pStyle w:val="a4"/>
        <w:numPr>
          <w:ilvl w:val="0"/>
          <w:numId w:val="11"/>
        </w:numPr>
        <w:ind w:leftChars="0"/>
        <w:jc w:val="left"/>
      </w:pPr>
      <w:r>
        <w:rPr>
          <w:rFonts w:hint="eastAsia"/>
        </w:rPr>
        <w:lastRenderedPageBreak/>
        <w:t>體溫資料如下表整理。</w:t>
      </w:r>
      <w:r>
        <w:t>S</w:t>
      </w:r>
      <w:r>
        <w:rPr>
          <w:rFonts w:hint="eastAsia"/>
        </w:rPr>
        <w:t>a</w:t>
      </w:r>
      <w:r>
        <w:t>mple</w:t>
      </w:r>
      <w:r>
        <w:rPr>
          <w:rFonts w:hint="eastAsia"/>
        </w:rPr>
        <w:t>分組方式為：</w:t>
      </w:r>
      <w:r>
        <w:rPr>
          <w:rFonts w:hint="eastAsia"/>
        </w:rPr>
        <w:t>3/25</w:t>
      </w:r>
      <w:r>
        <w:rPr>
          <w:rFonts w:hint="eastAsia"/>
        </w:rPr>
        <w:t>第一時段為</w:t>
      </w:r>
      <w:r>
        <w:rPr>
          <w:rFonts w:hint="eastAsia"/>
        </w:rPr>
        <w:t>sample</w:t>
      </w:r>
      <w:r>
        <w:t xml:space="preserve"> 1</w:t>
      </w:r>
      <w:r>
        <w:rPr>
          <w:rFonts w:hint="eastAsia"/>
        </w:rPr>
        <w:t>、第二時段為</w:t>
      </w:r>
      <w:r>
        <w:rPr>
          <w:rFonts w:hint="eastAsia"/>
        </w:rPr>
        <w:t>samp</w:t>
      </w:r>
      <w:r>
        <w:t>le 2</w:t>
      </w:r>
      <w:r>
        <w:rPr>
          <w:rFonts w:hint="eastAsia"/>
        </w:rPr>
        <w:t>、第三時段為</w:t>
      </w:r>
      <w:r>
        <w:rPr>
          <w:rFonts w:hint="eastAsia"/>
        </w:rPr>
        <w:t>sampl</w:t>
      </w:r>
      <w:r>
        <w:t>e 3</w:t>
      </w:r>
      <w:r>
        <w:rPr>
          <w:rFonts w:hint="eastAsia"/>
        </w:rPr>
        <w:t>、</w:t>
      </w:r>
      <w:r>
        <w:rPr>
          <w:rFonts w:hint="eastAsia"/>
        </w:rPr>
        <w:t>3/26</w:t>
      </w:r>
      <w:r>
        <w:rPr>
          <w:rFonts w:hint="eastAsia"/>
        </w:rPr>
        <w:t>第一時段為</w:t>
      </w:r>
      <w:r>
        <w:rPr>
          <w:rFonts w:hint="eastAsia"/>
        </w:rPr>
        <w:t>sa</w:t>
      </w:r>
      <w:r>
        <w:t>mple 4……</w:t>
      </w:r>
      <w:r>
        <w:rPr>
          <w:rFonts w:hint="eastAsia"/>
        </w:rPr>
        <w:t>以此類推。</w:t>
      </w:r>
    </w:p>
    <w:p w:rsidR="00197EEA" w:rsidRDefault="00197EEA" w:rsidP="00197EEA">
      <w:pPr>
        <w:pStyle w:val="a4"/>
        <w:ind w:leftChars="0"/>
        <w:jc w:val="left"/>
      </w:pPr>
    </w:p>
    <w:p w:rsidR="00197EEA" w:rsidRDefault="00197EEA" w:rsidP="00197EEA">
      <w:pPr>
        <w:pStyle w:val="a4"/>
        <w:ind w:leftChars="0"/>
        <w:jc w:val="left"/>
      </w:pPr>
      <w:r w:rsidRPr="00197EEA">
        <w:rPr>
          <w:rFonts w:hint="eastAsia"/>
        </w:rPr>
        <w:drawing>
          <wp:inline distT="0" distB="0" distL="0" distR="0">
            <wp:extent cx="5274310" cy="199212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EA" w:rsidRDefault="00197EEA" w:rsidP="00197EEA">
      <w:pPr>
        <w:pStyle w:val="a4"/>
        <w:ind w:leftChars="0"/>
        <w:jc w:val="left"/>
      </w:pPr>
    </w:p>
    <w:p w:rsidR="00197EEA" w:rsidRDefault="00197EEA" w:rsidP="00197EEA">
      <w:pPr>
        <w:pStyle w:val="a4"/>
        <w:ind w:leftChars="0"/>
        <w:jc w:val="left"/>
      </w:pPr>
      <w:r>
        <w:rPr>
          <w:rFonts w:hint="eastAsia"/>
        </w:rPr>
        <w:t>從數據中可整理出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=0.3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=0.27634</m:t>
        </m:r>
      </m:oMath>
      <w:r>
        <w:rPr>
          <w:rFonts w:hint="eastAsia"/>
        </w:rPr>
        <w:t>。因此可列出：</w:t>
      </w:r>
    </w:p>
    <w:p w:rsidR="00197EEA" w:rsidRDefault="00197EEA" w:rsidP="00197EEA">
      <w:pPr>
        <w:pStyle w:val="a4"/>
        <w:ind w:leftChars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</w:rPr>
              </m:ctrlPr>
            </m:e>
          </m:acc>
          <m:r>
            <w:rPr>
              <w:rFonts w:ascii="Cambria Math" w:hAnsi="Cambria Math"/>
            </w:rPr>
            <m:t>=0.3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UCL=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=1.129019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LCL=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197EEA" w:rsidRDefault="00197EEA" w:rsidP="00197EEA">
      <w:pPr>
        <w:pStyle w:val="a4"/>
        <w:ind w:leftChars="0"/>
        <w:jc w:val="left"/>
      </w:pPr>
      <w:r>
        <w:rPr>
          <w:rFonts w:hint="eastAsia"/>
        </w:rPr>
        <w:t>建立</w:t>
      </w:r>
      <w:r>
        <w:t xml:space="preserve">R chart </w:t>
      </w:r>
      <w:r>
        <w:rPr>
          <w:rFonts w:hint="eastAsia"/>
        </w:rPr>
        <w:t>如下圖：</w:t>
      </w:r>
    </w:p>
    <w:p w:rsidR="00197EEA" w:rsidRDefault="00197EEA" w:rsidP="00197EEA">
      <w:pPr>
        <w:pStyle w:val="a4"/>
        <w:ind w:leftChars="0"/>
        <w:jc w:val="left"/>
        <w:rPr>
          <w:rFonts w:hint="eastAsia"/>
        </w:rPr>
      </w:pPr>
    </w:p>
    <w:p w:rsidR="00197EEA" w:rsidRPr="00795CE8" w:rsidRDefault="00197EEA" w:rsidP="00197EEA">
      <w:pPr>
        <w:pStyle w:val="a4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80907E">
            <wp:extent cx="4584700" cy="275590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7EEA" w:rsidRPr="00795CE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12" w:rsidRDefault="006E3112" w:rsidP="002C3F75">
      <w:pPr>
        <w:spacing w:line="240" w:lineRule="auto"/>
      </w:pPr>
      <w:r>
        <w:separator/>
      </w:r>
    </w:p>
  </w:endnote>
  <w:endnote w:type="continuationSeparator" w:id="0">
    <w:p w:rsidR="006E3112" w:rsidRDefault="006E3112" w:rsidP="002C3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12" w:rsidRDefault="006E3112" w:rsidP="002C3F75">
      <w:pPr>
        <w:spacing w:line="240" w:lineRule="auto"/>
      </w:pPr>
      <w:r>
        <w:separator/>
      </w:r>
    </w:p>
  </w:footnote>
  <w:footnote w:type="continuationSeparator" w:id="0">
    <w:p w:rsidR="006E3112" w:rsidRDefault="006E3112" w:rsidP="002C3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75" w:rsidRPr="002C3F75" w:rsidRDefault="002C3F75" w:rsidP="002C3F75">
    <w:pPr>
      <w:pStyle w:val="af3"/>
      <w:wordWrap w:val="0"/>
      <w:jc w:val="right"/>
      <w:rPr>
        <w:color w:val="808080" w:themeColor="background1" w:themeShade="80"/>
      </w:rPr>
    </w:pPr>
    <w:r w:rsidRPr="002C3F75">
      <w:rPr>
        <w:rFonts w:hint="eastAsia"/>
        <w:color w:val="808080" w:themeColor="background1" w:themeShade="80"/>
      </w:rPr>
      <w:t>6</w:t>
    </w:r>
    <w:r w:rsidRPr="002C3F75">
      <w:rPr>
        <w:color w:val="808080" w:themeColor="background1" w:themeShade="80"/>
      </w:rPr>
      <w:t xml:space="preserve">, R07522606, </w:t>
    </w:r>
    <w:r w:rsidRPr="002C3F75">
      <w:rPr>
        <w:rFonts w:hint="eastAsia"/>
        <w:color w:val="808080" w:themeColor="background1" w:themeShade="80"/>
      </w:rPr>
      <w:t>機械所設計組</w:t>
    </w:r>
    <w:r w:rsidRPr="002C3F75">
      <w:rPr>
        <w:rFonts w:hint="eastAsia"/>
        <w:color w:val="808080" w:themeColor="background1" w:themeShade="80"/>
      </w:rPr>
      <w:t xml:space="preserve"> </w:t>
    </w:r>
    <w:r w:rsidRPr="002C3F75">
      <w:rPr>
        <w:rFonts w:hint="eastAsia"/>
        <w:color w:val="808080" w:themeColor="background1" w:themeShade="80"/>
      </w:rPr>
      <w:t>陳怡平</w:t>
    </w:r>
    <w:r w:rsidRPr="002C3F75">
      <w:rPr>
        <w:rFonts w:hint="eastAsia"/>
        <w:color w:val="808080" w:themeColor="background1" w:themeShade="80"/>
      </w:rPr>
      <w:t xml:space="preserve"> </w:t>
    </w:r>
    <w:r w:rsidRPr="002C3F75">
      <w:rPr>
        <w:color w:val="808080" w:themeColor="background1" w:themeShade="80"/>
      </w:rPr>
      <w:t>HW6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856422"/>
    <w:multiLevelType w:val="hybridMultilevel"/>
    <w:tmpl w:val="196C9CA4"/>
    <w:lvl w:ilvl="0" w:tplc="B62C2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E2E3730"/>
    <w:multiLevelType w:val="hybridMultilevel"/>
    <w:tmpl w:val="F96C4D82"/>
    <w:lvl w:ilvl="0" w:tplc="6A5821E2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986C82"/>
    <w:multiLevelType w:val="hybridMultilevel"/>
    <w:tmpl w:val="F326909C"/>
    <w:lvl w:ilvl="0" w:tplc="4AAC159A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3C1C05"/>
    <w:multiLevelType w:val="hybridMultilevel"/>
    <w:tmpl w:val="6CF8E2A2"/>
    <w:lvl w:ilvl="0" w:tplc="7AF0B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BC3453"/>
    <w:multiLevelType w:val="hybridMultilevel"/>
    <w:tmpl w:val="013A50F0"/>
    <w:lvl w:ilvl="0" w:tplc="D26E6306">
      <w:start w:val="5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F9163C"/>
    <w:multiLevelType w:val="hybridMultilevel"/>
    <w:tmpl w:val="75C817BA"/>
    <w:lvl w:ilvl="0" w:tplc="B62C2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6033345"/>
    <w:multiLevelType w:val="hybridMultilevel"/>
    <w:tmpl w:val="AF3079AE"/>
    <w:lvl w:ilvl="0" w:tplc="E5E6531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ACE6654A">
      <w:start w:val="1"/>
      <w:numFmt w:val="lowerRoman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B83357"/>
    <w:multiLevelType w:val="hybridMultilevel"/>
    <w:tmpl w:val="72A6B0A2"/>
    <w:lvl w:ilvl="0" w:tplc="B62C2F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0"/>
  </w:num>
  <w:num w:numId="7">
    <w:abstractNumId w:val="0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E8"/>
    <w:rsid w:val="00002D42"/>
    <w:rsid w:val="00020DFB"/>
    <w:rsid w:val="0009624E"/>
    <w:rsid w:val="000B41BE"/>
    <w:rsid w:val="000E5BA8"/>
    <w:rsid w:val="00110575"/>
    <w:rsid w:val="00146CA8"/>
    <w:rsid w:val="001562F0"/>
    <w:rsid w:val="00197EEA"/>
    <w:rsid w:val="001A037B"/>
    <w:rsid w:val="001A6595"/>
    <w:rsid w:val="00200386"/>
    <w:rsid w:val="002123E4"/>
    <w:rsid w:val="00254D93"/>
    <w:rsid w:val="002575F0"/>
    <w:rsid w:val="0027684E"/>
    <w:rsid w:val="002C0F7B"/>
    <w:rsid w:val="002C3F75"/>
    <w:rsid w:val="002C7A99"/>
    <w:rsid w:val="002E0BAF"/>
    <w:rsid w:val="00334F03"/>
    <w:rsid w:val="003C5161"/>
    <w:rsid w:val="00416A56"/>
    <w:rsid w:val="0044477A"/>
    <w:rsid w:val="00470AD0"/>
    <w:rsid w:val="004A373F"/>
    <w:rsid w:val="004B01AD"/>
    <w:rsid w:val="004B5D0D"/>
    <w:rsid w:val="004F238D"/>
    <w:rsid w:val="004F4EE5"/>
    <w:rsid w:val="00533FAB"/>
    <w:rsid w:val="00594E12"/>
    <w:rsid w:val="00613D13"/>
    <w:rsid w:val="00640ED3"/>
    <w:rsid w:val="006E0447"/>
    <w:rsid w:val="006E3112"/>
    <w:rsid w:val="006E39D7"/>
    <w:rsid w:val="007078C9"/>
    <w:rsid w:val="007617C4"/>
    <w:rsid w:val="007648B8"/>
    <w:rsid w:val="007853D8"/>
    <w:rsid w:val="00795CE8"/>
    <w:rsid w:val="007B2BDE"/>
    <w:rsid w:val="00815DF2"/>
    <w:rsid w:val="008C68ED"/>
    <w:rsid w:val="00905C33"/>
    <w:rsid w:val="00917593"/>
    <w:rsid w:val="00923131"/>
    <w:rsid w:val="00961430"/>
    <w:rsid w:val="00962645"/>
    <w:rsid w:val="009C3075"/>
    <w:rsid w:val="00A12995"/>
    <w:rsid w:val="00AA7CB7"/>
    <w:rsid w:val="00AD18EB"/>
    <w:rsid w:val="00AE74D1"/>
    <w:rsid w:val="00B23518"/>
    <w:rsid w:val="00B509CD"/>
    <w:rsid w:val="00B86BA7"/>
    <w:rsid w:val="00BB49E8"/>
    <w:rsid w:val="00BF7AC1"/>
    <w:rsid w:val="00C06A17"/>
    <w:rsid w:val="00C42DAF"/>
    <w:rsid w:val="00C81440"/>
    <w:rsid w:val="00CA2F88"/>
    <w:rsid w:val="00CC419C"/>
    <w:rsid w:val="00CE7B9F"/>
    <w:rsid w:val="00CF730D"/>
    <w:rsid w:val="00D17563"/>
    <w:rsid w:val="00D461A1"/>
    <w:rsid w:val="00DA66CC"/>
    <w:rsid w:val="00DE1D43"/>
    <w:rsid w:val="00E004F9"/>
    <w:rsid w:val="00EE70AF"/>
    <w:rsid w:val="00F41BB7"/>
    <w:rsid w:val="00FA5BE4"/>
    <w:rsid w:val="00FE0A2E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2BB"/>
  <w15:chartTrackingRefBased/>
  <w15:docId w15:val="{BB824467-340E-4E0C-B987-782CC355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D3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styleId="ab">
    <w:name w:val="Placeholder Text"/>
    <w:basedOn w:val="a0"/>
    <w:uiPriority w:val="99"/>
    <w:semiHidden/>
    <w:rsid w:val="00BB49E8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DE1D4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E1D43"/>
    <w:pPr>
      <w:jc w:val="left"/>
    </w:pPr>
  </w:style>
  <w:style w:type="character" w:customStyle="1" w:styleId="ae">
    <w:name w:val="註解文字 字元"/>
    <w:basedOn w:val="a0"/>
    <w:link w:val="ad"/>
    <w:uiPriority w:val="99"/>
    <w:semiHidden/>
    <w:rsid w:val="00DE1D43"/>
    <w:rPr>
      <w:rFonts w:ascii="Times New Roman" w:eastAsia="標楷體" w:hAnsi="Times New Roman"/>
      <w:sz w:val="26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E1D43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E1D43"/>
    <w:rPr>
      <w:rFonts w:ascii="Times New Roman" w:eastAsia="標楷體" w:hAnsi="Times New Roman"/>
      <w:b/>
      <w:bCs/>
      <w:sz w:val="26"/>
    </w:rPr>
  </w:style>
  <w:style w:type="paragraph" w:styleId="af1">
    <w:name w:val="Balloon Text"/>
    <w:basedOn w:val="a"/>
    <w:link w:val="af2"/>
    <w:uiPriority w:val="99"/>
    <w:semiHidden/>
    <w:unhideWhenUsed/>
    <w:rsid w:val="00DE1D4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E1D43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2C3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uiPriority w:val="99"/>
    <w:rsid w:val="002C3F75"/>
    <w:rPr>
      <w:rFonts w:ascii="Times New Roman" w:eastAsia="標楷體" w:hAnsi="Times New Roman"/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2C3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2C3F75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081-A637-43AC-AA15-729E80A9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10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chen yiping</cp:lastModifiedBy>
  <cp:revision>31</cp:revision>
  <cp:lastPrinted>2019-04-22T13:39:00Z</cp:lastPrinted>
  <dcterms:created xsi:type="dcterms:W3CDTF">2019-04-21T12:07:00Z</dcterms:created>
  <dcterms:modified xsi:type="dcterms:W3CDTF">2019-04-23T07:32:00Z</dcterms:modified>
</cp:coreProperties>
</file>