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22" w:rsidRDefault="007D1A1C" w:rsidP="00235122">
      <w:pPr>
        <w:numPr>
          <w:ilvl w:val="0"/>
          <w:numId w:val="3"/>
        </w:numPr>
      </w:pPr>
      <w:r>
        <w:t xml:space="preserve">(20%) </w:t>
      </w:r>
      <w:r w:rsidR="007D0B85">
        <w:rPr>
          <w:rFonts w:hint="eastAsia"/>
        </w:rPr>
        <w:t>Fig. 1</w:t>
      </w:r>
      <w:r w:rsidR="00235122">
        <w:rPr>
          <w:rFonts w:hint="eastAsia"/>
        </w:rPr>
        <w:t xml:space="preserve"> is </w:t>
      </w:r>
      <w:r w:rsidR="006A46AB">
        <w:t>a</w:t>
      </w:r>
      <w:r w:rsidR="00DA383E">
        <w:t>n</w:t>
      </w:r>
      <w:r w:rsidR="006A46AB">
        <w:t xml:space="preserve"> RPRP four-bar linkage where parameters are defined as shown in the figure. </w:t>
      </w:r>
      <w:proofErr w:type="spellStart"/>
      <w:r w:rsidR="006A46AB">
        <w:t>Axes</w:t>
      </w:r>
      <w:proofErr w:type="spellEnd"/>
      <w:r w:rsidR="006A46AB">
        <w:t xml:space="preserve"> </w:t>
      </w:r>
      <w:r w:rsidR="006A46AB" w:rsidRPr="006A46AB">
        <w:rPr>
          <w:b/>
        </w:rPr>
        <w:t>z</w:t>
      </w:r>
      <w:r w:rsidR="006A46AB" w:rsidRPr="006A46AB">
        <w:rPr>
          <w:vertAlign w:val="subscript"/>
        </w:rPr>
        <w:t>1</w:t>
      </w:r>
      <w:r w:rsidR="006A46AB">
        <w:t xml:space="preserve"> and </w:t>
      </w:r>
      <w:r w:rsidR="006A46AB" w:rsidRPr="006A46AB">
        <w:rPr>
          <w:b/>
        </w:rPr>
        <w:t>z</w:t>
      </w:r>
      <w:r w:rsidR="006A46AB" w:rsidRPr="006A46AB">
        <w:rPr>
          <w:vertAlign w:val="subscript"/>
        </w:rPr>
        <w:t>3</w:t>
      </w:r>
      <w:r w:rsidR="006A46AB">
        <w:t xml:space="preserve"> are pointing out of paper.</w:t>
      </w:r>
      <w:r w:rsidR="00DD554B" w:rsidRPr="00511602">
        <w:t xml:space="preserve"> </w:t>
      </w:r>
      <w:r w:rsidR="006A46AB">
        <w:t xml:space="preserve">A* is the origin of the coordinate system. </w:t>
      </w:r>
      <w:proofErr w:type="gramStart"/>
      <w:r w:rsidR="00266E07" w:rsidRPr="00511602">
        <w:t>(</w:t>
      </w:r>
      <w:proofErr w:type="gramEnd"/>
      <w:r w:rsidR="00266E07" w:rsidRPr="00511602">
        <w:t xml:space="preserve">1) </w:t>
      </w:r>
      <w:r w:rsidR="00DD554B" w:rsidRPr="00511602">
        <w:t>Find</w:t>
      </w:r>
      <w:r w:rsidR="00235122" w:rsidRPr="00511602">
        <w:t xml:space="preserve"> the D-H </w:t>
      </w:r>
      <w:r w:rsidR="00DD554B" w:rsidRPr="00511602">
        <w:t xml:space="preserve">parameters for the D-H transformation matrices </w:t>
      </w:r>
      <w:r w:rsidR="00DD554B" w:rsidRPr="00511602">
        <w:rPr>
          <w:vertAlign w:val="superscript"/>
        </w:rPr>
        <w:t>2</w:t>
      </w:r>
      <w:r w:rsidR="00DD554B" w:rsidRPr="00511602">
        <w:t>T</w:t>
      </w:r>
      <w:r w:rsidR="00DD554B" w:rsidRPr="00511602">
        <w:rPr>
          <w:vertAlign w:val="subscript"/>
        </w:rPr>
        <w:t>1</w:t>
      </w:r>
      <w:r w:rsidR="00DD554B" w:rsidRPr="00511602">
        <w:t xml:space="preserve">, </w:t>
      </w:r>
      <w:r w:rsidR="00DD554B" w:rsidRPr="00511602">
        <w:rPr>
          <w:vertAlign w:val="superscript"/>
        </w:rPr>
        <w:t>3</w:t>
      </w:r>
      <w:r w:rsidR="00DD554B" w:rsidRPr="00511602">
        <w:t>T</w:t>
      </w:r>
      <w:r w:rsidR="00DD554B" w:rsidRPr="00511602">
        <w:rPr>
          <w:vertAlign w:val="subscript"/>
        </w:rPr>
        <w:t>2</w:t>
      </w:r>
      <w:r w:rsidR="00DD554B" w:rsidRPr="00511602">
        <w:t xml:space="preserve">, </w:t>
      </w:r>
      <w:r w:rsidR="00DD554B" w:rsidRPr="00511602">
        <w:rPr>
          <w:vertAlign w:val="superscript"/>
        </w:rPr>
        <w:t>4</w:t>
      </w:r>
      <w:r w:rsidR="00DD554B" w:rsidRPr="00511602">
        <w:t>T</w:t>
      </w:r>
      <w:r w:rsidR="00DD554B" w:rsidRPr="00511602">
        <w:rPr>
          <w:vertAlign w:val="subscript"/>
        </w:rPr>
        <w:t>3</w:t>
      </w:r>
      <w:r w:rsidR="00DD554B" w:rsidRPr="00511602">
        <w:t xml:space="preserve">, and </w:t>
      </w:r>
      <w:r w:rsidR="00C61CCF" w:rsidRPr="00511602">
        <w:rPr>
          <w:vertAlign w:val="superscript"/>
        </w:rPr>
        <w:t>1</w:t>
      </w:r>
      <w:r w:rsidR="00C61CCF" w:rsidRPr="00511602">
        <w:t>T</w:t>
      </w:r>
      <w:r w:rsidR="00C61CCF" w:rsidRPr="00511602">
        <w:rPr>
          <w:vertAlign w:val="subscript"/>
        </w:rPr>
        <w:t>4</w:t>
      </w:r>
      <w:r w:rsidR="00C61CCF" w:rsidRPr="00511602">
        <w:t>.</w:t>
      </w:r>
      <w:r w:rsidR="007A7D59" w:rsidRPr="00511602">
        <w:t xml:space="preserve"> </w:t>
      </w:r>
      <w:r w:rsidR="00266E07" w:rsidRPr="00511602">
        <w:t xml:space="preserve">(2) </w:t>
      </w:r>
      <w:r w:rsidR="00207CE0" w:rsidRPr="00511602">
        <w:t xml:space="preserve">Analyze the </w:t>
      </w:r>
      <w:r w:rsidR="006A46AB">
        <w:t>linkage</w:t>
      </w:r>
      <w:r w:rsidR="00207CE0" w:rsidRPr="00511602">
        <w:t xml:space="preserve"> to find equations of all other joint variables when angle </w:t>
      </w:r>
      <w:r w:rsidR="00511602" w:rsidRPr="00511602">
        <w:sym w:font="Symbol" w:char="F071"/>
      </w:r>
      <w:r w:rsidR="00207CE0" w:rsidRPr="00511602">
        <w:rPr>
          <w:vertAlign w:val="subscript"/>
        </w:rPr>
        <w:t>1</w:t>
      </w:r>
      <w:r w:rsidR="00511602" w:rsidRPr="00511602">
        <w:rPr>
          <w:vertAlign w:val="subscript"/>
        </w:rPr>
        <w:t>2</w:t>
      </w:r>
      <w:r w:rsidR="00207CE0" w:rsidRPr="00511602">
        <w:t xml:space="preserve"> </w:t>
      </w:r>
      <w:r w:rsidR="00511602" w:rsidRPr="00511602">
        <w:t>(</w:t>
      </w:r>
      <w:r w:rsidR="00D57B63">
        <w:t xml:space="preserve">included </w:t>
      </w:r>
      <w:r w:rsidR="00511602" w:rsidRPr="00511602">
        <w:t xml:space="preserve">angle </w:t>
      </w:r>
      <w:r w:rsidR="00FB6D26">
        <w:t>of</w:t>
      </w:r>
      <w:r w:rsidR="00511602" w:rsidRPr="00511602">
        <w:t xml:space="preserve"> x</w:t>
      </w:r>
      <w:r w:rsidR="00511602" w:rsidRPr="00511602">
        <w:rPr>
          <w:vertAlign w:val="subscript"/>
        </w:rPr>
        <w:t>1</w:t>
      </w:r>
      <w:r w:rsidR="00511602" w:rsidRPr="00511602">
        <w:t xml:space="preserve"> and x</w:t>
      </w:r>
      <w:r w:rsidR="00511602" w:rsidRPr="00511602">
        <w:rPr>
          <w:vertAlign w:val="subscript"/>
        </w:rPr>
        <w:t>2</w:t>
      </w:r>
      <w:r w:rsidR="00511602" w:rsidRPr="00511602">
        <w:t xml:space="preserve">) </w:t>
      </w:r>
      <w:r w:rsidR="00207CE0" w:rsidRPr="00511602">
        <w:t xml:space="preserve">is given as an input. </w:t>
      </w:r>
      <w:r w:rsidR="00511602" w:rsidRPr="00511602">
        <w:rPr>
          <w:kern w:val="0"/>
          <w:szCs w:val="24"/>
        </w:rPr>
        <w:t xml:space="preserve">(3) </w:t>
      </w:r>
      <w:r w:rsidR="006A46AB">
        <w:rPr>
          <w:kern w:val="0"/>
          <w:szCs w:val="24"/>
        </w:rPr>
        <w:t xml:space="preserve">Use vector loop method to verify you answer found by DH method. </w:t>
      </w:r>
      <w:r w:rsidR="00511602" w:rsidRPr="00511602">
        <w:rPr>
          <w:kern w:val="0"/>
          <w:szCs w:val="24"/>
        </w:rPr>
        <w:t xml:space="preserve">Let </w:t>
      </w:r>
      <w:r w:rsidR="006A46AB">
        <w:rPr>
          <w:kern w:val="0"/>
          <w:szCs w:val="24"/>
        </w:rPr>
        <w:sym w:font="Symbol" w:char="F066"/>
      </w:r>
      <w:r w:rsidR="006A46AB">
        <w:rPr>
          <w:kern w:val="0"/>
          <w:szCs w:val="24"/>
        </w:rPr>
        <w:t xml:space="preserve"> be the input for the vector loop method</w:t>
      </w:r>
      <w:r w:rsidR="00D202E4">
        <w:rPr>
          <w:kern w:val="0"/>
          <w:szCs w:val="24"/>
        </w:rPr>
        <w:t>. Plot the linear</w:t>
      </w:r>
      <w:r w:rsidR="00511602" w:rsidRPr="00511602">
        <w:rPr>
          <w:kern w:val="0"/>
          <w:szCs w:val="24"/>
        </w:rPr>
        <w:t xml:space="preserve"> displacement of </w:t>
      </w:r>
      <w:r w:rsidR="00D202E4">
        <w:rPr>
          <w:kern w:val="0"/>
          <w:szCs w:val="24"/>
        </w:rPr>
        <w:t>AA* and A*B</w:t>
      </w:r>
      <w:r w:rsidR="00511602" w:rsidRPr="00511602">
        <w:rPr>
          <w:kern w:val="0"/>
          <w:szCs w:val="24"/>
        </w:rPr>
        <w:t xml:space="preserve"> versus input</w:t>
      </w:r>
      <w:r w:rsidR="00D202E4">
        <w:rPr>
          <w:kern w:val="0"/>
          <w:szCs w:val="24"/>
        </w:rPr>
        <w:t xml:space="preserve"> </w:t>
      </w:r>
      <w:r w:rsidR="00D202E4">
        <w:rPr>
          <w:kern w:val="0"/>
          <w:szCs w:val="24"/>
        </w:rPr>
        <w:sym w:font="Symbol" w:char="F066"/>
      </w:r>
      <w:r w:rsidR="00511602" w:rsidRPr="00511602">
        <w:rPr>
          <w:kern w:val="0"/>
          <w:szCs w:val="24"/>
        </w:rPr>
        <w:t>.</w:t>
      </w:r>
      <w:r w:rsidR="00FB6D26">
        <w:rPr>
          <w:kern w:val="0"/>
          <w:szCs w:val="24"/>
        </w:rPr>
        <w:t xml:space="preserve"> </w:t>
      </w:r>
    </w:p>
    <w:p w:rsidR="00E15986" w:rsidRPr="00196F15" w:rsidRDefault="00144B86" w:rsidP="00771D94">
      <w:pPr>
        <w:pStyle w:val="2"/>
        <w:snapToGrid w:val="0"/>
        <w:ind w:left="0" w:firstLine="0"/>
      </w:pPr>
      <w:r>
        <w:t xml:space="preserve"> </w:t>
      </w:r>
    </w:p>
    <w:p w:rsidR="00771D94" w:rsidRPr="00771D94" w:rsidRDefault="00EB3EE3" w:rsidP="00F31499">
      <w:pPr>
        <w:numPr>
          <w:ilvl w:val="0"/>
          <w:numId w:val="3"/>
        </w:numPr>
        <w:rPr>
          <w:rFonts w:eastAsia="標楷體"/>
        </w:rPr>
      </w:pPr>
      <w:r>
        <w:rPr>
          <w:rFonts w:eastAsia="標楷體"/>
        </w:rPr>
        <w:t>(20</w:t>
      </w:r>
      <w:r w:rsidR="007D1A1C">
        <w:rPr>
          <w:rFonts w:eastAsia="標楷體"/>
        </w:rPr>
        <w:t>%)</w:t>
      </w:r>
      <w:r w:rsidR="00E15986" w:rsidRPr="00E15986">
        <w:t xml:space="preserve"> </w:t>
      </w:r>
      <w:r w:rsidR="00F836CA">
        <w:t xml:space="preserve">Consider an RPR arm in Fig. </w:t>
      </w:r>
      <w:r w:rsidR="00DA383E">
        <w:t>2,</w:t>
      </w:r>
      <w:r w:rsidR="00F836CA">
        <w:t xml:space="preserve"> </w:t>
      </w:r>
      <w:r w:rsidR="00F31499">
        <w:t xml:space="preserve">(1) </w:t>
      </w:r>
      <w:r w:rsidR="00771D94">
        <w:rPr>
          <w:rFonts w:hint="eastAsia"/>
        </w:rPr>
        <w:t>Find the</w:t>
      </w:r>
      <w:r w:rsidR="00DA383E">
        <w:t xml:space="preserve"> inverse kinematics</w:t>
      </w:r>
      <w:r w:rsidR="00771D94">
        <w:rPr>
          <w:rFonts w:hint="eastAsia"/>
        </w:rPr>
        <w:t xml:space="preserve"> need</w:t>
      </w:r>
      <w:r w:rsidR="00DA383E">
        <w:t>ed</w:t>
      </w:r>
      <w:r w:rsidR="00771D94">
        <w:rPr>
          <w:rFonts w:hint="eastAsia"/>
        </w:rPr>
        <w:t xml:space="preserve"> to bring the end effector of the manipulator shown in </w:t>
      </w:r>
      <w:r w:rsidR="00771D94">
        <w:t xml:space="preserve">Fig. </w:t>
      </w:r>
      <w:r w:rsidR="00771D94">
        <w:rPr>
          <w:rFonts w:hint="eastAsia"/>
        </w:rPr>
        <w:t xml:space="preserve">3 to a given position </w:t>
      </w:r>
      <w:r w:rsidR="00F31499">
        <w:rPr>
          <w:b/>
          <w:bCs/>
        </w:rPr>
        <w:t>p</w:t>
      </w:r>
      <w:proofErr w:type="gramStart"/>
      <w:r w:rsidR="00771D94">
        <w:rPr>
          <w:rFonts w:hint="eastAsia"/>
          <w:b/>
          <w:bCs/>
        </w:rPr>
        <w:t>=</w:t>
      </w:r>
      <w:r w:rsidR="00F31499">
        <w:rPr>
          <w:rFonts w:hint="eastAsia"/>
          <w:bCs/>
        </w:rPr>
        <w:t>[</w:t>
      </w:r>
      <w:proofErr w:type="spellStart"/>
      <w:proofErr w:type="gramEnd"/>
      <w:r w:rsidR="00F31499">
        <w:rPr>
          <w:bCs/>
        </w:rPr>
        <w:t>p</w:t>
      </w:r>
      <w:r w:rsidR="00771D94" w:rsidRPr="003A1E2E">
        <w:rPr>
          <w:rFonts w:hint="eastAsia"/>
          <w:bCs/>
          <w:vertAlign w:val="subscript"/>
        </w:rPr>
        <w:t>x</w:t>
      </w:r>
      <w:proofErr w:type="spellEnd"/>
      <w:r w:rsidR="00F31499">
        <w:rPr>
          <w:rFonts w:hint="eastAsia"/>
          <w:bCs/>
        </w:rPr>
        <w:t xml:space="preserve">, </w:t>
      </w:r>
      <w:proofErr w:type="spellStart"/>
      <w:r w:rsidR="00F31499">
        <w:rPr>
          <w:bCs/>
        </w:rPr>
        <w:t>p</w:t>
      </w:r>
      <w:r w:rsidR="00771D94" w:rsidRPr="003A1E2E">
        <w:rPr>
          <w:rFonts w:hint="eastAsia"/>
          <w:bCs/>
          <w:vertAlign w:val="subscript"/>
        </w:rPr>
        <w:t>y</w:t>
      </w:r>
      <w:proofErr w:type="spellEnd"/>
      <w:r w:rsidR="00F31499">
        <w:rPr>
          <w:rFonts w:hint="eastAsia"/>
          <w:bCs/>
        </w:rPr>
        <w:t xml:space="preserve">, </w:t>
      </w:r>
      <w:proofErr w:type="spellStart"/>
      <w:r w:rsidR="00F31499">
        <w:rPr>
          <w:bCs/>
        </w:rPr>
        <w:t>p</w:t>
      </w:r>
      <w:r w:rsidR="00771D94" w:rsidRPr="003A1E2E">
        <w:rPr>
          <w:rFonts w:hint="eastAsia"/>
          <w:bCs/>
          <w:vertAlign w:val="subscript"/>
        </w:rPr>
        <w:t>z</w:t>
      </w:r>
      <w:proofErr w:type="spellEnd"/>
      <w:r w:rsidR="00771D94" w:rsidRPr="003A1E2E">
        <w:rPr>
          <w:rFonts w:hint="eastAsia"/>
          <w:bCs/>
        </w:rPr>
        <w:t>]</w:t>
      </w:r>
      <w:r w:rsidR="00771D94" w:rsidRPr="003A1E2E">
        <w:rPr>
          <w:rFonts w:hint="eastAsia"/>
          <w:bCs/>
          <w:vertAlign w:val="superscript"/>
        </w:rPr>
        <w:t>T</w:t>
      </w:r>
      <w:r w:rsidR="00771D94">
        <w:rPr>
          <w:rFonts w:hint="eastAsia"/>
        </w:rPr>
        <w:t xml:space="preserve"> by the D-H method.</w:t>
      </w:r>
      <w:r w:rsidR="00771D94">
        <w:t xml:space="preserve"> </w:t>
      </w:r>
      <w:r w:rsidR="00F31499">
        <w:t>(2)</w:t>
      </w:r>
      <w:r w:rsidR="00F31499">
        <w:rPr>
          <w:rFonts w:hint="eastAsia"/>
        </w:rPr>
        <w:t xml:space="preserve"> </w:t>
      </w:r>
      <w:r w:rsidR="00F31499">
        <w:t>H</w:t>
      </w:r>
      <w:r w:rsidR="00771D94">
        <w:rPr>
          <w:rFonts w:hint="eastAsia"/>
        </w:rPr>
        <w:t>ow many number of possible arm configurations exist?</w:t>
      </w:r>
      <w:r w:rsidR="00F31499">
        <w:t xml:space="preserve"> (3) If </w:t>
      </w:r>
      <w:r w:rsidR="00F31499">
        <w:t>d</w:t>
      </w:r>
      <w:r w:rsidR="00F31499" w:rsidRPr="00F836CA">
        <w:rPr>
          <w:vertAlign w:val="subscript"/>
        </w:rPr>
        <w:t>1</w:t>
      </w:r>
      <w:r w:rsidR="00F31499">
        <w:t>=0.5, a</w:t>
      </w:r>
      <w:r w:rsidR="00F31499" w:rsidRPr="00F836CA">
        <w:rPr>
          <w:vertAlign w:val="subscript"/>
        </w:rPr>
        <w:t>2</w:t>
      </w:r>
      <w:r w:rsidR="00F31499">
        <w:t>=1</w:t>
      </w:r>
      <w:r w:rsidR="00F31499">
        <w:t>, and</w:t>
      </w:r>
      <w:r w:rsidR="00F31499">
        <w:t xml:space="preserve"> a</w:t>
      </w:r>
      <w:r w:rsidR="00F31499" w:rsidRPr="00F836CA">
        <w:rPr>
          <w:vertAlign w:val="subscript"/>
        </w:rPr>
        <w:t>3</w:t>
      </w:r>
      <w:r w:rsidR="00F31499">
        <w:t>=0.2</w:t>
      </w:r>
      <w:r w:rsidR="00F31499">
        <w:t xml:space="preserve">, and </w:t>
      </w:r>
      <w:r w:rsidR="00F31499" w:rsidRPr="00F31499">
        <w:rPr>
          <w:b/>
        </w:rPr>
        <w:t>p</w:t>
      </w:r>
      <w:proofErr w:type="gramStart"/>
      <w:r w:rsidR="00F31499">
        <w:t>=[</w:t>
      </w:r>
      <w:proofErr w:type="gramEnd"/>
      <w:r w:rsidR="00F31499">
        <w:t>1.28, 0.253, 0.442]</w:t>
      </w:r>
      <w:r w:rsidR="00F31499" w:rsidRPr="00F31499">
        <w:rPr>
          <w:vertAlign w:val="superscript"/>
        </w:rPr>
        <w:t>T</w:t>
      </w:r>
      <w:r w:rsidR="00F31499">
        <w:t>, find all possible configurations of the arm.</w:t>
      </w:r>
    </w:p>
    <w:p w:rsidR="00771D94" w:rsidRPr="00F31499" w:rsidRDefault="00771D94" w:rsidP="00771D94">
      <w:pPr>
        <w:rPr>
          <w:rFonts w:eastAsia="標楷體"/>
        </w:rPr>
      </w:pPr>
    </w:p>
    <w:p w:rsidR="00771D94" w:rsidRDefault="00EB3EE3" w:rsidP="00771D94">
      <w:pPr>
        <w:numPr>
          <w:ilvl w:val="0"/>
          <w:numId w:val="3"/>
        </w:numPr>
      </w:pPr>
      <w:r>
        <w:t>(20</w:t>
      </w:r>
      <w:r w:rsidR="00DA383E">
        <w:t>%) Continue with Problem 2</w:t>
      </w:r>
      <w:r w:rsidR="00771D94" w:rsidRPr="00771D94">
        <w:t xml:space="preserve">, (a) </w:t>
      </w:r>
      <w:r w:rsidR="00F31499">
        <w:t>Obtain an expression for</w:t>
      </w:r>
      <w:r w:rsidR="00771D94" w:rsidRPr="00771D94">
        <w:t xml:space="preserve"> the Jacobin matrix </w:t>
      </w:r>
      <w:r w:rsidR="00F31499">
        <w:t xml:space="preserve">and its determinant in terms of joint variables </w:t>
      </w:r>
      <w:r w:rsidR="00771D94" w:rsidRPr="00771D94">
        <w:t xml:space="preserve">of the </w:t>
      </w:r>
      <w:r w:rsidR="00F31499">
        <w:t>arm</w:t>
      </w:r>
      <w:r w:rsidR="00771D94" w:rsidRPr="00771D94">
        <w:t xml:space="preserve"> as in Fig. </w:t>
      </w:r>
      <w:r w:rsidR="00DA383E">
        <w:t>2</w:t>
      </w:r>
      <w:r w:rsidR="00771D94" w:rsidRPr="00771D94">
        <w:t xml:space="preserve"> in two ways: </w:t>
      </w:r>
      <w:r w:rsidR="00771D94">
        <w:t>(</w:t>
      </w:r>
      <w:proofErr w:type="spellStart"/>
      <w:r w:rsidR="00771D94">
        <w:t>i</w:t>
      </w:r>
      <w:proofErr w:type="spellEnd"/>
      <w:r w:rsidR="00771D94">
        <w:t xml:space="preserve">) </w:t>
      </w:r>
      <w:r w:rsidR="00771D94" w:rsidRPr="00771D94">
        <w:t xml:space="preserve">direct differentiation from the position equation and </w:t>
      </w:r>
      <w:r w:rsidR="00771D94">
        <w:t xml:space="preserve">(ii) </w:t>
      </w:r>
      <w:r w:rsidR="00771D94" w:rsidRPr="00771D94">
        <w:t xml:space="preserve">the recursive vector method in the </w:t>
      </w:r>
      <w:proofErr w:type="spellStart"/>
      <w:r w:rsidR="00771D94" w:rsidRPr="00771D94">
        <w:t>classnote</w:t>
      </w:r>
      <w:proofErr w:type="spellEnd"/>
      <w:r>
        <w:t xml:space="preserve"> (Sec. 9.7.5)</w:t>
      </w:r>
      <w:bookmarkStart w:id="0" w:name="_GoBack"/>
      <w:bookmarkEnd w:id="0"/>
      <w:r w:rsidR="00771D94" w:rsidRPr="00771D94">
        <w:t xml:space="preserve"> (b) Find the singular conditions of the robot, if any?</w:t>
      </w:r>
    </w:p>
    <w:p w:rsidR="00190811" w:rsidRDefault="00190811" w:rsidP="00190811">
      <w:pPr>
        <w:ind w:leftChars="200" w:left="480"/>
      </w:pPr>
    </w:p>
    <w:p w:rsidR="006F47BC" w:rsidRPr="006F47BC" w:rsidRDefault="00437612" w:rsidP="006F47BC">
      <w:pPr>
        <w:pStyle w:val="a7"/>
        <w:numPr>
          <w:ilvl w:val="0"/>
          <w:numId w:val="3"/>
        </w:numPr>
        <w:ind w:leftChars="0"/>
      </w:pPr>
      <w:r>
        <w:t xml:space="preserve">(20%) </w:t>
      </w:r>
      <w:r w:rsidR="006F47BC" w:rsidRPr="006F47BC">
        <w:t>As shown in Fig. 3, a</w:t>
      </w:r>
      <w:r w:rsidR="006F47BC" w:rsidRPr="006F47BC">
        <w:rPr>
          <w:rFonts w:hint="eastAsia"/>
        </w:rPr>
        <w:t xml:space="preserve"> r</w:t>
      </w:r>
      <w:r w:rsidR="006F47BC" w:rsidRPr="006F47BC">
        <w:t>obot is set up 1 m from a table. The table top is 1 m high and 1</w:t>
      </w:r>
      <w:r w:rsidR="006F47BC" w:rsidRPr="006F47BC">
        <w:sym w:font="Symbol" w:char="F0B4"/>
      </w:r>
      <w:r w:rsidR="006F47BC" w:rsidRPr="006F47BC">
        <w:t>1 m</w:t>
      </w:r>
      <w:r w:rsidR="006F47BC" w:rsidRPr="006F47BC">
        <w:rPr>
          <w:vertAlign w:val="superscript"/>
        </w:rPr>
        <w:t>2</w:t>
      </w:r>
      <w:r w:rsidR="006F47BC" w:rsidRPr="006F47BC">
        <w:t xml:space="preserve">. A frame </w:t>
      </w:r>
      <w:r w:rsidR="006F47BC" w:rsidRPr="006F47BC">
        <w:rPr>
          <w:i/>
        </w:rPr>
        <w:t>o</w:t>
      </w:r>
      <w:r w:rsidR="006F47BC" w:rsidRPr="006F47BC">
        <w:rPr>
          <w:vertAlign w:val="subscript"/>
        </w:rPr>
        <w:t>1</w:t>
      </w:r>
      <w:r w:rsidR="006F47BC" w:rsidRPr="006F47BC">
        <w:rPr>
          <w:i/>
        </w:rPr>
        <w:t>x</w:t>
      </w:r>
      <w:r w:rsidR="006F47BC" w:rsidRPr="006F47BC">
        <w:rPr>
          <w:vertAlign w:val="subscript"/>
        </w:rPr>
        <w:t>1</w:t>
      </w:r>
      <w:r w:rsidR="006F47BC" w:rsidRPr="006F47BC">
        <w:rPr>
          <w:i/>
        </w:rPr>
        <w:t>y</w:t>
      </w:r>
      <w:r w:rsidR="006F47BC" w:rsidRPr="006F47BC">
        <w:rPr>
          <w:vertAlign w:val="subscript"/>
        </w:rPr>
        <w:t>1</w:t>
      </w:r>
      <w:r w:rsidR="006F47BC" w:rsidRPr="006F47BC">
        <w:rPr>
          <w:i/>
        </w:rPr>
        <w:t>z</w:t>
      </w:r>
      <w:r w:rsidR="006F47BC" w:rsidRPr="006F47BC">
        <w:rPr>
          <w:vertAlign w:val="subscript"/>
        </w:rPr>
        <w:t>1</w:t>
      </w:r>
      <w:r w:rsidR="006F47BC" w:rsidRPr="006F47BC">
        <w:t xml:space="preserve"> is fixed to the edge of the table as shown. A cube measuring 0.2 m on a side is place in the center of the table with frame </w:t>
      </w:r>
      <w:r w:rsidR="006F47BC" w:rsidRPr="006F47BC">
        <w:rPr>
          <w:i/>
        </w:rPr>
        <w:t>o</w:t>
      </w:r>
      <w:r w:rsidR="006F47BC" w:rsidRPr="006F47BC">
        <w:rPr>
          <w:vertAlign w:val="subscript"/>
        </w:rPr>
        <w:t>2</w:t>
      </w:r>
      <w:r w:rsidR="006F47BC" w:rsidRPr="006F47BC">
        <w:rPr>
          <w:i/>
        </w:rPr>
        <w:t>x</w:t>
      </w:r>
      <w:r w:rsidR="006F47BC" w:rsidRPr="006F47BC">
        <w:rPr>
          <w:vertAlign w:val="subscript"/>
        </w:rPr>
        <w:t>2</w:t>
      </w:r>
      <w:r w:rsidR="006F47BC" w:rsidRPr="006F47BC">
        <w:rPr>
          <w:i/>
        </w:rPr>
        <w:t>y</w:t>
      </w:r>
      <w:r w:rsidR="006F47BC" w:rsidRPr="006F47BC">
        <w:rPr>
          <w:vertAlign w:val="subscript"/>
        </w:rPr>
        <w:t>2</w:t>
      </w:r>
      <w:r w:rsidR="006F47BC" w:rsidRPr="006F47BC">
        <w:rPr>
          <w:i/>
        </w:rPr>
        <w:t>z</w:t>
      </w:r>
      <w:r w:rsidR="006F47BC" w:rsidRPr="006F47BC">
        <w:rPr>
          <w:vertAlign w:val="subscript"/>
        </w:rPr>
        <w:t>2</w:t>
      </w:r>
      <w:r w:rsidR="006F47BC" w:rsidRPr="006F47BC">
        <w:t xml:space="preserve"> established at </w:t>
      </w:r>
      <w:r w:rsidR="006F47BC" w:rsidRPr="006F47BC">
        <w:rPr>
          <w:u w:val="single"/>
        </w:rPr>
        <w:t>the center of the cube bottom surface</w:t>
      </w:r>
      <w:r w:rsidR="006F47BC" w:rsidRPr="006F47BC">
        <w:t xml:space="preserve">. A camera is situated directly above the center of the block 2 m from the table top with frame </w:t>
      </w:r>
      <w:r w:rsidR="006F47BC" w:rsidRPr="006F47BC">
        <w:rPr>
          <w:i/>
        </w:rPr>
        <w:t>o</w:t>
      </w:r>
      <w:r w:rsidR="006F47BC" w:rsidRPr="006F47BC">
        <w:rPr>
          <w:vertAlign w:val="subscript"/>
        </w:rPr>
        <w:t>3</w:t>
      </w:r>
      <w:r w:rsidR="006F47BC" w:rsidRPr="006F47BC">
        <w:rPr>
          <w:i/>
        </w:rPr>
        <w:t>x</w:t>
      </w:r>
      <w:r w:rsidR="006F47BC" w:rsidRPr="006F47BC">
        <w:rPr>
          <w:vertAlign w:val="subscript"/>
        </w:rPr>
        <w:t>3</w:t>
      </w:r>
      <w:r w:rsidR="006F47BC" w:rsidRPr="006F47BC">
        <w:rPr>
          <w:i/>
        </w:rPr>
        <w:t>y</w:t>
      </w:r>
      <w:r w:rsidR="006F47BC" w:rsidRPr="006F47BC">
        <w:rPr>
          <w:vertAlign w:val="subscript"/>
        </w:rPr>
        <w:t>3</w:t>
      </w:r>
      <w:r w:rsidR="006F47BC" w:rsidRPr="006F47BC">
        <w:rPr>
          <w:i/>
        </w:rPr>
        <w:t>z</w:t>
      </w:r>
      <w:r w:rsidR="006F47BC" w:rsidRPr="006F47BC">
        <w:rPr>
          <w:vertAlign w:val="subscript"/>
        </w:rPr>
        <w:t>3</w:t>
      </w:r>
      <w:r w:rsidR="006F47BC" w:rsidRPr="006F47BC">
        <w:t>.</w:t>
      </w:r>
    </w:p>
    <w:p w:rsidR="006F47BC" w:rsidRPr="006F47BC" w:rsidRDefault="006F47BC" w:rsidP="007A5E6C">
      <w:pPr>
        <w:pStyle w:val="a7"/>
        <w:numPr>
          <w:ilvl w:val="1"/>
          <w:numId w:val="3"/>
        </w:numPr>
        <w:ind w:leftChars="0" w:left="766" w:hanging="284"/>
      </w:pPr>
      <w:r w:rsidRPr="006F47BC">
        <w:t xml:space="preserve">(12%) Find the homogeneous transformation matrix </w:t>
      </w:r>
      <w:r w:rsidRPr="006F47BC">
        <w:rPr>
          <w:vertAlign w:val="superscript"/>
        </w:rPr>
        <w:t>0</w:t>
      </w:r>
      <w:r w:rsidRPr="006F47BC">
        <w:t>T</w:t>
      </w:r>
      <w:r w:rsidRPr="006F47BC">
        <w:rPr>
          <w:vertAlign w:val="subscript"/>
        </w:rPr>
        <w:t>1</w:t>
      </w:r>
      <w:r w:rsidRPr="006F47BC">
        <w:t xml:space="preserve">, </w:t>
      </w:r>
      <w:r w:rsidRPr="006F47BC">
        <w:rPr>
          <w:vertAlign w:val="superscript"/>
        </w:rPr>
        <w:t>0</w:t>
      </w:r>
      <w:r w:rsidRPr="006F47BC">
        <w:t>T</w:t>
      </w:r>
      <w:r w:rsidRPr="006F47BC">
        <w:rPr>
          <w:vertAlign w:val="subscript"/>
        </w:rPr>
        <w:t>2</w:t>
      </w:r>
      <w:r w:rsidRPr="006F47BC">
        <w:t xml:space="preserve">, and </w:t>
      </w:r>
      <w:r w:rsidRPr="006F47BC">
        <w:rPr>
          <w:vertAlign w:val="superscript"/>
        </w:rPr>
        <w:t>0</w:t>
      </w:r>
      <w:r w:rsidRPr="006F47BC">
        <w:t>T</w:t>
      </w:r>
      <w:r w:rsidRPr="006F47BC">
        <w:rPr>
          <w:vertAlign w:val="subscript"/>
        </w:rPr>
        <w:t>3</w:t>
      </w:r>
      <w:r w:rsidRPr="006F47BC">
        <w:t>.</w:t>
      </w:r>
    </w:p>
    <w:p w:rsidR="00043C43" w:rsidRDefault="006F47BC" w:rsidP="007A5E6C">
      <w:pPr>
        <w:pStyle w:val="a7"/>
        <w:numPr>
          <w:ilvl w:val="1"/>
          <w:numId w:val="3"/>
        </w:numPr>
        <w:ind w:leftChars="0" w:left="766" w:hanging="284"/>
      </w:pPr>
      <w:r w:rsidRPr="006F47BC">
        <w:t xml:space="preserve">(8%) If the cube on the table is rotated 90° about </w:t>
      </w:r>
      <w:r w:rsidRPr="006F47BC">
        <w:rPr>
          <w:i/>
        </w:rPr>
        <w:t>z</w:t>
      </w:r>
      <w:r w:rsidRPr="006F47BC">
        <w:rPr>
          <w:vertAlign w:val="subscript"/>
        </w:rPr>
        <w:t>2</w:t>
      </w:r>
      <w:r w:rsidRPr="006F47BC">
        <w:t xml:space="preserve"> and moved so that the cube center (</w:t>
      </w:r>
      <w:r w:rsidR="007A5E6C">
        <w:rPr>
          <w:rFonts w:hint="eastAsia"/>
        </w:rPr>
        <w:t>方塊中心</w:t>
      </w:r>
      <w:r w:rsidR="007A5E6C">
        <w:rPr>
          <w:rFonts w:hint="eastAsia"/>
        </w:rPr>
        <w:t>,</w:t>
      </w:r>
      <w:r w:rsidR="007A5E6C">
        <w:t xml:space="preserve"> </w:t>
      </w:r>
      <w:r w:rsidRPr="006F47BC">
        <w:t>not the origin of the coordinate system) has coordinate [0, 0.8, 0.1]</w:t>
      </w:r>
      <w:r w:rsidRPr="006F47BC">
        <w:rPr>
          <w:vertAlign w:val="superscript"/>
        </w:rPr>
        <w:t>T</w:t>
      </w:r>
      <w:r w:rsidRPr="006F47BC">
        <w:t xml:space="preserve"> (unit: m) relative to the frame </w:t>
      </w:r>
      <w:r w:rsidRPr="006F47BC">
        <w:rPr>
          <w:i/>
        </w:rPr>
        <w:t>o</w:t>
      </w:r>
      <w:r w:rsidRPr="006F47BC">
        <w:rPr>
          <w:vertAlign w:val="subscript"/>
        </w:rPr>
        <w:t>1</w:t>
      </w:r>
      <w:r w:rsidRPr="006F47BC">
        <w:rPr>
          <w:i/>
        </w:rPr>
        <w:t>x</w:t>
      </w:r>
      <w:r w:rsidRPr="006F47BC">
        <w:rPr>
          <w:vertAlign w:val="subscript"/>
        </w:rPr>
        <w:t>1</w:t>
      </w:r>
      <w:r w:rsidRPr="006F47BC">
        <w:rPr>
          <w:i/>
        </w:rPr>
        <w:t>y</w:t>
      </w:r>
      <w:r w:rsidRPr="006F47BC">
        <w:rPr>
          <w:vertAlign w:val="subscript"/>
        </w:rPr>
        <w:t>1</w:t>
      </w:r>
      <w:r w:rsidRPr="006F47BC">
        <w:rPr>
          <w:i/>
        </w:rPr>
        <w:t>z</w:t>
      </w:r>
      <w:r w:rsidRPr="006F47BC">
        <w:rPr>
          <w:vertAlign w:val="subscript"/>
        </w:rPr>
        <w:t>1</w:t>
      </w:r>
      <w:r w:rsidRPr="006F47BC">
        <w:t>, find the new transformation matrix relating the cube frame to camera frame</w:t>
      </w:r>
      <w:r w:rsidR="007A5E6C">
        <w:t xml:space="preserve"> 3, </w:t>
      </w:r>
      <w:r w:rsidR="007A5E6C">
        <w:rPr>
          <w:vertAlign w:val="superscript"/>
        </w:rPr>
        <w:t>3</w:t>
      </w:r>
      <w:r w:rsidR="007A5E6C" w:rsidRPr="006F47BC">
        <w:t>T</w:t>
      </w:r>
      <w:proofErr w:type="gramStart"/>
      <w:r w:rsidR="007A5E6C" w:rsidRPr="006F47BC">
        <w:rPr>
          <w:vertAlign w:val="subscript"/>
        </w:rPr>
        <w:t>2</w:t>
      </w:r>
      <w:r w:rsidR="007A5E6C">
        <w:rPr>
          <w:vertAlign w:val="subscript"/>
        </w:rPr>
        <w:t>,new</w:t>
      </w:r>
      <w:proofErr w:type="gramEnd"/>
      <w:r w:rsidR="007A5E6C">
        <w:rPr>
          <w:vertAlign w:val="subscript"/>
        </w:rPr>
        <w:t xml:space="preserve"> </w:t>
      </w:r>
      <w:r w:rsidR="007A5E6C" w:rsidRPr="00EB3EE3">
        <w:t>,</w:t>
      </w:r>
      <w:r w:rsidRPr="00EB3EE3">
        <w:t xml:space="preserve"> </w:t>
      </w:r>
      <w:r w:rsidRPr="00EB3EE3">
        <w:rPr>
          <w:u w:val="single"/>
        </w:rPr>
        <w:t>and</w:t>
      </w:r>
      <w:r w:rsidR="007A5E6C" w:rsidRPr="00EB3EE3">
        <w:t xml:space="preserve"> </w:t>
      </w:r>
      <w:r w:rsidR="007A5E6C">
        <w:t xml:space="preserve">cube frame to the base frame 0, </w:t>
      </w:r>
      <w:r w:rsidR="007A5E6C" w:rsidRPr="006F47BC">
        <w:rPr>
          <w:vertAlign w:val="superscript"/>
        </w:rPr>
        <w:t>0</w:t>
      </w:r>
      <w:r w:rsidR="007A5E6C" w:rsidRPr="006F47BC">
        <w:t>T</w:t>
      </w:r>
      <w:r w:rsidR="007A5E6C" w:rsidRPr="006F47BC">
        <w:rPr>
          <w:vertAlign w:val="subscript"/>
        </w:rPr>
        <w:t>2</w:t>
      </w:r>
      <w:r w:rsidR="007A5E6C">
        <w:rPr>
          <w:vertAlign w:val="subscript"/>
        </w:rPr>
        <w:t>, new</w:t>
      </w:r>
      <w:r w:rsidR="007A5E6C">
        <w:t>.</w:t>
      </w:r>
    </w:p>
    <w:p w:rsidR="00411639" w:rsidRDefault="00411639" w:rsidP="00411639">
      <w:pPr>
        <w:pStyle w:val="a7"/>
      </w:pPr>
    </w:p>
    <w:p w:rsidR="00B715DB" w:rsidRDefault="00EB3EE3" w:rsidP="00CF2804">
      <w:pPr>
        <w:pStyle w:val="a7"/>
        <w:numPr>
          <w:ilvl w:val="0"/>
          <w:numId w:val="3"/>
        </w:numPr>
        <w:snapToGrid w:val="0"/>
        <w:spacing w:beforeLines="50" w:before="180"/>
        <w:ind w:leftChars="0"/>
      </w:pPr>
      <w:r>
        <w:rPr>
          <w:rFonts w:eastAsia="標楷體"/>
        </w:rPr>
        <w:t>(20</w:t>
      </w:r>
      <w:r w:rsidR="00411639">
        <w:rPr>
          <w:rFonts w:eastAsia="標楷體"/>
        </w:rPr>
        <w:t>%) In Fig.5</w:t>
      </w:r>
      <w:r w:rsidR="00411639" w:rsidRPr="00411639">
        <w:rPr>
          <w:rFonts w:eastAsia="標楷體"/>
        </w:rPr>
        <w:t xml:space="preserve">, a rotation matrix about an arbitrary axis </w:t>
      </w:r>
      <w:r w:rsidR="00691950">
        <w:rPr>
          <w:rFonts w:eastAsia="標楷體"/>
          <w:b/>
        </w:rPr>
        <w:t>k</w:t>
      </w:r>
      <w:r w:rsidR="0065327C">
        <w:rPr>
          <w:rFonts w:eastAsia="標楷體" w:hint="eastAsia"/>
          <w:b/>
        </w:rPr>
        <w:t>=</w:t>
      </w:r>
      <w:r w:rsidR="0065327C" w:rsidRPr="0065327C">
        <w:rPr>
          <w:rFonts w:eastAsia="標楷體" w:hint="eastAsia"/>
        </w:rPr>
        <w:t>[</w:t>
      </w:r>
      <w:proofErr w:type="spellStart"/>
      <w:r w:rsidR="0065327C" w:rsidRPr="0065327C">
        <w:rPr>
          <w:rFonts w:eastAsia="標楷體" w:hint="eastAsia"/>
          <w:i/>
        </w:rPr>
        <w:t>k</w:t>
      </w:r>
      <w:r w:rsidR="0065327C" w:rsidRPr="0065327C">
        <w:rPr>
          <w:rFonts w:eastAsia="標楷體"/>
          <w:i/>
          <w:vertAlign w:val="subscript"/>
        </w:rPr>
        <w:t>x</w:t>
      </w:r>
      <w:proofErr w:type="spellEnd"/>
      <w:r w:rsidR="0065327C" w:rsidRPr="0065327C">
        <w:rPr>
          <w:rFonts w:eastAsia="標楷體"/>
        </w:rPr>
        <w:t xml:space="preserve">, </w:t>
      </w:r>
      <w:proofErr w:type="spellStart"/>
      <w:r w:rsidR="0065327C" w:rsidRPr="0065327C">
        <w:rPr>
          <w:rFonts w:eastAsia="標楷體"/>
          <w:i/>
        </w:rPr>
        <w:t>k</w:t>
      </w:r>
      <w:r w:rsidR="0065327C" w:rsidRPr="0065327C">
        <w:rPr>
          <w:rFonts w:eastAsia="標楷體"/>
          <w:i/>
          <w:vertAlign w:val="subscript"/>
        </w:rPr>
        <w:t>y</w:t>
      </w:r>
      <w:proofErr w:type="spellEnd"/>
      <w:r w:rsidR="0065327C" w:rsidRPr="0065327C">
        <w:rPr>
          <w:rFonts w:eastAsia="標楷體"/>
        </w:rPr>
        <w:t xml:space="preserve">, </w:t>
      </w:r>
      <w:proofErr w:type="spellStart"/>
      <w:r w:rsidR="0065327C" w:rsidRPr="0065327C">
        <w:rPr>
          <w:rFonts w:eastAsia="標楷體"/>
          <w:i/>
        </w:rPr>
        <w:t>k</w:t>
      </w:r>
      <w:r w:rsidR="0065327C" w:rsidRPr="0065327C">
        <w:rPr>
          <w:rFonts w:eastAsia="標楷體"/>
          <w:i/>
          <w:vertAlign w:val="subscript"/>
        </w:rPr>
        <w:t>z</w:t>
      </w:r>
      <w:proofErr w:type="spellEnd"/>
      <w:r w:rsidR="0065327C" w:rsidRPr="0065327C">
        <w:rPr>
          <w:rFonts w:eastAsia="標楷體"/>
        </w:rPr>
        <w:t>]</w:t>
      </w:r>
      <w:r w:rsidR="0065327C" w:rsidRPr="00303CAC">
        <w:rPr>
          <w:rFonts w:eastAsia="標楷體"/>
          <w:vertAlign w:val="superscript"/>
        </w:rPr>
        <w:t>T</w:t>
      </w:r>
      <w:r w:rsidR="00411639" w:rsidRPr="00411639">
        <w:rPr>
          <w:rFonts w:eastAsia="標楷體"/>
        </w:rPr>
        <w:t xml:space="preserve"> with </w:t>
      </w:r>
      <w:r w:rsidR="00691950">
        <w:rPr>
          <w:rFonts w:eastAsia="標楷體"/>
        </w:rPr>
        <w:sym w:font="Symbol" w:char="F071"/>
      </w:r>
      <w:r w:rsidR="00411639" w:rsidRPr="00411639">
        <w:rPr>
          <w:rFonts w:eastAsia="標楷體"/>
        </w:rPr>
        <w:t xml:space="preserve"> angle is to be derived by the following sequence: first rotating </w:t>
      </w:r>
      <w:r w:rsidR="00691950">
        <w:rPr>
          <w:rFonts w:eastAsia="標楷體"/>
        </w:rPr>
        <w:t xml:space="preserve">k about the </w:t>
      </w:r>
      <w:r w:rsidR="00691950" w:rsidRPr="00691950">
        <w:rPr>
          <w:rFonts w:eastAsia="標楷體"/>
          <w:i/>
        </w:rPr>
        <w:t>z</w:t>
      </w:r>
      <w:r w:rsidR="00691950" w:rsidRPr="00691950">
        <w:rPr>
          <w:rFonts w:eastAsia="標楷體"/>
          <w:vertAlign w:val="subscript"/>
        </w:rPr>
        <w:t>0</w:t>
      </w:r>
      <w:r w:rsidR="00411639" w:rsidRPr="00411639">
        <w:rPr>
          <w:rFonts w:eastAsia="標楷體"/>
        </w:rPr>
        <w:t xml:space="preserve"> axis with </w:t>
      </w:r>
      <w:r w:rsidR="00691950">
        <w:rPr>
          <w:rFonts w:eastAsia="標楷體"/>
        </w:rPr>
        <w:t>-</w:t>
      </w:r>
      <w:r w:rsidR="00411639">
        <w:rPr>
          <w:rFonts w:eastAsia="標楷體"/>
        </w:rPr>
        <w:sym w:font="Symbol" w:char="F061"/>
      </w:r>
      <w:r w:rsidR="00691950">
        <w:rPr>
          <w:rFonts w:eastAsia="標楷體"/>
        </w:rPr>
        <w:t xml:space="preserve"> angle</w:t>
      </w:r>
      <w:r w:rsidR="00411639" w:rsidRPr="00411639">
        <w:rPr>
          <w:rFonts w:eastAsia="標楷體"/>
        </w:rPr>
        <w:t>, followed by a rotation of -</w:t>
      </w:r>
      <w:r w:rsidR="00411639">
        <w:rPr>
          <w:rFonts w:eastAsia="標楷體"/>
        </w:rPr>
        <w:sym w:font="Symbol" w:char="F062"/>
      </w:r>
      <w:r w:rsidR="00691950">
        <w:rPr>
          <w:rFonts w:eastAsia="標楷體"/>
        </w:rPr>
        <w:t xml:space="preserve"> angle about </w:t>
      </w:r>
      <w:r w:rsidR="00691950" w:rsidRPr="00691950">
        <w:rPr>
          <w:rFonts w:eastAsia="標楷體"/>
          <w:i/>
        </w:rPr>
        <w:t>y</w:t>
      </w:r>
      <w:r w:rsidR="00691950" w:rsidRPr="00691950">
        <w:rPr>
          <w:rFonts w:eastAsia="標楷體"/>
          <w:vertAlign w:val="subscript"/>
        </w:rPr>
        <w:t>0</w:t>
      </w:r>
      <w:r w:rsidR="00411639" w:rsidRPr="00411639">
        <w:rPr>
          <w:rFonts w:eastAsia="標楷體"/>
        </w:rPr>
        <w:t xml:space="preserve"> axis, then a rotation of </w:t>
      </w:r>
      <w:r w:rsidR="00691950">
        <w:rPr>
          <w:rFonts w:eastAsia="標楷體"/>
        </w:rPr>
        <w:sym w:font="Symbol" w:char="F071"/>
      </w:r>
      <w:r w:rsidR="00411639" w:rsidRPr="00411639">
        <w:rPr>
          <w:rFonts w:eastAsia="標楷體"/>
        </w:rPr>
        <w:t xml:space="preserve"> about the </w:t>
      </w:r>
      <w:r w:rsidR="00691950" w:rsidRPr="00691950">
        <w:rPr>
          <w:rFonts w:eastAsia="標楷體"/>
          <w:i/>
        </w:rPr>
        <w:t>z</w:t>
      </w:r>
      <w:r w:rsidR="00691950" w:rsidRPr="00691950">
        <w:rPr>
          <w:rFonts w:eastAsia="標楷體"/>
          <w:vertAlign w:val="subscript"/>
        </w:rPr>
        <w:t>0</w:t>
      </w:r>
      <w:r w:rsidR="00411639" w:rsidRPr="00411639">
        <w:rPr>
          <w:rFonts w:eastAsia="標楷體"/>
        </w:rPr>
        <w:t xml:space="preserve"> axis, and then reverse the a</w:t>
      </w:r>
      <w:r w:rsidR="008C6FFA">
        <w:rPr>
          <w:rFonts w:eastAsia="標楷體"/>
        </w:rPr>
        <w:t xml:space="preserve">bove sequence of rotations. </w:t>
      </w:r>
      <w:r w:rsidR="00411639">
        <w:rPr>
          <w:rFonts w:eastAsia="標楷體"/>
        </w:rPr>
        <w:t xml:space="preserve">(a) </w:t>
      </w:r>
      <w:r w:rsidR="00411639" w:rsidRPr="00411639">
        <w:rPr>
          <w:rFonts w:eastAsia="標楷體"/>
        </w:rPr>
        <w:t xml:space="preserve">Find the resultant rotation matrix if </w:t>
      </w:r>
      <w:r w:rsidR="008C6FFA">
        <w:rPr>
          <w:rFonts w:eastAsia="標楷體"/>
          <w:b/>
        </w:rPr>
        <w:t>k</w:t>
      </w:r>
      <w:r w:rsidR="00411639" w:rsidRPr="00411639">
        <w:rPr>
          <w:rFonts w:eastAsia="標楷體"/>
        </w:rPr>
        <w:t>=(1/</w:t>
      </w:r>
      <w:r w:rsidR="00411639">
        <w:rPr>
          <w:rFonts w:eastAsia="標楷體"/>
          <w:position w:val="-8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6.9pt" o:ole="">
            <v:imagedata r:id="rId7" o:title=""/>
          </v:shape>
          <o:OLEObject Type="Embed" ProgID="Equation.3" ShapeID="_x0000_i1025" DrawAspect="Content" ObjectID="_1759825046" r:id="rId8"/>
        </w:object>
      </w:r>
      <w:r w:rsidR="00411639" w:rsidRPr="00411639">
        <w:rPr>
          <w:rFonts w:eastAsia="標楷體"/>
        </w:rPr>
        <w:t>, 1/</w:t>
      </w:r>
      <w:r w:rsidR="00411639">
        <w:rPr>
          <w:rFonts w:eastAsia="標楷體"/>
          <w:position w:val="-8"/>
        </w:rPr>
        <w:object w:dxaOrig="340" w:dyaOrig="340">
          <v:shape id="_x0000_i1026" type="#_x0000_t75" style="width:16.9pt;height:16.9pt" o:ole="">
            <v:imagedata r:id="rId7" o:title=""/>
          </v:shape>
          <o:OLEObject Type="Embed" ProgID="Equation.3" ShapeID="_x0000_i1026" DrawAspect="Content" ObjectID="_1759825047" r:id="rId9"/>
        </w:object>
      </w:r>
      <w:r w:rsidR="00411639" w:rsidRPr="00411639">
        <w:rPr>
          <w:rFonts w:eastAsia="標楷體"/>
        </w:rPr>
        <w:t>, 1/</w:t>
      </w:r>
      <w:r w:rsidR="00411639">
        <w:rPr>
          <w:rFonts w:eastAsia="標楷體"/>
          <w:position w:val="-8"/>
        </w:rPr>
        <w:object w:dxaOrig="340" w:dyaOrig="340">
          <v:shape id="_x0000_i1027" type="#_x0000_t75" style="width:16.9pt;height:16.9pt" o:ole="">
            <v:imagedata r:id="rId7" o:title=""/>
          </v:shape>
          <o:OLEObject Type="Embed" ProgID="Equation.3" ShapeID="_x0000_i1027" DrawAspect="Content" ObjectID="_1759825048" r:id="rId10"/>
        </w:object>
      </w:r>
      <w:r w:rsidR="00411639" w:rsidRPr="00411639">
        <w:rPr>
          <w:rFonts w:eastAsia="標楷體"/>
        </w:rPr>
        <w:t>)</w:t>
      </w:r>
      <w:r w:rsidR="00411639" w:rsidRPr="00411639">
        <w:rPr>
          <w:rFonts w:eastAsia="標楷體"/>
          <w:vertAlign w:val="superscript"/>
        </w:rPr>
        <w:t>T</w:t>
      </w:r>
      <w:r w:rsidR="00411639">
        <w:rPr>
          <w:rFonts w:eastAsia="標楷體"/>
        </w:rPr>
        <w:t xml:space="preserve"> and </w:t>
      </w:r>
      <w:r w:rsidR="008C6FFA">
        <w:rPr>
          <w:rFonts w:eastAsia="標楷體"/>
        </w:rPr>
        <w:sym w:font="Symbol" w:char="F071"/>
      </w:r>
      <w:r w:rsidR="00411639">
        <w:rPr>
          <w:rFonts w:eastAsia="標楷體"/>
        </w:rPr>
        <w:t>=30 degree</w:t>
      </w:r>
      <w:r w:rsidR="00411639" w:rsidRPr="00411639">
        <w:rPr>
          <w:rFonts w:eastAsia="標楷體" w:hint="eastAsia"/>
        </w:rPr>
        <w:t>. (b) Compare the</w:t>
      </w:r>
      <w:r w:rsidR="00411639" w:rsidRPr="00411639">
        <w:rPr>
          <w:rFonts w:eastAsia="標楷體"/>
        </w:rPr>
        <w:t xml:space="preserve"> resultant rotation matrix</w:t>
      </w:r>
      <w:r w:rsidR="00411639" w:rsidRPr="00411639">
        <w:rPr>
          <w:rFonts w:eastAsia="標楷體" w:hint="eastAsia"/>
        </w:rPr>
        <w:t xml:space="preserve"> with the one derived by </w:t>
      </w:r>
      <w:proofErr w:type="spellStart"/>
      <w:r w:rsidR="00411639" w:rsidRPr="00411639">
        <w:rPr>
          <w:rFonts w:eastAsia="標楷體" w:hint="eastAsia"/>
        </w:rPr>
        <w:t>Rodrigue</w:t>
      </w:r>
      <w:r w:rsidR="00411639" w:rsidRPr="00411639">
        <w:rPr>
          <w:rFonts w:eastAsia="標楷體"/>
        </w:rPr>
        <w:t>’</w:t>
      </w:r>
      <w:r w:rsidR="00411639" w:rsidRPr="00411639">
        <w:rPr>
          <w:rFonts w:eastAsia="標楷體" w:hint="eastAsia"/>
        </w:rPr>
        <w:t>s</w:t>
      </w:r>
      <w:proofErr w:type="spellEnd"/>
      <w:r w:rsidR="00411639" w:rsidRPr="00411639">
        <w:rPr>
          <w:rFonts w:eastAsia="標楷體" w:hint="eastAsia"/>
        </w:rPr>
        <w:t xml:space="preserve"> formula, are they different? or the same?</w:t>
      </w:r>
      <w:r w:rsidR="00411639" w:rsidRPr="00411639">
        <w:rPr>
          <w:rFonts w:eastAsia="標楷體"/>
        </w:rPr>
        <w:t xml:space="preserve"> </w:t>
      </w:r>
      <w:r w:rsidR="00303CAC">
        <w:rPr>
          <w:rFonts w:eastAsia="標楷體"/>
        </w:rPr>
        <w:t xml:space="preserve">Hint: express </w:t>
      </w:r>
      <w:r w:rsidR="00303CAC">
        <w:rPr>
          <w:rFonts w:eastAsia="標楷體"/>
        </w:rPr>
        <w:sym w:font="Symbol" w:char="F061"/>
      </w:r>
      <w:r w:rsidR="00303CAC">
        <w:rPr>
          <w:rFonts w:eastAsia="標楷體"/>
        </w:rPr>
        <w:t xml:space="preserve"> and </w:t>
      </w:r>
      <w:r w:rsidR="00303CAC">
        <w:rPr>
          <w:rFonts w:eastAsia="標楷體"/>
        </w:rPr>
        <w:sym w:font="Symbol" w:char="F062"/>
      </w:r>
      <w:r w:rsidR="00303CAC">
        <w:rPr>
          <w:rFonts w:eastAsia="標楷體"/>
        </w:rPr>
        <w:t xml:space="preserve"> in terms of (</w:t>
      </w:r>
      <w:proofErr w:type="spellStart"/>
      <w:r w:rsidR="00303CAC" w:rsidRPr="0065327C">
        <w:rPr>
          <w:rFonts w:eastAsia="標楷體" w:hint="eastAsia"/>
          <w:i/>
        </w:rPr>
        <w:t>k</w:t>
      </w:r>
      <w:r w:rsidR="00303CAC" w:rsidRPr="0065327C">
        <w:rPr>
          <w:rFonts w:eastAsia="標楷體"/>
          <w:i/>
          <w:vertAlign w:val="subscript"/>
        </w:rPr>
        <w:t>x</w:t>
      </w:r>
      <w:proofErr w:type="spellEnd"/>
      <w:r w:rsidR="00303CAC" w:rsidRPr="0065327C">
        <w:rPr>
          <w:rFonts w:eastAsia="標楷體"/>
        </w:rPr>
        <w:t xml:space="preserve">, </w:t>
      </w:r>
      <w:proofErr w:type="spellStart"/>
      <w:r w:rsidR="00303CAC" w:rsidRPr="0065327C">
        <w:rPr>
          <w:rFonts w:eastAsia="標楷體"/>
          <w:i/>
        </w:rPr>
        <w:t>k</w:t>
      </w:r>
      <w:r w:rsidR="00303CAC" w:rsidRPr="0065327C">
        <w:rPr>
          <w:rFonts w:eastAsia="標楷體"/>
          <w:i/>
          <w:vertAlign w:val="subscript"/>
        </w:rPr>
        <w:t>y</w:t>
      </w:r>
      <w:proofErr w:type="spellEnd"/>
      <w:r w:rsidR="00303CAC" w:rsidRPr="0065327C">
        <w:rPr>
          <w:rFonts w:eastAsia="標楷體"/>
        </w:rPr>
        <w:t xml:space="preserve">, </w:t>
      </w:r>
      <w:proofErr w:type="spellStart"/>
      <w:r w:rsidR="00303CAC" w:rsidRPr="0065327C">
        <w:rPr>
          <w:rFonts w:eastAsia="標楷體"/>
          <w:i/>
        </w:rPr>
        <w:t>k</w:t>
      </w:r>
      <w:r w:rsidR="00303CAC" w:rsidRPr="0065327C">
        <w:rPr>
          <w:rFonts w:eastAsia="標楷體"/>
          <w:i/>
          <w:vertAlign w:val="subscript"/>
        </w:rPr>
        <w:t>z</w:t>
      </w:r>
      <w:proofErr w:type="spellEnd"/>
      <w:r w:rsidR="00303CAC">
        <w:rPr>
          <w:rFonts w:eastAsia="標楷體"/>
        </w:rPr>
        <w:t>)</w:t>
      </w:r>
    </w:p>
    <w:p w:rsidR="00FC3EA8" w:rsidRDefault="00C63671" w:rsidP="00DA383E">
      <w:pPr>
        <w:snapToGrid w:val="0"/>
        <w:ind w:left="360"/>
        <w:jc w:val="center"/>
        <w:rPr>
          <w:noProof/>
        </w:rPr>
      </w:pPr>
      <w:r>
        <w:br w:type="page"/>
      </w:r>
      <w:r w:rsidR="00DA383E">
        <w:rPr>
          <w:noProof/>
        </w:rPr>
        <w:lastRenderedPageBreak/>
        <w:drawing>
          <wp:inline distT="0" distB="0" distL="0" distR="0">
            <wp:extent cx="2988000" cy="1893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189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051C" w:rsidRDefault="0011391E" w:rsidP="00AF051C">
      <w:pPr>
        <w:jc w:val="center"/>
        <w:rPr>
          <w:noProof/>
        </w:rPr>
      </w:pPr>
      <w:r>
        <w:rPr>
          <w:noProof/>
        </w:rPr>
        <w:t xml:space="preserve">Fig. 1                            </w:t>
      </w:r>
    </w:p>
    <w:p w:rsidR="00190811" w:rsidRDefault="00190811" w:rsidP="00AF051C">
      <w:pPr>
        <w:jc w:val="center"/>
        <w:rPr>
          <w:noProof/>
        </w:rPr>
      </w:pPr>
    </w:p>
    <w:p w:rsidR="00190811" w:rsidRDefault="00190811" w:rsidP="00771D94">
      <w:pPr>
        <w:rPr>
          <w:noProof/>
        </w:rPr>
      </w:pPr>
      <w:r>
        <w:rPr>
          <w:noProof/>
        </w:rPr>
        <w:t xml:space="preserve">   </w:t>
      </w:r>
      <w:r w:rsidR="00F836CA">
        <w:rPr>
          <w:rFonts w:hint="eastAsia"/>
          <w:noProof/>
        </w:rPr>
        <w:t xml:space="preserve"> </w:t>
      </w:r>
      <w:r w:rsidR="00F836CA">
        <w:rPr>
          <w:noProof/>
        </w:rPr>
        <w:drawing>
          <wp:inline distT="0" distB="0" distL="0" distR="0" wp14:anchorId="09D92458" wp14:editId="6A540694">
            <wp:extent cx="2855168" cy="1562448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31" cy="1567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36CA" w:rsidRPr="00F836CA">
        <w:rPr>
          <w:noProof/>
        </w:rPr>
        <w:drawing>
          <wp:inline distT="0" distB="0" distL="0" distR="0" wp14:anchorId="18085405" wp14:editId="128BF2E0">
            <wp:extent cx="2531153" cy="1558122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41" cy="15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1" w:rsidRDefault="00DA383E" w:rsidP="00190811">
      <w:pPr>
        <w:ind w:firstLineChars="900" w:firstLine="2160"/>
        <w:rPr>
          <w:noProof/>
        </w:rPr>
      </w:pPr>
      <w:r>
        <w:rPr>
          <w:noProof/>
        </w:rPr>
        <w:t>Fig. 2</w:t>
      </w:r>
      <w:r w:rsidR="00F836CA">
        <w:rPr>
          <w:rFonts w:hint="eastAsia"/>
          <w:noProof/>
        </w:rPr>
        <w:t xml:space="preserve">  RPR </w:t>
      </w:r>
      <w:r w:rsidR="00F836CA">
        <w:rPr>
          <w:noProof/>
        </w:rPr>
        <w:t>arm (a) in home position (b) in arbitrary position</w:t>
      </w:r>
      <w:r w:rsidR="00190811">
        <w:rPr>
          <w:noProof/>
        </w:rPr>
        <w:t xml:space="preserve">                                   </w:t>
      </w:r>
    </w:p>
    <w:p w:rsidR="00190811" w:rsidRDefault="00190811" w:rsidP="00AF051C">
      <w:pPr>
        <w:jc w:val="center"/>
        <w:rPr>
          <w:noProof/>
        </w:rPr>
      </w:pPr>
    </w:p>
    <w:p w:rsidR="00411639" w:rsidRDefault="006F47BC" w:rsidP="00411639">
      <w:pPr>
        <w:rPr>
          <w:noProof/>
        </w:rPr>
      </w:pPr>
      <w:r>
        <w:rPr>
          <w:rFonts w:eastAsia="標楷體" w:hint="eastAsia"/>
          <w:noProof/>
        </w:rPr>
        <w:drawing>
          <wp:inline distT="0" distB="0" distL="0" distR="0" wp14:anchorId="6A50E284" wp14:editId="3C0EDF89">
            <wp:extent cx="2169367" cy="2781465"/>
            <wp:effectExtent l="0" t="0" r="2540" b="0"/>
            <wp:docPr id="9" name="圖片 9" descr="C:\Users\User\Documents\Picture\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Picture\snap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50" cy="28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CEF">
        <w:rPr>
          <w:noProof/>
        </w:rPr>
        <w:t xml:space="preserve"> </w:t>
      </w:r>
      <w:r w:rsidR="00411639">
        <w:rPr>
          <w:noProof/>
        </w:rPr>
        <w:t xml:space="preserve">  </w:t>
      </w:r>
      <w:r w:rsidR="00691950">
        <w:rPr>
          <w:rFonts w:hint="eastAsia"/>
          <w:noProof/>
        </w:rPr>
        <w:t xml:space="preserve"> </w:t>
      </w:r>
      <w:r w:rsidR="00691950">
        <w:rPr>
          <w:noProof/>
        </w:rPr>
        <w:drawing>
          <wp:inline distT="0" distB="0" distL="0" distR="0" wp14:anchorId="40A85754" wp14:editId="152AFE9F">
            <wp:extent cx="2049419" cy="1940379"/>
            <wp:effectExtent l="0" t="0" r="825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34" cy="1952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4CEF" w:rsidRDefault="00495213" w:rsidP="00411639">
      <w:pPr>
        <w:ind w:firstLineChars="400" w:firstLine="960"/>
        <w:rPr>
          <w:noProof/>
        </w:rPr>
      </w:pPr>
      <w:r>
        <w:rPr>
          <w:noProof/>
        </w:rPr>
        <w:t>Fig. 3</w:t>
      </w:r>
      <w:r w:rsidR="00411639">
        <w:rPr>
          <w:noProof/>
        </w:rPr>
        <w:t xml:space="preserve">        </w:t>
      </w:r>
      <w:r>
        <w:rPr>
          <w:noProof/>
        </w:rPr>
        <w:t xml:space="preserve">                          Fig. 4</w:t>
      </w:r>
    </w:p>
    <w:p w:rsidR="00AF051C" w:rsidRDefault="00AF051C" w:rsidP="00FC3EA8"/>
    <w:sectPr w:rsidR="00AF051C" w:rsidSect="00F836CA">
      <w:headerReference w:type="default" r:id="rId16"/>
      <w:footerReference w:type="even" r:id="rId17"/>
      <w:footerReference w:type="default" r:id="rId18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45" w:rsidRDefault="007C3F45">
      <w:r>
        <w:separator/>
      </w:r>
    </w:p>
  </w:endnote>
  <w:endnote w:type="continuationSeparator" w:id="0">
    <w:p w:rsidR="007C3F45" w:rsidRDefault="007C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CEF" w:rsidRDefault="000A4CEF" w:rsidP="007B118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CEF" w:rsidRDefault="000A4CEF" w:rsidP="007B118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CEF" w:rsidRDefault="000A4CEF" w:rsidP="007B118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3EE3">
      <w:rPr>
        <w:rStyle w:val="a5"/>
        <w:noProof/>
      </w:rPr>
      <w:t>2</w:t>
    </w:r>
    <w:r>
      <w:rPr>
        <w:rStyle w:val="a5"/>
      </w:rPr>
      <w:fldChar w:fldCharType="end"/>
    </w:r>
  </w:p>
  <w:p w:rsidR="000A4CEF" w:rsidRDefault="000A4CEF" w:rsidP="007B118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45" w:rsidRDefault="007C3F45">
      <w:r>
        <w:separator/>
      </w:r>
    </w:p>
  </w:footnote>
  <w:footnote w:type="continuationSeparator" w:id="0">
    <w:p w:rsidR="007C3F45" w:rsidRDefault="007C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CEF" w:rsidRDefault="000A4CEF">
    <w:pPr>
      <w:pStyle w:val="a3"/>
    </w:pPr>
    <w:r>
      <w:rPr>
        <w:rFonts w:hint="eastAsia"/>
      </w:rPr>
      <w:t>高等機動學</w:t>
    </w:r>
    <w:r>
      <w:rPr>
        <w:rFonts w:hint="eastAsia"/>
      </w:rPr>
      <w:t xml:space="preserve">  </w:t>
    </w:r>
    <w:r>
      <w:t>HM 2</w:t>
    </w:r>
  </w:p>
  <w:p w:rsidR="000A4CEF" w:rsidRDefault="000A4CEF">
    <w:pPr>
      <w:pStyle w:val="a3"/>
    </w:pPr>
    <w:r>
      <w:rPr>
        <w:rFonts w:hint="eastAsia"/>
      </w:rPr>
      <w:t>Fall</w:t>
    </w:r>
    <w:r>
      <w:t>, 20</w:t>
    </w:r>
    <w:r>
      <w:rPr>
        <w:rFonts w:hint="eastAsia"/>
      </w:rPr>
      <w:t>2</w:t>
    </w:r>
    <w:r w:rsidR="00A30714">
      <w:t>3</w:t>
    </w:r>
    <w:r>
      <w:rPr>
        <w:rFonts w:hint="eastAsia"/>
      </w:rPr>
      <w:t xml:space="preserve">    </w:t>
    </w:r>
    <w:r w:rsidR="00EB3EE3">
      <w:t xml:space="preserve">  Due on 11/13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E6E"/>
    <w:multiLevelType w:val="singleLevel"/>
    <w:tmpl w:val="E38AC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264969"/>
    <w:multiLevelType w:val="hybridMultilevel"/>
    <w:tmpl w:val="91FCF5E4"/>
    <w:lvl w:ilvl="0" w:tplc="6908E39C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</w:lvl>
    <w:lvl w:ilvl="3" w:tplc="0409000F" w:tentative="1">
      <w:start w:val="1"/>
      <w:numFmt w:val="decimal"/>
      <w:lvlText w:val="%4."/>
      <w:lvlJc w:val="left"/>
      <w:pPr>
        <w:ind w:left="3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</w:lvl>
    <w:lvl w:ilvl="6" w:tplc="0409000F" w:tentative="1">
      <w:start w:val="1"/>
      <w:numFmt w:val="decimal"/>
      <w:lvlText w:val="%7."/>
      <w:lvlJc w:val="left"/>
      <w:pPr>
        <w:ind w:left="5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</w:lvl>
  </w:abstractNum>
  <w:abstractNum w:abstractNumId="2" w15:restartNumberingAfterBreak="0">
    <w:nsid w:val="26716A8B"/>
    <w:multiLevelType w:val="hybridMultilevel"/>
    <w:tmpl w:val="BB344CBC"/>
    <w:lvl w:ilvl="0" w:tplc="F080EDFE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28697E72"/>
    <w:multiLevelType w:val="hybridMultilevel"/>
    <w:tmpl w:val="4D367FD8"/>
    <w:lvl w:ilvl="0" w:tplc="34A408F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E03C6"/>
    <w:multiLevelType w:val="multilevel"/>
    <w:tmpl w:val="CAC0C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650746"/>
    <w:multiLevelType w:val="hybridMultilevel"/>
    <w:tmpl w:val="A9022500"/>
    <w:lvl w:ilvl="0" w:tplc="6E5C5D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6564E7A"/>
    <w:multiLevelType w:val="singleLevel"/>
    <w:tmpl w:val="D088B26E"/>
    <w:lvl w:ilvl="0">
      <w:start w:val="1"/>
      <w:numFmt w:val="lowerLetter"/>
      <w:lvlText w:val="(%1)"/>
      <w:lvlJc w:val="left"/>
      <w:pPr>
        <w:tabs>
          <w:tab w:val="num" w:pos="555"/>
        </w:tabs>
        <w:ind w:left="555" w:hanging="315"/>
      </w:pPr>
      <w:rPr>
        <w:rFonts w:hint="default"/>
      </w:rPr>
    </w:lvl>
  </w:abstractNum>
  <w:abstractNum w:abstractNumId="7" w15:restartNumberingAfterBreak="0">
    <w:nsid w:val="388465C1"/>
    <w:multiLevelType w:val="hybridMultilevel"/>
    <w:tmpl w:val="FD4AAD74"/>
    <w:lvl w:ilvl="0" w:tplc="AC444232">
      <w:start w:val="1"/>
      <w:numFmt w:val="lowerLetter"/>
      <w:lvlText w:val="(%1)"/>
      <w:lvlJc w:val="left"/>
      <w:pPr>
        <w:ind w:left="5067" w:hanging="35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8" w15:restartNumberingAfterBreak="0">
    <w:nsid w:val="46FE54C2"/>
    <w:multiLevelType w:val="singleLevel"/>
    <w:tmpl w:val="9B2C8CD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9" w15:restartNumberingAfterBreak="0">
    <w:nsid w:val="4C952BD5"/>
    <w:multiLevelType w:val="hybridMultilevel"/>
    <w:tmpl w:val="A580C0D0"/>
    <w:lvl w:ilvl="0" w:tplc="51127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D7374DB"/>
    <w:multiLevelType w:val="singleLevel"/>
    <w:tmpl w:val="82BE29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6B2589"/>
    <w:multiLevelType w:val="hybridMultilevel"/>
    <w:tmpl w:val="CB701302"/>
    <w:lvl w:ilvl="0" w:tplc="59568E76">
      <w:start w:val="1"/>
      <w:numFmt w:val="lowerLetter"/>
      <w:lvlText w:val="(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8" w:hanging="480"/>
      </w:pPr>
    </w:lvl>
    <w:lvl w:ilvl="2" w:tplc="0409001B" w:tentative="1">
      <w:start w:val="1"/>
      <w:numFmt w:val="lowerRoman"/>
      <w:lvlText w:val="%3."/>
      <w:lvlJc w:val="right"/>
      <w:pPr>
        <w:ind w:left="1548" w:hanging="480"/>
      </w:pPr>
    </w:lvl>
    <w:lvl w:ilvl="3" w:tplc="0409000F" w:tentative="1">
      <w:start w:val="1"/>
      <w:numFmt w:val="decimal"/>
      <w:lvlText w:val="%4."/>
      <w:lvlJc w:val="left"/>
      <w:pPr>
        <w:ind w:left="20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8" w:hanging="480"/>
      </w:pPr>
    </w:lvl>
    <w:lvl w:ilvl="5" w:tplc="0409001B" w:tentative="1">
      <w:start w:val="1"/>
      <w:numFmt w:val="lowerRoman"/>
      <w:lvlText w:val="%6."/>
      <w:lvlJc w:val="right"/>
      <w:pPr>
        <w:ind w:left="2988" w:hanging="480"/>
      </w:pPr>
    </w:lvl>
    <w:lvl w:ilvl="6" w:tplc="0409000F" w:tentative="1">
      <w:start w:val="1"/>
      <w:numFmt w:val="decimal"/>
      <w:lvlText w:val="%7."/>
      <w:lvlJc w:val="left"/>
      <w:pPr>
        <w:ind w:left="34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8" w:hanging="480"/>
      </w:pPr>
    </w:lvl>
    <w:lvl w:ilvl="8" w:tplc="0409001B" w:tentative="1">
      <w:start w:val="1"/>
      <w:numFmt w:val="lowerRoman"/>
      <w:lvlText w:val="%9."/>
      <w:lvlJc w:val="right"/>
      <w:pPr>
        <w:ind w:left="4428" w:hanging="480"/>
      </w:pPr>
    </w:lvl>
  </w:abstractNum>
  <w:abstractNum w:abstractNumId="12" w15:restartNumberingAfterBreak="0">
    <w:nsid w:val="61716F48"/>
    <w:multiLevelType w:val="multilevel"/>
    <w:tmpl w:val="57F22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A00372"/>
    <w:multiLevelType w:val="hybridMultilevel"/>
    <w:tmpl w:val="87FC7066"/>
    <w:lvl w:ilvl="0" w:tplc="D0D4D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0F2150"/>
    <w:multiLevelType w:val="hybridMultilevel"/>
    <w:tmpl w:val="A05A2CB0"/>
    <w:lvl w:ilvl="0" w:tplc="CEF89F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5" w15:restartNumberingAfterBreak="0">
    <w:nsid w:val="727E216B"/>
    <w:multiLevelType w:val="singleLevel"/>
    <w:tmpl w:val="5A3C25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3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2"/>
  </w:num>
  <w:num w:numId="14">
    <w:abstractNumId w:val="7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91"/>
    <w:rsid w:val="00020C38"/>
    <w:rsid w:val="000250D6"/>
    <w:rsid w:val="00040DC8"/>
    <w:rsid w:val="00040DED"/>
    <w:rsid w:val="00043C43"/>
    <w:rsid w:val="000A4CEF"/>
    <w:rsid w:val="000E309F"/>
    <w:rsid w:val="0011391E"/>
    <w:rsid w:val="00144B86"/>
    <w:rsid w:val="001633E0"/>
    <w:rsid w:val="00190811"/>
    <w:rsid w:val="00196F15"/>
    <w:rsid w:val="00200555"/>
    <w:rsid w:val="00207CE0"/>
    <w:rsid w:val="00235122"/>
    <w:rsid w:val="00247E27"/>
    <w:rsid w:val="00251E79"/>
    <w:rsid w:val="00266E07"/>
    <w:rsid w:val="00280671"/>
    <w:rsid w:val="00297DE6"/>
    <w:rsid w:val="002A0048"/>
    <w:rsid w:val="002A1EFB"/>
    <w:rsid w:val="00303CAC"/>
    <w:rsid w:val="003638B3"/>
    <w:rsid w:val="00371FD6"/>
    <w:rsid w:val="00386602"/>
    <w:rsid w:val="003A1E2E"/>
    <w:rsid w:val="003D14A4"/>
    <w:rsid w:val="003F7F34"/>
    <w:rsid w:val="00411639"/>
    <w:rsid w:val="00437612"/>
    <w:rsid w:val="004404B5"/>
    <w:rsid w:val="004567FF"/>
    <w:rsid w:val="004834D1"/>
    <w:rsid w:val="00495213"/>
    <w:rsid w:val="00511602"/>
    <w:rsid w:val="00564E44"/>
    <w:rsid w:val="00597A1F"/>
    <w:rsid w:val="005B443E"/>
    <w:rsid w:val="005E71D5"/>
    <w:rsid w:val="005F5175"/>
    <w:rsid w:val="006422CB"/>
    <w:rsid w:val="00643CDF"/>
    <w:rsid w:val="0065327C"/>
    <w:rsid w:val="00663BDA"/>
    <w:rsid w:val="006867AB"/>
    <w:rsid w:val="00691950"/>
    <w:rsid w:val="006A46AB"/>
    <w:rsid w:val="006E21F0"/>
    <w:rsid w:val="006F47BC"/>
    <w:rsid w:val="007254B1"/>
    <w:rsid w:val="00746092"/>
    <w:rsid w:val="00771D94"/>
    <w:rsid w:val="00792CFE"/>
    <w:rsid w:val="00793EB0"/>
    <w:rsid w:val="00795821"/>
    <w:rsid w:val="007A5E6C"/>
    <w:rsid w:val="007A7D59"/>
    <w:rsid w:val="007B118E"/>
    <w:rsid w:val="007B66BB"/>
    <w:rsid w:val="007C2BA2"/>
    <w:rsid w:val="007C3F45"/>
    <w:rsid w:val="007D0B85"/>
    <w:rsid w:val="007D1A1C"/>
    <w:rsid w:val="0080742F"/>
    <w:rsid w:val="00896917"/>
    <w:rsid w:val="008C1442"/>
    <w:rsid w:val="008C5996"/>
    <w:rsid w:val="008C6FFA"/>
    <w:rsid w:val="00917991"/>
    <w:rsid w:val="00932FCC"/>
    <w:rsid w:val="00935C57"/>
    <w:rsid w:val="00953B78"/>
    <w:rsid w:val="00A26D4C"/>
    <w:rsid w:val="00A30714"/>
    <w:rsid w:val="00A45AB7"/>
    <w:rsid w:val="00A933FC"/>
    <w:rsid w:val="00AF051C"/>
    <w:rsid w:val="00B361A7"/>
    <w:rsid w:val="00B364B9"/>
    <w:rsid w:val="00B410E1"/>
    <w:rsid w:val="00B715DB"/>
    <w:rsid w:val="00BD146C"/>
    <w:rsid w:val="00C61CCF"/>
    <w:rsid w:val="00C63671"/>
    <w:rsid w:val="00CA322D"/>
    <w:rsid w:val="00D202E4"/>
    <w:rsid w:val="00D24E4D"/>
    <w:rsid w:val="00D279E8"/>
    <w:rsid w:val="00D40D96"/>
    <w:rsid w:val="00D57B63"/>
    <w:rsid w:val="00D60F45"/>
    <w:rsid w:val="00D772CA"/>
    <w:rsid w:val="00D842FB"/>
    <w:rsid w:val="00DA383E"/>
    <w:rsid w:val="00DD554B"/>
    <w:rsid w:val="00DD5D9E"/>
    <w:rsid w:val="00DF4157"/>
    <w:rsid w:val="00E15986"/>
    <w:rsid w:val="00E55CBA"/>
    <w:rsid w:val="00EA0F9F"/>
    <w:rsid w:val="00EB3EE3"/>
    <w:rsid w:val="00EE660D"/>
    <w:rsid w:val="00F05817"/>
    <w:rsid w:val="00F31499"/>
    <w:rsid w:val="00F46445"/>
    <w:rsid w:val="00F57277"/>
    <w:rsid w:val="00F765B3"/>
    <w:rsid w:val="00F836CA"/>
    <w:rsid w:val="00FB6D26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1318D"/>
  <w15:chartTrackingRefBased/>
  <w15:docId w15:val="{EE708AF8-9F15-435F-8656-126CC528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2">
    <w:name w:val="Body Text Indent 2"/>
    <w:basedOn w:val="a"/>
    <w:rsid w:val="00C63671"/>
    <w:pPr>
      <w:spacing w:before="120"/>
      <w:ind w:left="238" w:hanging="238"/>
    </w:pPr>
    <w:rPr>
      <w:rFonts w:eastAsia="標楷體"/>
    </w:rPr>
  </w:style>
  <w:style w:type="character" w:styleId="a5">
    <w:name w:val="page number"/>
    <w:basedOn w:val="a0"/>
    <w:rsid w:val="007B118E"/>
  </w:style>
  <w:style w:type="character" w:styleId="a6">
    <w:name w:val="Hyperlink"/>
    <w:rsid w:val="0023512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159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437</Words>
  <Characters>2492</Characters>
  <Application>Microsoft Office Word</Application>
  <DocSecurity>0</DocSecurity>
  <Lines>20</Lines>
  <Paragraphs>5</Paragraphs>
  <ScaleCrop>false</ScaleCrop>
  <Company>NTU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jjlee</dc:creator>
  <cp:keywords/>
  <cp:lastModifiedBy>User</cp:lastModifiedBy>
  <cp:revision>13</cp:revision>
  <cp:lastPrinted>1999-10-06T01:02:00Z</cp:lastPrinted>
  <dcterms:created xsi:type="dcterms:W3CDTF">2023-10-24T03:03:00Z</dcterms:created>
  <dcterms:modified xsi:type="dcterms:W3CDTF">2023-10-26T03:31:00Z</dcterms:modified>
</cp:coreProperties>
</file>