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2CF83" w14:textId="712504FA" w:rsidR="00B65A65" w:rsidRPr="008C525D" w:rsidRDefault="004658F6">
      <w:pPr>
        <w:rPr>
          <w:b/>
          <w:bCs/>
        </w:rPr>
      </w:pPr>
      <w:r w:rsidRPr="008C525D">
        <w:rPr>
          <w:rFonts w:hint="eastAsia"/>
          <w:b/>
          <w:bCs/>
        </w:rPr>
        <w:t>研究</w:t>
      </w:r>
      <w:r w:rsidR="00BA5BFA" w:rsidRPr="008C525D">
        <w:rPr>
          <w:rFonts w:hint="eastAsia"/>
          <w:b/>
          <w:bCs/>
        </w:rPr>
        <w:t>背景</w:t>
      </w:r>
      <w:r w:rsidRPr="008C525D">
        <w:rPr>
          <w:rFonts w:hint="eastAsia"/>
          <w:b/>
          <w:bCs/>
        </w:rPr>
        <w:t>與動機</w:t>
      </w:r>
      <w:r w:rsidRPr="008C525D">
        <w:rPr>
          <w:rFonts w:hint="eastAsia"/>
          <w:b/>
          <w:bCs/>
        </w:rPr>
        <w:t>:</w:t>
      </w:r>
    </w:p>
    <w:p w14:paraId="24E01CE6" w14:textId="3157E269" w:rsidR="004658F6" w:rsidRDefault="004658F6" w:rsidP="004658F6">
      <w:pPr>
        <w:rPr>
          <w:rFonts w:hint="eastAsia"/>
        </w:rPr>
      </w:pPr>
      <w:r>
        <w:rPr>
          <w:rFonts w:hint="eastAsia"/>
        </w:rPr>
        <w:t>首先是研究的背景。</w:t>
      </w:r>
      <w:r w:rsidRPr="004658F6">
        <w:rPr>
          <w:rFonts w:hint="eastAsia"/>
        </w:rPr>
        <w:t>近年來越來越多自動駕駛的相關技術被開發</w:t>
      </w:r>
      <w:proofErr w:type="gramStart"/>
      <w:r w:rsidRPr="004658F6">
        <w:rPr>
          <w:rFonts w:hint="eastAsia"/>
        </w:rPr>
        <w:t>及實裝於</w:t>
      </w:r>
      <w:proofErr w:type="gramEnd"/>
      <w:r w:rsidRPr="004658F6">
        <w:rPr>
          <w:rFonts w:hint="eastAsia"/>
        </w:rPr>
        <w:t>車輛上，發展自動駕駛技術</w:t>
      </w:r>
      <w:r>
        <w:rPr>
          <w:rFonts w:hint="eastAsia"/>
        </w:rPr>
        <w:t>可以</w:t>
      </w:r>
      <w:r w:rsidRPr="004658F6">
        <w:rPr>
          <w:rFonts w:hint="eastAsia"/>
        </w:rPr>
        <w:t>減少人類的不當駕駛行為</w:t>
      </w:r>
      <w:r>
        <w:rPr>
          <w:rFonts w:hint="eastAsia"/>
        </w:rPr>
        <w:t>，</w:t>
      </w:r>
      <w:r w:rsidRPr="004658F6">
        <w:rPr>
          <w:rFonts w:hint="eastAsia"/>
        </w:rPr>
        <w:t>的目的為</w:t>
      </w:r>
      <w:r>
        <w:rPr>
          <w:rFonts w:hint="eastAsia"/>
        </w:rPr>
        <w:t>:</w:t>
      </w:r>
    </w:p>
    <w:p w14:paraId="136B0BD4" w14:textId="5BAD5D46" w:rsidR="004658F6" w:rsidRDefault="004658F6" w:rsidP="004658F6">
      <w:pPr>
        <w:pStyle w:val="a3"/>
        <w:numPr>
          <w:ilvl w:val="0"/>
          <w:numId w:val="1"/>
        </w:numPr>
        <w:ind w:leftChars="0"/>
      </w:pPr>
      <w:r w:rsidRPr="004658F6">
        <w:rPr>
          <w:rFonts w:hint="eastAsia"/>
        </w:rPr>
        <w:t>減少交通花費時間</w:t>
      </w:r>
    </w:p>
    <w:p w14:paraId="0F58ED6A" w14:textId="6198B3ED" w:rsidR="004658F6" w:rsidRDefault="004658F6" w:rsidP="004658F6">
      <w:pPr>
        <w:pStyle w:val="a3"/>
        <w:numPr>
          <w:ilvl w:val="0"/>
          <w:numId w:val="1"/>
        </w:numPr>
        <w:ind w:leftChars="0"/>
      </w:pPr>
      <w:r w:rsidRPr="004658F6">
        <w:rPr>
          <w:rFonts w:hint="eastAsia"/>
        </w:rPr>
        <w:t>提高燃料使用效率</w:t>
      </w:r>
    </w:p>
    <w:p w14:paraId="62E543A1" w14:textId="6838ABD2" w:rsidR="004658F6" w:rsidRDefault="004658F6" w:rsidP="004658F6">
      <w:pPr>
        <w:pStyle w:val="a3"/>
        <w:numPr>
          <w:ilvl w:val="0"/>
          <w:numId w:val="1"/>
        </w:numPr>
        <w:ind w:leftChars="0"/>
      </w:pPr>
      <w:r w:rsidRPr="004658F6">
        <w:rPr>
          <w:rFonts w:hint="eastAsia"/>
        </w:rPr>
        <w:t>降低交通事故的發生及危害</w:t>
      </w:r>
    </w:p>
    <w:p w14:paraId="61248E6C" w14:textId="3AD52916" w:rsidR="004658F6" w:rsidRDefault="00B33819" w:rsidP="004658F6">
      <w:r w:rsidRPr="00B33819">
        <w:rPr>
          <w:rFonts w:hint="eastAsia"/>
        </w:rPr>
        <w:t>然而如今全球能使用自駕車的區域相當有限，原因</w:t>
      </w:r>
      <w:r>
        <w:rPr>
          <w:rFonts w:hint="eastAsia"/>
        </w:rPr>
        <w:t>不僅</w:t>
      </w:r>
      <w:r w:rsidRPr="00B33819">
        <w:rPr>
          <w:rFonts w:hint="eastAsia"/>
        </w:rPr>
        <w:t>在於目前自駕車發展技術上軟硬體及感測器限制</w:t>
      </w:r>
      <w:r>
        <w:rPr>
          <w:rFonts w:hint="eastAsia"/>
        </w:rPr>
        <w:t>，還有牽扯到人的諸多議題</w:t>
      </w:r>
      <w:r w:rsidR="00277A71">
        <w:rPr>
          <w:rFonts w:hint="eastAsia"/>
        </w:rPr>
        <w:t>，例如</w:t>
      </w:r>
      <w:r>
        <w:rPr>
          <w:rFonts w:hint="eastAsia"/>
        </w:rPr>
        <w:t>:</w:t>
      </w:r>
    </w:p>
    <w:p w14:paraId="53EDAF88" w14:textId="230D28ED" w:rsidR="00B33819" w:rsidRDefault="00B33819" w:rsidP="00B33819">
      <w:pPr>
        <w:pStyle w:val="a3"/>
        <w:numPr>
          <w:ilvl w:val="0"/>
          <w:numId w:val="2"/>
        </w:numPr>
        <w:ind w:leftChars="0"/>
      </w:pPr>
      <w:r>
        <w:rPr>
          <w:rFonts w:hint="eastAsia"/>
        </w:rPr>
        <w:t>道德面上，有所謂的「電車難題」</w:t>
      </w:r>
    </w:p>
    <w:p w14:paraId="4AE7C963" w14:textId="66D1B9CF" w:rsidR="00B33819" w:rsidRDefault="00B33819" w:rsidP="00B33819">
      <w:pPr>
        <w:pStyle w:val="a3"/>
        <w:numPr>
          <w:ilvl w:val="0"/>
          <w:numId w:val="2"/>
        </w:numPr>
        <w:ind w:leftChars="0"/>
      </w:pPr>
      <w:r>
        <w:rPr>
          <w:rFonts w:hint="eastAsia"/>
        </w:rPr>
        <w:t>法律方面，相關規範必須與自駕車的發展密切結合</w:t>
      </w:r>
    </w:p>
    <w:p w14:paraId="1D31AC07" w14:textId="02FB03AC" w:rsidR="00B33819" w:rsidRDefault="00277A71" w:rsidP="00277A71">
      <w:r>
        <w:rPr>
          <w:rFonts w:hint="eastAsia"/>
        </w:rPr>
        <w:t>然而</w:t>
      </w:r>
      <w:r w:rsidR="00B33819">
        <w:rPr>
          <w:rFonts w:hint="eastAsia"/>
        </w:rPr>
        <w:t>最重要的是，自駕車該如何面對與眾多人類駕駛行為上的差異</w:t>
      </w:r>
      <w:r>
        <w:rPr>
          <w:rFonts w:hint="eastAsia"/>
        </w:rPr>
        <w:t xml:space="preserve">? </w:t>
      </w:r>
      <w:r>
        <w:rPr>
          <w:rFonts w:hint="eastAsia"/>
        </w:rPr>
        <w:t>這已然成為</w:t>
      </w:r>
      <w:r w:rsidRPr="00277A71">
        <w:rPr>
          <w:rFonts w:hint="eastAsia"/>
        </w:rPr>
        <w:t>自駕車輛發展上的</w:t>
      </w:r>
      <w:r>
        <w:rPr>
          <w:rFonts w:hint="eastAsia"/>
        </w:rPr>
        <w:t>一大</w:t>
      </w:r>
      <w:r w:rsidRPr="00277A71">
        <w:rPr>
          <w:rFonts w:hint="eastAsia"/>
        </w:rPr>
        <w:t>挑戰</w:t>
      </w:r>
      <w:r>
        <w:rPr>
          <w:rFonts w:hint="eastAsia"/>
        </w:rPr>
        <w:t>。</w:t>
      </w:r>
    </w:p>
    <w:p w14:paraId="5C8B2734" w14:textId="3D071DE1" w:rsidR="00B33819" w:rsidRDefault="00277A71" w:rsidP="00B33819">
      <w:r>
        <w:rPr>
          <w:rFonts w:hint="eastAsia"/>
        </w:rPr>
        <w:t>看到投影片的右圖，有報告分析了自</w:t>
      </w:r>
      <w:r>
        <w:rPr>
          <w:rFonts w:hint="eastAsia"/>
        </w:rPr>
        <w:t>2017~2020</w:t>
      </w:r>
      <w:r>
        <w:rPr>
          <w:rFonts w:hint="eastAsia"/>
        </w:rPr>
        <w:t>年</w:t>
      </w:r>
      <w:r w:rsidRPr="00277A71">
        <w:rPr>
          <w:rFonts w:hint="eastAsia"/>
        </w:rPr>
        <w:t>美國舊金山有自駕車</w:t>
      </w:r>
      <w:r>
        <w:rPr>
          <w:rFonts w:hint="eastAsia"/>
        </w:rPr>
        <w:t>參與的</w:t>
      </w:r>
      <w:r w:rsidRPr="00277A71">
        <w:rPr>
          <w:rFonts w:hint="eastAsia"/>
        </w:rPr>
        <w:t>道路事故</w:t>
      </w:r>
      <w:r w:rsidR="00640371">
        <w:rPr>
          <w:rFonts w:hint="eastAsia"/>
        </w:rPr>
        <w:t>，黑色為純人類駕駛事故，白色為自駕車參與。結果顯示，</w:t>
      </w:r>
      <w:r w:rsidR="00640371" w:rsidRPr="00640371">
        <w:rPr>
          <w:rFonts w:hint="eastAsia"/>
        </w:rPr>
        <w:t>自駕車雖然在撞擊路人及擦撞其他車輛的事故占比遠低於一般駕駛</w:t>
      </w:r>
      <w:r w:rsidR="00640371">
        <w:rPr>
          <w:rFonts w:hint="eastAsia"/>
        </w:rPr>
        <w:t>，</w:t>
      </w:r>
      <w:r w:rsidR="00640371" w:rsidRPr="00640371">
        <w:rPr>
          <w:rFonts w:hint="eastAsia"/>
        </w:rPr>
        <w:t>但與人類駕駛發生追撞的占比高出很多，</w:t>
      </w:r>
      <w:r w:rsidR="00640371">
        <w:rPr>
          <w:rFonts w:hint="eastAsia"/>
        </w:rPr>
        <w:t>代表兩者間</w:t>
      </w:r>
      <w:r w:rsidR="00640371" w:rsidRPr="00640371">
        <w:rPr>
          <w:rFonts w:hint="eastAsia"/>
        </w:rPr>
        <w:t>發生事</w:t>
      </w:r>
      <w:r w:rsidR="00640371">
        <w:rPr>
          <w:rFonts w:hint="eastAsia"/>
        </w:rPr>
        <w:t>故的類型</w:t>
      </w:r>
      <w:r w:rsidR="00640371" w:rsidRPr="00640371">
        <w:rPr>
          <w:rFonts w:hint="eastAsia"/>
        </w:rPr>
        <w:t>有很大差異</w:t>
      </w:r>
      <w:r w:rsidR="00640371">
        <w:rPr>
          <w:rFonts w:hint="eastAsia"/>
        </w:rPr>
        <w:t>，可以合理推斷自駕車的行為與人類駕駛應有不同之處。</w:t>
      </w:r>
    </w:p>
    <w:p w14:paraId="55121542" w14:textId="53475F34" w:rsidR="008C525D" w:rsidRDefault="008C525D" w:rsidP="00B33819">
      <w:pPr>
        <w:rPr>
          <w:rFonts w:hint="eastAsia"/>
        </w:rPr>
      </w:pPr>
      <w:r>
        <w:rPr>
          <w:rFonts w:hint="eastAsia"/>
        </w:rPr>
        <w:t>-------------------------------------------------------------------------------</w:t>
      </w:r>
    </w:p>
    <w:p w14:paraId="13103096" w14:textId="6FB6AF3F" w:rsidR="000A4E97" w:rsidRDefault="00BA5BFA" w:rsidP="00B33819">
      <w:r>
        <w:rPr>
          <w:rFonts w:hint="eastAsia"/>
        </w:rPr>
        <w:t>因此，這項研究的動機，起於探討</w:t>
      </w:r>
      <w:r w:rsidRPr="00BA5BFA">
        <w:rPr>
          <w:rFonts w:hint="eastAsia"/>
        </w:rPr>
        <w:t>自駕車與人類駕駛</w:t>
      </w:r>
      <w:r>
        <w:rPr>
          <w:rFonts w:hint="eastAsia"/>
        </w:rPr>
        <w:t>之</w:t>
      </w:r>
      <w:r w:rsidRPr="00BA5BFA">
        <w:rPr>
          <w:rFonts w:hint="eastAsia"/>
        </w:rPr>
        <w:t>差異</w:t>
      </w:r>
      <w:r>
        <w:rPr>
          <w:rFonts w:hint="eastAsia"/>
        </w:rPr>
        <w:t>。這個差異可以分為兩部分，駕駛風格與社會行為。</w:t>
      </w:r>
    </w:p>
    <w:p w14:paraId="4E6DE66B" w14:textId="3F172E62" w:rsidR="00BA5BFA" w:rsidRDefault="00BA5BFA" w:rsidP="00BA5BFA">
      <w:pPr>
        <w:pStyle w:val="a3"/>
        <w:numPr>
          <w:ilvl w:val="0"/>
          <w:numId w:val="3"/>
        </w:numPr>
        <w:ind w:leftChars="0"/>
      </w:pPr>
      <w:r>
        <w:rPr>
          <w:rFonts w:hint="eastAsia"/>
        </w:rPr>
        <w:t>駕駛風格指的是</w:t>
      </w:r>
      <w:r w:rsidR="00520AFE">
        <w:rPr>
          <w:rFonts w:hint="eastAsia"/>
        </w:rPr>
        <w:t>，讓車輛傾向</w:t>
      </w:r>
      <w:r>
        <w:rPr>
          <w:rFonts w:hint="eastAsia"/>
        </w:rPr>
        <w:t>保守或激進</w:t>
      </w:r>
      <w:r w:rsidR="00520AFE">
        <w:rPr>
          <w:rFonts w:hint="eastAsia"/>
        </w:rPr>
        <w:t>的方式移動。這部分，普遍上</w:t>
      </w:r>
      <w:r w:rsidR="00520AFE" w:rsidRPr="00520AFE">
        <w:rPr>
          <w:rFonts w:hint="eastAsia"/>
        </w:rPr>
        <w:t>自駕車較人類駕駛更為保守</w:t>
      </w:r>
      <w:r w:rsidR="00520AFE">
        <w:rPr>
          <w:rFonts w:hint="eastAsia"/>
        </w:rPr>
        <w:t>。</w:t>
      </w:r>
    </w:p>
    <w:p w14:paraId="775B33E6" w14:textId="66488064" w:rsidR="00520AFE" w:rsidRDefault="00520AFE" w:rsidP="00BA5BFA">
      <w:pPr>
        <w:pStyle w:val="a3"/>
        <w:numPr>
          <w:ilvl w:val="0"/>
          <w:numId w:val="3"/>
        </w:numPr>
        <w:ind w:leftChars="0"/>
      </w:pPr>
      <w:r>
        <w:rPr>
          <w:rFonts w:hint="eastAsia"/>
        </w:rPr>
        <w:t>社會行為則是，</w:t>
      </w:r>
      <w:r w:rsidRPr="00520AFE">
        <w:rPr>
          <w:rFonts w:hint="eastAsia"/>
        </w:rPr>
        <w:t>人類會因為信任或者責任</w:t>
      </w:r>
      <w:r>
        <w:rPr>
          <w:rFonts w:hint="eastAsia"/>
        </w:rPr>
        <w:t>而做</w:t>
      </w:r>
      <w:r w:rsidRPr="00520AFE">
        <w:rPr>
          <w:rFonts w:hint="eastAsia"/>
        </w:rPr>
        <w:t>出對社會整體較有利的決定</w:t>
      </w:r>
      <w:r>
        <w:rPr>
          <w:rFonts w:hint="eastAsia"/>
        </w:rPr>
        <w:t>，這</w:t>
      </w:r>
      <w:r w:rsidRPr="00520AFE">
        <w:rPr>
          <w:rFonts w:hint="eastAsia"/>
        </w:rPr>
        <w:t>並不一定是自身最有利的結果</w:t>
      </w:r>
      <w:r>
        <w:rPr>
          <w:rFonts w:hint="eastAsia"/>
        </w:rPr>
        <w:t>。相對的</w:t>
      </w:r>
      <w:r w:rsidR="00406277">
        <w:rPr>
          <w:rFonts w:hint="eastAsia"/>
        </w:rPr>
        <w:t>自駕車便較少做這方面的考慮。</w:t>
      </w:r>
    </w:p>
    <w:p w14:paraId="2191B228" w14:textId="2FEB96C3" w:rsidR="008B1301" w:rsidRDefault="00406277" w:rsidP="00406277">
      <w:r w:rsidRPr="00406277">
        <w:rPr>
          <w:rFonts w:hint="eastAsia"/>
        </w:rPr>
        <w:t>本研究主要想對駕駛風格進行探討</w:t>
      </w:r>
      <w:r w:rsidR="008B1301">
        <w:rPr>
          <w:rFonts w:hint="eastAsia"/>
        </w:rPr>
        <w:t>。而影響駕駛風格的因素</w:t>
      </w:r>
      <w:proofErr w:type="gramStart"/>
      <w:r w:rsidR="008B1301">
        <w:rPr>
          <w:rFonts w:hint="eastAsia"/>
        </w:rPr>
        <w:t>眾多，</w:t>
      </w:r>
      <w:proofErr w:type="gramEnd"/>
      <w:r w:rsidR="008B1301">
        <w:rPr>
          <w:rFonts w:hint="eastAsia"/>
        </w:rPr>
        <w:t>有</w:t>
      </w:r>
      <w:r w:rsidR="008B1301">
        <w:rPr>
          <w:rFonts w:hint="eastAsia"/>
        </w:rPr>
        <w:t>:</w:t>
      </w:r>
    </w:p>
    <w:p w14:paraId="1B07751D" w14:textId="5A76CEDE" w:rsidR="008B1301" w:rsidRDefault="008B1301" w:rsidP="008B1301">
      <w:pPr>
        <w:pStyle w:val="a3"/>
        <w:numPr>
          <w:ilvl w:val="0"/>
          <w:numId w:val="4"/>
        </w:numPr>
        <w:ind w:leftChars="0"/>
      </w:pPr>
      <w:r>
        <w:rPr>
          <w:rFonts w:hint="eastAsia"/>
        </w:rPr>
        <w:t>環境因素，如</w:t>
      </w:r>
      <w:r>
        <w:rPr>
          <w:rFonts w:hint="eastAsia"/>
        </w:rPr>
        <w:t xml:space="preserve">: </w:t>
      </w:r>
      <w:r>
        <w:rPr>
          <w:rFonts w:hint="eastAsia"/>
        </w:rPr>
        <w:t>天氣、路況等影響全局的因素</w:t>
      </w:r>
    </w:p>
    <w:p w14:paraId="1AEAF83D" w14:textId="4D8AD2BB" w:rsidR="008B1301" w:rsidRDefault="008B1301" w:rsidP="008B1301">
      <w:pPr>
        <w:pStyle w:val="a3"/>
        <w:numPr>
          <w:ilvl w:val="0"/>
          <w:numId w:val="4"/>
        </w:numPr>
        <w:ind w:leftChars="0"/>
      </w:pPr>
      <w:r>
        <w:rPr>
          <w:rFonts w:hint="eastAsia"/>
        </w:rPr>
        <w:t>人類因素，如</w:t>
      </w:r>
      <w:r>
        <w:rPr>
          <w:rFonts w:hint="eastAsia"/>
        </w:rPr>
        <w:t xml:space="preserve">: </w:t>
      </w:r>
      <w:r w:rsidRPr="008B1301">
        <w:rPr>
          <w:rFonts w:hint="eastAsia"/>
        </w:rPr>
        <w:t>年齡、駕駛經驗、可接受風險等等</w:t>
      </w:r>
    </w:p>
    <w:p w14:paraId="2B2F0A4C" w14:textId="77777777" w:rsidR="001E4156" w:rsidRDefault="001E4156" w:rsidP="001E4156">
      <w:r>
        <w:rPr>
          <w:rFonts w:hint="eastAsia"/>
        </w:rPr>
        <w:t>這眾多的影響因子中，</w:t>
      </w:r>
      <w:r w:rsidRPr="001E4156">
        <w:rPr>
          <w:rFonts w:hint="eastAsia"/>
        </w:rPr>
        <w:t>「可接受風險」最容易量化，也容易直觀上模擬對駕駛風格的影響</w:t>
      </w:r>
      <w:r>
        <w:rPr>
          <w:rFonts w:hint="eastAsia"/>
        </w:rPr>
        <w:t>。</w:t>
      </w:r>
    </w:p>
    <w:p w14:paraId="61C336E2" w14:textId="0D5CD4ED" w:rsidR="001E4156" w:rsidRDefault="001E4156" w:rsidP="001E4156">
      <w:r>
        <w:rPr>
          <w:rFonts w:hint="eastAsia"/>
        </w:rPr>
        <w:t>因此，</w:t>
      </w:r>
      <w:r w:rsidRPr="001E4156">
        <w:rPr>
          <w:rFonts w:hint="eastAsia"/>
        </w:rPr>
        <w:t>本研究的目的為基於合適的碰撞風險評估透過改變駕駛可接受風險模擬不同駕駛風格會對交通事故帶來怎麼樣的影響</w:t>
      </w:r>
      <w:r>
        <w:rPr>
          <w:rFonts w:hint="eastAsia"/>
        </w:rPr>
        <w:t>。</w:t>
      </w:r>
    </w:p>
    <w:p w14:paraId="3D614670" w14:textId="6DDF3AF6" w:rsidR="008C525D" w:rsidRDefault="008C525D" w:rsidP="001E4156">
      <w:r>
        <w:rPr>
          <w:rFonts w:hint="eastAsia"/>
        </w:rPr>
        <w:t>-----------------------------------------------------------------------------------</w:t>
      </w:r>
    </w:p>
    <w:p w14:paraId="75FF302F" w14:textId="77777777" w:rsidR="008C525D" w:rsidRDefault="008C525D" w:rsidP="001E4156">
      <w:pPr>
        <w:rPr>
          <w:rFonts w:hint="eastAsia"/>
        </w:rPr>
      </w:pPr>
    </w:p>
    <w:p w14:paraId="5CC056CB" w14:textId="7F9AC39C" w:rsidR="004658F6" w:rsidRPr="008C525D" w:rsidRDefault="004658F6">
      <w:pPr>
        <w:rPr>
          <w:b/>
          <w:bCs/>
        </w:rPr>
      </w:pPr>
      <w:r w:rsidRPr="008C525D">
        <w:rPr>
          <w:rFonts w:hint="eastAsia"/>
          <w:b/>
          <w:bCs/>
        </w:rPr>
        <w:t>研究方法</w:t>
      </w:r>
      <w:r w:rsidRPr="008C525D">
        <w:rPr>
          <w:rFonts w:hint="eastAsia"/>
          <w:b/>
          <w:bCs/>
        </w:rPr>
        <w:t>:</w:t>
      </w:r>
    </w:p>
    <w:p w14:paraId="00BEA119" w14:textId="77777777" w:rsidR="00FD057F" w:rsidRDefault="00FD057F" w:rsidP="00FD057F">
      <w:r>
        <w:rPr>
          <w:rFonts w:hint="eastAsia"/>
        </w:rPr>
        <w:t>現在，我</w:t>
      </w:r>
      <w:r w:rsidRPr="00FD057F">
        <w:rPr>
          <w:rFonts w:hint="eastAsia"/>
        </w:rPr>
        <w:t>介紹本研究的實驗流程，右圖為流程圖</w:t>
      </w:r>
      <w:r>
        <w:rPr>
          <w:rFonts w:hint="eastAsia"/>
        </w:rPr>
        <w:t>，</w:t>
      </w:r>
      <w:r w:rsidRPr="00FD057F">
        <w:rPr>
          <w:rFonts w:hint="eastAsia"/>
        </w:rPr>
        <w:t>主要可以分為</w:t>
      </w:r>
      <w:r>
        <w:rPr>
          <w:rFonts w:hint="eastAsia"/>
        </w:rPr>
        <w:t>:</w:t>
      </w:r>
    </w:p>
    <w:p w14:paraId="7E801AE3" w14:textId="77777777" w:rsidR="00FD057F" w:rsidRDefault="00FD057F" w:rsidP="00FD057F">
      <w:pPr>
        <w:pStyle w:val="a3"/>
        <w:numPr>
          <w:ilvl w:val="0"/>
          <w:numId w:val="5"/>
        </w:numPr>
        <w:ind w:leftChars="0"/>
      </w:pPr>
      <w:r w:rsidRPr="00FD057F">
        <w:rPr>
          <w:rFonts w:hint="eastAsia"/>
        </w:rPr>
        <w:t>模擬的前置作業</w:t>
      </w:r>
    </w:p>
    <w:p w14:paraId="3FA80651" w14:textId="78671C85" w:rsidR="00FD057F" w:rsidRDefault="00FD057F" w:rsidP="00FD057F">
      <w:pPr>
        <w:pStyle w:val="a3"/>
        <w:numPr>
          <w:ilvl w:val="0"/>
          <w:numId w:val="5"/>
        </w:numPr>
        <w:ind w:leftChars="0"/>
      </w:pPr>
      <w:r w:rsidRPr="00FD057F">
        <w:rPr>
          <w:rFonts w:hint="eastAsia"/>
        </w:rPr>
        <w:t>駕駛行為模擬</w:t>
      </w:r>
    </w:p>
    <w:p w14:paraId="01E2ED62" w14:textId="139469B5" w:rsidR="00FD057F" w:rsidRPr="00FD057F" w:rsidRDefault="00FD057F" w:rsidP="00FD057F">
      <w:pPr>
        <w:pStyle w:val="a3"/>
        <w:numPr>
          <w:ilvl w:val="0"/>
          <w:numId w:val="5"/>
        </w:numPr>
        <w:ind w:leftChars="0"/>
      </w:pPr>
      <w:r w:rsidRPr="00FD057F">
        <w:rPr>
          <w:rFonts w:hint="eastAsia"/>
        </w:rPr>
        <w:lastRenderedPageBreak/>
        <w:t>最後終止模擬的判定及結果分析</w:t>
      </w:r>
      <w:r>
        <w:rPr>
          <w:rFonts w:hint="eastAsia"/>
        </w:rPr>
        <w:t>。</w:t>
      </w:r>
    </w:p>
    <w:p w14:paraId="6F4F4223" w14:textId="07AB9331" w:rsidR="004658F6" w:rsidRDefault="00FD057F">
      <w:r w:rsidRPr="00FD057F">
        <w:rPr>
          <w:rFonts w:hint="eastAsia"/>
        </w:rPr>
        <w:t>首先前置作業的部分會根據模擬的駕駛行為工</w:t>
      </w:r>
      <w:proofErr w:type="gramStart"/>
      <w:r w:rsidRPr="00FD057F">
        <w:rPr>
          <w:rFonts w:hint="eastAsia"/>
        </w:rPr>
        <w:t>況</w:t>
      </w:r>
      <w:proofErr w:type="gramEnd"/>
      <w:r w:rsidRPr="00FD057F">
        <w:rPr>
          <w:rFonts w:hint="eastAsia"/>
        </w:rPr>
        <w:t>進行環境及駕駛數量與路線的設定</w:t>
      </w:r>
      <w:r>
        <w:rPr>
          <w:rFonts w:hint="eastAsia"/>
        </w:rPr>
        <w:t>。</w:t>
      </w:r>
    </w:p>
    <w:p w14:paraId="666886C4" w14:textId="67702C58" w:rsidR="00FD057F" w:rsidRDefault="00FD057F" w:rsidP="00FD057F">
      <w:r w:rsidRPr="00FD057F">
        <w:rPr>
          <w:rFonts w:hint="eastAsia"/>
        </w:rPr>
        <w:t>接下來就會進到駕駛行為模型，主要為兩個部分組成</w:t>
      </w:r>
      <w:r>
        <w:rPr>
          <w:rFonts w:hint="eastAsia"/>
        </w:rPr>
        <w:t>:</w:t>
      </w:r>
    </w:p>
    <w:p w14:paraId="54C2C195" w14:textId="5BBCEA5A" w:rsidR="00FD057F" w:rsidRPr="00FD057F" w:rsidRDefault="00FD057F" w:rsidP="00FD057F">
      <w:pPr>
        <w:pStyle w:val="a3"/>
        <w:numPr>
          <w:ilvl w:val="0"/>
          <w:numId w:val="6"/>
        </w:numPr>
        <w:ind w:leftChars="0"/>
      </w:pPr>
      <w:r w:rsidRPr="00FD057F">
        <w:rPr>
          <w:rFonts w:hint="eastAsia"/>
        </w:rPr>
        <w:t>第一部分為碰撞風險評估</w:t>
      </w:r>
      <w:r>
        <w:rPr>
          <w:rFonts w:hint="eastAsia"/>
        </w:rPr>
        <w:t>。</w:t>
      </w:r>
      <w:r w:rsidRPr="00FD057F">
        <w:rPr>
          <w:rFonts w:hint="eastAsia"/>
        </w:rPr>
        <w:t>駕駛首先會根據路線計算理想的駕駛狀態，並對其他車輛的未來駕駛狀進行預測後，進行碰撞風險評估</w:t>
      </w:r>
      <w:r>
        <w:rPr>
          <w:rFonts w:hint="eastAsia"/>
        </w:rPr>
        <w:t>。</w:t>
      </w:r>
    </w:p>
    <w:p w14:paraId="55621757" w14:textId="0AC01ED0" w:rsidR="00FD057F" w:rsidRPr="00FD057F" w:rsidRDefault="00FD057F" w:rsidP="00FD057F">
      <w:pPr>
        <w:pStyle w:val="a3"/>
        <w:numPr>
          <w:ilvl w:val="0"/>
          <w:numId w:val="6"/>
        </w:numPr>
        <w:ind w:leftChars="0"/>
      </w:pPr>
      <w:r w:rsidRPr="00FD057F">
        <w:rPr>
          <w:rFonts w:hint="eastAsia"/>
        </w:rPr>
        <w:t>接下來為最佳化碰撞迴避</w:t>
      </w:r>
      <w:r>
        <w:rPr>
          <w:rFonts w:hint="eastAsia"/>
        </w:rPr>
        <w:t>。</w:t>
      </w:r>
      <w:r w:rsidRPr="00FD057F">
        <w:rPr>
          <w:rFonts w:hint="eastAsia"/>
        </w:rPr>
        <w:t>駕駛會基於風險評估進行最佳化碰撞迴避，透過最佳化方法找到小於可接受碰撞風險中與駕駛理想車輛狀態差距最小的駕駛行為最後更新車輛動態</w:t>
      </w:r>
      <w:r w:rsidR="00B525CB">
        <w:rPr>
          <w:rFonts w:hint="eastAsia"/>
        </w:rPr>
        <w:t>。</w:t>
      </w:r>
    </w:p>
    <w:p w14:paraId="2F100AD0" w14:textId="3E5D40E6" w:rsidR="00B525CB" w:rsidRPr="00B525CB" w:rsidRDefault="00B525CB" w:rsidP="00B525CB">
      <w:pPr>
        <w:rPr>
          <w:rFonts w:hint="eastAsia"/>
        </w:rPr>
      </w:pPr>
      <w:r w:rsidRPr="00B525CB">
        <w:rPr>
          <w:rFonts w:hint="eastAsia"/>
        </w:rPr>
        <w:t>最後會根據更新的車輛狀態進行終止模擬的判定，判定條件有兩種</w:t>
      </w:r>
      <w:r>
        <w:rPr>
          <w:rFonts w:hint="eastAsia"/>
        </w:rPr>
        <w:t>:</w:t>
      </w:r>
    </w:p>
    <w:p w14:paraId="157BAB3A" w14:textId="77777777" w:rsidR="00B525CB" w:rsidRPr="00B525CB" w:rsidRDefault="00B525CB" w:rsidP="00B525CB">
      <w:pPr>
        <w:pStyle w:val="a3"/>
        <w:numPr>
          <w:ilvl w:val="0"/>
          <w:numId w:val="7"/>
        </w:numPr>
        <w:ind w:leftChars="0"/>
        <w:rPr>
          <w:rFonts w:hint="eastAsia"/>
        </w:rPr>
      </w:pPr>
      <w:r w:rsidRPr="00B525CB">
        <w:rPr>
          <w:rFonts w:hint="eastAsia"/>
        </w:rPr>
        <w:t>當駕駛完成想指定的駕駛行為</w:t>
      </w:r>
    </w:p>
    <w:p w14:paraId="4464857F" w14:textId="77777777" w:rsidR="00B525CB" w:rsidRPr="00B525CB" w:rsidRDefault="00B525CB" w:rsidP="00B525CB">
      <w:pPr>
        <w:pStyle w:val="a3"/>
        <w:numPr>
          <w:ilvl w:val="0"/>
          <w:numId w:val="7"/>
        </w:numPr>
        <w:ind w:leftChars="0"/>
        <w:rPr>
          <w:rFonts w:hint="eastAsia"/>
        </w:rPr>
      </w:pPr>
      <w:r w:rsidRPr="00B525CB">
        <w:rPr>
          <w:rFonts w:hint="eastAsia"/>
        </w:rPr>
        <w:t>或碰撞發生時會終止模擬</w:t>
      </w:r>
    </w:p>
    <w:p w14:paraId="5C3A6576" w14:textId="1CD54326" w:rsidR="00FD057F" w:rsidRPr="00FD057F" w:rsidRDefault="00B525CB" w:rsidP="00B525CB">
      <w:pPr>
        <w:rPr>
          <w:rFonts w:hint="eastAsia"/>
        </w:rPr>
      </w:pPr>
      <w:r>
        <w:rPr>
          <w:rFonts w:hint="eastAsia"/>
        </w:rPr>
        <w:t>最後再</w:t>
      </w:r>
      <w:r w:rsidRPr="00B525CB">
        <w:rPr>
          <w:rFonts w:hint="eastAsia"/>
        </w:rPr>
        <w:t>根據結果進行分析</w:t>
      </w:r>
    </w:p>
    <w:p w14:paraId="22F464DF" w14:textId="7DAEA430" w:rsidR="00FD057F" w:rsidRDefault="008C525D">
      <w:r>
        <w:rPr>
          <w:rFonts w:hint="eastAsia"/>
        </w:rPr>
        <w:t>-------------------------------------------------------------------------------</w:t>
      </w:r>
    </w:p>
    <w:p w14:paraId="17B6D471" w14:textId="624C6A59" w:rsidR="008C525D" w:rsidRDefault="008C525D">
      <w:r w:rsidRPr="008C525D">
        <w:rPr>
          <w:rFonts w:hint="eastAsia"/>
        </w:rPr>
        <w:t>碰撞風險的評估的方法有很多，其中最為常用的為時間風險及機率風險</w:t>
      </w:r>
      <w:r>
        <w:rPr>
          <w:rFonts w:hint="eastAsia"/>
        </w:rPr>
        <w:t>:</w:t>
      </w:r>
    </w:p>
    <w:p w14:paraId="2898C3A2" w14:textId="6D2B04C3" w:rsidR="008C525D" w:rsidRDefault="008C525D" w:rsidP="008C525D">
      <w:pPr>
        <w:pStyle w:val="a3"/>
        <w:numPr>
          <w:ilvl w:val="0"/>
          <w:numId w:val="8"/>
        </w:numPr>
        <w:ind w:leftChars="0"/>
      </w:pPr>
      <w:r w:rsidRPr="008C525D">
        <w:rPr>
          <w:rFonts w:hint="eastAsia"/>
        </w:rPr>
        <w:t>時間風險是透過車輛的運動學指標</w:t>
      </w:r>
      <w:r>
        <w:rPr>
          <w:rFonts w:hint="eastAsia"/>
        </w:rPr>
        <w:t>，</w:t>
      </w:r>
      <w:r w:rsidRPr="008C525D">
        <w:rPr>
          <w:rFonts w:hint="eastAsia"/>
        </w:rPr>
        <w:t>推測出車輛離發生碰撞的時間</w:t>
      </w:r>
      <w:r w:rsidR="00E13658">
        <w:rPr>
          <w:rFonts w:hint="eastAsia"/>
        </w:rPr>
        <w:t>。</w:t>
      </w:r>
      <w:r w:rsidRPr="008C525D">
        <w:rPr>
          <w:rFonts w:hint="eastAsia"/>
        </w:rPr>
        <w:t>如左圖所示</w:t>
      </w:r>
      <w:r>
        <w:rPr>
          <w:rFonts w:hint="eastAsia"/>
        </w:rPr>
        <w:t>，</w:t>
      </w:r>
      <w:r w:rsidRPr="008C525D">
        <w:rPr>
          <w:rFonts w:hint="eastAsia"/>
        </w:rPr>
        <w:t>根據車輛間距離除以車輛相對速度</w:t>
      </w:r>
      <w:r>
        <w:rPr>
          <w:rFonts w:hint="eastAsia"/>
        </w:rPr>
        <w:t>，</w:t>
      </w:r>
      <w:r w:rsidRPr="008C525D">
        <w:rPr>
          <w:rFonts w:hint="eastAsia"/>
        </w:rPr>
        <w:t>得到離發生碰撞的時間</w:t>
      </w:r>
      <w:r w:rsidRPr="008C525D">
        <w:rPr>
          <w:rFonts w:hint="eastAsia"/>
        </w:rPr>
        <w:t>TTC</w:t>
      </w:r>
      <w:r w:rsidR="00E13658">
        <w:rPr>
          <w:rFonts w:hint="eastAsia"/>
        </w:rPr>
        <w:t>。</w:t>
      </w:r>
    </w:p>
    <w:p w14:paraId="2183289A" w14:textId="719FC560" w:rsidR="00E13658" w:rsidRDefault="00E13658" w:rsidP="00E13658">
      <w:pPr>
        <w:pStyle w:val="a3"/>
        <w:numPr>
          <w:ilvl w:val="0"/>
          <w:numId w:val="8"/>
        </w:numPr>
        <w:ind w:leftChars="0"/>
      </w:pPr>
      <w:r w:rsidRPr="00E13658">
        <w:rPr>
          <w:rFonts w:hint="eastAsia"/>
        </w:rPr>
        <w:t>機率風險如右圖所示</w:t>
      </w:r>
      <w:r>
        <w:rPr>
          <w:rFonts w:hint="eastAsia"/>
        </w:rPr>
        <w:t>。</w:t>
      </w:r>
      <w:r w:rsidRPr="00E13658">
        <w:rPr>
          <w:rFonts w:hint="eastAsia"/>
        </w:rPr>
        <w:t>對車輛未來軌跡以特定分布進行預測後</w:t>
      </w:r>
      <w:r>
        <w:rPr>
          <w:rFonts w:hint="eastAsia"/>
        </w:rPr>
        <w:t>，</w:t>
      </w:r>
      <w:r w:rsidRPr="00E13658">
        <w:rPr>
          <w:rFonts w:hint="eastAsia"/>
        </w:rPr>
        <w:t>其碰撞風險為對會發生碰撞的部分根據</w:t>
      </w:r>
      <w:r>
        <w:rPr>
          <w:rFonts w:hint="eastAsia"/>
        </w:rPr>
        <w:t>機</w:t>
      </w:r>
      <w:r w:rsidRPr="00E13658">
        <w:rPr>
          <w:rFonts w:hint="eastAsia"/>
        </w:rPr>
        <w:t>率分布函數</w:t>
      </w:r>
      <w:r>
        <w:rPr>
          <w:rFonts w:hint="eastAsia"/>
        </w:rPr>
        <w:t>，</w:t>
      </w:r>
      <w:r w:rsidRPr="00E13658">
        <w:rPr>
          <w:rFonts w:hint="eastAsia"/>
        </w:rPr>
        <w:t>進行積分後得到發生碰撞的機率</w:t>
      </w:r>
      <w:r>
        <w:rPr>
          <w:rFonts w:hint="eastAsia"/>
        </w:rPr>
        <w:t>。</w:t>
      </w:r>
    </w:p>
    <w:p w14:paraId="1963F6DB" w14:textId="4BDF762A" w:rsidR="00E13658" w:rsidRDefault="00E13658" w:rsidP="00E13658">
      <w:pPr>
        <w:rPr>
          <w:rFonts w:hint="eastAsia"/>
        </w:rPr>
      </w:pPr>
      <w:r>
        <w:rPr>
          <w:rFonts w:hint="eastAsia"/>
        </w:rPr>
        <w:t>將這兩種方法進行比較，可以發現到</w:t>
      </w:r>
      <w:r>
        <w:rPr>
          <w:rFonts w:hint="eastAsia"/>
        </w:rPr>
        <w:t>:</w:t>
      </w:r>
    </w:p>
    <w:p w14:paraId="68FFA164" w14:textId="77777777" w:rsidR="008C525D" w:rsidRPr="00B525CB" w:rsidRDefault="008C525D">
      <w:pPr>
        <w:rPr>
          <w:rFonts w:hint="eastAsia"/>
        </w:rPr>
      </w:pPr>
    </w:p>
    <w:p w14:paraId="4B1676D8" w14:textId="2C0C7802" w:rsidR="004658F6" w:rsidRDefault="004658F6">
      <w:r>
        <w:rPr>
          <w:rFonts w:hint="eastAsia"/>
        </w:rPr>
        <w:t>研究結果與分析</w:t>
      </w:r>
      <w:r>
        <w:rPr>
          <w:rFonts w:hint="eastAsia"/>
        </w:rPr>
        <w:t>:</w:t>
      </w:r>
    </w:p>
    <w:p w14:paraId="225694C8" w14:textId="6E967BE5" w:rsidR="004658F6" w:rsidRDefault="004658F6"/>
    <w:p w14:paraId="1E1BE5B9" w14:textId="7564A5B0" w:rsidR="004658F6" w:rsidRDefault="004658F6">
      <w:pPr>
        <w:rPr>
          <w:rFonts w:hint="eastAsia"/>
        </w:rPr>
      </w:pPr>
      <w:r>
        <w:rPr>
          <w:rFonts w:hint="eastAsia"/>
        </w:rPr>
        <w:t>成果貢獻與未來展望</w:t>
      </w:r>
      <w:r>
        <w:rPr>
          <w:rFonts w:hint="eastAsia"/>
        </w:rPr>
        <w:t>:</w:t>
      </w:r>
    </w:p>
    <w:sectPr w:rsidR="004658F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9DD"/>
    <w:multiLevelType w:val="hybridMultilevel"/>
    <w:tmpl w:val="35BA96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7951A2D"/>
    <w:multiLevelType w:val="hybridMultilevel"/>
    <w:tmpl w:val="AE267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C365439"/>
    <w:multiLevelType w:val="hybridMultilevel"/>
    <w:tmpl w:val="C6705E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F256AE1"/>
    <w:multiLevelType w:val="hybridMultilevel"/>
    <w:tmpl w:val="2DFEBC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88E33D4"/>
    <w:multiLevelType w:val="hybridMultilevel"/>
    <w:tmpl w:val="0A06D2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C5E695A"/>
    <w:multiLevelType w:val="hybridMultilevel"/>
    <w:tmpl w:val="45CCFA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07356E9"/>
    <w:multiLevelType w:val="hybridMultilevel"/>
    <w:tmpl w:val="CDCEFB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A863EAE"/>
    <w:multiLevelType w:val="hybridMultilevel"/>
    <w:tmpl w:val="9A787C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6"/>
  </w:num>
  <w:num w:numId="3">
    <w:abstractNumId w:val="4"/>
  </w:num>
  <w:num w:numId="4">
    <w:abstractNumId w:val="0"/>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F6"/>
    <w:rsid w:val="000A4E97"/>
    <w:rsid w:val="001E4156"/>
    <w:rsid w:val="00277A71"/>
    <w:rsid w:val="00406277"/>
    <w:rsid w:val="004658F6"/>
    <w:rsid w:val="00520AFE"/>
    <w:rsid w:val="00640371"/>
    <w:rsid w:val="008B1301"/>
    <w:rsid w:val="008C525D"/>
    <w:rsid w:val="00B33819"/>
    <w:rsid w:val="00B525CB"/>
    <w:rsid w:val="00B65A65"/>
    <w:rsid w:val="00BA5BFA"/>
    <w:rsid w:val="00E13658"/>
    <w:rsid w:val="00FD05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848E"/>
  <w15:chartTrackingRefBased/>
  <w15:docId w15:val="{DBEEEC3A-A274-43D3-A97F-4E166697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58F6"/>
    <w:pPr>
      <w:ind w:leftChars="200" w:left="480"/>
    </w:pPr>
  </w:style>
  <w:style w:type="paragraph" w:styleId="Web">
    <w:name w:val="Normal (Web)"/>
    <w:basedOn w:val="a"/>
    <w:uiPriority w:val="99"/>
    <w:semiHidden/>
    <w:unhideWhenUsed/>
    <w:rsid w:val="00FD057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16847">
      <w:bodyDiv w:val="1"/>
      <w:marLeft w:val="0"/>
      <w:marRight w:val="0"/>
      <w:marTop w:val="0"/>
      <w:marBottom w:val="0"/>
      <w:divBdr>
        <w:top w:val="none" w:sz="0" w:space="0" w:color="auto"/>
        <w:left w:val="none" w:sz="0" w:space="0" w:color="auto"/>
        <w:bottom w:val="none" w:sz="0" w:space="0" w:color="auto"/>
        <w:right w:val="none" w:sz="0" w:space="0" w:color="auto"/>
      </w:divBdr>
    </w:div>
    <w:div w:id="488904439">
      <w:bodyDiv w:val="1"/>
      <w:marLeft w:val="0"/>
      <w:marRight w:val="0"/>
      <w:marTop w:val="0"/>
      <w:marBottom w:val="0"/>
      <w:divBdr>
        <w:top w:val="none" w:sz="0" w:space="0" w:color="auto"/>
        <w:left w:val="none" w:sz="0" w:space="0" w:color="auto"/>
        <w:bottom w:val="none" w:sz="0" w:space="0" w:color="auto"/>
        <w:right w:val="none" w:sz="0" w:space="0" w:color="auto"/>
      </w:divBdr>
    </w:div>
    <w:div w:id="691683349">
      <w:bodyDiv w:val="1"/>
      <w:marLeft w:val="0"/>
      <w:marRight w:val="0"/>
      <w:marTop w:val="0"/>
      <w:marBottom w:val="0"/>
      <w:divBdr>
        <w:top w:val="none" w:sz="0" w:space="0" w:color="auto"/>
        <w:left w:val="none" w:sz="0" w:space="0" w:color="auto"/>
        <w:bottom w:val="none" w:sz="0" w:space="0" w:color="auto"/>
        <w:right w:val="none" w:sz="0" w:space="0" w:color="auto"/>
      </w:divBdr>
    </w:div>
    <w:div w:id="147109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2</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SOLab</dc:creator>
  <cp:keywords/>
  <dc:description/>
  <cp:lastModifiedBy>SOLab</cp:lastModifiedBy>
  <cp:revision>1</cp:revision>
  <dcterms:created xsi:type="dcterms:W3CDTF">2024-10-30T07:03:00Z</dcterms:created>
  <dcterms:modified xsi:type="dcterms:W3CDTF">2024-10-30T13:19:00Z</dcterms:modified>
</cp:coreProperties>
</file>