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B7025" w14:textId="707DD356" w:rsidR="0078676F" w:rsidRDefault="0078676F" w:rsidP="0078676F">
      <w:pPr>
        <w:widowControl/>
        <w:spacing w:after="0" w:line="240" w:lineRule="auto"/>
        <w:rPr>
          <w:rFonts w:ascii="Arial" w:eastAsia="新細明體" w:hAnsi="Arial" w:cs="Arial"/>
          <w:b/>
          <w:bCs/>
          <w:color w:val="1F1F1F"/>
          <w:kern w:val="0"/>
          <w14:ligatures w14:val="none"/>
        </w:rPr>
      </w:pPr>
      <w:r w:rsidRPr="0078676F">
        <w:rPr>
          <w:rFonts w:ascii="Arial" w:eastAsia="新細明體" w:hAnsi="Arial" w:cs="Arial"/>
          <w:b/>
          <w:bCs/>
          <w:color w:val="1F1F1F"/>
          <w:kern w:val="0"/>
          <w14:ligatures w14:val="none"/>
        </w:rPr>
        <w:t>這隻程式還需要做什麼優化嗎</w:t>
      </w:r>
      <w:r w:rsidRPr="0078676F">
        <w:rPr>
          <w:rFonts w:ascii="Arial" w:eastAsia="新細明體" w:hAnsi="Arial" w:cs="Arial"/>
          <w:b/>
          <w:bCs/>
          <w:color w:val="1F1F1F"/>
          <w:kern w:val="0"/>
          <w14:ligatures w14:val="none"/>
        </w:rPr>
        <w:t>?</w:t>
      </w:r>
      <w:r>
        <w:rPr>
          <w:rFonts w:ascii="Arial" w:eastAsia="新細明體" w:hAnsi="Arial" w:cs="Arial" w:hint="eastAsia"/>
          <w:b/>
          <w:bCs/>
          <w:color w:val="1F1F1F"/>
          <w:kern w:val="0"/>
          <w14:ligatures w14:val="none"/>
        </w:rPr>
        <w:t xml:space="preserve"> </w:t>
      </w:r>
      <w:r w:rsidRPr="0078676F">
        <w:rPr>
          <w:rFonts w:ascii="Arial" w:eastAsia="新細明體" w:hAnsi="Arial" w:cs="Arial"/>
          <w:b/>
          <w:bCs/>
          <w:color w:val="1F1F1F"/>
          <w:kern w:val="0"/>
          <w14:ligatures w14:val="none"/>
        </w:rPr>
        <w:t xml:space="preserve">MAX_EPOCH </w:t>
      </w:r>
      <w:r w:rsidRPr="0078676F">
        <w:rPr>
          <w:rFonts w:ascii="Arial" w:eastAsia="新細明體" w:hAnsi="Arial" w:cs="Arial"/>
          <w:b/>
          <w:bCs/>
          <w:color w:val="1F1F1F"/>
          <w:kern w:val="0"/>
          <w14:ligatures w14:val="none"/>
        </w:rPr>
        <w:t>、學習率通常設多少</w:t>
      </w:r>
      <w:r w:rsidRPr="0078676F">
        <w:rPr>
          <w:rFonts w:ascii="Arial" w:eastAsia="新細明體" w:hAnsi="Arial" w:cs="Arial"/>
          <w:b/>
          <w:bCs/>
          <w:color w:val="1F1F1F"/>
          <w:kern w:val="0"/>
          <w14:ligatures w14:val="none"/>
        </w:rPr>
        <w:t>?</w:t>
      </w:r>
    </w:p>
    <w:p w14:paraId="7EC9E4A8" w14:textId="2C4C0784" w:rsidR="0078676F" w:rsidRPr="0078676F" w:rsidRDefault="0078676F" w:rsidP="0078676F">
      <w:pPr>
        <w:widowControl/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</w:p>
    <w:p w14:paraId="2256043C" w14:textId="77777777" w:rsidR="0078676F" w:rsidRPr="0078676F" w:rsidRDefault="0078676F" w:rsidP="0078676F">
      <w:pPr>
        <w:widowControl/>
        <w:spacing w:after="0" w:line="240" w:lineRule="auto"/>
        <w:outlineLvl w:val="2"/>
        <w:rPr>
          <w:rFonts w:ascii="Arial" w:eastAsia="新細明體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78676F">
        <w:rPr>
          <w:rFonts w:ascii="Arial" w:eastAsia="新細明體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1. </w:t>
      </w:r>
      <w:r w:rsidRPr="0078676F">
        <w:rPr>
          <w:rFonts w:ascii="Arial" w:eastAsia="新細明體" w:hAnsi="Arial" w:cs="Arial"/>
          <w:b/>
          <w:bCs/>
          <w:color w:val="1F1F1F"/>
          <w:kern w:val="0"/>
          <w:sz w:val="27"/>
          <w:szCs w:val="27"/>
          <w14:ligatures w14:val="none"/>
        </w:rPr>
        <w:t>關於</w:t>
      </w:r>
      <w:r w:rsidRPr="0078676F">
        <w:rPr>
          <w:rFonts w:ascii="Arial" w:eastAsia="新細明體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</w:t>
      </w:r>
      <w:r w:rsidRPr="0078676F">
        <w:rPr>
          <w:rFonts w:ascii="Arial" w:eastAsia="細明體" w:hAnsi="Arial" w:cs="Arial"/>
          <w:color w:val="1F1F1F"/>
          <w:kern w:val="0"/>
          <w:sz w:val="23"/>
          <w:szCs w:val="23"/>
          <w14:ligatures w14:val="none"/>
        </w:rPr>
        <w:t>MAX_EPOCH</w:t>
      </w:r>
      <w:r w:rsidRPr="0078676F">
        <w:rPr>
          <w:rFonts w:ascii="Arial" w:eastAsia="新細明體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</w:t>
      </w:r>
      <w:r w:rsidRPr="0078676F">
        <w:rPr>
          <w:rFonts w:ascii="Arial" w:eastAsia="新細明體" w:hAnsi="Arial" w:cs="Arial"/>
          <w:b/>
          <w:bCs/>
          <w:color w:val="1F1F1F"/>
          <w:kern w:val="0"/>
          <w:sz w:val="27"/>
          <w:szCs w:val="27"/>
          <w14:ligatures w14:val="none"/>
        </w:rPr>
        <w:t>與</w:t>
      </w:r>
      <w:r w:rsidRPr="0078676F">
        <w:rPr>
          <w:rFonts w:ascii="Arial" w:eastAsia="新細明體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</w:t>
      </w:r>
      <w:r w:rsidRPr="0078676F">
        <w:rPr>
          <w:rFonts w:ascii="Arial" w:eastAsia="細明體" w:hAnsi="Arial" w:cs="Arial"/>
          <w:color w:val="1F1F1F"/>
          <w:kern w:val="0"/>
          <w:sz w:val="23"/>
          <w:szCs w:val="23"/>
          <w14:ligatures w14:val="none"/>
        </w:rPr>
        <w:t>LR</w:t>
      </w:r>
      <w:r w:rsidRPr="0078676F">
        <w:rPr>
          <w:rFonts w:ascii="Arial" w:eastAsia="新細明體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(</w:t>
      </w:r>
      <w:r w:rsidRPr="0078676F">
        <w:rPr>
          <w:rFonts w:ascii="Arial" w:eastAsia="新細明體" w:hAnsi="Arial" w:cs="Arial"/>
          <w:b/>
          <w:bCs/>
          <w:color w:val="1F1F1F"/>
          <w:kern w:val="0"/>
          <w:sz w:val="27"/>
          <w:szCs w:val="27"/>
          <w14:ligatures w14:val="none"/>
        </w:rPr>
        <w:t>學習率</w:t>
      </w:r>
      <w:r w:rsidRPr="0078676F">
        <w:rPr>
          <w:rFonts w:ascii="Arial" w:eastAsia="新細明體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) </w:t>
      </w:r>
      <w:r w:rsidRPr="0078676F">
        <w:rPr>
          <w:rFonts w:ascii="Arial" w:eastAsia="新細明體" w:hAnsi="Arial" w:cs="Arial"/>
          <w:b/>
          <w:bCs/>
          <w:color w:val="1F1F1F"/>
          <w:kern w:val="0"/>
          <w:sz w:val="27"/>
          <w:szCs w:val="27"/>
          <w14:ligatures w14:val="none"/>
        </w:rPr>
        <w:t>通常設多少？</w:t>
      </w:r>
    </w:p>
    <w:p w14:paraId="58ED275F" w14:textId="77777777" w:rsidR="0078676F" w:rsidRPr="0078676F" w:rsidRDefault="0078676F" w:rsidP="0078676F">
      <w:pPr>
        <w:widowControl/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78676F">
        <w:rPr>
          <w:rFonts w:ascii="Arial" w:eastAsia="新細明體" w:hAnsi="Arial" w:cs="Arial"/>
          <w:color w:val="1F1F1F"/>
          <w:kern w:val="0"/>
          <w14:ligatures w14:val="none"/>
        </w:rPr>
        <w:t>這兩個數值的設定，完全取決於你的模型是「從頭訓練</w:t>
      </w:r>
      <w:r w:rsidRPr="0078676F">
        <w:rPr>
          <w:rFonts w:ascii="Arial" w:eastAsia="新細明體" w:hAnsi="Arial" w:cs="Arial"/>
          <w:color w:val="1F1F1F"/>
          <w:kern w:val="0"/>
          <w14:ligatures w14:val="none"/>
        </w:rPr>
        <w:t xml:space="preserve"> (Train from scratch)</w:t>
      </w:r>
      <w:r w:rsidRPr="0078676F">
        <w:rPr>
          <w:rFonts w:ascii="Arial" w:eastAsia="新細明體" w:hAnsi="Arial" w:cs="Arial"/>
          <w:color w:val="1F1F1F"/>
          <w:kern w:val="0"/>
          <w14:ligatures w14:val="none"/>
        </w:rPr>
        <w:t>」</w:t>
      </w:r>
      <w:r w:rsidRPr="0078676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還是</w:t>
      </w:r>
      <w:r w:rsidRPr="0078676F">
        <w:rPr>
          <w:rFonts w:ascii="Arial" w:eastAsia="新細明體" w:hAnsi="Arial" w:cs="Arial"/>
          <w:color w:val="1F1F1F"/>
          <w:kern w:val="0"/>
          <w14:ligatures w14:val="none"/>
        </w:rPr>
        <w:t>「遷移學習</w:t>
      </w:r>
      <w:r w:rsidRPr="0078676F">
        <w:rPr>
          <w:rFonts w:ascii="Arial" w:eastAsia="新細明體" w:hAnsi="Arial" w:cs="Arial"/>
          <w:color w:val="1F1F1F"/>
          <w:kern w:val="0"/>
          <w14:ligatures w14:val="none"/>
        </w:rPr>
        <w:t xml:space="preserve"> (Transfer Learning)</w:t>
      </w:r>
      <w:r w:rsidRPr="0078676F">
        <w:rPr>
          <w:rFonts w:ascii="Arial" w:eastAsia="新細明體" w:hAnsi="Arial" w:cs="Arial"/>
          <w:color w:val="1F1F1F"/>
          <w:kern w:val="0"/>
          <w14:ligatures w14:val="none"/>
        </w:rPr>
        <w:t>」。</w:t>
      </w:r>
    </w:p>
    <w:p w14:paraId="1D0C3C7C" w14:textId="77777777" w:rsidR="0078676F" w:rsidRPr="0078676F" w:rsidRDefault="0078676F" w:rsidP="0078676F">
      <w:pPr>
        <w:widowControl/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</w:p>
    <w:p w14:paraId="797913C5" w14:textId="77777777" w:rsidR="0078676F" w:rsidRPr="0078676F" w:rsidRDefault="0078676F" w:rsidP="0078676F">
      <w:pPr>
        <w:widowControl/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78676F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>從你的程式碼</w:t>
      </w:r>
      <w:r w:rsidRPr="0078676F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78676F">
        <w:rPr>
          <w:rFonts w:ascii="Arial" w:eastAsia="細明體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MODEL_NAME = 'resnet50.tv_in1k'</w:t>
      </w:r>
      <w:r w:rsidRPr="0078676F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78676F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>來看，這代表你使用的是在</w:t>
      </w:r>
      <w:r w:rsidRPr="0078676F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 xml:space="preserve"> ImageNet </w:t>
      </w:r>
      <w:r w:rsidRPr="0078676F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>上預訓練過權重的</w:t>
      </w:r>
      <w:r w:rsidRPr="0078676F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 xml:space="preserve"> ResNet50 </w:t>
      </w:r>
      <w:r w:rsidRPr="0078676F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>模型。既然是遷移學習，設定邏輯如下：</w:t>
      </w:r>
      <w:r w:rsidRPr="0078676F">
        <w:rPr>
          <w:rFonts w:ascii="Arial" w:eastAsia="新細明體" w:hAnsi="Arial" w:cs="Arial"/>
          <w:color w:val="1F1F1F"/>
          <w:kern w:val="0"/>
          <w14:ligatures w14:val="none"/>
        </w:rPr>
        <w:t xml:space="preserve"> </w:t>
      </w:r>
    </w:p>
    <w:p w14:paraId="34F86BA5" w14:textId="7BC92C7D" w:rsidR="0078676F" w:rsidRPr="0078676F" w:rsidRDefault="0078676F" w:rsidP="0078676F">
      <w:pPr>
        <w:widowControl/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</w:p>
    <w:p w14:paraId="3946752E" w14:textId="77777777" w:rsidR="0078676F" w:rsidRPr="0078676F" w:rsidRDefault="0078676F" w:rsidP="0078676F">
      <w:pPr>
        <w:widowControl/>
        <w:numPr>
          <w:ilvl w:val="0"/>
          <w:numId w:val="1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78676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學習率</w:t>
      </w:r>
      <w:r w:rsidRPr="0078676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(LR)</w:t>
      </w:r>
      <w:r w:rsidRPr="0078676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：目前設定太大了！</w:t>
      </w:r>
    </w:p>
    <w:p w14:paraId="5F0A3030" w14:textId="6FBCB9EF" w:rsidR="0078676F" w:rsidRPr="0078676F" w:rsidRDefault="0078676F" w:rsidP="0078676F">
      <w:pPr>
        <w:widowControl/>
        <w:spacing w:after="0" w:line="240" w:lineRule="auto"/>
        <w:ind w:left="720"/>
        <w:rPr>
          <w:rFonts w:ascii="Arial" w:eastAsia="新細明體" w:hAnsi="Arial" w:cs="Arial"/>
          <w:color w:val="1F1F1F"/>
          <w:kern w:val="0"/>
          <w14:ligatures w14:val="none"/>
        </w:rPr>
      </w:pPr>
    </w:p>
    <w:p w14:paraId="24E79069" w14:textId="77777777" w:rsidR="0078676F" w:rsidRPr="0078676F" w:rsidRDefault="0078676F" w:rsidP="0078676F">
      <w:pPr>
        <w:widowControl/>
        <w:numPr>
          <w:ilvl w:val="1"/>
          <w:numId w:val="1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78676F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>你目前的設定是</w:t>
      </w:r>
      <w:r w:rsidRPr="0078676F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78676F">
        <w:rPr>
          <w:rFonts w:ascii="Arial" w:eastAsia="細明體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LR = 0.05</w:t>
      </w:r>
      <w:r w:rsidRPr="0078676F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>。對於一個已經有預訓練權重的模型來說，這麼大的步伐會引發「災難性遺忘</w:t>
      </w:r>
      <w:r w:rsidRPr="0078676F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 xml:space="preserve"> (Catastrophic Forgetting)</w:t>
      </w:r>
      <w:r w:rsidRPr="0078676F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>」，瞬間把你載入的</w:t>
      </w:r>
      <w:r w:rsidRPr="0078676F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 xml:space="preserve"> ImageNet </w:t>
      </w:r>
      <w:r w:rsidRPr="0078676F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>優秀特徵給破壞掉。</w:t>
      </w:r>
      <w:r w:rsidRPr="0078676F">
        <w:rPr>
          <w:rFonts w:ascii="Arial" w:eastAsia="新細明體" w:hAnsi="Arial" w:cs="Arial"/>
          <w:color w:val="1F1F1F"/>
          <w:kern w:val="0"/>
          <w14:ligatures w14:val="none"/>
        </w:rPr>
        <w:t xml:space="preserve"> </w:t>
      </w:r>
    </w:p>
    <w:p w14:paraId="629BBFFE" w14:textId="77777777" w:rsidR="0078676F" w:rsidRPr="0078676F" w:rsidRDefault="0078676F" w:rsidP="0078676F">
      <w:pPr>
        <w:widowControl/>
        <w:spacing w:after="0" w:line="240" w:lineRule="auto"/>
        <w:ind w:left="1440"/>
        <w:rPr>
          <w:rFonts w:ascii="Arial" w:eastAsia="新細明體" w:hAnsi="Arial" w:cs="Arial"/>
          <w:color w:val="1F1F1F"/>
          <w:kern w:val="0"/>
          <w14:ligatures w14:val="none"/>
        </w:rPr>
      </w:pPr>
    </w:p>
    <w:p w14:paraId="0C2167CA" w14:textId="77777777" w:rsidR="0078676F" w:rsidRPr="0078676F" w:rsidRDefault="0078676F" w:rsidP="0078676F">
      <w:pPr>
        <w:widowControl/>
        <w:numPr>
          <w:ilvl w:val="1"/>
          <w:numId w:val="1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78676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建議設定：</w:t>
      </w:r>
      <w:r w:rsidRPr="0078676F">
        <w:rPr>
          <w:rFonts w:ascii="Arial" w:eastAsia="新細明體" w:hAnsi="Arial" w:cs="Arial"/>
          <w:color w:val="1F1F1F"/>
          <w:kern w:val="0"/>
          <w14:ligatures w14:val="none"/>
        </w:rPr>
        <w:t xml:space="preserve"> </w:t>
      </w:r>
      <w:r w:rsidRPr="0078676F">
        <w:rPr>
          <w:rFonts w:ascii="Arial" w:eastAsia="新細明體" w:hAnsi="Arial" w:cs="Arial"/>
          <w:color w:val="1F1F1F"/>
          <w:kern w:val="0"/>
          <w14:ligatures w14:val="none"/>
        </w:rPr>
        <w:t>針對遷移學習，通常會將學習率設在</w:t>
      </w:r>
      <w:r w:rsidRPr="0078676F">
        <w:rPr>
          <w:rFonts w:ascii="Arial" w:eastAsia="新細明體" w:hAnsi="Arial" w:cs="Arial"/>
          <w:color w:val="1F1F1F"/>
          <w:kern w:val="0"/>
          <w14:ligatures w14:val="none"/>
        </w:rPr>
        <w:t xml:space="preserve"> </w:t>
      </w:r>
      <w:r w:rsidRPr="0078676F">
        <w:rPr>
          <w:rFonts w:ascii="Arial" w:eastAsia="細明體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0.001</w:t>
      </w:r>
      <w:r w:rsidRPr="0078676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(1e-3)</w:t>
      </w:r>
      <w:r w:rsidRPr="0078676F">
        <w:rPr>
          <w:rFonts w:ascii="Arial" w:eastAsia="新細明體" w:hAnsi="Arial" w:cs="Arial"/>
          <w:color w:val="1F1F1F"/>
          <w:kern w:val="0"/>
          <w14:ligatures w14:val="none"/>
        </w:rPr>
        <w:t xml:space="preserve"> </w:t>
      </w:r>
      <w:r w:rsidRPr="0078676F">
        <w:rPr>
          <w:rFonts w:ascii="Arial" w:eastAsia="新細明體" w:hAnsi="Arial" w:cs="Arial"/>
          <w:color w:val="1F1F1F"/>
          <w:kern w:val="0"/>
          <w14:ligatures w14:val="none"/>
        </w:rPr>
        <w:t>到</w:t>
      </w:r>
      <w:r w:rsidRPr="0078676F">
        <w:rPr>
          <w:rFonts w:ascii="Arial" w:eastAsia="新細明體" w:hAnsi="Arial" w:cs="Arial"/>
          <w:color w:val="1F1F1F"/>
          <w:kern w:val="0"/>
          <w14:ligatures w14:val="none"/>
        </w:rPr>
        <w:t xml:space="preserve"> </w:t>
      </w:r>
      <w:r w:rsidRPr="0078676F">
        <w:rPr>
          <w:rFonts w:ascii="Arial" w:eastAsia="細明體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0.0001</w:t>
      </w:r>
      <w:r w:rsidRPr="0078676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(1e-4)</w:t>
      </w:r>
      <w:r w:rsidRPr="0078676F">
        <w:rPr>
          <w:rFonts w:ascii="Arial" w:eastAsia="新細明體" w:hAnsi="Arial" w:cs="Arial"/>
          <w:color w:val="1F1F1F"/>
          <w:kern w:val="0"/>
          <w14:ligatures w14:val="none"/>
        </w:rPr>
        <w:t xml:space="preserve"> </w:t>
      </w:r>
      <w:r w:rsidRPr="0078676F">
        <w:rPr>
          <w:rFonts w:ascii="Arial" w:eastAsia="新細明體" w:hAnsi="Arial" w:cs="Arial"/>
          <w:color w:val="1F1F1F"/>
          <w:kern w:val="0"/>
          <w14:ligatures w14:val="none"/>
        </w:rPr>
        <w:t>之間。這能讓模型以「微調」的方式，將原本辨識貓狗的特徵，溫和地轉換成辨識短路或空焊等瑕疵的特徵。</w:t>
      </w:r>
    </w:p>
    <w:p w14:paraId="7897752A" w14:textId="77777777" w:rsidR="0078676F" w:rsidRPr="0078676F" w:rsidRDefault="0078676F" w:rsidP="0078676F">
      <w:pPr>
        <w:widowControl/>
        <w:spacing w:after="0" w:line="240" w:lineRule="auto"/>
        <w:ind w:left="1440"/>
        <w:rPr>
          <w:rFonts w:ascii="Arial" w:eastAsia="新細明體" w:hAnsi="Arial" w:cs="Arial"/>
          <w:color w:val="1F1F1F"/>
          <w:kern w:val="0"/>
          <w14:ligatures w14:val="none"/>
        </w:rPr>
      </w:pPr>
    </w:p>
    <w:p w14:paraId="6576C2B8" w14:textId="77777777" w:rsidR="0078676F" w:rsidRPr="0078676F" w:rsidRDefault="0078676F" w:rsidP="0078676F">
      <w:pPr>
        <w:widowControl/>
        <w:numPr>
          <w:ilvl w:val="0"/>
          <w:numId w:val="1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78676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訓練回合數</w:t>
      </w:r>
      <w:r w:rsidRPr="0078676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(MAX_EPOCH)</w:t>
      </w:r>
      <w:r w:rsidRPr="0078676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：目前設定太小了！</w:t>
      </w:r>
    </w:p>
    <w:p w14:paraId="1818ED6E" w14:textId="3635EFD9" w:rsidR="0078676F" w:rsidRPr="0078676F" w:rsidRDefault="0078676F" w:rsidP="0078676F">
      <w:pPr>
        <w:widowControl/>
        <w:spacing w:after="0" w:line="240" w:lineRule="auto"/>
        <w:ind w:left="720"/>
        <w:rPr>
          <w:rFonts w:ascii="Arial" w:eastAsia="新細明體" w:hAnsi="Arial" w:cs="Arial"/>
          <w:color w:val="1F1F1F"/>
          <w:kern w:val="0"/>
          <w14:ligatures w14:val="none"/>
        </w:rPr>
      </w:pPr>
    </w:p>
    <w:p w14:paraId="0F594D9C" w14:textId="77777777" w:rsidR="0078676F" w:rsidRPr="0078676F" w:rsidRDefault="0078676F" w:rsidP="0078676F">
      <w:pPr>
        <w:widowControl/>
        <w:numPr>
          <w:ilvl w:val="1"/>
          <w:numId w:val="1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78676F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>你目前設定</w:t>
      </w:r>
      <w:r w:rsidRPr="0078676F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78676F">
        <w:rPr>
          <w:rFonts w:ascii="Arial" w:eastAsia="細明體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MAX_EPOCH = 6</w:t>
      </w:r>
      <w:r w:rsidRPr="0078676F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>，這通常只用於測試程式碼能不能跑得動</w:t>
      </w:r>
      <w:r w:rsidRPr="0078676F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 xml:space="preserve"> (Debug </w:t>
      </w:r>
      <w:r w:rsidRPr="0078676F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>階段</w:t>
      </w:r>
      <w:r w:rsidRPr="0078676F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>)</w:t>
      </w:r>
      <w:r w:rsidRPr="0078676F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>。</w:t>
      </w:r>
      <w:r w:rsidRPr="0078676F">
        <w:rPr>
          <w:rFonts w:ascii="Arial" w:eastAsia="新細明體" w:hAnsi="Arial" w:cs="Arial"/>
          <w:color w:val="1F1F1F"/>
          <w:kern w:val="0"/>
          <w14:ligatures w14:val="none"/>
        </w:rPr>
        <w:t xml:space="preserve"> </w:t>
      </w:r>
    </w:p>
    <w:p w14:paraId="7003196F" w14:textId="77777777" w:rsidR="0078676F" w:rsidRPr="0078676F" w:rsidRDefault="0078676F" w:rsidP="0078676F">
      <w:pPr>
        <w:widowControl/>
        <w:spacing w:after="0" w:line="240" w:lineRule="auto"/>
        <w:ind w:left="1440"/>
        <w:rPr>
          <w:rFonts w:ascii="Arial" w:eastAsia="新細明體" w:hAnsi="Arial" w:cs="Arial"/>
          <w:color w:val="1F1F1F"/>
          <w:kern w:val="0"/>
          <w14:ligatures w14:val="none"/>
        </w:rPr>
      </w:pPr>
    </w:p>
    <w:p w14:paraId="41F3A744" w14:textId="77777777" w:rsidR="0078676F" w:rsidRPr="0078676F" w:rsidRDefault="0078676F" w:rsidP="0078676F">
      <w:pPr>
        <w:widowControl/>
        <w:numPr>
          <w:ilvl w:val="1"/>
          <w:numId w:val="1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78676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建議設定：</w:t>
      </w:r>
      <w:r w:rsidRPr="0078676F">
        <w:rPr>
          <w:rFonts w:ascii="Arial" w:eastAsia="新細明體" w:hAnsi="Arial" w:cs="Arial"/>
          <w:color w:val="1F1F1F"/>
          <w:kern w:val="0"/>
          <w14:ligatures w14:val="none"/>
        </w:rPr>
        <w:t xml:space="preserve"> </w:t>
      </w:r>
      <w:r w:rsidRPr="0078676F">
        <w:rPr>
          <w:rFonts w:ascii="Arial" w:eastAsia="新細明體" w:hAnsi="Arial" w:cs="Arial"/>
          <w:color w:val="1F1F1F"/>
          <w:kern w:val="0"/>
          <w14:ligatures w14:val="none"/>
        </w:rPr>
        <w:t>在微調預訓練模型時，通常會設定在</w:t>
      </w:r>
      <w:r w:rsidRPr="0078676F">
        <w:rPr>
          <w:rFonts w:ascii="Arial" w:eastAsia="新細明體" w:hAnsi="Arial" w:cs="Arial"/>
          <w:color w:val="1F1F1F"/>
          <w:kern w:val="0"/>
          <w14:ligatures w14:val="none"/>
        </w:rPr>
        <w:t xml:space="preserve"> </w:t>
      </w:r>
      <w:r w:rsidRPr="0078676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30 </w:t>
      </w:r>
      <w:r w:rsidRPr="0078676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到</w:t>
      </w:r>
      <w:r w:rsidRPr="0078676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50</w:t>
      </w:r>
      <w:r w:rsidRPr="0078676F">
        <w:rPr>
          <w:rFonts w:ascii="Arial" w:eastAsia="新細明體" w:hAnsi="Arial" w:cs="Arial"/>
          <w:color w:val="1F1F1F"/>
          <w:kern w:val="0"/>
          <w14:ligatures w14:val="none"/>
        </w:rPr>
        <w:t xml:space="preserve"> </w:t>
      </w:r>
      <w:r w:rsidRPr="0078676F">
        <w:rPr>
          <w:rFonts w:ascii="Arial" w:eastAsia="新細明體" w:hAnsi="Arial" w:cs="Arial"/>
          <w:color w:val="1F1F1F"/>
          <w:kern w:val="0"/>
          <w14:ligatures w14:val="none"/>
        </w:rPr>
        <w:t>之間。如果你有實作</w:t>
      </w:r>
      <w:r w:rsidRPr="0078676F">
        <w:rPr>
          <w:rFonts w:ascii="Arial" w:eastAsia="新細明體" w:hAnsi="Arial" w:cs="Arial"/>
          <w:color w:val="1F1F1F"/>
          <w:kern w:val="0"/>
          <w14:ligatures w14:val="none"/>
        </w:rPr>
        <w:t xml:space="preserve"> Early Stopping</w:t>
      </w:r>
      <w:r w:rsidRPr="0078676F">
        <w:rPr>
          <w:rFonts w:ascii="Arial" w:eastAsia="新細明體" w:hAnsi="Arial" w:cs="Arial"/>
          <w:color w:val="1F1F1F"/>
          <w:kern w:val="0"/>
          <w14:ligatures w14:val="none"/>
        </w:rPr>
        <w:t>（提早停止機制），甚至可以把</w:t>
      </w:r>
      <w:r w:rsidRPr="0078676F">
        <w:rPr>
          <w:rFonts w:ascii="Arial" w:eastAsia="新細明體" w:hAnsi="Arial" w:cs="Arial"/>
          <w:color w:val="1F1F1F"/>
          <w:kern w:val="0"/>
          <w14:ligatures w14:val="none"/>
        </w:rPr>
        <w:t xml:space="preserve"> </w:t>
      </w:r>
      <w:r w:rsidRPr="0078676F">
        <w:rPr>
          <w:rFonts w:ascii="Arial" w:eastAsia="細明體" w:hAnsi="Arial" w:cs="Arial"/>
          <w:color w:val="1F1F1F"/>
          <w:kern w:val="0"/>
          <w:sz w:val="23"/>
          <w:szCs w:val="23"/>
          <w14:ligatures w14:val="none"/>
        </w:rPr>
        <w:t>MAX_EPOCH</w:t>
      </w:r>
      <w:r w:rsidRPr="0078676F">
        <w:rPr>
          <w:rFonts w:ascii="Arial" w:eastAsia="新細明體" w:hAnsi="Arial" w:cs="Arial"/>
          <w:color w:val="1F1F1F"/>
          <w:kern w:val="0"/>
          <w14:ligatures w14:val="none"/>
        </w:rPr>
        <w:t xml:space="preserve"> </w:t>
      </w:r>
      <w:r w:rsidRPr="0078676F">
        <w:rPr>
          <w:rFonts w:ascii="Arial" w:eastAsia="新細明體" w:hAnsi="Arial" w:cs="Arial"/>
          <w:color w:val="1F1F1F"/>
          <w:kern w:val="0"/>
          <w14:ligatures w14:val="none"/>
        </w:rPr>
        <w:t>設為</w:t>
      </w:r>
      <w:r w:rsidRPr="0078676F">
        <w:rPr>
          <w:rFonts w:ascii="Arial" w:eastAsia="新細明體" w:hAnsi="Arial" w:cs="Arial"/>
          <w:color w:val="1F1F1F"/>
          <w:kern w:val="0"/>
          <w14:ligatures w14:val="none"/>
        </w:rPr>
        <w:t xml:space="preserve"> 100</w:t>
      </w:r>
      <w:r w:rsidRPr="0078676F">
        <w:rPr>
          <w:rFonts w:ascii="Arial" w:eastAsia="新細明體" w:hAnsi="Arial" w:cs="Arial"/>
          <w:color w:val="1F1F1F"/>
          <w:kern w:val="0"/>
          <w14:ligatures w14:val="none"/>
        </w:rPr>
        <w:t>，讓模型自己決定何時該停下來。</w:t>
      </w:r>
    </w:p>
    <w:p w14:paraId="3B64C3EE" w14:textId="77777777" w:rsidR="0078676F" w:rsidRPr="0078676F" w:rsidRDefault="0078676F" w:rsidP="0078676F">
      <w:pPr>
        <w:widowControl/>
        <w:spacing w:after="0" w:line="240" w:lineRule="auto"/>
        <w:ind w:left="1440"/>
        <w:rPr>
          <w:rFonts w:ascii="Arial" w:eastAsia="新細明體" w:hAnsi="Arial" w:cs="Arial"/>
          <w:color w:val="1F1F1F"/>
          <w:kern w:val="0"/>
          <w14:ligatures w14:val="none"/>
        </w:rPr>
      </w:pPr>
    </w:p>
    <w:p w14:paraId="23BD4E57" w14:textId="77777777" w:rsidR="0078676F" w:rsidRPr="0078676F" w:rsidRDefault="0078676F" w:rsidP="0078676F">
      <w:pPr>
        <w:widowControl/>
        <w:spacing w:after="0" w:line="240" w:lineRule="auto"/>
        <w:outlineLvl w:val="2"/>
        <w:rPr>
          <w:rFonts w:ascii="Arial" w:eastAsia="新細明體" w:hAnsi="Arial" w:cs="Arial"/>
          <w:b/>
          <w:bCs/>
          <w:color w:val="1F1F1F"/>
          <w:kern w:val="0"/>
          <w:sz w:val="27"/>
          <w:szCs w:val="27"/>
          <w14:ligatures w14:val="none"/>
        </w:rPr>
      </w:pPr>
      <w:r w:rsidRPr="0078676F">
        <w:rPr>
          <w:rFonts w:ascii="Arial" w:eastAsia="新細明體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2. </w:t>
      </w:r>
      <w:r w:rsidRPr="0078676F">
        <w:rPr>
          <w:rFonts w:ascii="Arial" w:eastAsia="新細明體" w:hAnsi="Arial" w:cs="Arial"/>
          <w:b/>
          <w:bCs/>
          <w:color w:val="1F1F1F"/>
          <w:kern w:val="0"/>
          <w:sz w:val="27"/>
          <w:szCs w:val="27"/>
          <w14:ligatures w14:val="none"/>
        </w:rPr>
        <w:t>實務上必做的</w:t>
      </w:r>
      <w:r w:rsidRPr="0078676F">
        <w:rPr>
          <w:rFonts w:ascii="Arial" w:eastAsia="新細明體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3 </w:t>
      </w:r>
      <w:r w:rsidRPr="0078676F">
        <w:rPr>
          <w:rFonts w:ascii="Arial" w:eastAsia="新細明體" w:hAnsi="Arial" w:cs="Arial"/>
          <w:b/>
          <w:bCs/>
          <w:color w:val="1F1F1F"/>
          <w:kern w:val="0"/>
          <w:sz w:val="27"/>
          <w:szCs w:val="27"/>
          <w14:ligatures w14:val="none"/>
        </w:rPr>
        <w:t>大優化</w:t>
      </w:r>
      <w:r w:rsidRPr="0078676F">
        <w:rPr>
          <w:rFonts w:ascii="Arial" w:eastAsia="新細明體" w:hAnsi="Arial" w:cs="Arial"/>
          <w:b/>
          <w:bCs/>
          <w:color w:val="1F1F1F"/>
          <w:kern w:val="0"/>
          <w:sz w:val="27"/>
          <w:szCs w:val="27"/>
          <w14:ligatures w14:val="none"/>
        </w:rPr>
        <w:t xml:space="preserve"> (</w:t>
      </w:r>
      <w:r w:rsidRPr="0078676F">
        <w:rPr>
          <w:rFonts w:ascii="Arial" w:eastAsia="新細明體" w:hAnsi="Arial" w:cs="Arial"/>
          <w:b/>
          <w:bCs/>
          <w:color w:val="1F1F1F"/>
          <w:kern w:val="0"/>
          <w:sz w:val="27"/>
          <w:szCs w:val="27"/>
          <w14:ligatures w14:val="none"/>
        </w:rPr>
        <w:t>建議加入你的程式碼中</w:t>
      </w:r>
      <w:r w:rsidRPr="0078676F">
        <w:rPr>
          <w:rFonts w:ascii="Arial" w:eastAsia="新細明體" w:hAnsi="Arial" w:cs="Arial"/>
          <w:b/>
          <w:bCs/>
          <w:color w:val="1F1F1F"/>
          <w:kern w:val="0"/>
          <w:sz w:val="27"/>
          <w:szCs w:val="27"/>
          <w14:ligatures w14:val="none"/>
        </w:rPr>
        <w:t>)</w:t>
      </w:r>
    </w:p>
    <w:p w14:paraId="30732105" w14:textId="77777777" w:rsidR="0078676F" w:rsidRPr="0078676F" w:rsidRDefault="0078676F" w:rsidP="0078676F">
      <w:pPr>
        <w:widowControl/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78676F">
        <w:rPr>
          <w:rFonts w:ascii="Arial" w:eastAsia="新細明體" w:hAnsi="Arial" w:cs="Arial"/>
          <w:color w:val="1F1F1F"/>
          <w:kern w:val="0"/>
          <w14:ligatures w14:val="none"/>
        </w:rPr>
        <w:t>要讓這隻程式從「能跑」升級到「能訓練出極限高分」，以下三個機制是業界實務幾乎必加的標配：</w:t>
      </w:r>
    </w:p>
    <w:p w14:paraId="4BC6863F" w14:textId="4E3F3292" w:rsidR="0078676F" w:rsidRPr="0078676F" w:rsidRDefault="0078676F" w:rsidP="0078676F">
      <w:pPr>
        <w:widowControl/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</w:p>
    <w:p w14:paraId="1A18F907" w14:textId="77777777" w:rsidR="0078676F" w:rsidRPr="0078676F" w:rsidRDefault="0078676F" w:rsidP="0078676F">
      <w:pPr>
        <w:widowControl/>
        <w:spacing w:after="0" w:line="240" w:lineRule="auto"/>
        <w:outlineLvl w:val="3"/>
        <w:rPr>
          <w:rFonts w:ascii="Arial" w:eastAsia="新細明體" w:hAnsi="Arial" w:cs="Arial"/>
          <w:b/>
          <w:bCs/>
          <w:color w:val="1F1F1F"/>
          <w:kern w:val="0"/>
          <w14:ligatures w14:val="none"/>
        </w:rPr>
      </w:pPr>
      <w:r w:rsidRPr="0078676F">
        <w:rPr>
          <w:rFonts w:ascii="Arial" w:eastAsia="新細明體" w:hAnsi="Arial" w:cs="Arial"/>
          <w:b/>
          <w:bCs/>
          <w:color w:val="1F1F1F"/>
          <w:kern w:val="0"/>
          <w14:ligatures w14:val="none"/>
        </w:rPr>
        <w:t>優化一：更換優化器</w:t>
      </w:r>
      <w:r w:rsidRPr="0078676F">
        <w:rPr>
          <w:rFonts w:ascii="Arial" w:eastAsia="新細明體" w:hAnsi="Arial" w:cs="Arial"/>
          <w:b/>
          <w:bCs/>
          <w:color w:val="1F1F1F"/>
          <w:kern w:val="0"/>
          <w14:ligatures w14:val="none"/>
        </w:rPr>
        <w:t xml:space="preserve"> (Optimizer)</w:t>
      </w:r>
    </w:p>
    <w:p w14:paraId="4B1648B9" w14:textId="77777777" w:rsidR="0078676F" w:rsidRPr="0078676F" w:rsidRDefault="0078676F" w:rsidP="0078676F">
      <w:pPr>
        <w:widowControl/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78676F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>你目前使用的是</w:t>
      </w:r>
      <w:r w:rsidRPr="0078676F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 xml:space="preserve"> </w:t>
      </w:r>
      <w:r w:rsidRPr="0078676F">
        <w:rPr>
          <w:rFonts w:ascii="Arial" w:eastAsia="細明體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torch.optim.SGD(..., momentum=0.9)</w:t>
      </w:r>
      <w:r w:rsidRPr="0078676F">
        <w:rPr>
          <w:rFonts w:ascii="Arial" w:eastAsia="新細明體" w:hAnsi="Arial" w:cs="Arial"/>
          <w:color w:val="1F1F1F"/>
          <w:kern w:val="0"/>
          <w:bdr w:val="none" w:sz="0" w:space="0" w:color="auto" w:frame="1"/>
          <w14:ligatures w14:val="none"/>
        </w:rPr>
        <w:t>。雖然經典，但它非常吃重學習率的調校。</w:t>
      </w:r>
      <w:r w:rsidRPr="0078676F">
        <w:rPr>
          <w:rFonts w:ascii="Arial" w:eastAsia="新細明體" w:hAnsi="Arial" w:cs="Arial"/>
          <w:color w:val="1F1F1F"/>
          <w:kern w:val="0"/>
          <w14:ligatures w14:val="none"/>
        </w:rPr>
        <w:t xml:space="preserve"> </w:t>
      </w:r>
    </w:p>
    <w:p w14:paraId="30F0D07A" w14:textId="6983E39A" w:rsidR="0078676F" w:rsidRPr="0078676F" w:rsidRDefault="0078676F" w:rsidP="0078676F">
      <w:pPr>
        <w:widowControl/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</w:p>
    <w:p w14:paraId="217AA80C" w14:textId="77777777" w:rsidR="0078676F" w:rsidRPr="0078676F" w:rsidRDefault="0078676F" w:rsidP="0078676F">
      <w:pPr>
        <w:widowControl/>
        <w:numPr>
          <w:ilvl w:val="0"/>
          <w:numId w:val="2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78676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建議：</w:t>
      </w:r>
      <w:r w:rsidRPr="0078676F">
        <w:rPr>
          <w:rFonts w:ascii="Arial" w:eastAsia="新細明體" w:hAnsi="Arial" w:cs="Arial"/>
          <w:color w:val="1F1F1F"/>
          <w:kern w:val="0"/>
          <w14:ligatures w14:val="none"/>
        </w:rPr>
        <w:t xml:space="preserve"> </w:t>
      </w:r>
      <w:r w:rsidRPr="0078676F">
        <w:rPr>
          <w:rFonts w:ascii="Arial" w:eastAsia="新細明體" w:hAnsi="Arial" w:cs="Arial"/>
          <w:color w:val="1F1F1F"/>
          <w:kern w:val="0"/>
          <w14:ligatures w14:val="none"/>
        </w:rPr>
        <w:t>改用</w:t>
      </w:r>
      <w:r w:rsidRPr="0078676F">
        <w:rPr>
          <w:rFonts w:ascii="Arial" w:eastAsia="新細明體" w:hAnsi="Arial" w:cs="Arial"/>
          <w:color w:val="1F1F1F"/>
          <w:kern w:val="0"/>
          <w14:ligatures w14:val="none"/>
        </w:rPr>
        <w:t xml:space="preserve"> </w:t>
      </w:r>
      <w:r w:rsidRPr="0078676F">
        <w:rPr>
          <w:rFonts w:ascii="Arial" w:eastAsia="細明體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Adam</w:t>
      </w:r>
      <w:r w:rsidRPr="0078676F">
        <w:rPr>
          <w:rFonts w:ascii="Arial" w:eastAsia="新細明體" w:hAnsi="Arial" w:cs="Arial"/>
          <w:color w:val="1F1F1F"/>
          <w:kern w:val="0"/>
          <w14:ligatures w14:val="none"/>
        </w:rPr>
        <w:t xml:space="preserve"> </w:t>
      </w:r>
      <w:r w:rsidRPr="0078676F">
        <w:rPr>
          <w:rFonts w:ascii="Arial" w:eastAsia="新細明體" w:hAnsi="Arial" w:cs="Arial"/>
          <w:color w:val="1F1F1F"/>
          <w:kern w:val="0"/>
          <w14:ligatures w14:val="none"/>
        </w:rPr>
        <w:t>或</w:t>
      </w:r>
      <w:r w:rsidRPr="0078676F">
        <w:rPr>
          <w:rFonts w:ascii="Arial" w:eastAsia="新細明體" w:hAnsi="Arial" w:cs="Arial"/>
          <w:color w:val="1F1F1F"/>
          <w:kern w:val="0"/>
          <w14:ligatures w14:val="none"/>
        </w:rPr>
        <w:t xml:space="preserve"> </w:t>
      </w:r>
      <w:r w:rsidRPr="0078676F">
        <w:rPr>
          <w:rFonts w:ascii="Arial" w:eastAsia="細明體" w:hAnsi="Arial" w:cs="Arial"/>
          <w:color w:val="1F1F1F"/>
          <w:kern w:val="0"/>
          <w:sz w:val="23"/>
          <w:szCs w:val="23"/>
          <w:bdr w:val="none" w:sz="0" w:space="0" w:color="auto" w:frame="1"/>
          <w14:ligatures w14:val="none"/>
        </w:rPr>
        <w:t>AdamW</w:t>
      </w:r>
      <w:r w:rsidRPr="0078676F">
        <w:rPr>
          <w:rFonts w:ascii="Arial" w:eastAsia="新細明體" w:hAnsi="Arial" w:cs="Arial"/>
          <w:color w:val="1F1F1F"/>
          <w:kern w:val="0"/>
          <w14:ligatures w14:val="none"/>
        </w:rPr>
        <w:t>。它們具備「自適應學習率」的特性，對超參數的容錯率較高，初期收斂速度也比</w:t>
      </w:r>
      <w:r w:rsidRPr="0078676F">
        <w:rPr>
          <w:rFonts w:ascii="Arial" w:eastAsia="新細明體" w:hAnsi="Arial" w:cs="Arial"/>
          <w:color w:val="1F1F1F"/>
          <w:kern w:val="0"/>
          <w14:ligatures w14:val="none"/>
        </w:rPr>
        <w:t xml:space="preserve"> SGD </w:t>
      </w:r>
      <w:r w:rsidRPr="0078676F">
        <w:rPr>
          <w:rFonts w:ascii="Arial" w:eastAsia="新細明體" w:hAnsi="Arial" w:cs="Arial"/>
          <w:color w:val="1F1F1F"/>
          <w:kern w:val="0"/>
          <w14:ligatures w14:val="none"/>
        </w:rPr>
        <w:t>快非常多。</w:t>
      </w:r>
    </w:p>
    <w:p w14:paraId="798D9206" w14:textId="77777777" w:rsidR="0078676F" w:rsidRPr="0078676F" w:rsidRDefault="0078676F" w:rsidP="0078676F">
      <w:pPr>
        <w:widowControl/>
        <w:spacing w:after="0" w:line="240" w:lineRule="auto"/>
        <w:ind w:left="720"/>
        <w:rPr>
          <w:rFonts w:ascii="Arial" w:eastAsia="新細明體" w:hAnsi="Arial" w:cs="Arial"/>
          <w:color w:val="1F1F1F"/>
          <w:kern w:val="0"/>
          <w14:ligatures w14:val="none"/>
        </w:rPr>
      </w:pPr>
    </w:p>
    <w:p w14:paraId="4727DCD3" w14:textId="77777777" w:rsidR="0078676F" w:rsidRPr="0078676F" w:rsidRDefault="0078676F" w:rsidP="0078676F">
      <w:pPr>
        <w:widowControl/>
        <w:numPr>
          <w:ilvl w:val="0"/>
          <w:numId w:val="2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78676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修改方式：</w:t>
      </w:r>
      <w:r w:rsidRPr="0078676F">
        <w:rPr>
          <w:rFonts w:ascii="Arial" w:eastAsia="新細明體" w:hAnsi="Arial" w:cs="Arial"/>
          <w:color w:val="1F1F1F"/>
          <w:kern w:val="0"/>
          <w14:ligatures w14:val="none"/>
        </w:rPr>
        <w:t xml:space="preserve"> </w:t>
      </w:r>
      <w:r w:rsidRPr="0078676F">
        <w:rPr>
          <w:rFonts w:ascii="Arial" w:eastAsia="細明體" w:hAnsi="Arial" w:cs="Arial"/>
          <w:color w:val="1F1F1F"/>
          <w:kern w:val="0"/>
          <w:sz w:val="23"/>
          <w:szCs w:val="23"/>
          <w14:ligatures w14:val="none"/>
        </w:rPr>
        <w:t>optimizer = torch.optim.AdamW(model.parameters(), lr=1e-4, weight_decay=1e-4)</w:t>
      </w:r>
    </w:p>
    <w:p w14:paraId="5F4F732D" w14:textId="77777777" w:rsidR="0078676F" w:rsidRPr="0078676F" w:rsidRDefault="0078676F" w:rsidP="0078676F">
      <w:pPr>
        <w:widowControl/>
        <w:spacing w:after="0" w:line="240" w:lineRule="auto"/>
        <w:ind w:left="720"/>
        <w:rPr>
          <w:rFonts w:ascii="Arial" w:eastAsia="新細明體" w:hAnsi="Arial" w:cs="Arial"/>
          <w:color w:val="1F1F1F"/>
          <w:kern w:val="0"/>
          <w14:ligatures w14:val="none"/>
        </w:rPr>
      </w:pPr>
    </w:p>
    <w:p w14:paraId="06026E1A" w14:textId="77777777" w:rsidR="0078676F" w:rsidRPr="0078676F" w:rsidRDefault="0078676F" w:rsidP="0078676F">
      <w:pPr>
        <w:widowControl/>
        <w:spacing w:after="0" w:line="240" w:lineRule="auto"/>
        <w:outlineLvl w:val="3"/>
        <w:rPr>
          <w:rFonts w:ascii="Arial" w:eastAsia="新細明體" w:hAnsi="Arial" w:cs="Arial"/>
          <w:b/>
          <w:bCs/>
          <w:color w:val="1F1F1F"/>
          <w:kern w:val="0"/>
          <w14:ligatures w14:val="none"/>
        </w:rPr>
      </w:pPr>
      <w:r w:rsidRPr="0078676F">
        <w:rPr>
          <w:rFonts w:ascii="Arial" w:eastAsia="新細明體" w:hAnsi="Arial" w:cs="Arial"/>
          <w:b/>
          <w:bCs/>
          <w:color w:val="1F1F1F"/>
          <w:kern w:val="0"/>
          <w14:ligatures w14:val="none"/>
        </w:rPr>
        <w:t>優化二：加入學習率排程器</w:t>
      </w:r>
      <w:r w:rsidRPr="0078676F">
        <w:rPr>
          <w:rFonts w:ascii="Arial" w:eastAsia="新細明體" w:hAnsi="Arial" w:cs="Arial"/>
          <w:b/>
          <w:bCs/>
          <w:color w:val="1F1F1F"/>
          <w:kern w:val="0"/>
          <w14:ligatures w14:val="none"/>
        </w:rPr>
        <w:t xml:space="preserve"> (Learning Rate Scheduler)</w:t>
      </w:r>
    </w:p>
    <w:p w14:paraId="26468C60" w14:textId="77777777" w:rsidR="0078676F" w:rsidRPr="0078676F" w:rsidRDefault="0078676F" w:rsidP="0078676F">
      <w:pPr>
        <w:widowControl/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78676F">
        <w:rPr>
          <w:rFonts w:ascii="Arial" w:eastAsia="新細明體" w:hAnsi="Arial" w:cs="Arial"/>
          <w:color w:val="1F1F1F"/>
          <w:kern w:val="0"/>
          <w14:ligatures w14:val="none"/>
        </w:rPr>
        <w:lastRenderedPageBreak/>
        <w:t>我們前面討論過，學習率不該從頭到尾都一樣。訓練初期步伐要大，後期要轉為碎步，才能精準走到谷底。</w:t>
      </w:r>
    </w:p>
    <w:p w14:paraId="7B8409CD" w14:textId="03BF7F9D" w:rsidR="0078676F" w:rsidRPr="0078676F" w:rsidRDefault="0078676F" w:rsidP="0078676F">
      <w:pPr>
        <w:widowControl/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</w:p>
    <w:p w14:paraId="1378EFE4" w14:textId="77777777" w:rsidR="0078676F" w:rsidRPr="0078676F" w:rsidRDefault="0078676F" w:rsidP="0078676F">
      <w:pPr>
        <w:widowControl/>
        <w:numPr>
          <w:ilvl w:val="0"/>
          <w:numId w:val="3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78676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建議：</w:t>
      </w:r>
      <w:r w:rsidRPr="0078676F">
        <w:rPr>
          <w:rFonts w:ascii="Arial" w:eastAsia="新細明體" w:hAnsi="Arial" w:cs="Arial"/>
          <w:color w:val="1F1F1F"/>
          <w:kern w:val="0"/>
          <w14:ligatures w14:val="none"/>
        </w:rPr>
        <w:t xml:space="preserve"> </w:t>
      </w:r>
      <w:r w:rsidRPr="0078676F">
        <w:rPr>
          <w:rFonts w:ascii="Arial" w:eastAsia="新細明體" w:hAnsi="Arial" w:cs="Arial"/>
          <w:color w:val="1F1F1F"/>
          <w:kern w:val="0"/>
          <w14:ligatures w14:val="none"/>
        </w:rPr>
        <w:t>引入</w:t>
      </w:r>
      <w:r w:rsidRPr="0078676F">
        <w:rPr>
          <w:rFonts w:ascii="Arial" w:eastAsia="新細明體" w:hAnsi="Arial" w:cs="Arial"/>
          <w:color w:val="1F1F1F"/>
          <w:kern w:val="0"/>
          <w14:ligatures w14:val="none"/>
        </w:rPr>
        <w:t xml:space="preserve"> PyTorch </w:t>
      </w:r>
      <w:r w:rsidRPr="0078676F">
        <w:rPr>
          <w:rFonts w:ascii="Arial" w:eastAsia="新細明體" w:hAnsi="Arial" w:cs="Arial"/>
          <w:color w:val="1F1F1F"/>
          <w:kern w:val="0"/>
          <w14:ligatures w14:val="none"/>
        </w:rPr>
        <w:t>內建的</w:t>
      </w:r>
      <w:r w:rsidRPr="0078676F">
        <w:rPr>
          <w:rFonts w:ascii="Arial" w:eastAsia="新細明體" w:hAnsi="Arial" w:cs="Arial"/>
          <w:color w:val="1F1F1F"/>
          <w:kern w:val="0"/>
          <w14:ligatures w14:val="none"/>
        </w:rPr>
        <w:t xml:space="preserve"> Scheduler</w:t>
      </w:r>
      <w:r w:rsidRPr="0078676F">
        <w:rPr>
          <w:rFonts w:ascii="Arial" w:eastAsia="新細明體" w:hAnsi="Arial" w:cs="Arial"/>
          <w:color w:val="1F1F1F"/>
          <w:kern w:val="0"/>
          <w14:ligatures w14:val="none"/>
        </w:rPr>
        <w:t>（如</w:t>
      </w:r>
      <w:r w:rsidRPr="0078676F">
        <w:rPr>
          <w:rFonts w:ascii="Arial" w:eastAsia="新細明體" w:hAnsi="Arial" w:cs="Arial"/>
          <w:color w:val="1F1F1F"/>
          <w:kern w:val="0"/>
          <w14:ligatures w14:val="none"/>
        </w:rPr>
        <w:t xml:space="preserve"> </w:t>
      </w:r>
      <w:r w:rsidRPr="0078676F">
        <w:rPr>
          <w:rFonts w:ascii="Arial" w:eastAsia="細明體" w:hAnsi="Arial" w:cs="Arial"/>
          <w:color w:val="1F1F1F"/>
          <w:kern w:val="0"/>
          <w:sz w:val="23"/>
          <w:szCs w:val="23"/>
          <w14:ligatures w14:val="none"/>
        </w:rPr>
        <w:t>CosineAnnealingLR</w:t>
      </w:r>
      <w:r w:rsidRPr="0078676F">
        <w:rPr>
          <w:rFonts w:ascii="Arial" w:eastAsia="新細明體" w:hAnsi="Arial" w:cs="Arial"/>
          <w:color w:val="1F1F1F"/>
          <w:kern w:val="0"/>
          <w14:ligatures w14:val="none"/>
        </w:rPr>
        <w:t xml:space="preserve"> </w:t>
      </w:r>
      <w:r w:rsidRPr="0078676F">
        <w:rPr>
          <w:rFonts w:ascii="Arial" w:eastAsia="新細明體" w:hAnsi="Arial" w:cs="Arial"/>
          <w:color w:val="1F1F1F"/>
          <w:kern w:val="0"/>
          <w14:ligatures w14:val="none"/>
        </w:rPr>
        <w:t>或</w:t>
      </w:r>
      <w:r w:rsidRPr="0078676F">
        <w:rPr>
          <w:rFonts w:ascii="Arial" w:eastAsia="新細明體" w:hAnsi="Arial" w:cs="Arial"/>
          <w:color w:val="1F1F1F"/>
          <w:kern w:val="0"/>
          <w14:ligatures w14:val="none"/>
        </w:rPr>
        <w:t xml:space="preserve"> </w:t>
      </w:r>
      <w:r w:rsidRPr="0078676F">
        <w:rPr>
          <w:rFonts w:ascii="Arial" w:eastAsia="細明體" w:hAnsi="Arial" w:cs="Arial"/>
          <w:color w:val="1F1F1F"/>
          <w:kern w:val="0"/>
          <w:sz w:val="23"/>
          <w:szCs w:val="23"/>
          <w14:ligatures w14:val="none"/>
        </w:rPr>
        <w:t>ReduceLROnPlateau</w:t>
      </w:r>
      <w:r w:rsidRPr="0078676F">
        <w:rPr>
          <w:rFonts w:ascii="Arial" w:eastAsia="新細明體" w:hAnsi="Arial" w:cs="Arial"/>
          <w:color w:val="1F1F1F"/>
          <w:kern w:val="0"/>
          <w14:ligatures w14:val="none"/>
        </w:rPr>
        <w:t>）。</w:t>
      </w:r>
    </w:p>
    <w:p w14:paraId="2197BF64" w14:textId="77777777" w:rsidR="0078676F" w:rsidRPr="0078676F" w:rsidRDefault="0078676F" w:rsidP="0078676F">
      <w:pPr>
        <w:widowControl/>
        <w:spacing w:after="0" w:line="240" w:lineRule="auto"/>
        <w:ind w:left="720"/>
        <w:rPr>
          <w:rFonts w:ascii="Arial" w:eastAsia="新細明體" w:hAnsi="Arial" w:cs="Arial"/>
          <w:color w:val="1F1F1F"/>
          <w:kern w:val="0"/>
          <w14:ligatures w14:val="none"/>
        </w:rPr>
      </w:pPr>
    </w:p>
    <w:p w14:paraId="559636B2" w14:textId="77777777" w:rsidR="0078676F" w:rsidRPr="0078676F" w:rsidRDefault="0078676F" w:rsidP="0078676F">
      <w:pPr>
        <w:widowControl/>
        <w:numPr>
          <w:ilvl w:val="0"/>
          <w:numId w:val="3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78676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作法：</w:t>
      </w:r>
      <w:r w:rsidRPr="0078676F">
        <w:rPr>
          <w:rFonts w:ascii="Arial" w:eastAsia="新細明體" w:hAnsi="Arial" w:cs="Arial"/>
          <w:color w:val="1F1F1F"/>
          <w:kern w:val="0"/>
          <w14:ligatures w14:val="none"/>
        </w:rPr>
        <w:t xml:space="preserve"> </w:t>
      </w:r>
      <w:r w:rsidRPr="0078676F">
        <w:rPr>
          <w:rFonts w:ascii="Arial" w:eastAsia="新細明體" w:hAnsi="Arial" w:cs="Arial"/>
          <w:color w:val="1F1F1F"/>
          <w:kern w:val="0"/>
          <w14:ligatures w14:val="none"/>
        </w:rPr>
        <w:t>在</w:t>
      </w:r>
      <w:r w:rsidRPr="0078676F">
        <w:rPr>
          <w:rFonts w:ascii="Arial" w:eastAsia="新細明體" w:hAnsi="Arial" w:cs="Arial"/>
          <w:color w:val="1F1F1F"/>
          <w:kern w:val="0"/>
          <w14:ligatures w14:val="none"/>
        </w:rPr>
        <w:t xml:space="preserve"> </w:t>
      </w:r>
      <w:r w:rsidRPr="0078676F">
        <w:rPr>
          <w:rFonts w:ascii="Arial" w:eastAsia="細明體" w:hAnsi="Arial" w:cs="Arial"/>
          <w:color w:val="1F1F1F"/>
          <w:kern w:val="0"/>
          <w:sz w:val="23"/>
          <w:szCs w:val="23"/>
          <w14:ligatures w14:val="none"/>
        </w:rPr>
        <w:t>main()</w:t>
      </w:r>
      <w:r w:rsidRPr="0078676F">
        <w:rPr>
          <w:rFonts w:ascii="Arial" w:eastAsia="新細明體" w:hAnsi="Arial" w:cs="Arial"/>
          <w:color w:val="1F1F1F"/>
          <w:kern w:val="0"/>
          <w14:ligatures w14:val="none"/>
        </w:rPr>
        <w:t xml:space="preserve"> </w:t>
      </w:r>
      <w:r w:rsidRPr="0078676F">
        <w:rPr>
          <w:rFonts w:ascii="Arial" w:eastAsia="新細明體" w:hAnsi="Arial" w:cs="Arial"/>
          <w:color w:val="1F1F1F"/>
          <w:kern w:val="0"/>
          <w14:ligatures w14:val="none"/>
        </w:rPr>
        <w:t>迴圈中，每個</w:t>
      </w:r>
      <w:r w:rsidRPr="0078676F">
        <w:rPr>
          <w:rFonts w:ascii="Arial" w:eastAsia="新細明體" w:hAnsi="Arial" w:cs="Arial"/>
          <w:color w:val="1F1F1F"/>
          <w:kern w:val="0"/>
          <w14:ligatures w14:val="none"/>
        </w:rPr>
        <w:t xml:space="preserve"> Epoch </w:t>
      </w:r>
      <w:r w:rsidRPr="0078676F">
        <w:rPr>
          <w:rFonts w:ascii="Arial" w:eastAsia="新細明體" w:hAnsi="Arial" w:cs="Arial"/>
          <w:color w:val="1F1F1F"/>
          <w:kern w:val="0"/>
          <w14:ligatures w14:val="none"/>
        </w:rPr>
        <w:t>結束時呼叫</w:t>
      </w:r>
      <w:r w:rsidRPr="0078676F">
        <w:rPr>
          <w:rFonts w:ascii="Arial" w:eastAsia="新細明體" w:hAnsi="Arial" w:cs="Arial"/>
          <w:color w:val="1F1F1F"/>
          <w:kern w:val="0"/>
          <w14:ligatures w14:val="none"/>
        </w:rPr>
        <w:t xml:space="preserve"> </w:t>
      </w:r>
      <w:r w:rsidRPr="0078676F">
        <w:rPr>
          <w:rFonts w:ascii="Arial" w:eastAsia="細明體" w:hAnsi="Arial" w:cs="Arial"/>
          <w:color w:val="1F1F1F"/>
          <w:kern w:val="0"/>
          <w:sz w:val="23"/>
          <w:szCs w:val="23"/>
          <w14:ligatures w14:val="none"/>
        </w:rPr>
        <w:t>scheduler.step()</w:t>
      </w:r>
      <w:r w:rsidRPr="0078676F">
        <w:rPr>
          <w:rFonts w:ascii="Arial" w:eastAsia="新細明體" w:hAnsi="Arial" w:cs="Arial"/>
          <w:color w:val="1F1F1F"/>
          <w:kern w:val="0"/>
          <w14:ligatures w14:val="none"/>
        </w:rPr>
        <w:t>，讓程式自動幫你把學習率慢慢往下降。</w:t>
      </w:r>
    </w:p>
    <w:p w14:paraId="7EBD1C8F" w14:textId="77777777" w:rsidR="0078676F" w:rsidRPr="0078676F" w:rsidRDefault="0078676F" w:rsidP="0078676F">
      <w:pPr>
        <w:widowControl/>
        <w:spacing w:after="0" w:line="240" w:lineRule="auto"/>
        <w:ind w:left="720"/>
        <w:rPr>
          <w:rFonts w:ascii="Arial" w:eastAsia="新細明體" w:hAnsi="Arial" w:cs="Arial"/>
          <w:color w:val="1F1F1F"/>
          <w:kern w:val="0"/>
          <w14:ligatures w14:val="none"/>
        </w:rPr>
      </w:pPr>
    </w:p>
    <w:p w14:paraId="37FD883F" w14:textId="77777777" w:rsidR="0078676F" w:rsidRPr="0078676F" w:rsidRDefault="0078676F" w:rsidP="0078676F">
      <w:pPr>
        <w:widowControl/>
        <w:spacing w:after="0" w:line="240" w:lineRule="auto"/>
        <w:outlineLvl w:val="3"/>
        <w:rPr>
          <w:rFonts w:ascii="Arial" w:eastAsia="新細明體" w:hAnsi="Arial" w:cs="Arial"/>
          <w:b/>
          <w:bCs/>
          <w:color w:val="1F1F1F"/>
          <w:kern w:val="0"/>
          <w14:ligatures w14:val="none"/>
        </w:rPr>
      </w:pPr>
      <w:r w:rsidRPr="0078676F">
        <w:rPr>
          <w:rFonts w:ascii="Arial" w:eastAsia="新細明體" w:hAnsi="Arial" w:cs="Arial"/>
          <w:b/>
          <w:bCs/>
          <w:color w:val="1F1F1F"/>
          <w:kern w:val="0"/>
          <w14:ligatures w14:val="none"/>
        </w:rPr>
        <w:t>優化三：自動混合精度訓練</w:t>
      </w:r>
      <w:r w:rsidRPr="0078676F">
        <w:rPr>
          <w:rFonts w:ascii="Arial" w:eastAsia="新細明體" w:hAnsi="Arial" w:cs="Arial"/>
          <w:b/>
          <w:bCs/>
          <w:color w:val="1F1F1F"/>
          <w:kern w:val="0"/>
          <w14:ligatures w14:val="none"/>
        </w:rPr>
        <w:t xml:space="preserve"> (AMP, Automatic Mixed Precision)</w:t>
      </w:r>
    </w:p>
    <w:p w14:paraId="14609AC0" w14:textId="77777777" w:rsidR="0078676F" w:rsidRPr="0078676F" w:rsidRDefault="0078676F" w:rsidP="0078676F">
      <w:pPr>
        <w:widowControl/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78676F">
        <w:rPr>
          <w:rFonts w:ascii="Arial" w:eastAsia="新細明體" w:hAnsi="Arial" w:cs="Arial"/>
          <w:color w:val="1F1F1F"/>
          <w:kern w:val="0"/>
          <w14:ligatures w14:val="none"/>
        </w:rPr>
        <w:t xml:space="preserve">ResNet50 </w:t>
      </w:r>
      <w:r w:rsidRPr="0078676F">
        <w:rPr>
          <w:rFonts w:ascii="Arial" w:eastAsia="新細明體" w:hAnsi="Arial" w:cs="Arial"/>
          <w:color w:val="1F1F1F"/>
          <w:kern w:val="0"/>
          <w14:ligatures w14:val="none"/>
        </w:rPr>
        <w:t>是一個相對龐大的模型，在訓練高解析度影像時非常吃</w:t>
      </w:r>
      <w:r w:rsidRPr="0078676F">
        <w:rPr>
          <w:rFonts w:ascii="Arial" w:eastAsia="新細明體" w:hAnsi="Arial" w:cs="Arial"/>
          <w:color w:val="1F1F1F"/>
          <w:kern w:val="0"/>
          <w14:ligatures w14:val="none"/>
        </w:rPr>
        <w:t xml:space="preserve"> GPU </w:t>
      </w:r>
      <w:r w:rsidRPr="0078676F">
        <w:rPr>
          <w:rFonts w:ascii="Arial" w:eastAsia="新細明體" w:hAnsi="Arial" w:cs="Arial"/>
          <w:color w:val="1F1F1F"/>
          <w:kern w:val="0"/>
          <w14:ligatures w14:val="none"/>
        </w:rPr>
        <w:t>記憶體</w:t>
      </w:r>
      <w:r w:rsidRPr="0078676F">
        <w:rPr>
          <w:rFonts w:ascii="Arial" w:eastAsia="新細明體" w:hAnsi="Arial" w:cs="Arial"/>
          <w:color w:val="1F1F1F"/>
          <w:kern w:val="0"/>
          <w14:ligatures w14:val="none"/>
        </w:rPr>
        <w:t xml:space="preserve"> (VRAM)</w:t>
      </w:r>
      <w:r w:rsidRPr="0078676F">
        <w:rPr>
          <w:rFonts w:ascii="Arial" w:eastAsia="新細明體" w:hAnsi="Arial" w:cs="Arial"/>
          <w:color w:val="1F1F1F"/>
          <w:kern w:val="0"/>
          <w14:ligatures w14:val="none"/>
        </w:rPr>
        <w:t>。</w:t>
      </w:r>
    </w:p>
    <w:p w14:paraId="591D84A0" w14:textId="648F5664" w:rsidR="0078676F" w:rsidRPr="0078676F" w:rsidRDefault="0078676F" w:rsidP="0078676F">
      <w:pPr>
        <w:widowControl/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</w:p>
    <w:p w14:paraId="5C75D5E6" w14:textId="77777777" w:rsidR="0078676F" w:rsidRPr="0078676F" w:rsidRDefault="0078676F" w:rsidP="0078676F">
      <w:pPr>
        <w:widowControl/>
        <w:numPr>
          <w:ilvl w:val="0"/>
          <w:numId w:val="4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78676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建議：</w:t>
      </w:r>
      <w:r w:rsidRPr="0078676F">
        <w:rPr>
          <w:rFonts w:ascii="Arial" w:eastAsia="新細明體" w:hAnsi="Arial" w:cs="Arial"/>
          <w:color w:val="1F1F1F"/>
          <w:kern w:val="0"/>
          <w14:ligatures w14:val="none"/>
        </w:rPr>
        <w:t xml:space="preserve"> </w:t>
      </w:r>
      <w:r w:rsidRPr="0078676F">
        <w:rPr>
          <w:rFonts w:ascii="Arial" w:eastAsia="新細明體" w:hAnsi="Arial" w:cs="Arial"/>
          <w:color w:val="1F1F1F"/>
          <w:kern w:val="0"/>
          <w14:ligatures w14:val="none"/>
        </w:rPr>
        <w:t>使用</w:t>
      </w:r>
      <w:r w:rsidRPr="0078676F">
        <w:rPr>
          <w:rFonts w:ascii="Arial" w:eastAsia="新細明體" w:hAnsi="Arial" w:cs="Arial"/>
          <w:color w:val="1F1F1F"/>
          <w:kern w:val="0"/>
          <w14:ligatures w14:val="none"/>
        </w:rPr>
        <w:t xml:space="preserve"> PyTorch </w:t>
      </w:r>
      <w:r w:rsidRPr="0078676F">
        <w:rPr>
          <w:rFonts w:ascii="Arial" w:eastAsia="新細明體" w:hAnsi="Arial" w:cs="Arial"/>
          <w:color w:val="1F1F1F"/>
          <w:kern w:val="0"/>
          <w14:ligatures w14:val="none"/>
        </w:rPr>
        <w:t>內建的</w:t>
      </w:r>
      <w:r w:rsidRPr="0078676F">
        <w:rPr>
          <w:rFonts w:ascii="Arial" w:eastAsia="新細明體" w:hAnsi="Arial" w:cs="Arial"/>
          <w:color w:val="1F1F1F"/>
          <w:kern w:val="0"/>
          <w14:ligatures w14:val="none"/>
        </w:rPr>
        <w:t xml:space="preserve"> AMP </w:t>
      </w:r>
      <w:r w:rsidRPr="0078676F">
        <w:rPr>
          <w:rFonts w:ascii="Arial" w:eastAsia="新細明體" w:hAnsi="Arial" w:cs="Arial"/>
          <w:color w:val="1F1F1F"/>
          <w:kern w:val="0"/>
          <w14:ligatures w14:val="none"/>
        </w:rPr>
        <w:t>功能</w:t>
      </w:r>
      <w:r w:rsidRPr="0078676F">
        <w:rPr>
          <w:rFonts w:ascii="Arial" w:eastAsia="新細明體" w:hAnsi="Arial" w:cs="Arial"/>
          <w:color w:val="1F1F1F"/>
          <w:kern w:val="0"/>
          <w14:ligatures w14:val="none"/>
        </w:rPr>
        <w:t xml:space="preserve"> (</w:t>
      </w:r>
      <w:r w:rsidRPr="0078676F">
        <w:rPr>
          <w:rFonts w:ascii="Arial" w:eastAsia="細明體" w:hAnsi="Arial" w:cs="Arial"/>
          <w:color w:val="1F1F1F"/>
          <w:kern w:val="0"/>
          <w:sz w:val="23"/>
          <w:szCs w:val="23"/>
          <w14:ligatures w14:val="none"/>
        </w:rPr>
        <w:t>torch.cuda.amp.autocast</w:t>
      </w:r>
      <w:r w:rsidRPr="0078676F">
        <w:rPr>
          <w:rFonts w:ascii="Arial" w:eastAsia="新細明體" w:hAnsi="Arial" w:cs="Arial"/>
          <w:color w:val="1F1F1F"/>
          <w:kern w:val="0"/>
          <w14:ligatures w14:val="none"/>
        </w:rPr>
        <w:t>)</w:t>
      </w:r>
      <w:r w:rsidRPr="0078676F">
        <w:rPr>
          <w:rFonts w:ascii="Arial" w:eastAsia="新細明體" w:hAnsi="Arial" w:cs="Arial"/>
          <w:color w:val="1F1F1F"/>
          <w:kern w:val="0"/>
          <w14:ligatures w14:val="none"/>
        </w:rPr>
        <w:t>。</w:t>
      </w:r>
    </w:p>
    <w:p w14:paraId="2F9BC859" w14:textId="77777777" w:rsidR="0078676F" w:rsidRPr="0078676F" w:rsidRDefault="0078676F" w:rsidP="0078676F">
      <w:pPr>
        <w:widowControl/>
        <w:spacing w:after="0" w:line="240" w:lineRule="auto"/>
        <w:ind w:left="720"/>
        <w:rPr>
          <w:rFonts w:ascii="Arial" w:eastAsia="新細明體" w:hAnsi="Arial" w:cs="Arial"/>
          <w:color w:val="1F1F1F"/>
          <w:kern w:val="0"/>
          <w14:ligatures w14:val="none"/>
        </w:rPr>
      </w:pPr>
    </w:p>
    <w:p w14:paraId="0661D879" w14:textId="77777777" w:rsidR="0078676F" w:rsidRPr="0078676F" w:rsidRDefault="0078676F" w:rsidP="0078676F">
      <w:pPr>
        <w:widowControl/>
        <w:numPr>
          <w:ilvl w:val="0"/>
          <w:numId w:val="4"/>
        </w:numPr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78676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效果：</w:t>
      </w:r>
      <w:r w:rsidRPr="0078676F">
        <w:rPr>
          <w:rFonts w:ascii="Arial" w:eastAsia="新細明體" w:hAnsi="Arial" w:cs="Arial"/>
          <w:color w:val="1F1F1F"/>
          <w:kern w:val="0"/>
          <w14:ligatures w14:val="none"/>
        </w:rPr>
        <w:t xml:space="preserve"> </w:t>
      </w:r>
      <w:r w:rsidRPr="0078676F">
        <w:rPr>
          <w:rFonts w:ascii="Arial" w:eastAsia="新細明體" w:hAnsi="Arial" w:cs="Arial"/>
          <w:color w:val="1F1F1F"/>
          <w:kern w:val="0"/>
          <w14:ligatures w14:val="none"/>
        </w:rPr>
        <w:t>它能讓運算在</w:t>
      </w:r>
      <w:r w:rsidRPr="0078676F">
        <w:rPr>
          <w:rFonts w:ascii="Arial" w:eastAsia="新細明體" w:hAnsi="Arial" w:cs="Arial"/>
          <w:color w:val="1F1F1F"/>
          <w:kern w:val="0"/>
          <w14:ligatures w14:val="none"/>
        </w:rPr>
        <w:t xml:space="preserve"> </w:t>
      </w:r>
      <w:r w:rsidRPr="0078676F">
        <w:rPr>
          <w:rFonts w:ascii="Arial" w:eastAsia="細明體" w:hAnsi="Arial" w:cs="Arial"/>
          <w:color w:val="1F1F1F"/>
          <w:kern w:val="0"/>
          <w:sz w:val="23"/>
          <w:szCs w:val="23"/>
          <w14:ligatures w14:val="none"/>
        </w:rPr>
        <w:t>float32</w:t>
      </w:r>
      <w:r w:rsidRPr="0078676F">
        <w:rPr>
          <w:rFonts w:ascii="Arial" w:eastAsia="新細明體" w:hAnsi="Arial" w:cs="Arial"/>
          <w:color w:val="1F1F1F"/>
          <w:kern w:val="0"/>
          <w14:ligatures w14:val="none"/>
        </w:rPr>
        <w:t xml:space="preserve"> </w:t>
      </w:r>
      <w:r w:rsidRPr="0078676F">
        <w:rPr>
          <w:rFonts w:ascii="Arial" w:eastAsia="新細明體" w:hAnsi="Arial" w:cs="Arial"/>
          <w:color w:val="1F1F1F"/>
          <w:kern w:val="0"/>
          <w14:ligatures w14:val="none"/>
        </w:rPr>
        <w:t>和</w:t>
      </w:r>
      <w:r w:rsidRPr="0078676F">
        <w:rPr>
          <w:rFonts w:ascii="Arial" w:eastAsia="新細明體" w:hAnsi="Arial" w:cs="Arial"/>
          <w:color w:val="1F1F1F"/>
          <w:kern w:val="0"/>
          <w14:ligatures w14:val="none"/>
        </w:rPr>
        <w:t xml:space="preserve"> </w:t>
      </w:r>
      <w:r w:rsidRPr="0078676F">
        <w:rPr>
          <w:rFonts w:ascii="Arial" w:eastAsia="細明體" w:hAnsi="Arial" w:cs="Arial"/>
          <w:color w:val="1F1F1F"/>
          <w:kern w:val="0"/>
          <w:sz w:val="23"/>
          <w:szCs w:val="23"/>
          <w14:ligatures w14:val="none"/>
        </w:rPr>
        <w:t>float16</w:t>
      </w:r>
      <w:r w:rsidRPr="0078676F">
        <w:rPr>
          <w:rFonts w:ascii="Arial" w:eastAsia="新細明體" w:hAnsi="Arial" w:cs="Arial"/>
          <w:color w:val="1F1F1F"/>
          <w:kern w:val="0"/>
          <w14:ligatures w14:val="none"/>
        </w:rPr>
        <w:t xml:space="preserve"> </w:t>
      </w:r>
      <w:r w:rsidRPr="0078676F">
        <w:rPr>
          <w:rFonts w:ascii="Arial" w:eastAsia="新細明體" w:hAnsi="Arial" w:cs="Arial"/>
          <w:color w:val="1F1F1F"/>
          <w:kern w:val="0"/>
          <w14:ligatures w14:val="none"/>
        </w:rPr>
        <w:t>之間動態切換，通常能讓訓練速度</w:t>
      </w:r>
      <w:r w:rsidRPr="0078676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提升</w:t>
      </w:r>
      <w:r w:rsidRPr="0078676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1.5 </w:t>
      </w:r>
      <w:r w:rsidRPr="0078676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倍到</w:t>
      </w:r>
      <w:r w:rsidRPr="0078676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2 </w:t>
      </w:r>
      <w:r w:rsidRPr="0078676F">
        <w:rPr>
          <w:rFonts w:ascii="Arial" w:eastAsia="新細明體" w:hAnsi="Arial" w:cs="Arial"/>
          <w:b/>
          <w:bCs/>
          <w:color w:val="1F1F1F"/>
          <w:kern w:val="0"/>
          <w:bdr w:val="none" w:sz="0" w:space="0" w:color="auto" w:frame="1"/>
          <w14:ligatures w14:val="none"/>
        </w:rPr>
        <w:t>倍</w:t>
      </w:r>
      <w:r w:rsidRPr="0078676F">
        <w:rPr>
          <w:rFonts w:ascii="Arial" w:eastAsia="新細明體" w:hAnsi="Arial" w:cs="Arial"/>
          <w:color w:val="1F1F1F"/>
          <w:kern w:val="0"/>
          <w14:ligatures w14:val="none"/>
        </w:rPr>
        <w:t>，同時節省近一半的</w:t>
      </w:r>
      <w:r w:rsidRPr="0078676F">
        <w:rPr>
          <w:rFonts w:ascii="Arial" w:eastAsia="新細明體" w:hAnsi="Arial" w:cs="Arial"/>
          <w:color w:val="1F1F1F"/>
          <w:kern w:val="0"/>
          <w14:ligatures w14:val="none"/>
        </w:rPr>
        <w:t xml:space="preserve"> GPU </w:t>
      </w:r>
      <w:r w:rsidRPr="0078676F">
        <w:rPr>
          <w:rFonts w:ascii="Arial" w:eastAsia="新細明體" w:hAnsi="Arial" w:cs="Arial"/>
          <w:color w:val="1F1F1F"/>
          <w:kern w:val="0"/>
          <w14:ligatures w14:val="none"/>
        </w:rPr>
        <w:t>記憶體，且幾乎不會損失準確率。</w:t>
      </w:r>
    </w:p>
    <w:p w14:paraId="72BA6123" w14:textId="77777777" w:rsidR="0078676F" w:rsidRPr="0078676F" w:rsidRDefault="0078676F" w:rsidP="0078676F">
      <w:pPr>
        <w:widowControl/>
        <w:spacing w:after="0" w:line="240" w:lineRule="auto"/>
        <w:ind w:left="720"/>
        <w:rPr>
          <w:rFonts w:ascii="Arial" w:eastAsia="新細明體" w:hAnsi="Arial" w:cs="Arial"/>
          <w:color w:val="1F1F1F"/>
          <w:kern w:val="0"/>
          <w14:ligatures w14:val="none"/>
        </w:rPr>
      </w:pPr>
    </w:p>
    <w:p w14:paraId="732D6AFB" w14:textId="77777777" w:rsidR="0078676F" w:rsidRDefault="0078676F" w:rsidP="0078676F">
      <w:pPr>
        <w:widowControl/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  <w:r w:rsidRPr="0078676F">
        <w:rPr>
          <w:rFonts w:ascii="Arial" w:eastAsia="新細明體" w:hAnsi="Arial" w:cs="Arial"/>
          <w:color w:val="1F1F1F"/>
          <w:kern w:val="0"/>
          <w14:ligatures w14:val="none"/>
        </w:rPr>
        <w:t>你要先看看如何實作「學習率排程器</w:t>
      </w:r>
      <w:r w:rsidRPr="0078676F">
        <w:rPr>
          <w:rFonts w:ascii="Arial" w:eastAsia="新細明體" w:hAnsi="Arial" w:cs="Arial"/>
          <w:color w:val="1F1F1F"/>
          <w:kern w:val="0"/>
          <w14:ligatures w14:val="none"/>
        </w:rPr>
        <w:t xml:space="preserve"> (Scheduler)</w:t>
      </w:r>
      <w:r w:rsidRPr="0078676F">
        <w:rPr>
          <w:rFonts w:ascii="Arial" w:eastAsia="新細明體" w:hAnsi="Arial" w:cs="Arial"/>
          <w:color w:val="1F1F1F"/>
          <w:kern w:val="0"/>
          <w14:ligatures w14:val="none"/>
        </w:rPr>
        <w:t>」，還是想了解如何加入「自動混合精度</w:t>
      </w:r>
      <w:r w:rsidRPr="0078676F">
        <w:rPr>
          <w:rFonts w:ascii="Arial" w:eastAsia="新細明體" w:hAnsi="Arial" w:cs="Arial"/>
          <w:color w:val="1F1F1F"/>
          <w:kern w:val="0"/>
          <w14:ligatures w14:val="none"/>
        </w:rPr>
        <w:t xml:space="preserve"> (AMP)</w:t>
      </w:r>
      <w:r w:rsidRPr="0078676F">
        <w:rPr>
          <w:rFonts w:ascii="Arial" w:eastAsia="新細明體" w:hAnsi="Arial" w:cs="Arial"/>
          <w:color w:val="1F1F1F"/>
          <w:kern w:val="0"/>
          <w14:ligatures w14:val="none"/>
        </w:rPr>
        <w:t>」來加速訓練呢？</w:t>
      </w:r>
    </w:p>
    <w:p w14:paraId="7179ACF5" w14:textId="77777777" w:rsidR="007F4A7B" w:rsidRDefault="007F4A7B" w:rsidP="0078676F">
      <w:pPr>
        <w:widowControl/>
        <w:spacing w:after="0" w:line="240" w:lineRule="auto"/>
        <w:rPr>
          <w:rFonts w:ascii="Arial" w:eastAsia="新細明體" w:hAnsi="Arial" w:cs="Arial"/>
          <w:color w:val="1F1F1F"/>
          <w:kern w:val="0"/>
          <w14:ligatures w14:val="none"/>
        </w:rPr>
      </w:pPr>
    </w:p>
    <w:p w14:paraId="1A4BB29D" w14:textId="56FC8232" w:rsidR="007F4A7B" w:rsidRPr="00421004" w:rsidRDefault="007F4A7B" w:rsidP="0078676F">
      <w:pPr>
        <w:widowControl/>
        <w:spacing w:after="0" w:line="240" w:lineRule="auto"/>
        <w:rPr>
          <w:rFonts w:ascii="Arial" w:eastAsia="新細明體" w:hAnsi="Arial" w:cs="Arial"/>
          <w:kern w:val="0"/>
          <w:sz w:val="36"/>
          <w:szCs w:val="36"/>
          <w14:ligatures w14:val="none"/>
        </w:rPr>
      </w:pPr>
      <w:r w:rsidRPr="00421004">
        <w:rPr>
          <w:rFonts w:ascii="Arial" w:eastAsia="新細明體" w:hAnsi="Arial" w:cs="Arial" w:hint="eastAsia"/>
          <w:kern w:val="0"/>
          <w:sz w:val="36"/>
          <w:szCs w:val="36"/>
          <w14:ligatures w14:val="none"/>
        </w:rPr>
        <w:t>SGD</w:t>
      </w:r>
      <w:r w:rsidRPr="00421004">
        <w:rPr>
          <w:rFonts w:ascii="Arial" w:eastAsia="新細明體" w:hAnsi="Arial" w:cs="Arial" w:hint="eastAsia"/>
          <w:kern w:val="0"/>
          <w:sz w:val="36"/>
          <w:szCs w:val="36"/>
          <w14:ligatures w14:val="none"/>
        </w:rPr>
        <w:t>感覺比較好</w:t>
      </w:r>
      <w:r w:rsidRPr="00421004">
        <w:rPr>
          <w:rFonts w:ascii="Arial" w:eastAsia="新細明體" w:hAnsi="Arial" w:cs="Arial" w:hint="eastAsia"/>
          <w:kern w:val="0"/>
          <w:sz w:val="36"/>
          <w:szCs w:val="36"/>
          <w14:ligatures w14:val="none"/>
        </w:rPr>
        <w:t>!</w:t>
      </w:r>
    </w:p>
    <w:p w14:paraId="64758164" w14:textId="0C1CDAD0" w:rsidR="00FD06D5" w:rsidRDefault="007F4A7B" w:rsidP="00FD06D5">
      <w:r>
        <w:rPr>
          <w:noProof/>
        </w:rPr>
        <w:drawing>
          <wp:inline distT="0" distB="0" distL="0" distR="0" wp14:anchorId="0B6F67F8" wp14:editId="3D5819EA">
            <wp:extent cx="5646065" cy="2690146"/>
            <wp:effectExtent l="0" t="0" r="0" b="0"/>
            <wp:docPr id="111658375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3000" cy="2693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7132732" w14:textId="4C21DDAB" w:rsidR="00FD06D5" w:rsidRDefault="00986A1D" w:rsidP="00FD06D5">
      <w:r>
        <w:rPr>
          <w:rFonts w:hint="eastAsia"/>
        </w:rPr>
        <w:t>原因：</w:t>
      </w:r>
      <w:r w:rsidR="00FD06D5">
        <w:rPr>
          <w:rFonts w:hint="eastAsia"/>
        </w:rPr>
        <w:t>AdamW </w:t>
      </w:r>
      <w:r w:rsidR="00FD06D5">
        <w:rPr>
          <w:rFonts w:hint="eastAsia"/>
        </w:rPr>
        <w:t>因為配備了「自適應學習率」，比較會鑽進狹窄的損失函數峽谷，而</w:t>
      </w:r>
      <w:r w:rsidR="00FD06D5">
        <w:rPr>
          <w:rFonts w:hint="eastAsia"/>
        </w:rPr>
        <w:t>SGD </w:t>
      </w:r>
      <w:r w:rsidR="00FD06D5">
        <w:rPr>
          <w:rFonts w:hint="eastAsia"/>
        </w:rPr>
        <w:t>比較會找寬廣、平緩的盆地，所以當遇見測試資料時，就算測試集的資料跟訓練集有一點點不同，你依然還是處於平坦的低處，</w:t>
      </w:r>
      <w:r w:rsidR="00FD06D5">
        <w:rPr>
          <w:rFonts w:hint="eastAsia"/>
        </w:rPr>
        <w:t xml:space="preserve">Loss </w:t>
      </w:r>
      <w:r w:rsidR="00FD06D5">
        <w:rPr>
          <w:rFonts w:hint="eastAsia"/>
        </w:rPr>
        <w:t>依然很低。</w:t>
      </w:r>
    </w:p>
    <w:p w14:paraId="58B2BB1D" w14:textId="77777777" w:rsidR="00197E5D" w:rsidRDefault="00197E5D" w:rsidP="00FD06D5"/>
    <w:p w14:paraId="1B2A318D" w14:textId="3D059ABC" w:rsidR="00197E5D" w:rsidRDefault="00FB4271" w:rsidP="00FD06D5">
      <w:r>
        <w:rPr>
          <w:rFonts w:hint="eastAsia"/>
        </w:rPr>
        <w:t>解釋：</w:t>
      </w:r>
      <w:hyperlink r:id="rId8" w:history="1">
        <w:r w:rsidR="00155511" w:rsidRPr="00F520DA">
          <w:rPr>
            <w:rStyle w:val="af2"/>
          </w:rPr>
          <w:t>https://gemini.google.com/app/a7447ac911ac698c?hl=zh-TW</w:t>
        </w:r>
      </w:hyperlink>
    </w:p>
    <w:p w14:paraId="5724C1DD" w14:textId="77777777" w:rsidR="00155511" w:rsidRPr="00155511" w:rsidRDefault="00155511" w:rsidP="00FD06D5">
      <w:pPr>
        <w:rPr>
          <w:rFonts w:hint="eastAsia"/>
        </w:rPr>
      </w:pPr>
    </w:p>
    <w:p w14:paraId="5A6DCB27" w14:textId="0F1CBD6C" w:rsidR="00421004" w:rsidRPr="00197E5D" w:rsidRDefault="00421004" w:rsidP="00FD06D5">
      <w:pPr>
        <w:rPr>
          <w:rFonts w:ascii="Arial" w:eastAsia="新細明體" w:hAnsi="Arial" w:cs="Arial"/>
          <w:kern w:val="0"/>
          <w:sz w:val="36"/>
          <w:szCs w:val="36"/>
          <w14:ligatures w14:val="none"/>
        </w:rPr>
      </w:pPr>
      <w:r w:rsidRPr="00421004">
        <w:rPr>
          <w:rFonts w:ascii="Arial" w:eastAsia="新細明體" w:hAnsi="Arial" w:cs="Arial" w:hint="eastAsia"/>
          <w:kern w:val="0"/>
          <w:sz w:val="36"/>
          <w:szCs w:val="36"/>
          <w14:ligatures w14:val="none"/>
        </w:rPr>
        <w:lastRenderedPageBreak/>
        <w:t>學習率</w:t>
      </w:r>
      <w:r w:rsidRPr="00421004">
        <w:rPr>
          <w:rFonts w:ascii="Arial" w:eastAsia="新細明體" w:hAnsi="Arial" w:cs="Arial" w:hint="eastAsia"/>
          <w:kern w:val="0"/>
          <w:sz w:val="36"/>
          <w:szCs w:val="36"/>
          <w14:ligatures w14:val="none"/>
        </w:rPr>
        <w:t>0.05</w:t>
      </w:r>
      <w:r w:rsidR="00BE6340">
        <w:rPr>
          <w:rFonts w:ascii="Arial" w:eastAsia="新細明體" w:hAnsi="Arial" w:cs="Arial" w:hint="eastAsia"/>
          <w:kern w:val="0"/>
          <w:sz w:val="36"/>
          <w:szCs w:val="36"/>
          <w14:ligatures w14:val="none"/>
        </w:rPr>
        <w:t xml:space="preserve"> </w:t>
      </w:r>
      <w:r w:rsidRPr="00421004">
        <w:rPr>
          <w:rFonts w:ascii="Arial" w:eastAsia="新細明體" w:hAnsi="Arial" w:cs="Arial" w:hint="eastAsia"/>
          <w:kern w:val="0"/>
          <w:sz w:val="36"/>
          <w:szCs w:val="36"/>
          <w14:ligatures w14:val="none"/>
        </w:rPr>
        <w:t>vs</w:t>
      </w:r>
      <w:r w:rsidR="00BE6340">
        <w:rPr>
          <w:rFonts w:ascii="Arial" w:eastAsia="新細明體" w:hAnsi="Arial" w:cs="Arial" w:hint="eastAsia"/>
          <w:kern w:val="0"/>
          <w:sz w:val="36"/>
          <w:szCs w:val="36"/>
          <w14:ligatures w14:val="none"/>
        </w:rPr>
        <w:t xml:space="preserve"> </w:t>
      </w:r>
      <w:r w:rsidRPr="00421004">
        <w:rPr>
          <w:rFonts w:ascii="Arial" w:eastAsia="新細明體" w:hAnsi="Arial" w:cs="Arial" w:hint="eastAsia"/>
          <w:kern w:val="0"/>
          <w:sz w:val="36"/>
          <w:szCs w:val="36"/>
          <w14:ligatures w14:val="none"/>
        </w:rPr>
        <w:t>0.0001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201BEC" w14:paraId="64B3849A" w14:textId="77777777" w:rsidTr="00201BEC">
        <w:tc>
          <w:tcPr>
            <w:tcW w:w="3485" w:type="dxa"/>
          </w:tcPr>
          <w:p w14:paraId="69F7242D" w14:textId="4BDADBC2" w:rsidR="00201BEC" w:rsidRDefault="00201BEC" w:rsidP="00FD06D5">
            <w:r>
              <w:rPr>
                <w:rFonts w:hint="eastAsia"/>
              </w:rPr>
              <w:t>學習率</w:t>
            </w:r>
          </w:p>
        </w:tc>
        <w:tc>
          <w:tcPr>
            <w:tcW w:w="3485" w:type="dxa"/>
          </w:tcPr>
          <w:p w14:paraId="4933C0B7" w14:textId="4C7517F1" w:rsidR="00201BEC" w:rsidRDefault="00201BEC" w:rsidP="00201BEC">
            <w:pPr>
              <w:jc w:val="center"/>
            </w:pPr>
            <w:r>
              <w:rPr>
                <w:rFonts w:hint="eastAsia"/>
              </w:rPr>
              <w:t>0.05</w:t>
            </w:r>
          </w:p>
        </w:tc>
        <w:tc>
          <w:tcPr>
            <w:tcW w:w="3486" w:type="dxa"/>
          </w:tcPr>
          <w:p w14:paraId="61751BAC" w14:textId="565F7C9D" w:rsidR="00201BEC" w:rsidRDefault="00201BEC" w:rsidP="00201BEC">
            <w:pPr>
              <w:jc w:val="center"/>
            </w:pPr>
            <w:r>
              <w:rPr>
                <w:rFonts w:hint="eastAsia"/>
              </w:rPr>
              <w:t>0.0001</w:t>
            </w:r>
          </w:p>
        </w:tc>
      </w:tr>
      <w:tr w:rsidR="00201BEC" w14:paraId="3EEB8341" w14:textId="77777777" w:rsidTr="00201BEC">
        <w:tc>
          <w:tcPr>
            <w:tcW w:w="3485" w:type="dxa"/>
          </w:tcPr>
          <w:p w14:paraId="55F2F018" w14:textId="611451E0" w:rsidR="00201BEC" w:rsidRDefault="00201BEC" w:rsidP="00FD06D5">
            <w:r>
              <w:rPr>
                <w:rFonts w:hint="eastAsia"/>
              </w:rPr>
              <w:t xml:space="preserve">Training </w:t>
            </w:r>
            <w:r w:rsidR="00913601">
              <w:rPr>
                <w:rFonts w:hint="eastAsia"/>
              </w:rPr>
              <w:t>Acc</w:t>
            </w:r>
            <w:r w:rsidR="008D5DE2">
              <w:rPr>
                <w:rFonts w:hint="eastAsia"/>
              </w:rPr>
              <w:t xml:space="preserve"> 1</w:t>
            </w:r>
          </w:p>
        </w:tc>
        <w:tc>
          <w:tcPr>
            <w:tcW w:w="3485" w:type="dxa"/>
          </w:tcPr>
          <w:p w14:paraId="63F1B4FD" w14:textId="607414A3" w:rsidR="00201BEC" w:rsidRDefault="00201BEC" w:rsidP="00201BEC">
            <w:pPr>
              <w:jc w:val="center"/>
            </w:pPr>
            <w:r>
              <w:rPr>
                <w:rFonts w:hint="eastAsia"/>
              </w:rPr>
              <w:t>95.30%</w:t>
            </w:r>
          </w:p>
        </w:tc>
        <w:tc>
          <w:tcPr>
            <w:tcW w:w="3486" w:type="dxa"/>
          </w:tcPr>
          <w:p w14:paraId="4AB939CE" w14:textId="18C31F50" w:rsidR="00201BEC" w:rsidRDefault="00201BEC" w:rsidP="00201BEC">
            <w:pPr>
              <w:jc w:val="center"/>
            </w:pPr>
            <w:r>
              <w:rPr>
                <w:rFonts w:hint="eastAsia"/>
              </w:rPr>
              <w:t>98.81%</w:t>
            </w:r>
          </w:p>
        </w:tc>
      </w:tr>
      <w:tr w:rsidR="00201BEC" w14:paraId="1BFF932A" w14:textId="77777777" w:rsidTr="00201BEC">
        <w:tc>
          <w:tcPr>
            <w:tcW w:w="3485" w:type="dxa"/>
          </w:tcPr>
          <w:p w14:paraId="0A4AA07B" w14:textId="1A9A45C9" w:rsidR="00201BEC" w:rsidRDefault="00201BEC" w:rsidP="00FD06D5">
            <w:r>
              <w:rPr>
                <w:rFonts w:hint="eastAsia"/>
              </w:rPr>
              <w:t xml:space="preserve">Validation </w:t>
            </w:r>
            <w:r w:rsidR="00913601">
              <w:rPr>
                <w:rFonts w:hint="eastAsia"/>
              </w:rPr>
              <w:t xml:space="preserve">Acc </w:t>
            </w:r>
            <w:r w:rsidR="008D5DE2">
              <w:rPr>
                <w:rFonts w:hint="eastAsia"/>
              </w:rPr>
              <w:t>1</w:t>
            </w:r>
          </w:p>
        </w:tc>
        <w:tc>
          <w:tcPr>
            <w:tcW w:w="3485" w:type="dxa"/>
          </w:tcPr>
          <w:p w14:paraId="6BFB4B00" w14:textId="0435F45A" w:rsidR="00201BEC" w:rsidRDefault="00201BEC" w:rsidP="00201BEC">
            <w:pPr>
              <w:jc w:val="center"/>
            </w:pPr>
            <w:r>
              <w:rPr>
                <w:rFonts w:hint="eastAsia"/>
              </w:rPr>
              <w:t>93.28%</w:t>
            </w:r>
          </w:p>
        </w:tc>
        <w:tc>
          <w:tcPr>
            <w:tcW w:w="3486" w:type="dxa"/>
          </w:tcPr>
          <w:p w14:paraId="2279214F" w14:textId="4393D530" w:rsidR="00201BEC" w:rsidRDefault="00201BEC" w:rsidP="00201BEC">
            <w:pPr>
              <w:jc w:val="center"/>
            </w:pPr>
            <w:r>
              <w:rPr>
                <w:rFonts w:hint="eastAsia"/>
              </w:rPr>
              <w:t>99.60%</w:t>
            </w:r>
          </w:p>
        </w:tc>
      </w:tr>
      <w:tr w:rsidR="008D5DE2" w14:paraId="1348CBB9" w14:textId="77777777" w:rsidTr="00201BEC">
        <w:tc>
          <w:tcPr>
            <w:tcW w:w="3485" w:type="dxa"/>
          </w:tcPr>
          <w:p w14:paraId="4D41CEC5" w14:textId="194CE0E7" w:rsidR="008D5DE2" w:rsidRDefault="008D5DE2" w:rsidP="00FD06D5">
            <w:r>
              <w:rPr>
                <w:rFonts w:hint="eastAsia"/>
              </w:rPr>
              <w:t xml:space="preserve">Training </w:t>
            </w:r>
            <w:r w:rsidR="00913601">
              <w:rPr>
                <w:rFonts w:hint="eastAsia"/>
              </w:rPr>
              <w:t xml:space="preserve">Acc </w:t>
            </w:r>
            <w:r w:rsidR="005A6851">
              <w:rPr>
                <w:rFonts w:hint="eastAsia"/>
              </w:rPr>
              <w:t>2</w:t>
            </w:r>
          </w:p>
        </w:tc>
        <w:tc>
          <w:tcPr>
            <w:tcW w:w="3485" w:type="dxa"/>
          </w:tcPr>
          <w:p w14:paraId="70A63EEB" w14:textId="042D5970" w:rsidR="008D5DE2" w:rsidRDefault="00913601" w:rsidP="00201BEC">
            <w:pPr>
              <w:jc w:val="center"/>
            </w:pPr>
            <w:r>
              <w:rPr>
                <w:rFonts w:hint="eastAsia"/>
              </w:rPr>
              <w:t>95.12%</w:t>
            </w:r>
          </w:p>
        </w:tc>
        <w:tc>
          <w:tcPr>
            <w:tcW w:w="3486" w:type="dxa"/>
          </w:tcPr>
          <w:p w14:paraId="34C8B808" w14:textId="2D20F3DD" w:rsidR="008D5DE2" w:rsidRDefault="004B1EA8" w:rsidP="00201BEC">
            <w:pPr>
              <w:jc w:val="center"/>
            </w:pPr>
            <w:r>
              <w:rPr>
                <w:rFonts w:hint="eastAsia"/>
              </w:rPr>
              <w:t>99.12%</w:t>
            </w:r>
          </w:p>
        </w:tc>
      </w:tr>
      <w:tr w:rsidR="008D5DE2" w14:paraId="4D3CA218" w14:textId="77777777" w:rsidTr="00201BEC">
        <w:tc>
          <w:tcPr>
            <w:tcW w:w="3485" w:type="dxa"/>
          </w:tcPr>
          <w:p w14:paraId="0237A73B" w14:textId="44836E05" w:rsidR="008D5DE2" w:rsidRDefault="008D5DE2" w:rsidP="00FD06D5">
            <w:r>
              <w:rPr>
                <w:rFonts w:hint="eastAsia"/>
              </w:rPr>
              <w:t xml:space="preserve">Validation </w:t>
            </w:r>
            <w:r w:rsidR="00913601">
              <w:rPr>
                <w:rFonts w:hint="eastAsia"/>
              </w:rPr>
              <w:t xml:space="preserve">Acc </w:t>
            </w:r>
            <w:r>
              <w:rPr>
                <w:rFonts w:hint="eastAsia"/>
              </w:rPr>
              <w:t>2</w:t>
            </w:r>
          </w:p>
        </w:tc>
        <w:tc>
          <w:tcPr>
            <w:tcW w:w="3485" w:type="dxa"/>
          </w:tcPr>
          <w:p w14:paraId="2C172A12" w14:textId="56F0A643" w:rsidR="008D5DE2" w:rsidRDefault="00913601" w:rsidP="00201BEC">
            <w:pPr>
              <w:jc w:val="center"/>
            </w:pPr>
            <w:r>
              <w:rPr>
                <w:rFonts w:hint="eastAsia"/>
              </w:rPr>
              <w:t>98.02%</w:t>
            </w:r>
          </w:p>
        </w:tc>
        <w:tc>
          <w:tcPr>
            <w:tcW w:w="3486" w:type="dxa"/>
          </w:tcPr>
          <w:p w14:paraId="0FB5D1C1" w14:textId="0EE2CF15" w:rsidR="008D5DE2" w:rsidRDefault="004B1EA8" w:rsidP="00201BEC">
            <w:pPr>
              <w:jc w:val="center"/>
            </w:pPr>
            <w:r>
              <w:rPr>
                <w:rFonts w:hint="eastAsia"/>
              </w:rPr>
              <w:t>99.60%</w:t>
            </w:r>
          </w:p>
        </w:tc>
      </w:tr>
      <w:tr w:rsidR="00201BEC" w14:paraId="00F921CF" w14:textId="77777777" w:rsidTr="00201BEC">
        <w:tc>
          <w:tcPr>
            <w:tcW w:w="3485" w:type="dxa"/>
          </w:tcPr>
          <w:p w14:paraId="2C7C681C" w14:textId="35AE92CE" w:rsidR="00201BEC" w:rsidRDefault="003E6C2A" w:rsidP="00FD06D5">
            <w:r>
              <w:rPr>
                <w:rFonts w:hint="eastAsia"/>
              </w:rPr>
              <w:t>測試集</w:t>
            </w:r>
            <w:r w:rsidR="00201BEC">
              <w:rPr>
                <w:rFonts w:hint="eastAsia"/>
              </w:rPr>
              <w:t>準確率</w:t>
            </w:r>
            <w:r w:rsidR="004F7CC5">
              <w:rPr>
                <w:rFonts w:hint="eastAsia"/>
              </w:rPr>
              <w:t>(</w:t>
            </w:r>
            <w:r w:rsidR="004F7CC5">
              <w:rPr>
                <w:rFonts w:hint="eastAsia"/>
              </w:rPr>
              <w:t>只測一次</w:t>
            </w:r>
            <w:r w:rsidR="004F7CC5">
              <w:rPr>
                <w:rFonts w:hint="eastAsia"/>
              </w:rPr>
              <w:t>)</w:t>
            </w:r>
          </w:p>
        </w:tc>
        <w:tc>
          <w:tcPr>
            <w:tcW w:w="3485" w:type="dxa"/>
          </w:tcPr>
          <w:p w14:paraId="3BB2D031" w14:textId="5094025B" w:rsidR="00201BEC" w:rsidRDefault="00201BEC" w:rsidP="00201BEC">
            <w:pPr>
              <w:jc w:val="center"/>
            </w:pPr>
            <w:r>
              <w:rPr>
                <w:rFonts w:hint="eastAsia"/>
              </w:rPr>
              <w:t>0.95</w:t>
            </w:r>
            <w:r w:rsidR="008D5DE2">
              <w:rPr>
                <w:rFonts w:hint="eastAsia"/>
              </w:rPr>
              <w:t>~</w:t>
            </w:r>
          </w:p>
        </w:tc>
        <w:tc>
          <w:tcPr>
            <w:tcW w:w="3486" w:type="dxa"/>
          </w:tcPr>
          <w:p w14:paraId="55E9AF5B" w14:textId="584FC339" w:rsidR="00201BEC" w:rsidRDefault="00201BEC" w:rsidP="00201BEC">
            <w:pPr>
              <w:jc w:val="center"/>
            </w:pPr>
            <w:r>
              <w:rPr>
                <w:rFonts w:hint="eastAsia"/>
              </w:rPr>
              <w:t>0.99~</w:t>
            </w:r>
          </w:p>
        </w:tc>
      </w:tr>
    </w:tbl>
    <w:p w14:paraId="17C704FA" w14:textId="588AAB8D" w:rsidR="00FF0D93" w:rsidRDefault="004E5B01" w:rsidP="00FD06D5">
      <w:pPr>
        <w:rPr>
          <w:noProof/>
        </w:rPr>
      </w:pPr>
      <w:r>
        <w:rPr>
          <w:rFonts w:hint="eastAsia"/>
          <w:noProof/>
        </w:rPr>
        <w:t>原因：</w:t>
      </w:r>
      <w:r w:rsidR="00942B8D" w:rsidRPr="00942B8D">
        <w:rPr>
          <w:noProof/>
        </w:rPr>
        <w:t>微調時，通常需要使用較小的學習率。這是因為預訓練的模型已經學習到了相對穩定的特徵，只需要微調，不應該進行大幅度的權重更新</w:t>
      </w:r>
      <w:r w:rsidR="00FF0D93">
        <w:rPr>
          <w:rFonts w:hint="eastAsia"/>
          <w:noProof/>
        </w:rPr>
        <w:t>。（</w:t>
      </w:r>
      <w:hyperlink r:id="rId9" w:history="1">
        <w:r w:rsidR="00FF0D93" w:rsidRPr="007F13D2">
          <w:rPr>
            <w:rStyle w:val="af2"/>
            <w:noProof/>
          </w:rPr>
          <w:t>https://ithelp.ithome.com.tw/m/articles/10356469</w:t>
        </w:r>
      </w:hyperlink>
      <w:r w:rsidR="00FF0D93">
        <w:rPr>
          <w:rFonts w:hint="eastAsia"/>
          <w:noProof/>
        </w:rPr>
        <w:t>）</w:t>
      </w:r>
    </w:p>
    <w:p w14:paraId="04E55776" w14:textId="2CCF6AB0" w:rsidR="00201BEC" w:rsidRDefault="00201BEC" w:rsidP="00FD06D5">
      <w:pPr>
        <w:rPr>
          <w:rFonts w:ascii="Arial" w:eastAsia="新細明體" w:hAnsi="Arial" w:cs="Arial"/>
          <w:kern w:val="0"/>
          <w:sz w:val="36"/>
          <w:szCs w:val="36"/>
          <w14:ligatures w14:val="none"/>
        </w:rPr>
      </w:pPr>
      <w:r w:rsidRPr="00201BEC">
        <w:rPr>
          <w:rFonts w:ascii="Arial" w:eastAsia="新細明體" w:hAnsi="Arial" w:cs="Arial"/>
          <w:kern w:val="0"/>
          <w:sz w:val="36"/>
          <w:szCs w:val="36"/>
          <w14:ligatures w14:val="none"/>
        </w:rPr>
        <w:t>自動混合精度訓練</w:t>
      </w:r>
      <w:r w:rsidRPr="00201BEC">
        <w:rPr>
          <w:rFonts w:ascii="Arial" w:eastAsia="新細明體" w:hAnsi="Arial" w:cs="Arial"/>
          <w:kern w:val="0"/>
          <w:sz w:val="36"/>
          <w:szCs w:val="36"/>
          <w14:ligatures w14:val="none"/>
        </w:rPr>
        <w:t xml:space="preserve"> (AMP</w:t>
      </w:r>
      <w:r>
        <w:rPr>
          <w:rFonts w:ascii="Arial" w:eastAsia="新細明體" w:hAnsi="Arial" w:cs="Arial" w:hint="eastAsia"/>
          <w:kern w:val="0"/>
          <w:sz w:val="36"/>
          <w:szCs w:val="36"/>
          <w14:ligatures w14:val="none"/>
        </w:rPr>
        <w:t>)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9430A4" w14:paraId="6DA8C767" w14:textId="77777777" w:rsidTr="00197E5D">
        <w:tc>
          <w:tcPr>
            <w:tcW w:w="3485" w:type="dxa"/>
          </w:tcPr>
          <w:p w14:paraId="573FEBA2" w14:textId="20E4EE41" w:rsidR="009430A4" w:rsidRDefault="009430A4" w:rsidP="009430A4">
            <w:pPr>
              <w:rPr>
                <w:noProof/>
              </w:rPr>
            </w:pPr>
          </w:p>
        </w:tc>
        <w:tc>
          <w:tcPr>
            <w:tcW w:w="3485" w:type="dxa"/>
          </w:tcPr>
          <w:p w14:paraId="4A3F974B" w14:textId="167AD2F3" w:rsidR="009430A4" w:rsidRDefault="009430A4" w:rsidP="009430A4">
            <w:pPr>
              <w:jc w:val="center"/>
              <w:rPr>
                <w:noProof/>
              </w:rPr>
            </w:pPr>
            <w:r>
              <w:rPr>
                <w:rFonts w:hint="eastAsia"/>
                <w:noProof/>
              </w:rPr>
              <w:t>無</w:t>
            </w:r>
            <w:r>
              <w:rPr>
                <w:rFonts w:hint="eastAsia"/>
                <w:noProof/>
              </w:rPr>
              <w:t>AMP</w:t>
            </w:r>
          </w:p>
        </w:tc>
        <w:tc>
          <w:tcPr>
            <w:tcW w:w="3486" w:type="dxa"/>
          </w:tcPr>
          <w:p w14:paraId="049BF23D" w14:textId="2D6CE361" w:rsidR="009430A4" w:rsidRDefault="009430A4" w:rsidP="009430A4">
            <w:pPr>
              <w:jc w:val="center"/>
              <w:rPr>
                <w:noProof/>
              </w:rPr>
            </w:pPr>
            <w:r>
              <w:rPr>
                <w:rFonts w:hint="eastAsia"/>
                <w:noProof/>
              </w:rPr>
              <w:t>有</w:t>
            </w:r>
            <w:r>
              <w:rPr>
                <w:rFonts w:hint="eastAsia"/>
                <w:noProof/>
              </w:rPr>
              <w:t>AMP</w:t>
            </w:r>
          </w:p>
        </w:tc>
      </w:tr>
      <w:tr w:rsidR="009430A4" w14:paraId="7FA0DC47" w14:textId="77777777" w:rsidTr="00197E5D">
        <w:tc>
          <w:tcPr>
            <w:tcW w:w="3485" w:type="dxa"/>
          </w:tcPr>
          <w:p w14:paraId="1D59DC43" w14:textId="05B073F8" w:rsidR="009430A4" w:rsidRDefault="009430A4" w:rsidP="009430A4">
            <w:pPr>
              <w:rPr>
                <w:noProof/>
              </w:rPr>
            </w:pPr>
            <w:r>
              <w:rPr>
                <w:rFonts w:hint="eastAsia"/>
                <w:noProof/>
              </w:rPr>
              <w:t>訓練時間</w:t>
            </w:r>
            <w:r w:rsidR="00A354A2">
              <w:rPr>
                <w:rFonts w:hint="eastAsia"/>
                <w:noProof/>
              </w:rPr>
              <w:t>1</w:t>
            </w:r>
          </w:p>
        </w:tc>
        <w:tc>
          <w:tcPr>
            <w:tcW w:w="3485" w:type="dxa"/>
          </w:tcPr>
          <w:p w14:paraId="1B63C039" w14:textId="17B9A23A" w:rsidR="009430A4" w:rsidRDefault="00412F7E" w:rsidP="009430A4">
            <w:pPr>
              <w:jc w:val="center"/>
              <w:rPr>
                <w:noProof/>
              </w:rPr>
            </w:pPr>
            <w:r>
              <w:rPr>
                <w:rFonts w:hint="eastAsia"/>
                <w:noProof/>
              </w:rPr>
              <w:t>89</w:t>
            </w:r>
            <w:r w:rsidR="009430A4">
              <w:rPr>
                <w:rFonts w:hint="eastAsia"/>
                <w:noProof/>
              </w:rPr>
              <w:t>.62s</w:t>
            </w:r>
          </w:p>
        </w:tc>
        <w:tc>
          <w:tcPr>
            <w:tcW w:w="3486" w:type="dxa"/>
          </w:tcPr>
          <w:p w14:paraId="5CD201EE" w14:textId="73FBC88F" w:rsidR="009430A4" w:rsidRDefault="009430A4" w:rsidP="009430A4">
            <w:pPr>
              <w:jc w:val="center"/>
              <w:rPr>
                <w:noProof/>
              </w:rPr>
            </w:pPr>
            <w:r>
              <w:rPr>
                <w:rFonts w:hint="eastAsia"/>
                <w:noProof/>
              </w:rPr>
              <w:t>71.94s</w:t>
            </w:r>
          </w:p>
        </w:tc>
      </w:tr>
      <w:tr w:rsidR="00A354A2" w14:paraId="4D1FE238" w14:textId="77777777" w:rsidTr="00197E5D">
        <w:tc>
          <w:tcPr>
            <w:tcW w:w="3485" w:type="dxa"/>
          </w:tcPr>
          <w:p w14:paraId="6F84DC89" w14:textId="6A431CF8" w:rsidR="00A354A2" w:rsidRDefault="00A354A2" w:rsidP="009430A4">
            <w:pPr>
              <w:rPr>
                <w:noProof/>
              </w:rPr>
            </w:pPr>
            <w:r>
              <w:rPr>
                <w:rFonts w:hint="eastAsia"/>
                <w:noProof/>
              </w:rPr>
              <w:t>訓練時間</w:t>
            </w:r>
            <w:r>
              <w:rPr>
                <w:rFonts w:hint="eastAsia"/>
                <w:noProof/>
              </w:rPr>
              <w:t>2</w:t>
            </w:r>
          </w:p>
        </w:tc>
        <w:tc>
          <w:tcPr>
            <w:tcW w:w="3485" w:type="dxa"/>
          </w:tcPr>
          <w:p w14:paraId="570D60B7" w14:textId="6FACE409" w:rsidR="00A354A2" w:rsidRDefault="00932D4B" w:rsidP="009430A4">
            <w:pPr>
              <w:jc w:val="center"/>
              <w:rPr>
                <w:noProof/>
              </w:rPr>
            </w:pPr>
            <w:r>
              <w:rPr>
                <w:rFonts w:hint="eastAsia"/>
                <w:noProof/>
              </w:rPr>
              <w:t>89.59s</w:t>
            </w:r>
          </w:p>
        </w:tc>
        <w:tc>
          <w:tcPr>
            <w:tcW w:w="3486" w:type="dxa"/>
          </w:tcPr>
          <w:p w14:paraId="37442A84" w14:textId="20C873D4" w:rsidR="00A354A2" w:rsidRDefault="00A354A2" w:rsidP="009430A4">
            <w:pPr>
              <w:jc w:val="center"/>
              <w:rPr>
                <w:noProof/>
              </w:rPr>
            </w:pPr>
            <w:r>
              <w:rPr>
                <w:rFonts w:hint="eastAsia"/>
                <w:noProof/>
              </w:rPr>
              <w:t>72.46s</w:t>
            </w:r>
          </w:p>
        </w:tc>
      </w:tr>
    </w:tbl>
    <w:p w14:paraId="40555A9D" w14:textId="77777777" w:rsidR="00406CD0" w:rsidRPr="00406CD0" w:rsidRDefault="008D5DE2" w:rsidP="00406CD0">
      <w:pPr>
        <w:rPr>
          <w:noProof/>
        </w:rPr>
      </w:pPr>
      <w:r>
        <w:rPr>
          <w:rFonts w:hint="eastAsia"/>
          <w:noProof/>
        </w:rPr>
        <w:t>原因：</w:t>
      </w:r>
      <w:r w:rsidR="00406CD0" w:rsidRPr="00406CD0">
        <w:rPr>
          <w:noProof/>
        </w:rPr>
        <w:t xml:space="preserve">AMP </w:t>
      </w:r>
      <w:r w:rsidR="00406CD0" w:rsidRPr="00406CD0">
        <w:rPr>
          <w:noProof/>
        </w:rPr>
        <w:t>會在訓練時自動判斷：</w:t>
      </w:r>
    </w:p>
    <w:p w14:paraId="25820EAE" w14:textId="77777777" w:rsidR="00406CD0" w:rsidRPr="00406CD0" w:rsidRDefault="00406CD0" w:rsidP="00406CD0">
      <w:pPr>
        <w:numPr>
          <w:ilvl w:val="0"/>
          <w:numId w:val="5"/>
        </w:numPr>
        <w:rPr>
          <w:noProof/>
        </w:rPr>
      </w:pPr>
      <w:r w:rsidRPr="00406CD0">
        <w:rPr>
          <w:b/>
          <w:bCs/>
          <w:noProof/>
        </w:rPr>
        <w:t>不敏感的運算（如卷積層</w:t>
      </w:r>
      <w:r w:rsidRPr="00406CD0">
        <w:rPr>
          <w:b/>
          <w:bCs/>
          <w:noProof/>
        </w:rPr>
        <w:t xml:space="preserve"> Matrix Multiplication</w:t>
      </w:r>
      <w:r w:rsidRPr="00406CD0">
        <w:rPr>
          <w:b/>
          <w:bCs/>
          <w:noProof/>
        </w:rPr>
        <w:t>）：</w:t>
      </w:r>
      <w:r w:rsidRPr="00406CD0">
        <w:rPr>
          <w:noProof/>
        </w:rPr>
        <w:t xml:space="preserve"> </w:t>
      </w:r>
      <w:r w:rsidRPr="00406CD0">
        <w:rPr>
          <w:noProof/>
        </w:rPr>
        <w:t>自動降級成</w:t>
      </w:r>
      <w:r w:rsidRPr="00406CD0">
        <w:rPr>
          <w:noProof/>
        </w:rPr>
        <w:t xml:space="preserve"> float16 </w:t>
      </w:r>
      <w:r w:rsidRPr="00406CD0">
        <w:rPr>
          <w:noProof/>
        </w:rPr>
        <w:t>進行計算。這不僅讓記憶體頻寬需求減半，更能喚醒顯卡中的硬體加速器。尤其在你使用的</w:t>
      </w:r>
      <w:r w:rsidRPr="00406CD0">
        <w:rPr>
          <w:noProof/>
        </w:rPr>
        <w:t xml:space="preserve"> RTX 5090 </w:t>
      </w:r>
      <w:r w:rsidRPr="00406CD0">
        <w:rPr>
          <w:noProof/>
        </w:rPr>
        <w:t>這類具備強大</w:t>
      </w:r>
      <w:r w:rsidRPr="00406CD0">
        <w:rPr>
          <w:noProof/>
        </w:rPr>
        <w:t xml:space="preserve"> Tensor Core </w:t>
      </w:r>
      <w:r w:rsidRPr="00406CD0">
        <w:rPr>
          <w:noProof/>
        </w:rPr>
        <w:t>的高階顯卡上，效能提升會極度狂暴，訓練速度通常能加快</w:t>
      </w:r>
      <w:r w:rsidRPr="00406CD0">
        <w:rPr>
          <w:noProof/>
        </w:rPr>
        <w:t xml:space="preserve"> </w:t>
      </w:r>
      <w:r w:rsidRPr="00406CD0">
        <w:rPr>
          <w:b/>
          <w:bCs/>
          <w:noProof/>
        </w:rPr>
        <w:t xml:space="preserve">1.5 </w:t>
      </w:r>
      <w:r w:rsidRPr="00406CD0">
        <w:rPr>
          <w:b/>
          <w:bCs/>
          <w:noProof/>
        </w:rPr>
        <w:t>倍到</w:t>
      </w:r>
      <w:r w:rsidRPr="00406CD0">
        <w:rPr>
          <w:b/>
          <w:bCs/>
          <w:noProof/>
        </w:rPr>
        <w:t xml:space="preserve"> 2 </w:t>
      </w:r>
      <w:r w:rsidRPr="00406CD0">
        <w:rPr>
          <w:b/>
          <w:bCs/>
          <w:noProof/>
        </w:rPr>
        <w:t>倍</w:t>
      </w:r>
      <w:r w:rsidRPr="00406CD0">
        <w:rPr>
          <w:noProof/>
        </w:rPr>
        <w:t>。</w:t>
      </w:r>
    </w:p>
    <w:p w14:paraId="0979F44B" w14:textId="77777777" w:rsidR="00406CD0" w:rsidRPr="00406CD0" w:rsidRDefault="00406CD0" w:rsidP="00406CD0">
      <w:pPr>
        <w:numPr>
          <w:ilvl w:val="0"/>
          <w:numId w:val="5"/>
        </w:numPr>
        <w:rPr>
          <w:noProof/>
        </w:rPr>
      </w:pPr>
      <w:r w:rsidRPr="00406CD0">
        <w:rPr>
          <w:b/>
          <w:bCs/>
          <w:noProof/>
        </w:rPr>
        <w:t>敏感的運算（如</w:t>
      </w:r>
      <w:r w:rsidRPr="00406CD0">
        <w:rPr>
          <w:b/>
          <w:bCs/>
          <w:noProof/>
        </w:rPr>
        <w:t xml:space="preserve"> Loss </w:t>
      </w:r>
      <w:r w:rsidRPr="00406CD0">
        <w:rPr>
          <w:b/>
          <w:bCs/>
          <w:noProof/>
        </w:rPr>
        <w:t>計算、梯度累加）：</w:t>
      </w:r>
      <w:r w:rsidRPr="00406CD0">
        <w:rPr>
          <w:noProof/>
        </w:rPr>
        <w:t xml:space="preserve"> </w:t>
      </w:r>
      <w:r w:rsidRPr="00406CD0">
        <w:rPr>
          <w:noProof/>
        </w:rPr>
        <w:t>自動保持在</w:t>
      </w:r>
      <w:r w:rsidRPr="00406CD0">
        <w:rPr>
          <w:noProof/>
        </w:rPr>
        <w:t xml:space="preserve"> float32</w:t>
      </w:r>
      <w:r w:rsidRPr="00406CD0">
        <w:rPr>
          <w:noProof/>
        </w:rPr>
        <w:t>，確保模型的收斂穩定性，不會因為精度流失而導致梯度爆炸或變成</w:t>
      </w:r>
      <w:r w:rsidRPr="00406CD0">
        <w:rPr>
          <w:noProof/>
        </w:rPr>
        <w:t xml:space="preserve"> NaN</w:t>
      </w:r>
      <w:r w:rsidRPr="00406CD0">
        <w:rPr>
          <w:noProof/>
        </w:rPr>
        <w:t>。</w:t>
      </w:r>
    </w:p>
    <w:p w14:paraId="28B0B0F2" w14:textId="0A817C10" w:rsidR="00201BEC" w:rsidRPr="00E73981" w:rsidRDefault="00E73981" w:rsidP="00FD06D5">
      <w:pPr>
        <w:rPr>
          <w:noProof/>
        </w:rPr>
      </w:pPr>
      <w:r>
        <w:rPr>
          <w:rFonts w:hint="eastAsia"/>
          <w:noProof/>
        </w:rPr>
        <w:t>而且我使用</w:t>
      </w:r>
      <w:r>
        <w:rPr>
          <w:rFonts w:hint="eastAsia"/>
          <w:noProof/>
        </w:rPr>
        <w:t>AMP</w:t>
      </w:r>
      <w:r>
        <w:rPr>
          <w:rFonts w:hint="eastAsia"/>
          <w:noProof/>
        </w:rPr>
        <w:t>，準確率也沒有下降：</w:t>
      </w:r>
      <w:r w:rsidRPr="00E73981">
        <w:rPr>
          <w:noProof/>
        </w:rPr>
        <w:drawing>
          <wp:inline distT="0" distB="0" distL="0" distR="0" wp14:anchorId="24812092" wp14:editId="08CB41B5">
            <wp:extent cx="5730737" cy="586791"/>
            <wp:effectExtent l="0" t="0" r="3810" b="3810"/>
            <wp:docPr id="107918307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1830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586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1BEC" w:rsidRPr="00E73981" w:rsidSect="0078676F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86C2D3" w14:textId="77777777" w:rsidR="00D23B91" w:rsidRDefault="00D23B91" w:rsidP="00FD06D5">
      <w:pPr>
        <w:spacing w:after="0" w:line="240" w:lineRule="auto"/>
      </w:pPr>
      <w:r>
        <w:separator/>
      </w:r>
    </w:p>
  </w:endnote>
  <w:endnote w:type="continuationSeparator" w:id="0">
    <w:p w14:paraId="3EE34029" w14:textId="77777777" w:rsidR="00D23B91" w:rsidRDefault="00D23B91" w:rsidP="00FD06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80C054" w14:textId="77777777" w:rsidR="00D23B91" w:rsidRDefault="00D23B91" w:rsidP="00FD06D5">
      <w:pPr>
        <w:spacing w:after="0" w:line="240" w:lineRule="auto"/>
      </w:pPr>
      <w:r>
        <w:separator/>
      </w:r>
    </w:p>
  </w:footnote>
  <w:footnote w:type="continuationSeparator" w:id="0">
    <w:p w14:paraId="624CDC82" w14:textId="77777777" w:rsidR="00D23B91" w:rsidRDefault="00D23B91" w:rsidP="00FD06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44248"/>
    <w:multiLevelType w:val="multilevel"/>
    <w:tmpl w:val="E7E6F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EB6F7B"/>
    <w:multiLevelType w:val="multilevel"/>
    <w:tmpl w:val="414EA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B244BE"/>
    <w:multiLevelType w:val="multilevel"/>
    <w:tmpl w:val="C5D64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DF1FE9"/>
    <w:multiLevelType w:val="multilevel"/>
    <w:tmpl w:val="E5EC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F1281F"/>
    <w:multiLevelType w:val="multilevel"/>
    <w:tmpl w:val="D83AB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6725468">
    <w:abstractNumId w:val="3"/>
  </w:num>
  <w:num w:numId="2" w16cid:durableId="1968781816">
    <w:abstractNumId w:val="1"/>
  </w:num>
  <w:num w:numId="3" w16cid:durableId="1433016551">
    <w:abstractNumId w:val="2"/>
  </w:num>
  <w:num w:numId="4" w16cid:durableId="1910312169">
    <w:abstractNumId w:val="0"/>
  </w:num>
  <w:num w:numId="5" w16cid:durableId="1114794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B03"/>
    <w:rsid w:val="00155511"/>
    <w:rsid w:val="00197E5D"/>
    <w:rsid w:val="00201BEC"/>
    <w:rsid w:val="00297B03"/>
    <w:rsid w:val="00313938"/>
    <w:rsid w:val="003E6C2A"/>
    <w:rsid w:val="00406CD0"/>
    <w:rsid w:val="00412F7E"/>
    <w:rsid w:val="00421004"/>
    <w:rsid w:val="00496D2F"/>
    <w:rsid w:val="004B1EA8"/>
    <w:rsid w:val="004E5B01"/>
    <w:rsid w:val="004F7CC5"/>
    <w:rsid w:val="0054577C"/>
    <w:rsid w:val="00547E1E"/>
    <w:rsid w:val="005A6851"/>
    <w:rsid w:val="0078676F"/>
    <w:rsid w:val="007F4A7B"/>
    <w:rsid w:val="00896E75"/>
    <w:rsid w:val="008B2402"/>
    <w:rsid w:val="008D5DE2"/>
    <w:rsid w:val="00913601"/>
    <w:rsid w:val="00932D4B"/>
    <w:rsid w:val="00942B8D"/>
    <w:rsid w:val="009430A4"/>
    <w:rsid w:val="00986A1D"/>
    <w:rsid w:val="00A354A2"/>
    <w:rsid w:val="00A64EE9"/>
    <w:rsid w:val="00AA3F20"/>
    <w:rsid w:val="00B81605"/>
    <w:rsid w:val="00BE6340"/>
    <w:rsid w:val="00CE1A40"/>
    <w:rsid w:val="00D23B91"/>
    <w:rsid w:val="00E43D4F"/>
    <w:rsid w:val="00E73981"/>
    <w:rsid w:val="00FB4271"/>
    <w:rsid w:val="00FD06D5"/>
    <w:rsid w:val="00FF0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158B56"/>
  <w15:chartTrackingRefBased/>
  <w15:docId w15:val="{E0074256-83D0-45CB-B22E-56BC4DB1E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97B0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97B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7B03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7B03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7B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7B03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7B03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7B03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7B03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297B0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297B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297B03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297B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297B03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297B03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297B03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297B03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297B0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97B0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297B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7B0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297B0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97B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297B0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97B0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97B0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97B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297B0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97B0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D06D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FD06D5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FD06D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FD06D5"/>
    <w:rPr>
      <w:sz w:val="20"/>
      <w:szCs w:val="20"/>
    </w:rPr>
  </w:style>
  <w:style w:type="character" w:styleId="af2">
    <w:name w:val="Hyperlink"/>
    <w:basedOn w:val="a0"/>
    <w:uiPriority w:val="99"/>
    <w:unhideWhenUsed/>
    <w:rsid w:val="00FF0D93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FF0D93"/>
    <w:rPr>
      <w:color w:val="605E5C"/>
      <w:shd w:val="clear" w:color="auto" w:fill="E1DFDD"/>
    </w:rPr>
  </w:style>
  <w:style w:type="table" w:styleId="af4">
    <w:name w:val="Table Grid"/>
    <w:basedOn w:val="a1"/>
    <w:uiPriority w:val="39"/>
    <w:rsid w:val="00201B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uiPriority w:val="99"/>
    <w:semiHidden/>
    <w:unhideWhenUsed/>
    <w:rsid w:val="00406CD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emini.google.com/app/a7447ac911ac698c?hl=zh-TW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hyperlink" Target="https://ithelp.ithome.com.tw/m/articles/10356469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3</Pages>
  <Words>366</Words>
  <Characters>2090</Characters>
  <Application>Microsoft Office Word</Application>
  <DocSecurity>0</DocSecurity>
  <Lines>17</Lines>
  <Paragraphs>4</Paragraphs>
  <ScaleCrop>false</ScaleCrop>
  <Company/>
  <LinksUpToDate>false</LinksUpToDate>
  <CharactersWithSpaces>2452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璟璿 Yi</dc:creator>
  <cp:keywords/>
  <dc:description/>
  <cp:lastModifiedBy>璟璿 Yi</cp:lastModifiedBy>
  <cp:revision>34</cp:revision>
  <dcterms:created xsi:type="dcterms:W3CDTF">2026-08-08T09:00:00Z</dcterms:created>
  <dcterms:modified xsi:type="dcterms:W3CDTF">2026-08-27T12:30:00Z</dcterms:modified>
</cp:coreProperties>
</file>