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EDDD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sz w:val="52"/>
          <w:szCs w:val="96"/>
        </w:rPr>
      </w:pPr>
      <w:bookmarkStart w:id="0" w:name="_Hlk68965547"/>
      <w:bookmarkEnd w:id="0"/>
      <w:r w:rsidRPr="0084004D">
        <w:rPr>
          <w:rFonts w:ascii="Times New Roman" w:eastAsia="標楷體" w:hAnsi="Times New Roman" w:hint="eastAsia"/>
          <w:sz w:val="52"/>
          <w:szCs w:val="96"/>
        </w:rPr>
        <w:t>國立雲林科技大學</w:t>
      </w:r>
    </w:p>
    <w:p w14:paraId="485E0463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14:paraId="59DB2048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14:paraId="46724D96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14:paraId="2A174EC2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14:paraId="270AA8B6" w14:textId="3738D41F" w:rsidR="00C72BD5" w:rsidRPr="0084004D" w:rsidRDefault="00C72BD5" w:rsidP="002268D0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</w:rPr>
      </w:pPr>
      <w:r>
        <w:rPr>
          <w:rFonts w:ascii="Times New Roman" w:eastAsia="標楷體" w:hAnsi="Times New Roman" w:hint="eastAsia"/>
          <w:sz w:val="40"/>
          <w:szCs w:val="44"/>
        </w:rPr>
        <w:t>機器學習</w:t>
      </w:r>
      <w:r w:rsidRPr="0084004D">
        <w:rPr>
          <w:rFonts w:ascii="Times New Roman" w:eastAsia="標楷體" w:hAnsi="Times New Roman"/>
          <w:sz w:val="40"/>
          <w:szCs w:val="44"/>
        </w:rPr>
        <w:t>專案作業</w:t>
      </w:r>
      <w:r>
        <w:rPr>
          <w:rFonts w:ascii="Times New Roman" w:eastAsia="標楷體" w:hAnsi="Times New Roman" w:hint="eastAsia"/>
          <w:sz w:val="40"/>
          <w:szCs w:val="44"/>
        </w:rPr>
        <w:t>一</w:t>
      </w:r>
    </w:p>
    <w:p w14:paraId="5EF70E67" w14:textId="77777777" w:rsidR="00C72BD5" w:rsidRPr="0084004D" w:rsidRDefault="00C72BD5" w:rsidP="002268D0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</w:rPr>
      </w:pPr>
    </w:p>
    <w:p w14:paraId="54C51A1D" w14:textId="6BCC9A0F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0"/>
          <w:szCs w:val="44"/>
        </w:rPr>
      </w:pPr>
      <w:r w:rsidRPr="002268D0">
        <w:rPr>
          <w:rFonts w:ascii="Times New Roman" w:eastAsia="標楷體" w:hAnsi="Times New Roman" w:cs="Times New Roman" w:hint="eastAsia"/>
          <w:kern w:val="0"/>
          <w:sz w:val="40"/>
          <w:szCs w:val="44"/>
        </w:rPr>
        <w:t>前饋式神經網路預測類別與數值</w:t>
      </w:r>
    </w:p>
    <w:p w14:paraId="2887A01B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7615EFEA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42A1E87B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586095EB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0C642D0B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7A20BC36" w14:textId="77777777" w:rsidR="002268D0" w:rsidRPr="0084004D" w:rsidRDefault="002268D0" w:rsidP="002268D0">
      <w:pPr>
        <w:spacing w:line="360" w:lineRule="auto"/>
        <w:jc w:val="center"/>
        <w:rPr>
          <w:rFonts w:ascii="Times New Roman" w:eastAsia="標楷體" w:hAnsi="Times New Roman"/>
          <w:kern w:val="0"/>
          <w:sz w:val="44"/>
          <w:szCs w:val="44"/>
        </w:rPr>
      </w:pPr>
    </w:p>
    <w:p w14:paraId="54E14CD1" w14:textId="77777777" w:rsidR="002268D0" w:rsidRPr="0084004D" w:rsidRDefault="002268D0" w:rsidP="002268D0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>指導教授：許中川　教授</w:t>
      </w:r>
    </w:p>
    <w:p w14:paraId="624CC8AA" w14:textId="77777777" w:rsidR="002268D0" w:rsidRPr="0084004D" w:rsidRDefault="002268D0" w:rsidP="002268D0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>學生：</w:t>
      </w:r>
      <w:r w:rsidRPr="0084004D">
        <w:rPr>
          <w:rFonts w:ascii="Times New Roman" w:eastAsia="標楷體" w:hAnsi="Times New Roman"/>
          <w:kern w:val="0"/>
          <w:sz w:val="28"/>
          <w:szCs w:val="28"/>
        </w:rPr>
        <w:t>M10921002</w:t>
      </w: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>宋沂芸</w:t>
      </w:r>
    </w:p>
    <w:p w14:paraId="36BAFA53" w14:textId="7DBE91A4" w:rsidR="002268D0" w:rsidRPr="0084004D" w:rsidRDefault="002268D0" w:rsidP="002268D0">
      <w:pPr>
        <w:spacing w:line="480" w:lineRule="auto"/>
        <w:jc w:val="center"/>
        <w:rPr>
          <w:rFonts w:ascii="Times New Roman" w:eastAsia="標楷體" w:hAnsi="Times New Roman"/>
          <w:kern w:val="0"/>
          <w:sz w:val="28"/>
          <w:szCs w:val="28"/>
        </w:rPr>
      </w:pP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 w:rsidRPr="0084004D">
        <w:rPr>
          <w:rFonts w:ascii="Times New Roman" w:eastAsia="標楷體" w:hAnsi="Times New Roman"/>
          <w:kern w:val="0"/>
          <w:sz w:val="28"/>
          <w:szCs w:val="28"/>
        </w:rPr>
        <w:t>M10921</w:t>
      </w:r>
      <w:r>
        <w:rPr>
          <w:rFonts w:ascii="Times New Roman" w:eastAsia="標楷體" w:hAnsi="Times New Roman"/>
          <w:kern w:val="0"/>
          <w:sz w:val="28"/>
          <w:szCs w:val="28"/>
        </w:rPr>
        <w:t>016</w:t>
      </w: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>林</w:t>
      </w:r>
      <w:r>
        <w:rPr>
          <w:rFonts w:ascii="Times New Roman" w:eastAsia="標楷體" w:hAnsi="Times New Roman" w:hint="eastAsia"/>
          <w:kern w:val="0"/>
          <w:sz w:val="28"/>
          <w:szCs w:val="28"/>
        </w:rPr>
        <w:t>恩杰</w:t>
      </w:r>
    </w:p>
    <w:p w14:paraId="3E221074" w14:textId="77777777" w:rsidR="002268D0" w:rsidRPr="0084004D" w:rsidRDefault="002268D0" w:rsidP="002268D0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 w:rsidRPr="0084004D">
        <w:rPr>
          <w:rFonts w:ascii="Times New Roman" w:eastAsia="標楷體" w:hAnsi="Times New Roman"/>
          <w:kern w:val="0"/>
          <w:sz w:val="28"/>
          <w:szCs w:val="28"/>
        </w:rPr>
        <w:t>M10921036</w:t>
      </w: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>童湘庭</w:t>
      </w:r>
    </w:p>
    <w:p w14:paraId="4048D370" w14:textId="656ECC3D" w:rsidR="00244221" w:rsidRPr="002268D0" w:rsidRDefault="002268D0" w:rsidP="002268D0">
      <w:pPr>
        <w:widowControl/>
        <w:jc w:val="center"/>
        <w:rPr>
          <w:rFonts w:ascii="Times New Roman" w:eastAsia="標楷體" w:hAnsi="Times New Roman" w:cs="新細明體"/>
          <w:color w:val="000000"/>
          <w:kern w:val="0"/>
          <w:sz w:val="40"/>
          <w:szCs w:val="40"/>
        </w:rPr>
      </w:pPr>
      <w:r w:rsidRPr="0084004D">
        <w:rPr>
          <w:rFonts w:ascii="Times New Roman" w:eastAsia="標楷體" w:hAnsi="Times New Roman" w:hint="eastAsia"/>
          <w:kern w:val="0"/>
          <w:sz w:val="28"/>
          <w:szCs w:val="28"/>
        </w:rPr>
        <w:t xml:space="preserve">　　　</w:t>
      </w:r>
      <w:r w:rsidR="00C72BD5" w:rsidRPr="0084004D">
        <w:rPr>
          <w:rFonts w:ascii="Times New Roman" w:eastAsia="標楷體" w:hAnsi="Times New Roman"/>
          <w:kern w:val="0"/>
          <w:sz w:val="28"/>
          <w:szCs w:val="28"/>
        </w:rPr>
        <w:t>M10921038</w:t>
      </w:r>
      <w:r w:rsidR="00C72BD5" w:rsidRPr="0084004D">
        <w:rPr>
          <w:rFonts w:ascii="Times New Roman" w:eastAsia="標楷體" w:hAnsi="Times New Roman"/>
          <w:kern w:val="0"/>
          <w:sz w:val="28"/>
          <w:szCs w:val="28"/>
        </w:rPr>
        <w:t>張珮柔</w:t>
      </w:r>
      <w:r w:rsidR="00244221" w:rsidRPr="00244221">
        <w:rPr>
          <w:rFonts w:ascii="Times New Roman" w:eastAsia="標楷體" w:hAnsi="Times New Roman" w:cs="新細明體"/>
          <w:kern w:val="0"/>
          <w:szCs w:val="24"/>
        </w:rPr>
        <w:br w:type="page"/>
      </w:r>
    </w:p>
    <w:p w14:paraId="6559FD8F" w14:textId="1BBEAE5D" w:rsidR="0050690A" w:rsidRPr="00F270E2" w:rsidRDefault="00244221" w:rsidP="00F270E2">
      <w:pPr>
        <w:widowControl/>
        <w:jc w:val="center"/>
        <w:rPr>
          <w:rFonts w:ascii="Times New Roman" w:eastAsia="標楷體" w:hAnsi="Times New Roman" w:cs="新細明體"/>
          <w:kern w:val="0"/>
          <w:sz w:val="28"/>
          <w:szCs w:val="24"/>
        </w:rPr>
      </w:pPr>
      <w:r w:rsidRPr="00244221">
        <w:rPr>
          <w:rFonts w:ascii="Times New Roman" w:eastAsia="標楷體" w:hAnsi="Times New Roman" w:cs="新細明體" w:hint="eastAsia"/>
          <w:kern w:val="0"/>
          <w:sz w:val="28"/>
          <w:szCs w:val="24"/>
        </w:rPr>
        <w:lastRenderedPageBreak/>
        <w:t>摘要</w:t>
      </w:r>
    </w:p>
    <w:p w14:paraId="477AB384" w14:textId="4610C169" w:rsidR="00FA67EB" w:rsidRPr="00FA67EB" w:rsidRDefault="00C80048" w:rsidP="0007187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E6391B">
        <w:rPr>
          <w:rFonts w:ascii="Times New Roman" w:eastAsia="標楷體" w:hAnsi="Times New Roman" w:hint="eastAsia"/>
        </w:rPr>
        <w:t>葡萄酒從過去被視為奢侈品到現今越來越受到消費者的青睞。</w:t>
      </w:r>
      <w:r w:rsidR="00A85A13">
        <w:rPr>
          <w:rFonts w:ascii="Times New Roman" w:eastAsia="標楷體" w:hAnsi="Times New Roman" w:hint="eastAsia"/>
        </w:rPr>
        <w:t>各種產地</w:t>
      </w:r>
      <w:r w:rsidR="00FD2F1A">
        <w:rPr>
          <w:rFonts w:ascii="Times New Roman" w:eastAsia="標楷體" w:hAnsi="Times New Roman" w:hint="eastAsia"/>
        </w:rPr>
        <w:t>、工法</w:t>
      </w:r>
      <w:r w:rsidR="00A85A13">
        <w:rPr>
          <w:rFonts w:ascii="Times New Roman" w:eastAsia="標楷體" w:hAnsi="Times New Roman" w:hint="eastAsia"/>
        </w:rPr>
        <w:t>的葡萄酒</w:t>
      </w:r>
      <w:r w:rsidR="00FD2F1A">
        <w:rPr>
          <w:rFonts w:ascii="Times New Roman" w:eastAsia="標楷體" w:hAnsi="Times New Roman" w:hint="eastAsia"/>
        </w:rPr>
        <w:t>品質</w:t>
      </w:r>
      <w:r w:rsidR="00A85A13">
        <w:rPr>
          <w:rFonts w:ascii="Times New Roman" w:eastAsia="標楷體" w:hAnsi="Times New Roman" w:hint="eastAsia"/>
        </w:rPr>
        <w:t>也不盡相同</w:t>
      </w:r>
      <w:r w:rsidR="006926FE">
        <w:rPr>
          <w:rFonts w:ascii="Times New Roman" w:eastAsia="標楷體" w:hAnsi="Times New Roman" w:hint="eastAsia"/>
        </w:rPr>
        <w:t>，</w:t>
      </w:r>
      <w:r w:rsidR="0020697F">
        <w:rPr>
          <w:rFonts w:ascii="Times New Roman" w:eastAsia="標楷體" w:hAnsi="Times New Roman" w:hint="eastAsia"/>
        </w:rPr>
        <w:t>而</w:t>
      </w:r>
      <w:r w:rsidR="00F478CB">
        <w:rPr>
          <w:rFonts w:ascii="Times New Roman" w:eastAsia="標楷體" w:hAnsi="Times New Roman" w:hint="eastAsia"/>
        </w:rPr>
        <w:t>葡萄酒的品質評估成為</w:t>
      </w:r>
      <w:r w:rsidR="0020697F">
        <w:rPr>
          <w:rFonts w:ascii="Times New Roman" w:eastAsia="標楷體" w:hAnsi="Times New Roman" w:hint="eastAsia"/>
        </w:rPr>
        <w:t>防止</w:t>
      </w:r>
      <w:r w:rsidR="0044758F">
        <w:rPr>
          <w:rFonts w:ascii="Times New Roman" w:eastAsia="標楷體" w:hAnsi="Times New Roman" w:hint="eastAsia"/>
        </w:rPr>
        <w:t>葡萄酒</w:t>
      </w:r>
      <w:r w:rsidR="0020697F">
        <w:rPr>
          <w:rFonts w:ascii="Times New Roman" w:eastAsia="標楷體" w:hAnsi="Times New Roman" w:hint="eastAsia"/>
        </w:rPr>
        <w:t>的非法參雜及確保葡萄酒市場的品質</w:t>
      </w:r>
      <w:r w:rsidR="00F478CB">
        <w:rPr>
          <w:rFonts w:ascii="Times New Roman" w:eastAsia="標楷體" w:hAnsi="Times New Roman" w:hint="eastAsia"/>
        </w:rPr>
        <w:t>的</w:t>
      </w:r>
      <w:r w:rsidR="0044758F">
        <w:rPr>
          <w:rFonts w:ascii="Times New Roman" w:eastAsia="標楷體" w:hAnsi="Times New Roman" w:hint="eastAsia"/>
        </w:rPr>
        <w:t>關鍵要素</w:t>
      </w:r>
      <w:r w:rsidR="005E713C">
        <w:rPr>
          <w:rFonts w:ascii="Times New Roman" w:eastAsia="標楷體" w:hAnsi="Times New Roman" w:hint="eastAsia"/>
        </w:rPr>
        <w:t>。</w:t>
      </w:r>
      <w:r w:rsidR="005F232A">
        <w:rPr>
          <w:rFonts w:ascii="Times New Roman" w:eastAsia="標楷體" w:hAnsi="Times New Roman" w:hint="eastAsia"/>
        </w:rPr>
        <w:t>本研究</w:t>
      </w:r>
      <w:r w:rsidR="00FF2D19">
        <w:rPr>
          <w:rFonts w:ascii="Times New Roman" w:eastAsia="標楷體" w:hAnsi="Times New Roman" w:hint="eastAsia"/>
        </w:rPr>
        <w:t>採用</w:t>
      </w:r>
      <w:r w:rsidR="00FF2D19">
        <w:rPr>
          <w:rFonts w:ascii="Times New Roman" w:eastAsia="標楷體" w:hAnsi="Times New Roman" w:hint="eastAsia"/>
        </w:rPr>
        <w:t>UCI</w:t>
      </w:r>
      <w:r w:rsidR="00223B99">
        <w:rPr>
          <w:rFonts w:ascii="Times New Roman" w:eastAsia="標楷體" w:hAnsi="Times New Roman" w:hint="eastAsia"/>
        </w:rPr>
        <w:t>資料庫的</w:t>
      </w:r>
      <w:r w:rsidR="00667F4E" w:rsidRPr="00667F4E">
        <w:rPr>
          <w:rFonts w:ascii="Times New Roman" w:eastAsia="標楷體" w:hAnsi="Times New Roman"/>
        </w:rPr>
        <w:t>Wine Quality</w:t>
      </w:r>
      <w:r w:rsidR="00667F4E">
        <w:rPr>
          <w:rFonts w:ascii="Times New Roman" w:eastAsia="標楷體" w:hAnsi="Times New Roman" w:hint="eastAsia"/>
        </w:rPr>
        <w:t>資料</w:t>
      </w:r>
      <w:r w:rsidR="00B20174">
        <w:rPr>
          <w:rFonts w:ascii="Times New Roman" w:eastAsia="標楷體" w:hAnsi="Times New Roman" w:hint="eastAsia"/>
        </w:rPr>
        <w:t>作為分析</w:t>
      </w:r>
      <w:r w:rsidR="00667F4E">
        <w:rPr>
          <w:rFonts w:ascii="Times New Roman" w:eastAsia="標楷體" w:hAnsi="Times New Roman" w:hint="eastAsia"/>
        </w:rPr>
        <w:t>，</w:t>
      </w:r>
      <w:r w:rsidR="00CA3F09">
        <w:rPr>
          <w:rFonts w:ascii="Times New Roman" w:eastAsia="標楷體" w:hAnsi="Times New Roman" w:hint="eastAsia"/>
        </w:rPr>
        <w:t>運用類神經網路進行分類及預測</w:t>
      </w:r>
      <w:r w:rsidR="00DC27D2">
        <w:rPr>
          <w:rFonts w:ascii="Times New Roman" w:eastAsia="標楷體" w:hAnsi="Times New Roman" w:hint="eastAsia"/>
        </w:rPr>
        <w:t>紅酒品質</w:t>
      </w:r>
      <w:r w:rsidR="00F478CB">
        <w:rPr>
          <w:rFonts w:ascii="Times New Roman" w:eastAsia="標楷體" w:hAnsi="Times New Roman" w:hint="eastAsia"/>
        </w:rPr>
        <w:t>。</w:t>
      </w:r>
      <w:r w:rsidR="003F78B1">
        <w:rPr>
          <w:rFonts w:ascii="Times New Roman" w:eastAsia="標楷體" w:hAnsi="Times New Roman" w:hint="eastAsia"/>
        </w:rPr>
        <w:t>分析結果顯示，</w:t>
      </w:r>
      <w:r w:rsidR="00E50BF6">
        <w:rPr>
          <w:rFonts w:ascii="Times New Roman" w:eastAsia="標楷體" w:hAnsi="Times New Roman" w:hint="eastAsia"/>
        </w:rPr>
        <w:t>對品質進行預測與</w:t>
      </w:r>
      <w:proofErr w:type="gramStart"/>
      <w:r w:rsidR="00E50BF6">
        <w:rPr>
          <w:rFonts w:ascii="Times New Roman" w:eastAsia="標楷體" w:hAnsi="Times New Roman" w:hint="eastAsia"/>
        </w:rPr>
        <w:t>分類</w:t>
      </w:r>
      <w:r w:rsidR="00BC21B3">
        <w:rPr>
          <w:rFonts w:ascii="Times New Roman" w:eastAsia="標楷體" w:hAnsi="Times New Roman" w:hint="eastAsia"/>
        </w:rPr>
        <w:t>均</w:t>
      </w:r>
      <w:r w:rsidR="00E50BF6">
        <w:rPr>
          <w:rFonts w:ascii="Times New Roman" w:eastAsia="標楷體" w:hAnsi="Times New Roman" w:hint="eastAsia"/>
        </w:rPr>
        <w:t>有不錯</w:t>
      </w:r>
      <w:proofErr w:type="gramEnd"/>
      <w:r w:rsidR="00E50BF6">
        <w:rPr>
          <w:rFonts w:ascii="Times New Roman" w:eastAsia="標楷體" w:hAnsi="Times New Roman" w:hint="eastAsia"/>
        </w:rPr>
        <w:t>的結果</w:t>
      </w:r>
      <w:r w:rsidR="00E172CC">
        <w:rPr>
          <w:rFonts w:ascii="Times New Roman" w:eastAsia="標楷體" w:hAnsi="Times New Roman" w:hint="eastAsia"/>
        </w:rPr>
        <w:t>分別為</w:t>
      </w:r>
      <w:r w:rsidR="00E50BF6">
        <w:rPr>
          <w:rFonts w:ascii="Times New Roman" w:eastAsia="標楷體" w:hAnsi="Times New Roman" w:hint="eastAsia"/>
        </w:rPr>
        <w:t>，</w:t>
      </w:r>
      <w:r w:rsidR="00E172CC">
        <w:rPr>
          <w:rFonts w:ascii="Times New Roman" w:eastAsia="標楷體" w:hAnsi="Times New Roman" w:hint="eastAsia"/>
        </w:rPr>
        <w:t>在學習率</w:t>
      </w:r>
      <w:r w:rsidR="00E172CC">
        <w:rPr>
          <w:rFonts w:ascii="Times New Roman" w:eastAsia="標楷體" w:hAnsi="Times New Roman" w:hint="eastAsia"/>
        </w:rPr>
        <w:t>0.001</w:t>
      </w:r>
      <w:r w:rsidR="00E172CC">
        <w:rPr>
          <w:rFonts w:ascii="Times New Roman" w:eastAsia="標楷體" w:hAnsi="Times New Roman" w:hint="eastAsia"/>
        </w:rPr>
        <w:t>下</w:t>
      </w:r>
      <w:r w:rsidR="00E172CC">
        <w:rPr>
          <w:rFonts w:ascii="Times New Roman" w:eastAsia="標楷體" w:hAnsi="Times New Roman" w:hint="eastAsia"/>
        </w:rPr>
        <w:t>MAE</w:t>
      </w:r>
      <w:r w:rsidR="00E172CC">
        <w:rPr>
          <w:rFonts w:ascii="Times New Roman" w:eastAsia="標楷體" w:hAnsi="Times New Roman" w:hint="eastAsia"/>
        </w:rPr>
        <w:t>達</w:t>
      </w:r>
      <w:r w:rsidR="00E172CC">
        <w:rPr>
          <w:rFonts w:ascii="Times New Roman" w:eastAsia="標楷體" w:hAnsi="Times New Roman" w:hint="eastAsia"/>
        </w:rPr>
        <w:t>0.268</w:t>
      </w:r>
      <w:r w:rsidR="00166754">
        <w:rPr>
          <w:rFonts w:ascii="Times New Roman" w:eastAsia="標楷體" w:hAnsi="Times New Roman" w:hint="eastAsia"/>
        </w:rPr>
        <w:t>而</w:t>
      </w:r>
      <w:r w:rsidR="006568FE">
        <w:rPr>
          <w:rFonts w:ascii="Times New Roman" w:eastAsia="標楷體" w:hAnsi="Times New Roman" w:hint="eastAsia"/>
        </w:rPr>
        <w:t>A</w:t>
      </w:r>
      <w:r w:rsidR="00EA23BA">
        <w:rPr>
          <w:rFonts w:ascii="Times New Roman" w:eastAsia="標楷體" w:hAnsi="Times New Roman"/>
        </w:rPr>
        <w:t>ccuracy</w:t>
      </w:r>
      <w:r w:rsidR="00EA23BA">
        <w:rPr>
          <w:rFonts w:ascii="Times New Roman" w:eastAsia="標楷體" w:hAnsi="Times New Roman" w:hint="eastAsia"/>
        </w:rPr>
        <w:t>達</w:t>
      </w:r>
      <w:r w:rsidR="00EA23BA">
        <w:rPr>
          <w:rFonts w:ascii="Times New Roman" w:eastAsia="標楷體" w:hAnsi="Times New Roman" w:hint="eastAsia"/>
        </w:rPr>
        <w:t>0.829</w:t>
      </w:r>
      <w:r w:rsidR="00C82FBB">
        <w:rPr>
          <w:rFonts w:ascii="Times New Roman" w:eastAsia="標楷體" w:hAnsi="Times New Roman" w:hint="eastAsia"/>
        </w:rPr>
        <w:t>。</w:t>
      </w:r>
    </w:p>
    <w:p w14:paraId="0B500705" w14:textId="41A6E83A" w:rsidR="013A74DC" w:rsidRDefault="013A74DC" w:rsidP="013A74DC">
      <w:pPr>
        <w:rPr>
          <w:rFonts w:ascii="Times New Roman" w:eastAsia="標楷體" w:hAnsi="Times New Roman"/>
        </w:rPr>
      </w:pPr>
    </w:p>
    <w:p w14:paraId="53995097" w14:textId="4D8A18CB" w:rsidR="56DDD62B" w:rsidRDefault="56DDD62B" w:rsidP="00DA2626">
      <w:pPr>
        <w:ind w:firstLine="480"/>
        <w:jc w:val="both"/>
        <w:rPr>
          <w:rFonts w:ascii="Times New Roman" w:eastAsia="Times New Roman" w:hAnsi="Times New Roman" w:cs="Times New Roman"/>
          <w:sz w:val="22"/>
        </w:rPr>
      </w:pPr>
      <w:r w:rsidRPr="013A74DC">
        <w:rPr>
          <w:rFonts w:ascii="Times New Roman" w:eastAsia="標楷體" w:hAnsi="Times New Roman"/>
        </w:rPr>
        <w:t>據研究發現低開發中國家之教育報酬率較高，也代表著教育能夠使人獲得獲取更高的報酬和獲得穩定的工作機會，教育程度與職業和收入的關聯業也影響著社經地位的高低，因此本研究欲了解造成教育程度高低之影響，故選取</w:t>
      </w:r>
      <w:r w:rsidRPr="013A74DC">
        <w:rPr>
          <w:rFonts w:ascii="Times New Roman" w:eastAsia="標楷體" w:hAnsi="Times New Roman"/>
        </w:rPr>
        <w:t>UCI</w:t>
      </w:r>
      <w:r w:rsidRPr="013A74DC">
        <w:rPr>
          <w:rFonts w:ascii="Times New Roman" w:eastAsia="標楷體" w:hAnsi="Times New Roman"/>
        </w:rPr>
        <w:t>資料庫的</w:t>
      </w:r>
      <w:r w:rsidRPr="013A74DC">
        <w:rPr>
          <w:rFonts w:ascii="Times New Roman" w:eastAsia="標楷體" w:hAnsi="Times New Roman"/>
        </w:rPr>
        <w:t>Adult</w:t>
      </w:r>
      <w:r w:rsidRPr="013A74DC">
        <w:rPr>
          <w:rFonts w:ascii="Times New Roman" w:eastAsia="標楷體" w:hAnsi="Times New Roman"/>
        </w:rPr>
        <w:t>資料，使用前</w:t>
      </w:r>
      <w:proofErr w:type="gramStart"/>
      <w:r w:rsidRPr="013A74DC">
        <w:rPr>
          <w:rFonts w:ascii="Times New Roman" w:eastAsia="標楷體" w:hAnsi="Times New Roman"/>
        </w:rPr>
        <w:t>饋</w:t>
      </w:r>
      <w:proofErr w:type="gramEnd"/>
      <w:r w:rsidRPr="013A74DC">
        <w:rPr>
          <w:rFonts w:ascii="Times New Roman" w:eastAsia="標楷體" w:hAnsi="Times New Roman"/>
        </w:rPr>
        <w:t>神經網路進行預測分類透過</w:t>
      </w:r>
      <w:r w:rsidRPr="013A74DC">
        <w:rPr>
          <w:rFonts w:ascii="Times New Roman" w:eastAsia="Times New Roman" w:hAnsi="Times New Roman" w:cs="Times New Roman"/>
          <w:sz w:val="22"/>
        </w:rPr>
        <w:t xml:space="preserve"> Precision, Recall</w:t>
      </w:r>
      <w:r w:rsidRPr="013A74DC">
        <w:rPr>
          <w:rFonts w:ascii="新細明體" w:eastAsia="新細明體" w:hAnsi="新細明體" w:cs="新細明體"/>
          <w:sz w:val="22"/>
        </w:rPr>
        <w:t>及</w:t>
      </w:r>
      <w:r w:rsidRPr="013A74DC">
        <w:rPr>
          <w:rFonts w:ascii="Times New Roman" w:eastAsia="Times New Roman" w:hAnsi="Times New Roman" w:cs="Times New Roman"/>
          <w:sz w:val="22"/>
        </w:rPr>
        <w:t>F1</w:t>
      </w:r>
      <w:r w:rsidRPr="013A74DC">
        <w:rPr>
          <w:rFonts w:ascii="Times New Roman" w:eastAsia="標楷體" w:hAnsi="Times New Roman"/>
        </w:rPr>
        <w:t>做績效評估，研究結果顯示</w:t>
      </w:r>
      <w:r w:rsidR="00EB56B4">
        <w:rPr>
          <w:rFonts w:ascii="Times New Roman" w:eastAsia="標楷體" w:hAnsi="Times New Roman" w:hint="eastAsia"/>
        </w:rPr>
        <w:t>在學習率為</w:t>
      </w:r>
      <w:r w:rsidR="00EB56B4">
        <w:rPr>
          <w:rFonts w:ascii="Times New Roman" w:eastAsia="標楷體" w:hAnsi="Times New Roman" w:hint="eastAsia"/>
        </w:rPr>
        <w:t>0</w:t>
      </w:r>
      <w:r w:rsidR="00EB56B4">
        <w:rPr>
          <w:rFonts w:ascii="Times New Roman" w:eastAsia="標楷體" w:hAnsi="Times New Roman"/>
        </w:rPr>
        <w:t>.0005</w:t>
      </w:r>
      <w:r w:rsidR="00EB56B4">
        <w:rPr>
          <w:rFonts w:ascii="Times New Roman" w:eastAsia="標楷體" w:hAnsi="Times New Roman" w:hint="eastAsia"/>
        </w:rPr>
        <w:t>下準確率</w:t>
      </w:r>
      <w:r w:rsidR="00984D2F">
        <w:rPr>
          <w:rFonts w:ascii="Times New Roman" w:eastAsia="標楷體" w:hAnsi="Times New Roman" w:hint="eastAsia"/>
        </w:rPr>
        <w:t>高</w:t>
      </w:r>
      <w:r w:rsidR="00EB56B4">
        <w:rPr>
          <w:rFonts w:ascii="Times New Roman" w:eastAsia="標楷體" w:hAnsi="Times New Roman" w:hint="eastAsia"/>
        </w:rPr>
        <w:t>達</w:t>
      </w:r>
      <w:r w:rsidR="00EB56B4" w:rsidRPr="00EB56B4">
        <w:rPr>
          <w:rFonts w:ascii="Times New Roman" w:eastAsia="標楷體" w:hAnsi="Times New Roman"/>
        </w:rPr>
        <w:t>0.8997</w:t>
      </w:r>
      <w:r w:rsidR="00984D2F">
        <w:rPr>
          <w:rFonts w:ascii="Times New Roman" w:eastAsia="標楷體" w:hAnsi="Times New Roman" w:hint="eastAsia"/>
        </w:rPr>
        <w:t>。</w:t>
      </w:r>
    </w:p>
    <w:p w14:paraId="0D3D1D11" w14:textId="67CD58BB" w:rsidR="013A74DC" w:rsidRDefault="013A74DC" w:rsidP="013A74DC">
      <w:pPr>
        <w:rPr>
          <w:rFonts w:ascii="Times New Roman" w:eastAsia="標楷體" w:hAnsi="Times New Roman"/>
        </w:rPr>
      </w:pPr>
    </w:p>
    <w:p w14:paraId="1A0ABC78" w14:textId="4072B765" w:rsidR="00244221" w:rsidRPr="00244221" w:rsidRDefault="00244221">
      <w:pPr>
        <w:rPr>
          <w:rFonts w:ascii="Times New Roman" w:eastAsia="標楷體" w:hAnsi="Times New Roman"/>
        </w:rPr>
      </w:pPr>
      <w:r w:rsidRPr="65BA4BA7">
        <w:rPr>
          <w:rFonts w:ascii="Times New Roman" w:eastAsia="標楷體" w:hAnsi="Times New Roman"/>
        </w:rPr>
        <w:t>關鍵字：</w:t>
      </w:r>
      <w:r w:rsidR="3F7FBB1F" w:rsidRPr="65BA4BA7">
        <w:rPr>
          <w:rFonts w:ascii="Times New Roman" w:eastAsia="標楷體" w:hAnsi="Times New Roman"/>
        </w:rPr>
        <w:t>機器學習、前饋</w:t>
      </w:r>
      <w:r w:rsidR="00631EF5">
        <w:rPr>
          <w:rFonts w:ascii="Times New Roman" w:eastAsia="標楷體" w:hAnsi="Times New Roman" w:hint="eastAsia"/>
        </w:rPr>
        <w:t>式</w:t>
      </w:r>
      <w:r w:rsidR="3F7FBB1F" w:rsidRPr="65BA4BA7">
        <w:rPr>
          <w:rFonts w:ascii="Times New Roman" w:eastAsia="標楷體" w:hAnsi="Times New Roman"/>
        </w:rPr>
        <w:t>神經網路</w:t>
      </w:r>
    </w:p>
    <w:p w14:paraId="30CE524C" w14:textId="76380B0B" w:rsidR="00244221" w:rsidRPr="00244221" w:rsidRDefault="00244221" w:rsidP="151B42C1">
      <w:pPr>
        <w:widowControl/>
        <w:ind w:left="900"/>
        <w:rPr>
          <w:rFonts w:ascii="Times New Roman" w:eastAsia="標楷體" w:hAnsi="Times New Roman"/>
        </w:rPr>
      </w:pPr>
      <w:r w:rsidRPr="00244221">
        <w:rPr>
          <w:rFonts w:ascii="Times New Roman" w:eastAsia="標楷體" w:hAnsi="Times New Roman"/>
        </w:rPr>
        <w:br w:type="page"/>
      </w:r>
    </w:p>
    <w:p w14:paraId="5F0C923D" w14:textId="0A2C9B64" w:rsidR="00244221" w:rsidRDefault="00A651A1" w:rsidP="00A651A1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651A1">
        <w:rPr>
          <w:rFonts w:ascii="Times New Roman" w:eastAsia="標楷體" w:hAnsi="Times New Roman" w:hint="eastAsia"/>
        </w:rPr>
        <w:lastRenderedPageBreak/>
        <w:t>緒論</w:t>
      </w:r>
    </w:p>
    <w:p w14:paraId="6C5210B6" w14:textId="30519C38" w:rsidR="00A651A1" w:rsidRDefault="00A651A1" w:rsidP="00A651A1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.1</w:t>
      </w:r>
      <w:r w:rsidR="00993369">
        <w:rPr>
          <w:rFonts w:ascii="Times New Roman" w:eastAsia="標楷體" w:hAnsi="Times New Roman" w:hint="eastAsia"/>
        </w:rPr>
        <w:t>動機</w:t>
      </w:r>
    </w:p>
    <w:p w14:paraId="45E2EFA7" w14:textId="3457E288" w:rsidR="00967D90" w:rsidRDefault="00F4046F" w:rsidP="00A651A1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1.1.1</w:t>
      </w:r>
      <w:r w:rsidR="00FA6A72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4C666295" w14:textId="443B2DC4" w:rsidR="00197EA2" w:rsidRPr="00197EA2" w:rsidRDefault="001763AF" w:rsidP="00233829">
      <w:pPr>
        <w:pStyle w:val="a5"/>
        <w:ind w:leftChars="0" w:left="993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葡萄牙是世界十大葡萄酒出口國，從</w:t>
      </w:r>
      <w:r>
        <w:rPr>
          <w:rFonts w:ascii="Times New Roman" w:eastAsia="標楷體" w:hAnsi="Times New Roman" w:hint="eastAsia"/>
        </w:rPr>
        <w:t>1997</w:t>
      </w:r>
      <w:r>
        <w:rPr>
          <w:rFonts w:ascii="Times New Roman" w:eastAsia="標楷體" w:hAnsi="Times New Roman" w:hint="eastAsia"/>
        </w:rPr>
        <w:t>年到</w:t>
      </w:r>
      <w:r>
        <w:rPr>
          <w:rFonts w:ascii="Times New Roman" w:eastAsia="標楷體" w:hAnsi="Times New Roman" w:hint="eastAsia"/>
        </w:rPr>
        <w:t>2007</w:t>
      </w:r>
      <w:r w:rsidR="0079679E">
        <w:rPr>
          <w:rFonts w:ascii="Times New Roman" w:eastAsia="標楷體" w:hAnsi="Times New Roman" w:hint="eastAsia"/>
        </w:rPr>
        <w:t>年葡萄酒出口增長了</w:t>
      </w:r>
      <w:r w:rsidR="0079679E">
        <w:rPr>
          <w:rFonts w:ascii="Times New Roman" w:eastAsia="標楷體" w:hAnsi="Times New Roman" w:hint="eastAsia"/>
        </w:rPr>
        <w:t>36%</w:t>
      </w:r>
      <w:r w:rsidR="0079679E" w:rsidRPr="0079679E">
        <w:rPr>
          <w:rFonts w:ascii="Times New Roman" w:eastAsia="標楷體" w:hAnsi="Times New Roman" w:hint="eastAsia"/>
        </w:rPr>
        <w:t>。</w:t>
      </w:r>
      <w:r w:rsidR="005926D4" w:rsidRPr="005926D4">
        <w:rPr>
          <w:rFonts w:ascii="Times New Roman" w:eastAsia="標楷體" w:hAnsi="Times New Roman" w:hint="eastAsia"/>
        </w:rPr>
        <w:t>質量評估通常是認證過程的一部分，可用於改善葡萄酒釀造（通過確定最有影響力的因素）以及對諸如高級品牌之類的葡萄酒進行分層（可用於確定價格）。</w:t>
      </w:r>
      <w:r w:rsidR="00750ED6" w:rsidRPr="00C575C8">
        <w:rPr>
          <w:rFonts w:ascii="Times New Roman" w:eastAsia="標楷體" w:hAnsi="Times New Roman" w:hint="eastAsia"/>
        </w:rPr>
        <w:t>葡萄酒的</w:t>
      </w:r>
      <w:r w:rsidR="00D804AA">
        <w:rPr>
          <w:rFonts w:ascii="Times New Roman" w:eastAsia="標楷體" w:hAnsi="Times New Roman" w:hint="eastAsia"/>
        </w:rPr>
        <w:t>品質評估</w:t>
      </w:r>
      <w:r w:rsidR="00750ED6" w:rsidRPr="00C575C8">
        <w:rPr>
          <w:rFonts w:ascii="Times New Roman" w:eastAsia="標楷體" w:hAnsi="Times New Roman" w:hint="eastAsia"/>
        </w:rPr>
        <w:t>通常是</w:t>
      </w:r>
      <w:r w:rsidR="007711E1" w:rsidRPr="00C575C8">
        <w:rPr>
          <w:rFonts w:ascii="Times New Roman" w:eastAsia="標楷體" w:hAnsi="Times New Roman" w:hint="eastAsia"/>
        </w:rPr>
        <w:t>透過其物理性質</w:t>
      </w:r>
      <w:r w:rsidR="007711E1">
        <w:rPr>
          <w:rFonts w:ascii="Times New Roman" w:eastAsia="標楷體" w:hAnsi="Times New Roman" w:hint="eastAsia"/>
        </w:rPr>
        <w:t>、化學性質及</w:t>
      </w:r>
      <w:r w:rsidR="000942E0">
        <w:rPr>
          <w:rFonts w:ascii="Times New Roman" w:eastAsia="標楷體" w:hAnsi="Times New Roman" w:hint="eastAsia"/>
        </w:rPr>
        <w:t>感官測試進行評估的。</w:t>
      </w:r>
      <w:r w:rsidR="002D4B7E">
        <w:rPr>
          <w:rFonts w:ascii="Times New Roman" w:eastAsia="標楷體" w:hAnsi="Times New Roman" w:hint="eastAsia"/>
        </w:rPr>
        <w:t>前二者通常</w:t>
      </w:r>
      <w:r w:rsidR="00AF300D">
        <w:rPr>
          <w:rFonts w:ascii="Times New Roman" w:eastAsia="標楷體" w:hAnsi="Times New Roman" w:hint="eastAsia"/>
        </w:rPr>
        <w:t>測試密度、酒精、</w:t>
      </w:r>
      <w:r w:rsidR="00AF300D">
        <w:rPr>
          <w:rFonts w:ascii="Times New Roman" w:eastAsia="標楷體" w:hAnsi="Times New Roman" w:hint="eastAsia"/>
        </w:rPr>
        <w:t>PH</w:t>
      </w:r>
      <w:r w:rsidR="00AF300D">
        <w:rPr>
          <w:rFonts w:ascii="Times New Roman" w:eastAsia="標楷體" w:hAnsi="Times New Roman" w:hint="eastAsia"/>
        </w:rPr>
        <w:t>值</w:t>
      </w:r>
      <w:r w:rsidR="00664CA6">
        <w:rPr>
          <w:rFonts w:ascii="Times New Roman" w:eastAsia="標楷體" w:hAnsi="Times New Roman" w:hint="eastAsia"/>
        </w:rPr>
        <w:t>等，而感官測試主要依靠品酒師進行</w:t>
      </w:r>
      <w:r w:rsidR="005E5E8E">
        <w:rPr>
          <w:rFonts w:ascii="Times New Roman" w:eastAsia="標楷體" w:hAnsi="Times New Roman" w:hint="eastAsia"/>
        </w:rPr>
        <w:t>。人類的感官測試</w:t>
      </w:r>
      <w:r w:rsidR="002416A9">
        <w:rPr>
          <w:rFonts w:ascii="Times New Roman" w:eastAsia="標楷體" w:hAnsi="Times New Roman" w:hint="eastAsia"/>
        </w:rPr>
        <w:t>較為主觀，</w:t>
      </w:r>
      <w:r w:rsidR="00197EA2">
        <w:rPr>
          <w:rFonts w:ascii="Times New Roman" w:eastAsia="標楷體" w:hAnsi="Times New Roman" w:hint="eastAsia"/>
        </w:rPr>
        <w:t>且</w:t>
      </w:r>
      <w:r w:rsidR="00756607">
        <w:rPr>
          <w:rFonts w:ascii="Times New Roman" w:eastAsia="標楷體" w:hAnsi="Times New Roman" w:hint="eastAsia"/>
        </w:rPr>
        <w:t>理化特質與人類的感官之間關係複雜，</w:t>
      </w:r>
      <w:r w:rsidR="00197EA2">
        <w:rPr>
          <w:rFonts w:ascii="Times New Roman" w:eastAsia="標楷體" w:hAnsi="Times New Roman" w:hint="eastAsia"/>
        </w:rPr>
        <w:t>因此葡萄酒品質分類是一大挑戰</w:t>
      </w:r>
      <w:r w:rsidR="00756607">
        <w:rPr>
          <w:rFonts w:ascii="Times New Roman" w:eastAsia="標楷體" w:hAnsi="Times New Roman" w:hint="eastAsia"/>
        </w:rPr>
        <w:t>。</w:t>
      </w:r>
    </w:p>
    <w:p w14:paraId="639AC518" w14:textId="2B9298A4" w:rsidR="00F4046F" w:rsidRDefault="00F4046F" w:rsidP="00A651A1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1.1.2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0714B874" w14:textId="6049FCC9" w:rsidR="00702926" w:rsidRDefault="20130DCF" w:rsidP="007362F5">
      <w:pPr>
        <w:ind w:left="990" w:hanging="60"/>
        <w:jc w:val="both"/>
        <w:rPr>
          <w:rFonts w:ascii="Times New Roman" w:eastAsia="標楷體" w:hAnsi="Times New Roman"/>
        </w:rPr>
      </w:pPr>
      <w:r w:rsidRPr="027DC665">
        <w:rPr>
          <w:rFonts w:ascii="Times New Roman" w:eastAsia="標楷體" w:hAnsi="Times New Roman"/>
        </w:rPr>
        <w:t xml:space="preserve"> </w:t>
      </w:r>
      <w:r>
        <w:tab/>
      </w:r>
      <w:r w:rsidR="577A7E16" w:rsidRPr="5A9B8841">
        <w:rPr>
          <w:rFonts w:ascii="Times New Roman" w:eastAsia="標楷體" w:hAnsi="Times New Roman"/>
        </w:rPr>
        <w:t>根據</w:t>
      </w:r>
      <w:r w:rsidR="577A7E16" w:rsidRPr="5A9B8841">
        <w:rPr>
          <w:rFonts w:ascii="Times New Roman" w:eastAsia="標楷體" w:hAnsi="Times New Roman"/>
        </w:rPr>
        <w:t xml:space="preserve"> </w:t>
      </w:r>
      <w:proofErr w:type="spellStart"/>
      <w:r w:rsidR="577A7E16" w:rsidRPr="5A9B8841">
        <w:rPr>
          <w:rFonts w:ascii="Times New Roman" w:eastAsia="Times New Roman" w:hAnsi="Times New Roman" w:cs="Times New Roman"/>
        </w:rPr>
        <w:t>Psacharopoulos</w:t>
      </w:r>
      <w:proofErr w:type="spellEnd"/>
      <w:r w:rsidR="2BB65B22" w:rsidRPr="6DAE4525">
        <w:rPr>
          <w:rFonts w:ascii="Times New Roman" w:eastAsia="Times New Roman" w:hAnsi="Times New Roman" w:cs="Times New Roman"/>
        </w:rPr>
        <w:t>(1973)</w:t>
      </w:r>
      <w:r w:rsidR="577A7E16" w:rsidRPr="5A9B8841">
        <w:rPr>
          <w:rFonts w:ascii="Times New Roman" w:eastAsia="標楷體" w:hAnsi="Times New Roman"/>
        </w:rPr>
        <w:t>研究指出</w:t>
      </w:r>
      <w:r w:rsidR="224B3CCA" w:rsidRPr="0364ADC4">
        <w:rPr>
          <w:rFonts w:ascii="Times New Roman" w:eastAsia="標楷體" w:hAnsi="Times New Roman"/>
        </w:rPr>
        <w:t>在低開發國家的教育報酬率一般較高，而</w:t>
      </w:r>
      <w:r w:rsidRPr="027DC665">
        <w:rPr>
          <w:rFonts w:ascii="Times New Roman" w:eastAsia="標楷體" w:hAnsi="Times New Roman"/>
        </w:rPr>
        <w:t>人們常說教育能改變命運，</w:t>
      </w:r>
      <w:r w:rsidR="35F3B760" w:rsidRPr="027DC665">
        <w:rPr>
          <w:rFonts w:ascii="Times New Roman" w:eastAsia="標楷體" w:hAnsi="Times New Roman"/>
        </w:rPr>
        <w:t>是</w:t>
      </w:r>
      <w:r w:rsidR="7CD165AD" w:rsidRPr="257F144E">
        <w:rPr>
          <w:rFonts w:ascii="Times New Roman" w:eastAsia="標楷體" w:hAnsi="Times New Roman"/>
        </w:rPr>
        <w:t>獲得進步的途徑，學習使人們更充實專業知識及技能，在工作時比起別人更具競爭力，且接受良好的教育能獲取更高的報酬和獲得穩定的工作機會，因此教育的重要性愈來愈受到重視</w:t>
      </w:r>
      <w:r w:rsidR="36E2960B" w:rsidRPr="399FF305">
        <w:rPr>
          <w:rFonts w:ascii="Times New Roman" w:eastAsia="標楷體" w:hAnsi="Times New Roman"/>
        </w:rPr>
        <w:t>(</w:t>
      </w:r>
      <w:r w:rsidR="36E2960B" w:rsidRPr="399FF305">
        <w:rPr>
          <w:rFonts w:ascii="Times New Roman" w:eastAsia="標楷體" w:hAnsi="Times New Roman"/>
        </w:rPr>
        <w:t>周新富，</w:t>
      </w:r>
      <w:r w:rsidR="36E2960B" w:rsidRPr="15DA5220">
        <w:rPr>
          <w:rFonts w:ascii="Times New Roman" w:eastAsia="Times New Roman" w:hAnsi="Times New Roman" w:cs="Times New Roman"/>
        </w:rPr>
        <w:t>2008</w:t>
      </w:r>
      <w:r w:rsidR="36E2960B" w:rsidRPr="15DA5220">
        <w:rPr>
          <w:rFonts w:ascii="Times New Roman" w:eastAsia="標楷體" w:hAnsi="Times New Roman"/>
        </w:rPr>
        <w:t>)</w:t>
      </w:r>
      <w:r w:rsidR="7CD165AD" w:rsidRPr="15DA5220">
        <w:rPr>
          <w:rFonts w:ascii="Times New Roman" w:eastAsia="標楷體" w:hAnsi="Times New Roman"/>
        </w:rPr>
        <w:t>。</w:t>
      </w:r>
      <w:r w:rsidR="7CD165AD" w:rsidRPr="257F144E">
        <w:rPr>
          <w:rFonts w:ascii="Times New Roman" w:eastAsia="標楷體" w:hAnsi="Times New Roman"/>
        </w:rPr>
        <w:t>在人力資本論裡也明白指出教育與職業的關聯，學習與生產活動有關的高專業知識技能愈多，也進而提高工作效率以及收入</w:t>
      </w:r>
      <w:r w:rsidR="7CD165AD" w:rsidRPr="5BD113EB">
        <w:rPr>
          <w:rFonts w:ascii="Times New Roman" w:eastAsia="標楷體" w:hAnsi="Times New Roman"/>
        </w:rPr>
        <w:t>。</w:t>
      </w:r>
      <w:r w:rsidR="7CD165AD" w:rsidRPr="257F144E">
        <w:rPr>
          <w:rFonts w:ascii="Times New Roman" w:eastAsia="標楷體" w:hAnsi="Times New Roman"/>
        </w:rPr>
        <w:t>在快速的社會</w:t>
      </w:r>
      <w:r w:rsidR="7CD165AD" w:rsidRPr="33E03F5A">
        <w:rPr>
          <w:rFonts w:ascii="標楷體" w:eastAsia="標楷體" w:hAnsi="標楷體" w:cs="標楷體"/>
        </w:rPr>
        <w:t>經濟發展過程中，經濟結構變動推動了社會階層化，並產生了社會流動，而教育程度也跟職業與收入相關，並影響了社經地位的變化，教育也因此得以充分發揮</w:t>
      </w:r>
      <w:r w:rsidR="2046009E" w:rsidRPr="77EA6997">
        <w:rPr>
          <w:rFonts w:ascii="Times New Roman" w:eastAsia="標楷體" w:hAnsi="Times New Roman"/>
        </w:rPr>
        <w:t xml:space="preserve"> (</w:t>
      </w:r>
      <w:r w:rsidR="2046009E" w:rsidRPr="399FF305">
        <w:rPr>
          <w:rFonts w:ascii="標楷體" w:eastAsia="標楷體" w:hAnsi="標楷體" w:cs="標楷體"/>
        </w:rPr>
        <w:t>蔡瑞明，林大森，</w:t>
      </w:r>
      <w:r w:rsidR="2046009E" w:rsidRPr="399FF305">
        <w:rPr>
          <w:rFonts w:ascii="Times New Roman" w:eastAsia="Times New Roman" w:hAnsi="Times New Roman" w:cs="Times New Roman"/>
        </w:rPr>
        <w:t>2000)</w:t>
      </w:r>
      <w:r w:rsidR="2046009E" w:rsidRPr="77EA6997">
        <w:rPr>
          <w:rFonts w:ascii="標楷體" w:eastAsia="標楷體" w:hAnsi="標楷體" w:cs="標楷體"/>
        </w:rPr>
        <w:t xml:space="preserve"> </w:t>
      </w:r>
      <w:r w:rsidR="7CD165AD" w:rsidRPr="77EA6997">
        <w:rPr>
          <w:rFonts w:ascii="標楷體" w:eastAsia="標楷體" w:hAnsi="標楷體" w:cs="標楷體"/>
        </w:rPr>
        <w:t>。</w:t>
      </w:r>
      <w:r w:rsidR="7CD165AD" w:rsidRPr="33E03F5A">
        <w:rPr>
          <w:rFonts w:ascii="標楷體" w:eastAsia="標楷體" w:hAnsi="標楷體" w:cs="標楷體"/>
        </w:rPr>
        <w:t>故本研究欲了解職業、收入、年齡及資本等</w:t>
      </w:r>
      <w:r w:rsidR="7CD165AD" w:rsidRPr="33E03F5A">
        <w:rPr>
          <w:rFonts w:ascii="Times New Roman" w:eastAsia="Times New Roman" w:hAnsi="Times New Roman" w:cs="Times New Roman"/>
        </w:rPr>
        <w:t>14</w:t>
      </w:r>
      <w:r w:rsidR="7CD165AD" w:rsidRPr="33E03F5A">
        <w:rPr>
          <w:rFonts w:ascii="標楷體" w:eastAsia="標楷體" w:hAnsi="標楷體" w:cs="標楷體"/>
        </w:rPr>
        <w:t>項背景對教育程度的影響並進行分類。</w:t>
      </w:r>
    </w:p>
    <w:p w14:paraId="5B3E4739" w14:textId="2E10C0CF" w:rsidR="00993369" w:rsidRDefault="00993369" w:rsidP="00A651A1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.2</w:t>
      </w:r>
      <w:r>
        <w:rPr>
          <w:rFonts w:ascii="Times New Roman" w:eastAsia="標楷體" w:hAnsi="Times New Roman" w:hint="eastAsia"/>
        </w:rPr>
        <w:t>目的</w:t>
      </w:r>
    </w:p>
    <w:p w14:paraId="21F9099A" w14:textId="0AB8181A" w:rsidR="00702926" w:rsidRDefault="00702926" w:rsidP="00702926">
      <w:pPr>
        <w:pStyle w:val="a5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1</w:t>
      </w:r>
      <w:r w:rsidR="00A85C14">
        <w:rPr>
          <w:rFonts w:ascii="Times New Roman" w:eastAsia="標楷體" w:hAnsi="Times New Roman"/>
        </w:rPr>
        <w:t>.</w:t>
      </w:r>
      <w:r w:rsidR="007C10CC"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.1</w:t>
      </w:r>
      <w:r w:rsidR="00BB3C0C" w:rsidRPr="00BB3C0C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69F22465" w14:textId="2C4F2520" w:rsidR="00702926" w:rsidRDefault="002D29D5" w:rsidP="00BB1A47">
      <w:pPr>
        <w:pStyle w:val="a5"/>
        <w:ind w:leftChars="0" w:left="99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07187F" w:rsidRPr="0007187F">
        <w:rPr>
          <w:rFonts w:ascii="Times New Roman" w:eastAsia="標楷體" w:hAnsi="Times New Roman" w:hint="eastAsia"/>
        </w:rPr>
        <w:t>本研究採用</w:t>
      </w:r>
      <w:r w:rsidR="0007187F" w:rsidRPr="0007187F">
        <w:rPr>
          <w:rFonts w:ascii="Times New Roman" w:eastAsia="標楷體" w:hAnsi="Times New Roman" w:hint="eastAsia"/>
        </w:rPr>
        <w:t>UCI</w:t>
      </w:r>
      <w:r w:rsidR="0007187F" w:rsidRPr="0007187F">
        <w:rPr>
          <w:rFonts w:ascii="Times New Roman" w:eastAsia="標楷體" w:hAnsi="Times New Roman" w:hint="eastAsia"/>
        </w:rPr>
        <w:t>資料庫的</w:t>
      </w:r>
      <w:r w:rsidR="0007187F" w:rsidRPr="0007187F">
        <w:rPr>
          <w:rFonts w:ascii="Times New Roman" w:eastAsia="標楷體" w:hAnsi="Times New Roman" w:hint="eastAsia"/>
        </w:rPr>
        <w:t>Wine Quality</w:t>
      </w:r>
      <w:r w:rsidR="0007187F" w:rsidRPr="0007187F">
        <w:rPr>
          <w:rFonts w:ascii="Times New Roman" w:eastAsia="標楷體" w:hAnsi="Times New Roman" w:hint="eastAsia"/>
        </w:rPr>
        <w:t>資料作為分析，運用類神經網路進行分類及預測</w:t>
      </w:r>
      <w:r w:rsidR="00BB4F07">
        <w:rPr>
          <w:rFonts w:ascii="Times New Roman" w:eastAsia="標楷體" w:hAnsi="Times New Roman" w:hint="eastAsia"/>
        </w:rPr>
        <w:t>葡萄</w:t>
      </w:r>
      <w:r w:rsidR="0007187F" w:rsidRPr="0007187F">
        <w:rPr>
          <w:rFonts w:ascii="Times New Roman" w:eastAsia="標楷體" w:hAnsi="Times New Roman" w:hint="eastAsia"/>
        </w:rPr>
        <w:t>酒品質。</w:t>
      </w:r>
      <w:r w:rsidR="00BB4F07">
        <w:rPr>
          <w:rFonts w:ascii="Times New Roman" w:eastAsia="標楷體" w:hAnsi="Times New Roman" w:hint="eastAsia"/>
        </w:rPr>
        <w:t>根據葡萄酒的</w:t>
      </w:r>
      <w:r w:rsidR="00BB4F07">
        <w:rPr>
          <w:rFonts w:ascii="Times New Roman" w:eastAsia="標楷體" w:hAnsi="Times New Roman" w:hint="eastAsia"/>
        </w:rPr>
        <w:t>10</w:t>
      </w:r>
      <w:r w:rsidR="00BB4F07">
        <w:rPr>
          <w:rFonts w:ascii="Times New Roman" w:eastAsia="標楷體" w:hAnsi="Times New Roman" w:hint="eastAsia"/>
        </w:rPr>
        <w:t>個物化特質作為特徵進行預測，後續可以做為品質評估依據或可以給</w:t>
      </w:r>
      <w:r w:rsidR="00DE7B76">
        <w:rPr>
          <w:rFonts w:ascii="Times New Roman" w:eastAsia="標楷體" w:hAnsi="Times New Roman" w:hint="eastAsia"/>
        </w:rPr>
        <w:t>葡萄酒產地進行品質改善。</w:t>
      </w:r>
    </w:p>
    <w:p w14:paraId="096B3387" w14:textId="59BEF665" w:rsidR="00702926" w:rsidRDefault="00702926" w:rsidP="00702926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1.</w:t>
      </w:r>
      <w:r w:rsidR="007C10CC">
        <w:rPr>
          <w:rFonts w:ascii="Times New Roman" w:eastAsia="標楷體" w:hAnsi="Times New Roman"/>
        </w:rPr>
        <w:t>2</w:t>
      </w:r>
      <w:r>
        <w:rPr>
          <w:rFonts w:ascii="Times New Roman" w:eastAsia="標楷體" w:hAnsi="Times New Roman"/>
        </w:rPr>
        <w:t>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53C18CFB" w14:textId="086DC632" w:rsidR="00967D90" w:rsidRDefault="0022661F" w:rsidP="00CE7463">
      <w:pPr>
        <w:pStyle w:val="a5"/>
        <w:ind w:leftChars="0" w:left="99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92739A" w:rsidRPr="0092739A">
        <w:rPr>
          <w:rFonts w:ascii="Times New Roman" w:eastAsia="標楷體" w:hAnsi="Times New Roman" w:hint="eastAsia"/>
        </w:rPr>
        <w:t>本研究欲探討影響</w:t>
      </w:r>
      <w:r w:rsidR="74787207" w:rsidRPr="0092739A">
        <w:rPr>
          <w:rFonts w:ascii="Times New Roman" w:eastAsia="標楷體" w:hAnsi="Times New Roman"/>
        </w:rPr>
        <w:t>教育程度</w:t>
      </w:r>
      <w:r w:rsidR="0092739A" w:rsidRPr="0092739A">
        <w:rPr>
          <w:rFonts w:ascii="Times New Roman" w:eastAsia="標楷體" w:hAnsi="Times New Roman" w:hint="eastAsia"/>
        </w:rPr>
        <w:t>之因素，故選取</w:t>
      </w:r>
      <w:r w:rsidR="0092739A" w:rsidRPr="0092739A">
        <w:rPr>
          <w:rFonts w:ascii="Times New Roman" w:eastAsia="標楷體" w:hAnsi="Times New Roman" w:hint="eastAsia"/>
        </w:rPr>
        <w:t>Adult</w:t>
      </w:r>
      <w:r w:rsidR="0092739A" w:rsidRPr="0092739A">
        <w:rPr>
          <w:rFonts w:ascii="Times New Roman" w:eastAsia="標楷體" w:hAnsi="Times New Roman" w:hint="eastAsia"/>
        </w:rPr>
        <w:t>資料集，並使用</w:t>
      </w:r>
      <w:r w:rsidR="71BB33AE" w:rsidRPr="0092739A">
        <w:rPr>
          <w:rFonts w:ascii="Times New Roman" w:eastAsia="標楷體" w:hAnsi="Times New Roman"/>
        </w:rPr>
        <w:t>前</w:t>
      </w:r>
      <w:proofErr w:type="gramStart"/>
      <w:r w:rsidR="71BB33AE" w:rsidRPr="0092739A">
        <w:rPr>
          <w:rFonts w:ascii="Times New Roman" w:eastAsia="標楷體" w:hAnsi="Times New Roman"/>
        </w:rPr>
        <w:t>饋</w:t>
      </w:r>
      <w:proofErr w:type="gramEnd"/>
      <w:r w:rsidR="0092739A" w:rsidRPr="0092739A">
        <w:rPr>
          <w:rFonts w:ascii="Times New Roman" w:eastAsia="標楷體" w:hAnsi="Times New Roman"/>
        </w:rPr>
        <w:t>神經網路</w:t>
      </w:r>
      <w:r w:rsidR="6BB9618D" w:rsidRPr="0092739A">
        <w:rPr>
          <w:rFonts w:ascii="Times New Roman" w:eastAsia="標楷體" w:hAnsi="Times New Roman"/>
        </w:rPr>
        <w:t>對教育</w:t>
      </w:r>
      <w:r w:rsidR="0092739A" w:rsidRPr="0092739A">
        <w:rPr>
          <w:rFonts w:ascii="Times New Roman" w:eastAsia="標楷體" w:hAnsi="Times New Roman" w:hint="eastAsia"/>
        </w:rPr>
        <w:t>進行</w:t>
      </w:r>
      <w:r w:rsidR="23CA1B90" w:rsidRPr="0092739A">
        <w:rPr>
          <w:rFonts w:ascii="Times New Roman" w:eastAsia="標楷體" w:hAnsi="Times New Roman"/>
        </w:rPr>
        <w:t>分析並預測</w:t>
      </w:r>
      <w:r w:rsidR="42058FED" w:rsidRPr="0092739A">
        <w:rPr>
          <w:rFonts w:ascii="Times New Roman" w:eastAsia="標楷體" w:hAnsi="Times New Roman"/>
        </w:rPr>
        <w:t>類別</w:t>
      </w:r>
      <w:r w:rsidR="0092739A" w:rsidRPr="0092739A">
        <w:rPr>
          <w:rFonts w:ascii="Times New Roman" w:eastAsia="標楷體" w:hAnsi="Times New Roman" w:hint="eastAsia"/>
        </w:rPr>
        <w:t>，分析年齡、工作類別、教育程度、職業、種族等</w:t>
      </w:r>
      <w:r w:rsidR="0092739A" w:rsidRPr="0092739A">
        <w:rPr>
          <w:rFonts w:ascii="Times New Roman" w:eastAsia="標楷體" w:hAnsi="Times New Roman" w:hint="eastAsia"/>
        </w:rPr>
        <w:t>14</w:t>
      </w:r>
      <w:r w:rsidR="0092739A" w:rsidRPr="0092739A">
        <w:rPr>
          <w:rFonts w:ascii="Times New Roman" w:eastAsia="標楷體" w:hAnsi="Times New Roman" w:hint="eastAsia"/>
        </w:rPr>
        <w:t>種屬性</w:t>
      </w:r>
      <w:r w:rsidR="0092739A" w:rsidRPr="0092739A">
        <w:rPr>
          <w:rFonts w:ascii="Times New Roman" w:eastAsia="標楷體" w:hAnsi="Times New Roman"/>
        </w:rPr>
        <w:t>資料</w:t>
      </w:r>
      <w:r w:rsidR="0092739A" w:rsidRPr="0092739A">
        <w:rPr>
          <w:rFonts w:ascii="Times New Roman" w:eastAsia="標楷體" w:hAnsi="Times New Roman" w:hint="eastAsia"/>
        </w:rPr>
        <w:t>，預測出</w:t>
      </w:r>
      <w:proofErr w:type="gramStart"/>
      <w:r w:rsidR="0092739A" w:rsidRPr="0092739A">
        <w:rPr>
          <w:rFonts w:ascii="Times New Roman" w:eastAsia="標楷體" w:hAnsi="Times New Roman" w:hint="eastAsia"/>
        </w:rPr>
        <w:t>一</w:t>
      </w:r>
      <w:proofErr w:type="gramEnd"/>
      <w:r w:rsidR="0092739A" w:rsidRPr="0092739A">
        <w:rPr>
          <w:rFonts w:ascii="Times New Roman" w:eastAsia="標楷體" w:hAnsi="Times New Roman" w:hint="eastAsia"/>
        </w:rPr>
        <w:t>個人的</w:t>
      </w:r>
      <w:r w:rsidR="60C89448" w:rsidRPr="0092739A">
        <w:rPr>
          <w:rFonts w:ascii="Times New Roman" w:eastAsia="標楷體" w:hAnsi="Times New Roman"/>
        </w:rPr>
        <w:t>教育程度為何</w:t>
      </w:r>
      <w:r w:rsidR="0092739A" w:rsidRPr="0092739A">
        <w:rPr>
          <w:rFonts w:ascii="Times New Roman" w:eastAsia="標楷體" w:hAnsi="Times New Roman" w:hint="eastAsia"/>
        </w:rPr>
        <w:t>，藉此更加了解什麼樣背景的人</w:t>
      </w:r>
      <w:r w:rsidR="379065C5" w:rsidRPr="0092739A">
        <w:rPr>
          <w:rFonts w:ascii="Times New Roman" w:eastAsia="標楷體" w:hAnsi="Times New Roman"/>
        </w:rPr>
        <w:t>會接受到多高的教育程度</w:t>
      </w:r>
      <w:r w:rsidR="0092739A" w:rsidRPr="0092739A">
        <w:rPr>
          <w:rFonts w:ascii="Times New Roman" w:eastAsia="標楷體" w:hAnsi="Times New Roman" w:hint="eastAsia"/>
        </w:rPr>
        <w:t>。</w:t>
      </w:r>
    </w:p>
    <w:p w14:paraId="76592807" w14:textId="77777777" w:rsidR="00CB1E3B" w:rsidRPr="00A651A1" w:rsidRDefault="00CB1E3B" w:rsidP="00CE7463">
      <w:pPr>
        <w:pStyle w:val="a5"/>
        <w:ind w:leftChars="0" w:left="993"/>
        <w:jc w:val="both"/>
        <w:rPr>
          <w:rFonts w:ascii="Times New Roman" w:eastAsia="標楷體" w:hAnsi="Times New Roman" w:hint="eastAsia"/>
        </w:rPr>
      </w:pPr>
    </w:p>
    <w:p w14:paraId="22A69CCE" w14:textId="4CE16816" w:rsidR="00A651A1" w:rsidRDefault="00A651A1" w:rsidP="00A651A1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方法</w:t>
      </w:r>
    </w:p>
    <w:p w14:paraId="7E62EFDA" w14:textId="16852194" w:rsidR="00993369" w:rsidRDefault="00CF6343" w:rsidP="00993369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2.1</w:t>
      </w:r>
      <w:r w:rsidR="003106E1">
        <w:rPr>
          <w:rFonts w:ascii="Times New Roman" w:eastAsia="標楷體" w:hAnsi="Times New Roman" w:hint="eastAsia"/>
        </w:rPr>
        <w:t>程式架構</w:t>
      </w:r>
    </w:p>
    <w:p w14:paraId="3CD7AD81" w14:textId="40EFFEB5" w:rsidR="003106E1" w:rsidRDefault="003106E1" w:rsidP="003106E1">
      <w:pPr>
        <w:ind w:leftChars="354" w:left="85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2.1.1</w:t>
      </w:r>
      <w:r w:rsidR="00580492">
        <w:rPr>
          <w:rFonts w:ascii="Times New Roman" w:eastAsia="標楷體" w:hAnsi="Times New Roman" w:hint="eastAsia"/>
        </w:rPr>
        <w:t xml:space="preserve"> </w:t>
      </w:r>
      <w:r w:rsidR="00580492">
        <w:rPr>
          <w:rFonts w:ascii="Times New Roman" w:eastAsia="標楷體" w:hAnsi="Times New Roman"/>
        </w:rPr>
        <w:t>wine quality white dataset</w:t>
      </w:r>
    </w:p>
    <w:p w14:paraId="15AD2F38" w14:textId="50892776" w:rsidR="00580492" w:rsidRDefault="002C09A2" w:rsidP="003106E1">
      <w:pPr>
        <w:ind w:leftChars="354" w:left="85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38BBAB77" wp14:editId="7846A023">
            <wp:extent cx="4664853" cy="38431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wi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3" cy="38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EDB" w14:textId="2738FA25" w:rsidR="002C09A2" w:rsidRDefault="002C09A2" w:rsidP="002C09A2">
      <w:pPr>
        <w:ind w:leftChars="354" w:left="85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圖一</w:t>
      </w:r>
      <w:r w:rsidRPr="002C09A2">
        <w:rPr>
          <w:rFonts w:ascii="Times New Roman" w:eastAsia="標楷體" w:hAnsi="Times New Roman"/>
        </w:rPr>
        <w:t>wine quality white dataset</w:t>
      </w:r>
      <w:r>
        <w:rPr>
          <w:rFonts w:ascii="Times New Roman" w:eastAsia="標楷體" w:hAnsi="Times New Roman" w:hint="eastAsia"/>
        </w:rPr>
        <w:t>程式架構圖</w:t>
      </w:r>
    </w:p>
    <w:p w14:paraId="4FE1369B" w14:textId="77777777" w:rsidR="00FB290E" w:rsidRDefault="00FB290E" w:rsidP="002C09A2">
      <w:pPr>
        <w:ind w:leftChars="354" w:left="850"/>
        <w:jc w:val="center"/>
        <w:rPr>
          <w:rFonts w:ascii="Times New Roman" w:eastAsia="標楷體" w:hAnsi="Times New Roman" w:hint="eastAsia"/>
        </w:rPr>
      </w:pPr>
    </w:p>
    <w:p w14:paraId="0792ED72" w14:textId="6D05F51D" w:rsidR="00580492" w:rsidRDefault="00580492" w:rsidP="003106E1">
      <w:pPr>
        <w:ind w:leftChars="354" w:left="85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2.1.2 </w:t>
      </w:r>
      <w:r>
        <w:rPr>
          <w:rFonts w:ascii="Times New Roman" w:eastAsia="標楷體" w:hAnsi="Times New Roman"/>
        </w:rPr>
        <w:t>adult dataset</w:t>
      </w:r>
    </w:p>
    <w:p w14:paraId="152BBC41" w14:textId="5165576A" w:rsidR="00CF6343" w:rsidRDefault="005429D4" w:rsidP="00E71D2E">
      <w:pPr>
        <w:pStyle w:val="a5"/>
        <w:ind w:leftChars="0" w:left="85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6482A489" wp14:editId="6F263BAB">
            <wp:extent cx="4874814" cy="384480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14" cy="3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A22A" w14:textId="40471EB7" w:rsidR="005429D4" w:rsidRPr="005429D4" w:rsidRDefault="005429D4" w:rsidP="005429D4">
      <w:pPr>
        <w:ind w:leftChars="354" w:left="85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圖二</w:t>
      </w:r>
      <w:r>
        <w:rPr>
          <w:rFonts w:ascii="Times New Roman" w:eastAsia="標楷體" w:hAnsi="Times New Roman"/>
        </w:rPr>
        <w:t>adult dataset</w:t>
      </w:r>
      <w:r>
        <w:rPr>
          <w:rFonts w:ascii="Times New Roman" w:eastAsia="標楷體" w:hAnsi="Times New Roman" w:hint="eastAsia"/>
        </w:rPr>
        <w:t>程式架構圖</w:t>
      </w:r>
    </w:p>
    <w:p w14:paraId="783BFDB1" w14:textId="05A96ABB" w:rsidR="00CF6343" w:rsidRDefault="00CF6343" w:rsidP="00993369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2.2 </w:t>
      </w:r>
      <w:r w:rsidR="00580492">
        <w:rPr>
          <w:rFonts w:ascii="Times New Roman" w:eastAsia="標楷體" w:hAnsi="Times New Roman" w:hint="eastAsia"/>
        </w:rPr>
        <w:t>執行方法</w:t>
      </w:r>
    </w:p>
    <w:p w14:paraId="485F8F56" w14:textId="1E78F4EC" w:rsidR="00CF6343" w:rsidRDefault="00580492" w:rsidP="00D9364A">
      <w:pPr>
        <w:pStyle w:val="a5"/>
        <w:ind w:leftChars="0"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本組</w:t>
      </w:r>
      <w:r w:rsidR="00D9364A">
        <w:rPr>
          <w:rFonts w:ascii="Times New Roman" w:eastAsia="標楷體" w:hAnsi="Times New Roman" w:hint="eastAsia"/>
        </w:rPr>
        <w:t>專案</w:t>
      </w:r>
      <w:r>
        <w:rPr>
          <w:rFonts w:ascii="Times New Roman" w:eastAsia="標楷體" w:hAnsi="Times New Roman" w:hint="eastAsia"/>
        </w:rPr>
        <w:t>使用前饋式神經網路</w:t>
      </w:r>
      <w:r w:rsidR="006D6661">
        <w:rPr>
          <w:rFonts w:ascii="Times New Roman" w:eastAsia="標楷體" w:hAnsi="Times New Roman" w:hint="eastAsia"/>
        </w:rPr>
        <w:t>（</w:t>
      </w:r>
      <w:r w:rsidR="006D6661" w:rsidRPr="006D6661">
        <w:rPr>
          <w:rFonts w:ascii="Times New Roman" w:eastAsia="標楷體" w:hAnsi="Times New Roman"/>
        </w:rPr>
        <w:t>Feedforward Neural Network</w:t>
      </w:r>
      <w:r w:rsidR="006D6661">
        <w:rPr>
          <w:rFonts w:ascii="Times New Roman" w:eastAsia="標楷體" w:hAnsi="Times New Roman" w:hint="eastAsia"/>
        </w:rPr>
        <w:t>）</w:t>
      </w:r>
      <w:r w:rsidR="00887EFC">
        <w:rPr>
          <w:rFonts w:ascii="Times New Roman" w:eastAsia="標楷體" w:hAnsi="Times New Roman" w:hint="eastAsia"/>
        </w:rPr>
        <w:t>，參數從輸入層</w:t>
      </w:r>
      <w:r w:rsidR="006D6661">
        <w:rPr>
          <w:rFonts w:ascii="Times New Roman" w:eastAsia="標楷體" w:hAnsi="Times New Roman" w:hint="eastAsia"/>
        </w:rPr>
        <w:t>通過隱藏層</w:t>
      </w:r>
      <w:r w:rsidR="00887EFC">
        <w:rPr>
          <w:rFonts w:ascii="Times New Roman" w:eastAsia="標楷體" w:hAnsi="Times New Roman" w:hint="eastAsia"/>
        </w:rPr>
        <w:t>向輸出層單向傳播</w:t>
      </w:r>
      <w:r w:rsidR="001E7C04">
        <w:rPr>
          <w:rFonts w:ascii="Times New Roman" w:eastAsia="標楷體" w:hAnsi="Times New Roman" w:hint="eastAsia"/>
        </w:rPr>
        <w:t>，是屬於早期發明的簡單人工神經網路類型</w:t>
      </w:r>
      <w:r w:rsidR="002276B4">
        <w:rPr>
          <w:rFonts w:ascii="Times New Roman" w:eastAsia="標楷體" w:hAnsi="Times New Roman" w:hint="eastAsia"/>
        </w:rPr>
        <w:t>。</w:t>
      </w:r>
    </w:p>
    <w:p w14:paraId="5E3FD7C3" w14:textId="3498728F" w:rsidR="00A651A1" w:rsidRDefault="00A651A1" w:rsidP="00A651A1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實驗</w:t>
      </w:r>
    </w:p>
    <w:p w14:paraId="73889E1A" w14:textId="434A5379" w:rsidR="00993369" w:rsidRDefault="00993369" w:rsidP="0099336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.1</w:t>
      </w:r>
      <w:r>
        <w:rPr>
          <w:rFonts w:ascii="Times New Roman" w:eastAsia="標楷體" w:hAnsi="Times New Roman" w:hint="eastAsia"/>
        </w:rPr>
        <w:t>資料集</w:t>
      </w:r>
    </w:p>
    <w:p w14:paraId="15711E14" w14:textId="22CDE220" w:rsidR="00967D90" w:rsidRDefault="00A85C14" w:rsidP="0099336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3B4C93">
        <w:rPr>
          <w:rFonts w:ascii="Times New Roman" w:eastAsia="標楷體" w:hAnsi="Times New Roman"/>
        </w:rPr>
        <w:t>3.1.1</w:t>
      </w:r>
      <w:r w:rsidR="00BB3C0C" w:rsidRPr="00BB3C0C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51459DED" w14:textId="126F310C" w:rsidR="00B57488" w:rsidRDefault="000F142D" w:rsidP="002B33CF">
      <w:pPr>
        <w:pStyle w:val="a5"/>
        <w:ind w:leftChars="413" w:left="99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2E705E">
        <w:rPr>
          <w:rFonts w:ascii="Times New Roman" w:eastAsia="標楷體" w:hAnsi="Times New Roman" w:hint="eastAsia"/>
        </w:rPr>
        <w:t>此資料建立於</w:t>
      </w:r>
      <w:r w:rsidR="002E705E">
        <w:rPr>
          <w:rFonts w:ascii="Times New Roman" w:eastAsia="標楷體" w:hAnsi="Times New Roman" w:hint="eastAsia"/>
        </w:rPr>
        <w:t>2009</w:t>
      </w:r>
      <w:r w:rsidR="002E705E">
        <w:rPr>
          <w:rFonts w:ascii="Times New Roman" w:eastAsia="標楷體" w:hAnsi="Times New Roman" w:hint="eastAsia"/>
        </w:rPr>
        <w:t>年</w:t>
      </w:r>
      <w:r w:rsidR="002E705E">
        <w:rPr>
          <w:rFonts w:ascii="Times New Roman" w:eastAsia="標楷體" w:hAnsi="Times New Roman" w:hint="eastAsia"/>
        </w:rPr>
        <w:t>10</w:t>
      </w:r>
      <w:r w:rsidR="002E705E">
        <w:rPr>
          <w:rFonts w:ascii="Times New Roman" w:eastAsia="標楷體" w:hAnsi="Times New Roman" w:hint="eastAsia"/>
        </w:rPr>
        <w:t>月</w:t>
      </w:r>
      <w:r w:rsidR="002E705E">
        <w:rPr>
          <w:rFonts w:ascii="Times New Roman" w:eastAsia="標楷體" w:hAnsi="Times New Roman" w:hint="eastAsia"/>
        </w:rPr>
        <w:t>07</w:t>
      </w:r>
      <w:r w:rsidR="002E705E">
        <w:rPr>
          <w:rFonts w:ascii="Times New Roman" w:eastAsia="標楷體" w:hAnsi="Times New Roman" w:hint="eastAsia"/>
        </w:rPr>
        <w:t>日共有</w:t>
      </w:r>
      <w:r w:rsidR="00156137">
        <w:rPr>
          <w:rFonts w:ascii="Times New Roman" w:eastAsia="標楷體" w:hAnsi="Times New Roman" w:hint="eastAsia"/>
        </w:rPr>
        <w:t>4896</w:t>
      </w:r>
      <w:r w:rsidR="00156137">
        <w:rPr>
          <w:rFonts w:ascii="Times New Roman" w:eastAsia="標楷體" w:hAnsi="Times New Roman" w:hint="eastAsia"/>
        </w:rPr>
        <w:t>筆，</w:t>
      </w:r>
      <w:r w:rsidR="00156137">
        <w:rPr>
          <w:rFonts w:ascii="Times New Roman" w:eastAsia="標楷體" w:hAnsi="Times New Roman" w:hint="eastAsia"/>
        </w:rPr>
        <w:t>12</w:t>
      </w:r>
      <w:r w:rsidR="00156137">
        <w:rPr>
          <w:rFonts w:ascii="Times New Roman" w:eastAsia="標楷體" w:hAnsi="Times New Roman" w:hint="eastAsia"/>
        </w:rPr>
        <w:t>個欄位。</w:t>
      </w:r>
    </w:p>
    <w:p w14:paraId="3532E603" w14:textId="7AF11245" w:rsidR="00156137" w:rsidRDefault="003A766B" w:rsidP="0024097D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2310E9">
        <w:rPr>
          <w:rFonts w:ascii="Times New Roman" w:eastAsia="標楷體" w:hAnsi="Times New Roman" w:hint="eastAsia"/>
        </w:rPr>
        <w:t>一</w:t>
      </w:r>
      <w:r w:rsidR="0024097D">
        <w:rPr>
          <w:rFonts w:ascii="Times New Roman" w:eastAsia="標楷體" w:hAnsi="Times New Roman"/>
        </w:rPr>
        <w:t>wine quality white dataset</w:t>
      </w:r>
      <w:r w:rsidR="0024097D">
        <w:rPr>
          <w:rFonts w:ascii="Times New Roman" w:eastAsia="標楷體" w:hAnsi="Times New Roman" w:hint="eastAsia"/>
        </w:rPr>
        <w:t>欄位資料說明彙總表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3701"/>
        <w:gridCol w:w="3604"/>
      </w:tblGrid>
      <w:tr w:rsidR="00950C23" w14:paraId="6C6CF62B" w14:textId="77777777" w:rsidTr="00424109">
        <w:tc>
          <w:tcPr>
            <w:tcW w:w="4148" w:type="dxa"/>
            <w:vAlign w:val="center"/>
          </w:tcPr>
          <w:p w14:paraId="48C62118" w14:textId="0BC05E66" w:rsidR="00950C23" w:rsidRDefault="00950C23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欄位名稱</w:t>
            </w:r>
          </w:p>
        </w:tc>
        <w:tc>
          <w:tcPr>
            <w:tcW w:w="4148" w:type="dxa"/>
            <w:vAlign w:val="center"/>
          </w:tcPr>
          <w:p w14:paraId="73F0800A" w14:textId="699C7F0A" w:rsidR="00950C23" w:rsidRDefault="00950C23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欄位說明</w:t>
            </w:r>
          </w:p>
        </w:tc>
      </w:tr>
      <w:tr w:rsidR="00950C23" w14:paraId="34AAB447" w14:textId="77777777" w:rsidTr="00424109">
        <w:tc>
          <w:tcPr>
            <w:tcW w:w="4148" w:type="dxa"/>
            <w:vAlign w:val="center"/>
          </w:tcPr>
          <w:p w14:paraId="2B2CB740" w14:textId="589CB64F" w:rsidR="00950C23" w:rsidRDefault="007A5A1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7A5A17">
              <w:rPr>
                <w:rFonts w:ascii="Times New Roman" w:eastAsia="標楷體" w:hAnsi="Times New Roman"/>
              </w:rPr>
              <w:t>fixed acidity</w:t>
            </w:r>
          </w:p>
        </w:tc>
        <w:tc>
          <w:tcPr>
            <w:tcW w:w="4148" w:type="dxa"/>
            <w:vAlign w:val="center"/>
          </w:tcPr>
          <w:p w14:paraId="6D7ECDD1" w14:textId="144575B3" w:rsidR="00950C23" w:rsidRDefault="007A5A1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固定酸度</w:t>
            </w:r>
          </w:p>
        </w:tc>
      </w:tr>
      <w:tr w:rsidR="00950C23" w14:paraId="3309412F" w14:textId="77777777" w:rsidTr="00424109">
        <w:tc>
          <w:tcPr>
            <w:tcW w:w="4148" w:type="dxa"/>
            <w:vAlign w:val="center"/>
          </w:tcPr>
          <w:p w14:paraId="13D2CA42" w14:textId="3FB73DD0" w:rsidR="00950C23" w:rsidRDefault="00B031B6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B031B6">
              <w:rPr>
                <w:rFonts w:ascii="Times New Roman" w:eastAsia="標楷體" w:hAnsi="Times New Roman"/>
              </w:rPr>
              <w:t>volatile acidity</w:t>
            </w:r>
          </w:p>
        </w:tc>
        <w:tc>
          <w:tcPr>
            <w:tcW w:w="4148" w:type="dxa"/>
            <w:vAlign w:val="center"/>
          </w:tcPr>
          <w:p w14:paraId="18A5FDE0" w14:textId="6D1039F2" w:rsidR="00950C23" w:rsidRDefault="00F245CB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揮發性酸度</w:t>
            </w:r>
          </w:p>
        </w:tc>
      </w:tr>
      <w:tr w:rsidR="00950C23" w14:paraId="56C4452C" w14:textId="77777777" w:rsidTr="00424109">
        <w:tc>
          <w:tcPr>
            <w:tcW w:w="4148" w:type="dxa"/>
            <w:vAlign w:val="center"/>
          </w:tcPr>
          <w:p w14:paraId="05167481" w14:textId="048207B2" w:rsidR="00950C23" w:rsidRDefault="00A67D32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67D32">
              <w:rPr>
                <w:rFonts w:ascii="Times New Roman" w:eastAsia="標楷體" w:hAnsi="Times New Roman"/>
              </w:rPr>
              <w:t>citric acid</w:t>
            </w:r>
          </w:p>
        </w:tc>
        <w:tc>
          <w:tcPr>
            <w:tcW w:w="4148" w:type="dxa"/>
            <w:vAlign w:val="center"/>
          </w:tcPr>
          <w:p w14:paraId="498036D4" w14:textId="73AA49F8" w:rsidR="00950C23" w:rsidRDefault="00AA242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檸檬酸</w:t>
            </w:r>
          </w:p>
        </w:tc>
      </w:tr>
      <w:tr w:rsidR="00950C23" w14:paraId="32254A63" w14:textId="77777777" w:rsidTr="00424109">
        <w:tc>
          <w:tcPr>
            <w:tcW w:w="4148" w:type="dxa"/>
            <w:vAlign w:val="center"/>
          </w:tcPr>
          <w:p w14:paraId="429E80E0" w14:textId="762BD048" w:rsidR="00950C23" w:rsidRDefault="00A67D32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A67D32">
              <w:rPr>
                <w:rFonts w:ascii="Times New Roman" w:eastAsia="標楷體" w:hAnsi="Times New Roman"/>
              </w:rPr>
              <w:t>residual sugar</w:t>
            </w:r>
          </w:p>
        </w:tc>
        <w:tc>
          <w:tcPr>
            <w:tcW w:w="4148" w:type="dxa"/>
            <w:vAlign w:val="center"/>
          </w:tcPr>
          <w:p w14:paraId="55C2EDB0" w14:textId="2481693A" w:rsidR="00950C23" w:rsidRDefault="00AA242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殘留糖</w:t>
            </w:r>
          </w:p>
        </w:tc>
      </w:tr>
      <w:tr w:rsidR="00950C23" w14:paraId="16353AC8" w14:textId="77777777" w:rsidTr="00424109">
        <w:tc>
          <w:tcPr>
            <w:tcW w:w="4148" w:type="dxa"/>
            <w:vAlign w:val="center"/>
          </w:tcPr>
          <w:p w14:paraId="5BA37C73" w14:textId="15ECEF66" w:rsidR="00950C23" w:rsidRDefault="00FE0418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E0418">
              <w:rPr>
                <w:rFonts w:ascii="Times New Roman" w:eastAsia="標楷體" w:hAnsi="Times New Roman"/>
              </w:rPr>
              <w:t>chlorides</w:t>
            </w:r>
          </w:p>
        </w:tc>
        <w:tc>
          <w:tcPr>
            <w:tcW w:w="4148" w:type="dxa"/>
            <w:vAlign w:val="center"/>
          </w:tcPr>
          <w:p w14:paraId="29EA225E" w14:textId="51A0A3F8" w:rsidR="00950C23" w:rsidRDefault="00AA242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氯化物</w:t>
            </w:r>
          </w:p>
        </w:tc>
      </w:tr>
      <w:tr w:rsidR="00950C23" w14:paraId="2108BC62" w14:textId="77777777" w:rsidTr="00424109">
        <w:tc>
          <w:tcPr>
            <w:tcW w:w="4148" w:type="dxa"/>
            <w:vAlign w:val="center"/>
          </w:tcPr>
          <w:p w14:paraId="131CBAD7" w14:textId="71CF91B9" w:rsidR="00950C23" w:rsidRDefault="00FE0418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E0418">
              <w:rPr>
                <w:rFonts w:ascii="Times New Roman" w:eastAsia="標楷體" w:hAnsi="Times New Roman"/>
              </w:rPr>
              <w:t>free sulfur dioxide</w:t>
            </w:r>
          </w:p>
        </w:tc>
        <w:tc>
          <w:tcPr>
            <w:tcW w:w="4148" w:type="dxa"/>
            <w:vAlign w:val="center"/>
          </w:tcPr>
          <w:p w14:paraId="503875B7" w14:textId="650AF49B" w:rsidR="00950C23" w:rsidRDefault="00AA2427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游離二氧化硫</w:t>
            </w:r>
          </w:p>
        </w:tc>
      </w:tr>
      <w:tr w:rsidR="00950C23" w14:paraId="1621729A" w14:textId="77777777" w:rsidTr="00424109">
        <w:tc>
          <w:tcPr>
            <w:tcW w:w="4148" w:type="dxa"/>
            <w:vAlign w:val="center"/>
          </w:tcPr>
          <w:p w14:paraId="672FB957" w14:textId="2B8986DB" w:rsidR="00950C23" w:rsidRDefault="00FE0418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E0418">
              <w:rPr>
                <w:rFonts w:ascii="Times New Roman" w:eastAsia="標楷體" w:hAnsi="Times New Roman"/>
              </w:rPr>
              <w:t>total sulfur dioxide</w:t>
            </w:r>
          </w:p>
        </w:tc>
        <w:tc>
          <w:tcPr>
            <w:tcW w:w="4148" w:type="dxa"/>
            <w:vAlign w:val="center"/>
          </w:tcPr>
          <w:p w14:paraId="2CE63239" w14:textId="2C92EC56" w:rsidR="00950C23" w:rsidRDefault="004636A6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二氧化碳總量</w:t>
            </w:r>
          </w:p>
        </w:tc>
      </w:tr>
      <w:tr w:rsidR="00FE0418" w14:paraId="6663C198" w14:textId="77777777" w:rsidTr="00424109">
        <w:tc>
          <w:tcPr>
            <w:tcW w:w="4148" w:type="dxa"/>
            <w:vAlign w:val="center"/>
          </w:tcPr>
          <w:p w14:paraId="2BCDB57B" w14:textId="56074C95" w:rsidR="00FE0418" w:rsidRPr="00FE0418" w:rsidRDefault="00FE0418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E0418">
              <w:rPr>
                <w:rFonts w:ascii="Times New Roman" w:eastAsia="標楷體" w:hAnsi="Times New Roman"/>
              </w:rPr>
              <w:t>density</w:t>
            </w:r>
          </w:p>
        </w:tc>
        <w:tc>
          <w:tcPr>
            <w:tcW w:w="4148" w:type="dxa"/>
            <w:vAlign w:val="center"/>
          </w:tcPr>
          <w:p w14:paraId="0DB7FCA3" w14:textId="0258DFA8" w:rsidR="00FE0418" w:rsidRDefault="004636A6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密度</w:t>
            </w:r>
          </w:p>
        </w:tc>
      </w:tr>
      <w:tr w:rsidR="00FE0418" w14:paraId="1335BBEB" w14:textId="77777777" w:rsidTr="00424109">
        <w:tc>
          <w:tcPr>
            <w:tcW w:w="4148" w:type="dxa"/>
            <w:vAlign w:val="center"/>
          </w:tcPr>
          <w:p w14:paraId="6F184BA0" w14:textId="61B97F08" w:rsidR="00FE0418" w:rsidRPr="00FE0418" w:rsidRDefault="00FE0418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PH</w:t>
            </w:r>
          </w:p>
        </w:tc>
        <w:tc>
          <w:tcPr>
            <w:tcW w:w="4148" w:type="dxa"/>
            <w:vAlign w:val="center"/>
          </w:tcPr>
          <w:p w14:paraId="121A3A28" w14:textId="0973C315" w:rsidR="00FE0418" w:rsidRDefault="008F2BAE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衡量成熟度</w:t>
            </w:r>
          </w:p>
        </w:tc>
      </w:tr>
      <w:tr w:rsidR="00FE0418" w14:paraId="524BA909" w14:textId="77777777" w:rsidTr="00424109">
        <w:tc>
          <w:tcPr>
            <w:tcW w:w="4148" w:type="dxa"/>
            <w:vAlign w:val="center"/>
          </w:tcPr>
          <w:p w14:paraId="78CFC9BD" w14:textId="60179E49" w:rsidR="00FE0418" w:rsidRPr="00FE0418" w:rsidRDefault="00F245CB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245CB">
              <w:rPr>
                <w:rFonts w:ascii="Times New Roman" w:eastAsia="標楷體" w:hAnsi="Times New Roman"/>
              </w:rPr>
              <w:t>sulphates</w:t>
            </w:r>
          </w:p>
        </w:tc>
        <w:tc>
          <w:tcPr>
            <w:tcW w:w="4148" w:type="dxa"/>
            <w:vAlign w:val="center"/>
          </w:tcPr>
          <w:p w14:paraId="567B467A" w14:textId="2D54DE64" w:rsidR="00FE0418" w:rsidRDefault="008F2BAE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硫酸鹽</w:t>
            </w:r>
          </w:p>
        </w:tc>
      </w:tr>
      <w:tr w:rsidR="00FE0418" w14:paraId="54AB4BF9" w14:textId="77777777" w:rsidTr="00424109">
        <w:tc>
          <w:tcPr>
            <w:tcW w:w="4148" w:type="dxa"/>
            <w:vAlign w:val="center"/>
          </w:tcPr>
          <w:p w14:paraId="7F0A17B7" w14:textId="7C7A9FC0" w:rsidR="00FE0418" w:rsidRPr="00FE0418" w:rsidRDefault="00F245CB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F245CB">
              <w:rPr>
                <w:rFonts w:ascii="Times New Roman" w:eastAsia="標楷體" w:hAnsi="Times New Roman"/>
              </w:rPr>
              <w:t>quality</w:t>
            </w:r>
          </w:p>
        </w:tc>
        <w:tc>
          <w:tcPr>
            <w:tcW w:w="4148" w:type="dxa"/>
            <w:vAlign w:val="center"/>
          </w:tcPr>
          <w:p w14:paraId="413CCDAD" w14:textId="247D6606" w:rsidR="00FE0418" w:rsidRDefault="008F2BAE" w:rsidP="0042410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品質</w:t>
            </w:r>
          </w:p>
        </w:tc>
      </w:tr>
    </w:tbl>
    <w:p w14:paraId="2C7C3E7C" w14:textId="57E91436" w:rsidR="003A766B" w:rsidRDefault="003B4C93" w:rsidP="003A766B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3.1.2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47A749BD" w14:textId="0E820165" w:rsidR="002A52C6" w:rsidRPr="00334A41" w:rsidRDefault="002A52C6" w:rsidP="003A766B">
      <w:pPr>
        <w:pStyle w:val="a5"/>
        <w:ind w:leftChars="413" w:left="991" w:firstLine="449"/>
        <w:rPr>
          <w:rFonts w:ascii="Times New Roman" w:eastAsia="標楷體" w:hAnsi="Times New Roman"/>
        </w:rPr>
      </w:pPr>
      <w:r w:rsidRPr="00334A41">
        <w:rPr>
          <w:rFonts w:ascii="Times New Roman" w:eastAsia="標楷體" w:hAnsi="Times New Roman"/>
        </w:rPr>
        <w:t>此資料集建立於</w:t>
      </w:r>
      <w:r w:rsidRPr="00334A41">
        <w:rPr>
          <w:rFonts w:ascii="Times New Roman" w:eastAsia="標楷體" w:hAnsi="Times New Roman"/>
        </w:rPr>
        <w:t>1996</w:t>
      </w:r>
      <w:r w:rsidRPr="00334A41">
        <w:rPr>
          <w:rFonts w:ascii="Times New Roman" w:eastAsia="標楷體" w:hAnsi="Times New Roman"/>
        </w:rPr>
        <w:t>年</w:t>
      </w:r>
      <w:r w:rsidRPr="00334A41">
        <w:rPr>
          <w:rFonts w:ascii="Times New Roman" w:eastAsia="標楷體" w:hAnsi="Times New Roman"/>
        </w:rPr>
        <w:t>5</w:t>
      </w:r>
      <w:r w:rsidRPr="00334A41">
        <w:rPr>
          <w:rFonts w:ascii="Times New Roman" w:eastAsia="標楷體" w:hAnsi="Times New Roman"/>
        </w:rPr>
        <w:t>月</w:t>
      </w:r>
      <w:r w:rsidRPr="00334A41">
        <w:rPr>
          <w:rFonts w:ascii="Times New Roman" w:eastAsia="標楷體" w:hAnsi="Times New Roman"/>
        </w:rPr>
        <w:t>1</w:t>
      </w:r>
      <w:r w:rsidRPr="00334A41">
        <w:rPr>
          <w:rFonts w:ascii="Times New Roman" w:eastAsia="標楷體" w:hAnsi="Times New Roman"/>
        </w:rPr>
        <w:t>日共有</w:t>
      </w:r>
      <w:r w:rsidRPr="00334A41">
        <w:rPr>
          <w:rFonts w:ascii="Times New Roman" w:eastAsia="標楷體" w:hAnsi="Times New Roman"/>
        </w:rPr>
        <w:t>48,842</w:t>
      </w:r>
      <w:r w:rsidRPr="00334A41">
        <w:rPr>
          <w:rFonts w:ascii="Times New Roman" w:eastAsia="標楷體" w:hAnsi="Times New Roman"/>
        </w:rPr>
        <w:t>筆，</w:t>
      </w:r>
      <w:r w:rsidRPr="00334A41">
        <w:rPr>
          <w:rFonts w:ascii="Times New Roman" w:eastAsia="標楷體" w:hAnsi="Times New Roman"/>
        </w:rPr>
        <w:t>14</w:t>
      </w:r>
      <w:r w:rsidRPr="00334A41">
        <w:rPr>
          <w:rFonts w:ascii="Times New Roman" w:eastAsia="標楷體" w:hAnsi="Times New Roman"/>
        </w:rPr>
        <w:t>個欄位。</w:t>
      </w:r>
    </w:p>
    <w:p w14:paraId="77C4C4D4" w14:textId="516A6D54" w:rsidR="002A52C6" w:rsidRDefault="002A52C6" w:rsidP="002A52C6">
      <w:pPr>
        <w:pStyle w:val="a5"/>
        <w:jc w:val="center"/>
        <w:rPr>
          <w:rFonts w:ascii="Times New Roman" w:eastAsia="標楷體" w:hAnsi="Times New Roman"/>
        </w:rPr>
      </w:pPr>
      <w:r w:rsidRPr="002A52C6">
        <w:rPr>
          <w:rFonts w:ascii="Times New Roman" w:eastAsia="標楷體" w:hAnsi="Times New Roman"/>
        </w:rPr>
        <w:t>表</w:t>
      </w:r>
      <w:r w:rsidR="002310E9">
        <w:rPr>
          <w:rFonts w:ascii="Times New Roman" w:eastAsia="標楷體" w:hAnsi="Times New Roman" w:hint="eastAsia"/>
        </w:rPr>
        <w:t>二</w:t>
      </w:r>
      <w:r w:rsidRPr="002A52C6">
        <w:rPr>
          <w:rFonts w:ascii="Times New Roman" w:eastAsia="標楷體" w:hAnsi="Times New Roman"/>
        </w:rPr>
        <w:t xml:space="preserve">adult dataset </w:t>
      </w:r>
      <w:r w:rsidRPr="002A52C6">
        <w:rPr>
          <w:rFonts w:ascii="Times New Roman" w:eastAsia="標楷體" w:hAnsi="Times New Roman"/>
        </w:rPr>
        <w:t>欄位資料說明彙總表</w:t>
      </w:r>
    </w:p>
    <w:tbl>
      <w:tblPr>
        <w:tblStyle w:val="a6"/>
        <w:tblW w:w="7306" w:type="dxa"/>
        <w:tblInd w:w="991" w:type="dxa"/>
        <w:tblLook w:val="04A0" w:firstRow="1" w:lastRow="0" w:firstColumn="1" w:lastColumn="0" w:noHBand="0" w:noVBand="1"/>
      </w:tblPr>
      <w:tblGrid>
        <w:gridCol w:w="3653"/>
        <w:gridCol w:w="3653"/>
      </w:tblGrid>
      <w:tr w:rsidR="00E33345" w14:paraId="77198769" w14:textId="77777777" w:rsidTr="00E33345">
        <w:tc>
          <w:tcPr>
            <w:tcW w:w="3653" w:type="dxa"/>
            <w:vAlign w:val="center"/>
          </w:tcPr>
          <w:p w14:paraId="52BFEBCE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3653" w:type="dxa"/>
            <w:vAlign w:val="center"/>
          </w:tcPr>
          <w:p w14:paraId="27C6222B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欄位說明</w:t>
            </w:r>
          </w:p>
        </w:tc>
      </w:tr>
      <w:tr w:rsidR="00E33345" w14:paraId="70ACE577" w14:textId="77777777" w:rsidTr="00E33345">
        <w:tc>
          <w:tcPr>
            <w:tcW w:w="3653" w:type="dxa"/>
            <w:vAlign w:val="center"/>
          </w:tcPr>
          <w:p w14:paraId="296CC567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age</w:t>
            </w:r>
          </w:p>
        </w:tc>
        <w:tc>
          <w:tcPr>
            <w:tcW w:w="3653" w:type="dxa"/>
            <w:vAlign w:val="center"/>
          </w:tcPr>
          <w:p w14:paraId="4CDDB671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年齡</w:t>
            </w:r>
          </w:p>
        </w:tc>
      </w:tr>
      <w:tr w:rsidR="00E33345" w14:paraId="5D34CA12" w14:textId="77777777" w:rsidTr="00E33345">
        <w:tc>
          <w:tcPr>
            <w:tcW w:w="3653" w:type="dxa"/>
            <w:vAlign w:val="center"/>
          </w:tcPr>
          <w:p w14:paraId="33EBECF5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2A52C6">
              <w:rPr>
                <w:rFonts w:ascii="Times New Roman" w:eastAsia="標楷體" w:hAnsi="Times New Roman"/>
              </w:rPr>
              <w:t>workclass</w:t>
            </w:r>
            <w:proofErr w:type="spellEnd"/>
          </w:p>
        </w:tc>
        <w:tc>
          <w:tcPr>
            <w:tcW w:w="3653" w:type="dxa"/>
            <w:vAlign w:val="center"/>
          </w:tcPr>
          <w:p w14:paraId="7CEE4E0A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工作類別</w:t>
            </w:r>
          </w:p>
        </w:tc>
      </w:tr>
      <w:tr w:rsidR="00E33345" w14:paraId="0D663CBB" w14:textId="77777777" w:rsidTr="00E33345">
        <w:tc>
          <w:tcPr>
            <w:tcW w:w="3653" w:type="dxa"/>
            <w:vAlign w:val="center"/>
          </w:tcPr>
          <w:p w14:paraId="4D38F8DE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proofErr w:type="spellStart"/>
            <w:r w:rsidRPr="002A52C6">
              <w:rPr>
                <w:rFonts w:ascii="Times New Roman" w:eastAsia="標楷體" w:hAnsi="Times New Roman"/>
              </w:rPr>
              <w:t>fnlwgt</w:t>
            </w:r>
            <w:proofErr w:type="spellEnd"/>
          </w:p>
        </w:tc>
        <w:tc>
          <w:tcPr>
            <w:tcW w:w="3653" w:type="dxa"/>
            <w:vAlign w:val="center"/>
          </w:tcPr>
          <w:p w14:paraId="1DB03ECF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連續數值</w:t>
            </w:r>
          </w:p>
        </w:tc>
      </w:tr>
      <w:tr w:rsidR="00E33345" w14:paraId="68FA77B4" w14:textId="77777777" w:rsidTr="00E33345">
        <w:tc>
          <w:tcPr>
            <w:tcW w:w="3653" w:type="dxa"/>
            <w:vAlign w:val="center"/>
          </w:tcPr>
          <w:p w14:paraId="263487E2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education</w:t>
            </w:r>
          </w:p>
        </w:tc>
        <w:tc>
          <w:tcPr>
            <w:tcW w:w="3653" w:type="dxa"/>
            <w:vAlign w:val="center"/>
          </w:tcPr>
          <w:p w14:paraId="484DBA8C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教育程度</w:t>
            </w:r>
          </w:p>
        </w:tc>
      </w:tr>
      <w:tr w:rsidR="00E33345" w14:paraId="7981331F" w14:textId="77777777" w:rsidTr="00E33345">
        <w:tc>
          <w:tcPr>
            <w:tcW w:w="3653" w:type="dxa"/>
            <w:vAlign w:val="center"/>
          </w:tcPr>
          <w:p w14:paraId="6BCF3557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education-num</w:t>
            </w:r>
          </w:p>
        </w:tc>
        <w:tc>
          <w:tcPr>
            <w:tcW w:w="3653" w:type="dxa"/>
            <w:vAlign w:val="center"/>
          </w:tcPr>
          <w:p w14:paraId="073E3B9A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教育年級</w:t>
            </w:r>
          </w:p>
        </w:tc>
      </w:tr>
      <w:tr w:rsidR="00E33345" w14:paraId="0223A29C" w14:textId="77777777" w:rsidTr="00E33345">
        <w:tc>
          <w:tcPr>
            <w:tcW w:w="3653" w:type="dxa"/>
            <w:vAlign w:val="center"/>
          </w:tcPr>
          <w:p w14:paraId="6C932498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marital-status</w:t>
            </w:r>
          </w:p>
        </w:tc>
        <w:tc>
          <w:tcPr>
            <w:tcW w:w="3653" w:type="dxa"/>
            <w:vAlign w:val="center"/>
          </w:tcPr>
          <w:p w14:paraId="63EFD0A1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婚姻狀況</w:t>
            </w:r>
          </w:p>
        </w:tc>
      </w:tr>
      <w:tr w:rsidR="00E33345" w14:paraId="44C227F1" w14:textId="77777777" w:rsidTr="00E33345">
        <w:tc>
          <w:tcPr>
            <w:tcW w:w="3653" w:type="dxa"/>
            <w:vAlign w:val="center"/>
          </w:tcPr>
          <w:p w14:paraId="2C21E04A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occupation</w:t>
            </w:r>
          </w:p>
        </w:tc>
        <w:tc>
          <w:tcPr>
            <w:tcW w:w="3653" w:type="dxa"/>
            <w:vAlign w:val="center"/>
          </w:tcPr>
          <w:p w14:paraId="2AA63168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職業</w:t>
            </w:r>
          </w:p>
        </w:tc>
      </w:tr>
      <w:tr w:rsidR="00E33345" w14:paraId="4A1B2ABE" w14:textId="77777777" w:rsidTr="00E33345">
        <w:tc>
          <w:tcPr>
            <w:tcW w:w="3653" w:type="dxa"/>
            <w:vAlign w:val="center"/>
          </w:tcPr>
          <w:p w14:paraId="67831520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relationship</w:t>
            </w:r>
          </w:p>
        </w:tc>
        <w:tc>
          <w:tcPr>
            <w:tcW w:w="3653" w:type="dxa"/>
            <w:vAlign w:val="center"/>
          </w:tcPr>
          <w:p w14:paraId="2ACE5EE4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關係</w:t>
            </w:r>
          </w:p>
        </w:tc>
      </w:tr>
      <w:tr w:rsidR="00E33345" w14:paraId="3447F925" w14:textId="77777777" w:rsidTr="00E33345">
        <w:tc>
          <w:tcPr>
            <w:tcW w:w="3653" w:type="dxa"/>
            <w:vAlign w:val="center"/>
          </w:tcPr>
          <w:p w14:paraId="0F4393AB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race</w:t>
            </w:r>
          </w:p>
        </w:tc>
        <w:tc>
          <w:tcPr>
            <w:tcW w:w="3653" w:type="dxa"/>
            <w:vAlign w:val="center"/>
          </w:tcPr>
          <w:p w14:paraId="2E84B607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種族</w:t>
            </w:r>
          </w:p>
        </w:tc>
      </w:tr>
      <w:tr w:rsidR="00E33345" w14:paraId="6510E319" w14:textId="77777777" w:rsidTr="00E33345">
        <w:tc>
          <w:tcPr>
            <w:tcW w:w="3653" w:type="dxa"/>
            <w:vAlign w:val="center"/>
          </w:tcPr>
          <w:p w14:paraId="482DC8AC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sex</w:t>
            </w:r>
          </w:p>
        </w:tc>
        <w:tc>
          <w:tcPr>
            <w:tcW w:w="3653" w:type="dxa"/>
            <w:vAlign w:val="center"/>
          </w:tcPr>
          <w:p w14:paraId="1F784C39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性別</w:t>
            </w:r>
          </w:p>
        </w:tc>
      </w:tr>
      <w:tr w:rsidR="00E33345" w14:paraId="0B2C7EA7" w14:textId="77777777" w:rsidTr="00CB1E3B">
        <w:tc>
          <w:tcPr>
            <w:tcW w:w="3653" w:type="dxa"/>
            <w:tcBorders>
              <w:bottom w:val="single" w:sz="4" w:space="0" w:color="auto"/>
            </w:tcBorders>
            <w:vAlign w:val="center"/>
          </w:tcPr>
          <w:p w14:paraId="53E51F5B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capital-gain</w:t>
            </w:r>
          </w:p>
        </w:tc>
        <w:tc>
          <w:tcPr>
            <w:tcW w:w="3653" w:type="dxa"/>
            <w:tcBorders>
              <w:bottom w:val="single" w:sz="4" w:space="0" w:color="auto"/>
            </w:tcBorders>
            <w:vAlign w:val="center"/>
          </w:tcPr>
          <w:p w14:paraId="17F0C7C5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資本收益</w:t>
            </w:r>
          </w:p>
        </w:tc>
      </w:tr>
      <w:tr w:rsidR="00E33345" w14:paraId="40CED937" w14:textId="77777777" w:rsidTr="00CB1E3B">
        <w:tc>
          <w:tcPr>
            <w:tcW w:w="3653" w:type="dxa"/>
            <w:tcBorders>
              <w:bottom w:val="single" w:sz="4" w:space="0" w:color="auto"/>
            </w:tcBorders>
            <w:vAlign w:val="center"/>
          </w:tcPr>
          <w:p w14:paraId="450374FB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capital-loss</w:t>
            </w:r>
          </w:p>
        </w:tc>
        <w:tc>
          <w:tcPr>
            <w:tcW w:w="3653" w:type="dxa"/>
            <w:tcBorders>
              <w:bottom w:val="single" w:sz="4" w:space="0" w:color="auto"/>
            </w:tcBorders>
            <w:vAlign w:val="center"/>
          </w:tcPr>
          <w:p w14:paraId="30AB9062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資本損失</w:t>
            </w:r>
          </w:p>
        </w:tc>
      </w:tr>
      <w:tr w:rsidR="00CB1E3B" w14:paraId="269F571E" w14:textId="77777777" w:rsidTr="00CB1E3B">
        <w:tc>
          <w:tcPr>
            <w:tcW w:w="36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FB1A10" w14:textId="77777777" w:rsidR="00CB1E3B" w:rsidRPr="002A52C6" w:rsidRDefault="00CB1E3B" w:rsidP="00CB1E3B">
            <w:pPr>
              <w:pStyle w:val="a5"/>
              <w:ind w:leftChars="0" w:left="0"/>
              <w:jc w:val="right"/>
              <w:rPr>
                <w:rFonts w:ascii="Times New Roman" w:eastAsia="標楷體" w:hAnsi="Times New Roman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3B9E4" w14:textId="4083A9B0" w:rsidR="00CB1E3B" w:rsidRPr="002A52C6" w:rsidRDefault="00CB1E3B" w:rsidP="00CB1E3B">
            <w:pPr>
              <w:pStyle w:val="a5"/>
              <w:ind w:leftChars="0" w:left="0"/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續下頁</w:t>
            </w:r>
          </w:p>
        </w:tc>
      </w:tr>
      <w:tr w:rsidR="00CB1E3B" w14:paraId="23377157" w14:textId="77777777" w:rsidTr="00CB1E3B">
        <w:tc>
          <w:tcPr>
            <w:tcW w:w="730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EAD8E43" w14:textId="526985D4" w:rsidR="00CB1E3B" w:rsidRPr="002A52C6" w:rsidRDefault="00CB1E3B" w:rsidP="00CB1E3B">
            <w:pPr>
              <w:pStyle w:val="a5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承上頁</w:t>
            </w:r>
          </w:p>
        </w:tc>
      </w:tr>
      <w:tr w:rsidR="00E33345" w14:paraId="2E55D233" w14:textId="77777777" w:rsidTr="00CB1E3B">
        <w:tc>
          <w:tcPr>
            <w:tcW w:w="3653" w:type="dxa"/>
            <w:tcBorders>
              <w:top w:val="nil"/>
            </w:tcBorders>
            <w:vAlign w:val="center"/>
          </w:tcPr>
          <w:p w14:paraId="5A6FF61C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hours-per-week</w:t>
            </w:r>
          </w:p>
        </w:tc>
        <w:tc>
          <w:tcPr>
            <w:tcW w:w="3653" w:type="dxa"/>
            <w:tcBorders>
              <w:top w:val="nil"/>
            </w:tcBorders>
            <w:vAlign w:val="center"/>
          </w:tcPr>
          <w:p w14:paraId="144175ED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每周多少小時</w:t>
            </w:r>
          </w:p>
        </w:tc>
      </w:tr>
      <w:tr w:rsidR="00E33345" w14:paraId="2328D3D2" w14:textId="77777777" w:rsidTr="00E33345">
        <w:tc>
          <w:tcPr>
            <w:tcW w:w="3653" w:type="dxa"/>
            <w:vAlign w:val="center"/>
          </w:tcPr>
          <w:p w14:paraId="2D6DC4D9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native-country</w:t>
            </w:r>
          </w:p>
        </w:tc>
        <w:tc>
          <w:tcPr>
            <w:tcW w:w="3653" w:type="dxa"/>
            <w:vAlign w:val="center"/>
          </w:tcPr>
          <w:p w14:paraId="672575E6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祖國</w:t>
            </w:r>
          </w:p>
        </w:tc>
      </w:tr>
      <w:tr w:rsidR="00E33345" w14:paraId="4E41336D" w14:textId="77777777" w:rsidTr="00E33345">
        <w:tc>
          <w:tcPr>
            <w:tcW w:w="3653" w:type="dxa"/>
            <w:vAlign w:val="center"/>
          </w:tcPr>
          <w:p w14:paraId="7052DBE7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annual salary</w:t>
            </w:r>
          </w:p>
        </w:tc>
        <w:tc>
          <w:tcPr>
            <w:tcW w:w="3653" w:type="dxa"/>
            <w:vAlign w:val="center"/>
          </w:tcPr>
          <w:p w14:paraId="35CB2B19" w14:textId="77777777" w:rsidR="00E33345" w:rsidRDefault="00E33345" w:rsidP="00E3334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2A52C6">
              <w:rPr>
                <w:rFonts w:ascii="Times New Roman" w:eastAsia="標楷體" w:hAnsi="Times New Roman"/>
              </w:rPr>
              <w:t>年收入</w:t>
            </w:r>
          </w:p>
        </w:tc>
      </w:tr>
    </w:tbl>
    <w:p w14:paraId="5BC42D7B" w14:textId="2F9BA5EE" w:rsidR="00993369" w:rsidRPr="009854CE" w:rsidRDefault="00993369" w:rsidP="009854CE">
      <w:pPr>
        <w:ind w:leftChars="236" w:left="566"/>
        <w:rPr>
          <w:rFonts w:ascii="Times New Roman" w:eastAsia="標楷體" w:hAnsi="Times New Roman"/>
        </w:rPr>
      </w:pPr>
      <w:r w:rsidRPr="009854CE">
        <w:rPr>
          <w:rFonts w:ascii="Times New Roman" w:eastAsia="標楷體" w:hAnsi="Times New Roman"/>
        </w:rPr>
        <w:t>3.2</w:t>
      </w:r>
      <w:r w:rsidRPr="009854CE">
        <w:rPr>
          <w:rFonts w:ascii="Times New Roman" w:eastAsia="標楷體" w:hAnsi="Times New Roman" w:hint="eastAsia"/>
        </w:rPr>
        <w:t>前置處理</w:t>
      </w:r>
    </w:p>
    <w:p w14:paraId="64D57D0F" w14:textId="7C2D9BF3" w:rsidR="00233719" w:rsidRDefault="00233719" w:rsidP="0023371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3.2.1</w:t>
      </w:r>
      <w:r w:rsidR="00BB3C0C" w:rsidRPr="00BB3C0C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4DC65092" w14:textId="111D4098" w:rsidR="00F67DFA" w:rsidRPr="0049286A" w:rsidRDefault="00C72ED0" w:rsidP="00AD3989">
      <w:pPr>
        <w:pStyle w:val="a5"/>
        <w:ind w:leftChars="413" w:left="99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F649F1">
        <w:rPr>
          <w:rFonts w:ascii="Times New Roman" w:eastAsia="標楷體" w:hAnsi="Times New Roman" w:hint="eastAsia"/>
        </w:rPr>
        <w:t>本組</w:t>
      </w:r>
      <w:r w:rsidR="00B36A81">
        <w:rPr>
          <w:rFonts w:ascii="Times New Roman" w:eastAsia="標楷體" w:hAnsi="Times New Roman" w:hint="eastAsia"/>
        </w:rPr>
        <w:t>將資料集</w:t>
      </w:r>
      <w:r w:rsidR="00145972">
        <w:rPr>
          <w:rFonts w:ascii="Times New Roman" w:eastAsia="標楷體" w:hAnsi="Times New Roman" w:hint="eastAsia"/>
        </w:rPr>
        <w:t>用</w:t>
      </w:r>
      <w:r w:rsidR="00B36A81">
        <w:rPr>
          <w:rFonts w:ascii="Times New Roman" w:eastAsia="標楷體" w:hAnsi="Times New Roman" w:hint="eastAsia"/>
        </w:rPr>
        <w:t>分號</w:t>
      </w:r>
      <w:r w:rsidR="00145972">
        <w:rPr>
          <w:rFonts w:ascii="Times New Roman" w:eastAsia="標楷體" w:hAnsi="Times New Roman" w:hint="eastAsia"/>
        </w:rPr>
        <w:t>分隔欄位，而後</w:t>
      </w:r>
      <w:r w:rsidR="00612E8A">
        <w:rPr>
          <w:rFonts w:ascii="Times New Roman" w:eastAsia="標楷體" w:hAnsi="Times New Roman" w:hint="eastAsia"/>
        </w:rPr>
        <w:t>檢查資料集是否有空白值</w:t>
      </w:r>
      <w:r w:rsidR="004A77DD">
        <w:rPr>
          <w:rFonts w:ascii="Times New Roman" w:eastAsia="標楷體" w:hAnsi="Times New Roman" w:hint="eastAsia"/>
        </w:rPr>
        <w:t>和異常值</w:t>
      </w:r>
      <w:r w:rsidR="00612E8A">
        <w:rPr>
          <w:rFonts w:ascii="Times New Roman" w:eastAsia="標楷體" w:hAnsi="Times New Roman" w:hint="eastAsia"/>
        </w:rPr>
        <w:t>，此資料集無任何缺失值</w:t>
      </w:r>
      <w:r w:rsidR="004A77DD">
        <w:rPr>
          <w:rFonts w:ascii="Times New Roman" w:eastAsia="標楷體" w:hAnsi="Times New Roman" w:hint="eastAsia"/>
        </w:rPr>
        <w:t>或異常值。資料集</w:t>
      </w:r>
      <w:r w:rsidR="004A77DD">
        <w:rPr>
          <w:rFonts w:ascii="Times New Roman" w:eastAsia="標楷體" w:hAnsi="Times New Roman" w:hint="eastAsia"/>
        </w:rPr>
        <w:t>q</w:t>
      </w:r>
      <w:r w:rsidR="004A77DD">
        <w:rPr>
          <w:rFonts w:ascii="Times New Roman" w:eastAsia="標楷體" w:hAnsi="Times New Roman"/>
        </w:rPr>
        <w:t>uality</w:t>
      </w:r>
      <w:r w:rsidR="004A77DD">
        <w:rPr>
          <w:rFonts w:ascii="Times New Roman" w:eastAsia="標楷體" w:hAnsi="Times New Roman" w:hint="eastAsia"/>
        </w:rPr>
        <w:t>欄位</w:t>
      </w:r>
      <w:r w:rsidR="00236C0C">
        <w:rPr>
          <w:rFonts w:ascii="Times New Roman" w:eastAsia="標楷體" w:hAnsi="Times New Roman" w:hint="eastAsia"/>
        </w:rPr>
        <w:t>資料分布不均，</w:t>
      </w:r>
      <w:r w:rsidR="00582CBA">
        <w:rPr>
          <w:rFonts w:ascii="Times New Roman" w:eastAsia="標楷體" w:hAnsi="Times New Roman" w:hint="eastAsia"/>
        </w:rPr>
        <w:t>q</w:t>
      </w:r>
      <w:r w:rsidR="00582CBA">
        <w:rPr>
          <w:rFonts w:ascii="Times New Roman" w:eastAsia="標楷體" w:hAnsi="Times New Roman"/>
        </w:rPr>
        <w:t>uality</w:t>
      </w:r>
      <w:r w:rsidR="00582CBA">
        <w:rPr>
          <w:rFonts w:ascii="Times New Roman" w:eastAsia="標楷體" w:hAnsi="Times New Roman" w:hint="eastAsia"/>
        </w:rPr>
        <w:t>值為</w:t>
      </w:r>
      <w:r w:rsidR="00582CBA">
        <w:rPr>
          <w:rFonts w:ascii="Times New Roman" w:eastAsia="標楷體" w:hAnsi="Times New Roman" w:hint="eastAsia"/>
        </w:rPr>
        <w:t>6</w:t>
      </w:r>
      <w:r w:rsidR="00582CBA">
        <w:rPr>
          <w:rFonts w:ascii="Times New Roman" w:eastAsia="標楷體" w:hAnsi="Times New Roman" w:hint="eastAsia"/>
        </w:rPr>
        <w:t>有</w:t>
      </w:r>
      <w:r w:rsidR="00582CBA">
        <w:rPr>
          <w:rFonts w:ascii="Times New Roman" w:eastAsia="標楷體" w:hAnsi="Times New Roman" w:hint="eastAsia"/>
        </w:rPr>
        <w:t>2198</w:t>
      </w:r>
      <w:r w:rsidR="00582CBA">
        <w:rPr>
          <w:rFonts w:ascii="Times New Roman" w:eastAsia="標楷體" w:hAnsi="Times New Roman" w:hint="eastAsia"/>
        </w:rPr>
        <w:t>筆</w:t>
      </w:r>
      <w:r w:rsidR="0065265C">
        <w:rPr>
          <w:rFonts w:ascii="Times New Roman" w:eastAsia="標楷體" w:hAnsi="Times New Roman" w:hint="eastAsia"/>
        </w:rPr>
        <w:t>，</w:t>
      </w:r>
      <w:r w:rsidR="00582CBA">
        <w:rPr>
          <w:rFonts w:ascii="Times New Roman" w:eastAsia="標楷體" w:hAnsi="Times New Roman" w:hint="eastAsia"/>
        </w:rPr>
        <w:t>但品質為</w:t>
      </w:r>
      <w:r w:rsidR="00582CBA">
        <w:rPr>
          <w:rFonts w:ascii="Times New Roman" w:eastAsia="標楷體" w:hAnsi="Times New Roman" w:hint="eastAsia"/>
        </w:rPr>
        <w:t>9</w:t>
      </w:r>
      <w:r w:rsidR="003F21CA">
        <w:rPr>
          <w:rFonts w:ascii="Times New Roman" w:eastAsia="標楷體" w:hAnsi="Times New Roman" w:hint="eastAsia"/>
        </w:rPr>
        <w:t>僅有</w:t>
      </w:r>
      <w:r w:rsidR="003F21CA">
        <w:rPr>
          <w:rFonts w:ascii="Times New Roman" w:eastAsia="標楷體" w:hAnsi="Times New Roman" w:hint="eastAsia"/>
        </w:rPr>
        <w:t>5</w:t>
      </w:r>
      <w:r w:rsidR="003F21CA">
        <w:rPr>
          <w:rFonts w:ascii="Times New Roman" w:eastAsia="標楷體" w:hAnsi="Times New Roman" w:hint="eastAsia"/>
        </w:rPr>
        <w:t>筆</w:t>
      </w:r>
      <w:r w:rsidR="00236C0C">
        <w:rPr>
          <w:rFonts w:ascii="Times New Roman" w:eastAsia="標楷體" w:hAnsi="Times New Roman" w:hint="eastAsia"/>
        </w:rPr>
        <w:t>，因此將資料進行平衡</w:t>
      </w:r>
      <w:r w:rsidR="003F21CA">
        <w:rPr>
          <w:rFonts w:ascii="Times New Roman" w:eastAsia="標楷體" w:hAnsi="Times New Roman" w:hint="eastAsia"/>
        </w:rPr>
        <w:t>。接著將資料進行正規化，最後再分割資料集。</w:t>
      </w:r>
    </w:p>
    <w:p w14:paraId="01396BF0" w14:textId="3D671731" w:rsidR="00967D90" w:rsidRDefault="00233719" w:rsidP="0023371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3.2.2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228F3C73" w14:textId="40EE767C" w:rsidR="00DB14CE" w:rsidRPr="001F0075" w:rsidRDefault="00AD1D84" w:rsidP="001F0075">
      <w:pPr>
        <w:ind w:leftChars="413" w:left="99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>
        <w:rPr>
          <w:rFonts w:ascii="Times New Roman" w:eastAsia="標楷體" w:hAnsi="Times New Roman" w:hint="eastAsia"/>
        </w:rPr>
        <w:t>本組</w:t>
      </w:r>
      <w:r w:rsidR="00F83259">
        <w:rPr>
          <w:rFonts w:ascii="Times New Roman" w:eastAsia="標楷體" w:hAnsi="Times New Roman" w:hint="eastAsia"/>
        </w:rPr>
        <w:t>將</w:t>
      </w:r>
      <w:proofErr w:type="gramEnd"/>
      <w:r w:rsidR="00F83259">
        <w:rPr>
          <w:rFonts w:ascii="Times New Roman" w:eastAsia="標楷體" w:hAnsi="Times New Roman" w:hint="eastAsia"/>
        </w:rPr>
        <w:t>訓練及測試資料的「連續數值」欄位刪除，同時也</w:t>
      </w:r>
      <w:proofErr w:type="gramStart"/>
      <w:r w:rsidR="00F83259">
        <w:rPr>
          <w:rFonts w:ascii="Times New Roman" w:eastAsia="標楷體" w:hAnsi="Times New Roman" w:hint="eastAsia"/>
        </w:rPr>
        <w:t>刪除空值的</w:t>
      </w:r>
      <w:proofErr w:type="gramEnd"/>
      <w:r w:rsidR="00F83259">
        <w:rPr>
          <w:rFonts w:ascii="Times New Roman" w:eastAsia="標楷體" w:hAnsi="Times New Roman" w:hint="eastAsia"/>
        </w:rPr>
        <w:t>部分，接著將訓練及測試資料進行正規化，最後再將「</w:t>
      </w:r>
      <w:r w:rsidR="00F83259" w:rsidRPr="00F83259">
        <w:rPr>
          <w:rFonts w:ascii="Times New Roman" w:eastAsia="標楷體" w:hAnsi="Times New Roman" w:hint="eastAsia"/>
        </w:rPr>
        <w:t>education</w:t>
      </w:r>
      <w:r w:rsidR="00F83259">
        <w:rPr>
          <w:rFonts w:ascii="Times New Roman" w:eastAsia="標楷體" w:hAnsi="Times New Roman" w:hint="eastAsia"/>
        </w:rPr>
        <w:t>」</w:t>
      </w:r>
      <w:r w:rsidR="00F83259" w:rsidRPr="00F83259">
        <w:rPr>
          <w:rFonts w:ascii="Times New Roman" w:eastAsia="標楷體" w:hAnsi="Times New Roman" w:hint="eastAsia"/>
        </w:rPr>
        <w:t>欄位</w:t>
      </w:r>
      <w:r w:rsidR="00F83259">
        <w:rPr>
          <w:rFonts w:ascii="Times New Roman" w:eastAsia="標楷體" w:hAnsi="Times New Roman" w:hint="eastAsia"/>
        </w:rPr>
        <w:t>設為分類的目標，其他欄位為資料的特徵。</w:t>
      </w:r>
    </w:p>
    <w:p w14:paraId="5F10F809" w14:textId="12EE8CD0" w:rsidR="00993369" w:rsidRDefault="00993369" w:rsidP="00DB14CE">
      <w:pPr>
        <w:pStyle w:val="a5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.3</w:t>
      </w:r>
      <w:r w:rsidR="00967D90">
        <w:rPr>
          <w:rFonts w:ascii="Times New Roman" w:eastAsia="標楷體" w:hAnsi="Times New Roman" w:hint="eastAsia"/>
        </w:rPr>
        <w:t>實驗設計</w:t>
      </w:r>
    </w:p>
    <w:p w14:paraId="70D03BAD" w14:textId="11CB2909" w:rsidR="00233719" w:rsidRDefault="00233719" w:rsidP="0023371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3.3.1</w:t>
      </w:r>
      <w:r w:rsidR="00BB3C0C" w:rsidRPr="00BB3C0C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70377073" w14:textId="2420E65F" w:rsidR="002B5603" w:rsidRDefault="00106B6C" w:rsidP="00DE27C0">
      <w:pPr>
        <w:pStyle w:val="a5"/>
        <w:ind w:leftChars="413" w:left="99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r w:rsidR="00374A14">
        <w:rPr>
          <w:rFonts w:ascii="Times New Roman" w:eastAsia="標楷體" w:hAnsi="Times New Roman" w:hint="eastAsia"/>
        </w:rPr>
        <w:t>本組</w:t>
      </w:r>
      <w:r w:rsidR="00F81D47">
        <w:rPr>
          <w:rFonts w:ascii="Times New Roman" w:eastAsia="標楷體" w:hAnsi="Times New Roman" w:hint="eastAsia"/>
        </w:rPr>
        <w:t>利用</w:t>
      </w:r>
      <w:proofErr w:type="spellStart"/>
      <w:r w:rsidR="00F81D47" w:rsidRPr="00F81D47">
        <w:rPr>
          <w:rFonts w:ascii="Times New Roman" w:eastAsia="標楷體" w:hAnsi="Times New Roman"/>
        </w:rPr>
        <w:t>keras</w:t>
      </w:r>
      <w:proofErr w:type="spellEnd"/>
      <w:r w:rsidR="00F81D47">
        <w:rPr>
          <w:rFonts w:ascii="Times New Roman" w:eastAsia="標楷體" w:hAnsi="Times New Roman" w:hint="eastAsia"/>
        </w:rPr>
        <w:t>套件建立模型</w:t>
      </w:r>
      <w:r w:rsidR="00241A7A">
        <w:rPr>
          <w:rFonts w:ascii="Times New Roman" w:eastAsia="標楷體" w:hAnsi="Times New Roman" w:hint="eastAsia"/>
        </w:rPr>
        <w:t>。</w:t>
      </w:r>
      <w:r w:rsidR="00374A14">
        <w:rPr>
          <w:rFonts w:ascii="Times New Roman" w:eastAsia="標楷體" w:hAnsi="Times New Roman" w:hint="eastAsia"/>
        </w:rPr>
        <w:t>預測數值將模型</w:t>
      </w:r>
      <w:r w:rsidR="00F81D47">
        <w:rPr>
          <w:rFonts w:ascii="Times New Roman" w:eastAsia="標楷體" w:hAnsi="Times New Roman" w:hint="eastAsia"/>
        </w:rPr>
        <w:t>設置兩層</w:t>
      </w:r>
      <w:r w:rsidR="00241A7A">
        <w:rPr>
          <w:rFonts w:ascii="Times New Roman" w:eastAsia="標楷體" w:hAnsi="Times New Roman" w:hint="eastAsia"/>
        </w:rPr>
        <w:t>，</w:t>
      </w:r>
      <w:r w:rsidR="00F26E6C">
        <w:rPr>
          <w:rFonts w:ascii="Times New Roman" w:eastAsia="標楷體" w:hAnsi="Times New Roman" w:hint="eastAsia"/>
        </w:rPr>
        <w:t>第一層節</w:t>
      </w:r>
      <w:r w:rsidR="006365E8">
        <w:rPr>
          <w:rFonts w:ascii="Times New Roman" w:eastAsia="標楷體" w:hAnsi="Times New Roman" w:hint="eastAsia"/>
        </w:rPr>
        <w:t>點為</w:t>
      </w:r>
      <w:r w:rsidR="006365E8">
        <w:rPr>
          <w:rFonts w:ascii="Times New Roman" w:eastAsia="標楷體" w:hAnsi="Times New Roman" w:hint="eastAsia"/>
        </w:rPr>
        <w:t>64</w:t>
      </w:r>
      <w:r w:rsidR="00BB3548">
        <w:rPr>
          <w:rFonts w:ascii="Times New Roman" w:eastAsia="標楷體" w:hAnsi="Times New Roman" w:hint="eastAsia"/>
        </w:rPr>
        <w:t>個，第二層為</w:t>
      </w:r>
      <w:r w:rsidR="00BB3548">
        <w:rPr>
          <w:rFonts w:ascii="Times New Roman" w:eastAsia="標楷體" w:hAnsi="Times New Roman" w:hint="eastAsia"/>
        </w:rPr>
        <w:t>128</w:t>
      </w:r>
      <w:r w:rsidR="00BB3548">
        <w:rPr>
          <w:rFonts w:ascii="Times New Roman" w:eastAsia="標楷體" w:hAnsi="Times New Roman" w:hint="eastAsia"/>
        </w:rPr>
        <w:t>個。</w:t>
      </w:r>
      <w:r w:rsidR="00481EC8" w:rsidRPr="00481EC8">
        <w:rPr>
          <w:rFonts w:ascii="Times New Roman" w:eastAsia="標楷體" w:hAnsi="Times New Roman"/>
        </w:rPr>
        <w:t>activa</w:t>
      </w:r>
      <w:r w:rsidR="0036103B">
        <w:rPr>
          <w:rFonts w:ascii="Times New Roman" w:eastAsia="標楷體" w:hAnsi="Times New Roman"/>
        </w:rPr>
        <w:t>tion function</w:t>
      </w:r>
      <w:r w:rsidR="00FD2F70">
        <w:rPr>
          <w:rFonts w:ascii="Times New Roman" w:eastAsia="標楷體" w:hAnsi="Times New Roman" w:hint="eastAsia"/>
        </w:rPr>
        <w:t>使用</w:t>
      </w:r>
      <w:proofErr w:type="spellStart"/>
      <w:r w:rsidR="00FD2F70" w:rsidRPr="00FD2F70">
        <w:rPr>
          <w:rFonts w:ascii="Times New Roman" w:eastAsia="標楷體" w:hAnsi="Times New Roman"/>
        </w:rPr>
        <w:t>relu</w:t>
      </w:r>
      <w:proofErr w:type="spellEnd"/>
      <w:r w:rsidR="00481EC8">
        <w:rPr>
          <w:rFonts w:ascii="Times New Roman" w:eastAsia="標楷體" w:hAnsi="Times New Roman" w:hint="eastAsia"/>
        </w:rPr>
        <w:t>，</w:t>
      </w:r>
      <w:r w:rsidR="00DD79EC" w:rsidRPr="00DD79EC">
        <w:rPr>
          <w:rFonts w:ascii="Times New Roman" w:eastAsia="標楷體" w:hAnsi="Times New Roman"/>
        </w:rPr>
        <w:t>optimizer</w:t>
      </w:r>
      <w:r w:rsidR="00481EC8">
        <w:rPr>
          <w:rFonts w:ascii="Times New Roman" w:eastAsia="標楷體" w:hAnsi="Times New Roman" w:hint="eastAsia"/>
        </w:rPr>
        <w:t>選擇</w:t>
      </w:r>
      <w:proofErr w:type="spellStart"/>
      <w:r w:rsidR="00C35B74" w:rsidRPr="00C35B74">
        <w:rPr>
          <w:rFonts w:ascii="Times New Roman" w:eastAsia="標楷體" w:hAnsi="Times New Roman"/>
        </w:rPr>
        <w:t>rmsprop</w:t>
      </w:r>
      <w:proofErr w:type="spellEnd"/>
      <w:r w:rsidR="00C35B74">
        <w:rPr>
          <w:rFonts w:ascii="Times New Roman" w:eastAsia="標楷體" w:hAnsi="Times New Roman" w:hint="eastAsia"/>
        </w:rPr>
        <w:t>，</w:t>
      </w:r>
      <w:r w:rsidR="0036103B">
        <w:rPr>
          <w:rFonts w:ascii="Times New Roman" w:eastAsia="標楷體" w:hAnsi="Times New Roman" w:hint="eastAsia"/>
        </w:rPr>
        <w:t>l</w:t>
      </w:r>
      <w:r w:rsidR="0036103B">
        <w:rPr>
          <w:rFonts w:ascii="Times New Roman" w:eastAsia="標楷體" w:hAnsi="Times New Roman"/>
        </w:rPr>
        <w:t>oss function</w:t>
      </w:r>
      <w:r w:rsidR="0036103B">
        <w:rPr>
          <w:rFonts w:ascii="Times New Roman" w:eastAsia="標楷體" w:hAnsi="Times New Roman" w:hint="eastAsia"/>
        </w:rPr>
        <w:t>使用</w:t>
      </w:r>
      <w:r w:rsidR="003F5E83">
        <w:rPr>
          <w:rFonts w:ascii="Times New Roman" w:eastAsia="標楷體" w:hAnsi="Times New Roman" w:hint="eastAsia"/>
        </w:rPr>
        <w:t>MSE</w:t>
      </w:r>
      <w:r w:rsidR="003F5E83">
        <w:rPr>
          <w:rFonts w:ascii="Times New Roman" w:eastAsia="標楷體" w:hAnsi="Times New Roman" w:hint="eastAsia"/>
        </w:rPr>
        <w:t>，評估績效方法為</w:t>
      </w:r>
      <w:r w:rsidR="003F5E83">
        <w:rPr>
          <w:rFonts w:ascii="Times New Roman" w:eastAsia="標楷體" w:hAnsi="Times New Roman" w:hint="eastAsia"/>
        </w:rPr>
        <w:t>MAE</w:t>
      </w:r>
      <w:r w:rsidR="003F5E83">
        <w:rPr>
          <w:rFonts w:ascii="Times New Roman" w:eastAsia="標楷體" w:hAnsi="Times New Roman" w:hint="eastAsia"/>
        </w:rPr>
        <w:t>。</w:t>
      </w:r>
      <w:r w:rsidR="00C31422">
        <w:rPr>
          <w:rFonts w:ascii="Times New Roman" w:eastAsia="標楷體" w:hAnsi="Times New Roman"/>
        </w:rPr>
        <w:t>Epochs</w:t>
      </w:r>
      <w:r w:rsidR="00EF3689">
        <w:rPr>
          <w:rFonts w:ascii="Times New Roman" w:eastAsia="標楷體" w:hAnsi="Times New Roman" w:hint="eastAsia"/>
        </w:rPr>
        <w:t>為</w:t>
      </w:r>
      <w:r w:rsidR="00EF3689">
        <w:rPr>
          <w:rFonts w:ascii="Times New Roman" w:eastAsia="標楷體" w:hAnsi="Times New Roman" w:hint="eastAsia"/>
        </w:rPr>
        <w:t>80</w:t>
      </w:r>
      <w:r w:rsidR="004F0F8B">
        <w:rPr>
          <w:rFonts w:ascii="Times New Roman" w:eastAsia="標楷體" w:hAnsi="Times New Roman" w:hint="eastAsia"/>
        </w:rPr>
        <w:t>個，</w:t>
      </w:r>
      <w:proofErr w:type="spellStart"/>
      <w:r w:rsidR="004F0F8B">
        <w:rPr>
          <w:rFonts w:ascii="Times New Roman" w:eastAsia="標楷體" w:hAnsi="Times New Roman" w:hint="eastAsia"/>
        </w:rPr>
        <w:t>batc</w:t>
      </w:r>
      <w:r w:rsidR="004F0F8B">
        <w:rPr>
          <w:rFonts w:ascii="Times New Roman" w:eastAsia="標楷體" w:hAnsi="Times New Roman"/>
        </w:rPr>
        <w:t>h_size</w:t>
      </w:r>
      <w:proofErr w:type="spellEnd"/>
      <w:r w:rsidR="005A1AA1">
        <w:rPr>
          <w:rFonts w:ascii="Times New Roman" w:eastAsia="標楷體" w:hAnsi="Times New Roman"/>
        </w:rPr>
        <w:t>為</w:t>
      </w:r>
      <w:r w:rsidR="005A1AA1">
        <w:rPr>
          <w:rFonts w:ascii="Times New Roman" w:eastAsia="標楷體" w:hAnsi="Times New Roman" w:hint="eastAsia"/>
        </w:rPr>
        <w:t>16</w:t>
      </w:r>
      <w:r w:rsidR="005A1AA1">
        <w:rPr>
          <w:rFonts w:ascii="Times New Roman" w:eastAsia="標楷體" w:hAnsi="Times New Roman" w:hint="eastAsia"/>
        </w:rPr>
        <w:t>個。</w:t>
      </w:r>
    </w:p>
    <w:p w14:paraId="66F93FAB" w14:textId="663D483F" w:rsidR="00DE27C0" w:rsidRPr="002310E9" w:rsidRDefault="005A1AA1" w:rsidP="002310E9">
      <w:pPr>
        <w:pStyle w:val="a5"/>
        <w:ind w:leftChars="413" w:left="991" w:firstLine="449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預</w:t>
      </w:r>
      <w:r w:rsidR="00FE4171">
        <w:rPr>
          <w:rFonts w:ascii="Times New Roman" w:eastAsia="標楷體" w:hAnsi="Times New Roman" w:hint="eastAsia"/>
        </w:rPr>
        <w:t>測</w:t>
      </w:r>
      <w:r w:rsidR="00FE4171" w:rsidRPr="00FE4171">
        <w:rPr>
          <w:rFonts w:ascii="Times New Roman" w:eastAsia="標楷體" w:hAnsi="Times New Roman" w:hint="eastAsia"/>
        </w:rPr>
        <w:t>分類時本組模型設置</w:t>
      </w:r>
      <w:r w:rsidR="00F26E6C">
        <w:rPr>
          <w:rFonts w:ascii="Times New Roman" w:eastAsia="標楷體" w:hAnsi="Times New Roman" w:hint="eastAsia"/>
        </w:rPr>
        <w:t>為</w:t>
      </w:r>
      <w:r w:rsidR="00F26E6C">
        <w:rPr>
          <w:rFonts w:ascii="Times New Roman" w:eastAsia="標楷體" w:hAnsi="Times New Roman" w:hint="eastAsia"/>
        </w:rPr>
        <w:t>4</w:t>
      </w:r>
      <w:r w:rsidR="00F26E6C">
        <w:rPr>
          <w:rFonts w:ascii="Times New Roman" w:eastAsia="標楷體" w:hAnsi="Times New Roman" w:hint="eastAsia"/>
        </w:rPr>
        <w:t>層</w:t>
      </w:r>
      <w:r w:rsidR="008248E3">
        <w:rPr>
          <w:rFonts w:ascii="Times New Roman" w:eastAsia="標楷體" w:hAnsi="Times New Roman" w:hint="eastAsia"/>
        </w:rPr>
        <w:t>，</w:t>
      </w:r>
      <w:r w:rsidR="00A905AB">
        <w:rPr>
          <w:rFonts w:ascii="Times New Roman" w:eastAsia="標楷體" w:hAnsi="Times New Roman" w:hint="eastAsia"/>
        </w:rPr>
        <w:t>第ㄧ</w:t>
      </w:r>
      <w:r w:rsidR="00B01402">
        <w:rPr>
          <w:rFonts w:ascii="Times New Roman" w:eastAsia="標楷體" w:hAnsi="Times New Roman" w:hint="eastAsia"/>
        </w:rPr>
        <w:t>、二</w:t>
      </w:r>
      <w:r w:rsidR="0080623C">
        <w:rPr>
          <w:rFonts w:ascii="Times New Roman" w:eastAsia="標楷體" w:hAnsi="Times New Roman" w:hint="eastAsia"/>
        </w:rPr>
        <w:t>層</w:t>
      </w:r>
      <w:r w:rsidR="00B01402">
        <w:rPr>
          <w:rFonts w:ascii="Times New Roman" w:eastAsia="標楷體" w:hAnsi="Times New Roman" w:hint="eastAsia"/>
        </w:rPr>
        <w:t>皆為</w:t>
      </w:r>
      <w:r w:rsidR="00B01402">
        <w:rPr>
          <w:rFonts w:ascii="Times New Roman" w:eastAsia="標楷體" w:hAnsi="Times New Roman" w:hint="eastAsia"/>
        </w:rPr>
        <w:t>500</w:t>
      </w:r>
      <w:r w:rsidR="00B01402">
        <w:rPr>
          <w:rFonts w:ascii="Times New Roman" w:eastAsia="標楷體" w:hAnsi="Times New Roman" w:hint="eastAsia"/>
        </w:rPr>
        <w:t>個，而後棄置比例</w:t>
      </w:r>
      <w:r w:rsidR="000466BE">
        <w:rPr>
          <w:rFonts w:ascii="Times New Roman" w:eastAsia="標楷體" w:hAnsi="Times New Roman" w:hint="eastAsia"/>
        </w:rPr>
        <w:t>為</w:t>
      </w:r>
      <w:r w:rsidR="00B01402" w:rsidRPr="002310E9">
        <w:rPr>
          <w:rFonts w:ascii="Times New Roman" w:eastAsia="標楷體" w:hAnsi="Times New Roman" w:hint="eastAsia"/>
        </w:rPr>
        <w:t>0.3</w:t>
      </w:r>
      <w:r w:rsidR="00B01402" w:rsidRPr="002310E9">
        <w:rPr>
          <w:rFonts w:ascii="Times New Roman" w:eastAsia="標楷體" w:hAnsi="Times New Roman" w:hint="eastAsia"/>
        </w:rPr>
        <w:t>的節點，第四層</w:t>
      </w:r>
      <w:r w:rsidR="005C20A8" w:rsidRPr="002310E9">
        <w:rPr>
          <w:rFonts w:ascii="Times New Roman" w:eastAsia="標楷體" w:hAnsi="Times New Roman" w:hint="eastAsia"/>
        </w:rPr>
        <w:t>設置</w:t>
      </w:r>
      <w:r w:rsidR="005C20A8" w:rsidRPr="002310E9">
        <w:rPr>
          <w:rFonts w:ascii="Times New Roman" w:eastAsia="標楷體" w:hAnsi="Times New Roman" w:hint="eastAsia"/>
        </w:rPr>
        <w:t>50</w:t>
      </w:r>
      <w:r w:rsidR="00D16937" w:rsidRPr="002310E9">
        <w:rPr>
          <w:rFonts w:ascii="Times New Roman" w:eastAsia="標楷體" w:hAnsi="Times New Roman" w:hint="eastAsia"/>
        </w:rPr>
        <w:t>個節點，最後</w:t>
      </w:r>
      <w:r w:rsidR="00DE27C0" w:rsidRPr="002310E9">
        <w:rPr>
          <w:rFonts w:ascii="Times New Roman" w:eastAsia="標楷體" w:hAnsi="Times New Roman" w:hint="eastAsia"/>
        </w:rPr>
        <w:t>有</w:t>
      </w:r>
      <w:r w:rsidR="00DE27C0" w:rsidRPr="002310E9">
        <w:rPr>
          <w:rFonts w:ascii="Times New Roman" w:eastAsia="標楷體" w:hAnsi="Times New Roman" w:hint="eastAsia"/>
        </w:rPr>
        <w:t>7</w:t>
      </w:r>
      <w:r w:rsidR="00DE27C0" w:rsidRPr="002310E9">
        <w:rPr>
          <w:rFonts w:ascii="Times New Roman" w:eastAsia="標楷體" w:hAnsi="Times New Roman" w:hint="eastAsia"/>
        </w:rPr>
        <w:t>個分類結果。</w:t>
      </w:r>
      <w:r w:rsidR="002B5603" w:rsidRPr="002310E9">
        <w:rPr>
          <w:rFonts w:ascii="Times New Roman" w:eastAsia="標楷體" w:hAnsi="Times New Roman" w:hint="eastAsia"/>
        </w:rPr>
        <w:t>activation function</w:t>
      </w:r>
      <w:r w:rsidR="002B5603" w:rsidRPr="002310E9">
        <w:rPr>
          <w:rFonts w:ascii="Times New Roman" w:eastAsia="標楷體" w:hAnsi="Times New Roman" w:hint="eastAsia"/>
        </w:rPr>
        <w:t>使用</w:t>
      </w:r>
      <w:proofErr w:type="spellStart"/>
      <w:r w:rsidR="002B5603" w:rsidRPr="002310E9">
        <w:rPr>
          <w:rFonts w:ascii="Times New Roman" w:eastAsia="標楷體" w:hAnsi="Times New Roman" w:hint="eastAsia"/>
        </w:rPr>
        <w:t>relu</w:t>
      </w:r>
      <w:proofErr w:type="spellEnd"/>
      <w:r w:rsidR="00917354" w:rsidRPr="002310E9">
        <w:rPr>
          <w:rFonts w:ascii="Times New Roman" w:eastAsia="標楷體" w:hAnsi="Times New Roman" w:hint="eastAsia"/>
        </w:rPr>
        <w:t>和</w:t>
      </w:r>
      <w:r w:rsidR="00917354" w:rsidRPr="002310E9">
        <w:rPr>
          <w:rFonts w:ascii="Times New Roman" w:eastAsia="標楷體" w:hAnsi="Times New Roman" w:hint="eastAsia"/>
        </w:rPr>
        <w:t>sigmoid</w:t>
      </w:r>
      <w:r w:rsidR="002B5603" w:rsidRPr="002310E9">
        <w:rPr>
          <w:rFonts w:ascii="Times New Roman" w:eastAsia="標楷體" w:hAnsi="Times New Roman" w:hint="eastAsia"/>
        </w:rPr>
        <w:t>，</w:t>
      </w:r>
      <w:r w:rsidR="002B5603" w:rsidRPr="002310E9">
        <w:rPr>
          <w:rFonts w:ascii="Times New Roman" w:eastAsia="標楷體" w:hAnsi="Times New Roman" w:hint="eastAsia"/>
        </w:rPr>
        <w:t>optimizer</w:t>
      </w:r>
      <w:r w:rsidR="002B5603" w:rsidRPr="002310E9">
        <w:rPr>
          <w:rFonts w:ascii="Times New Roman" w:eastAsia="標楷體" w:hAnsi="Times New Roman" w:hint="eastAsia"/>
        </w:rPr>
        <w:t>選擇</w:t>
      </w:r>
      <w:proofErr w:type="spellStart"/>
      <w:r w:rsidR="002B5603" w:rsidRPr="002310E9">
        <w:rPr>
          <w:rFonts w:ascii="Times New Roman" w:eastAsia="標楷體" w:hAnsi="Times New Roman" w:hint="eastAsia"/>
        </w:rPr>
        <w:t>rmsprop</w:t>
      </w:r>
      <w:proofErr w:type="spellEnd"/>
      <w:r w:rsidR="002B5603" w:rsidRPr="002310E9">
        <w:rPr>
          <w:rFonts w:ascii="Times New Roman" w:eastAsia="標楷體" w:hAnsi="Times New Roman" w:hint="eastAsia"/>
        </w:rPr>
        <w:t>，</w:t>
      </w:r>
      <w:r w:rsidR="002B5603" w:rsidRPr="002310E9">
        <w:rPr>
          <w:rFonts w:ascii="Times New Roman" w:eastAsia="標楷體" w:hAnsi="Times New Roman" w:hint="eastAsia"/>
        </w:rPr>
        <w:t>loss function</w:t>
      </w:r>
      <w:r w:rsidR="002B5603" w:rsidRPr="002310E9">
        <w:rPr>
          <w:rFonts w:ascii="Times New Roman" w:eastAsia="標楷體" w:hAnsi="Times New Roman" w:hint="eastAsia"/>
        </w:rPr>
        <w:t>使用</w:t>
      </w:r>
      <w:proofErr w:type="spellStart"/>
      <w:r w:rsidR="008E17CB" w:rsidRPr="002310E9">
        <w:rPr>
          <w:rFonts w:ascii="Times New Roman" w:eastAsia="標楷體" w:hAnsi="Times New Roman"/>
        </w:rPr>
        <w:t>categorical_crossentropy</w:t>
      </w:r>
      <w:proofErr w:type="spellEnd"/>
      <w:r w:rsidR="002B5603" w:rsidRPr="002310E9">
        <w:rPr>
          <w:rFonts w:ascii="Times New Roman" w:eastAsia="標楷體" w:hAnsi="Times New Roman" w:hint="eastAsia"/>
        </w:rPr>
        <w:t>，評估績效方法為</w:t>
      </w:r>
      <w:r w:rsidR="0065265C">
        <w:rPr>
          <w:rFonts w:ascii="Times New Roman" w:eastAsia="標楷體" w:hAnsi="Times New Roman" w:hint="eastAsia"/>
        </w:rPr>
        <w:t>準確率</w:t>
      </w:r>
      <w:r w:rsidR="002B5603" w:rsidRPr="002310E9">
        <w:rPr>
          <w:rFonts w:ascii="Times New Roman" w:eastAsia="標楷體" w:hAnsi="Times New Roman" w:hint="eastAsia"/>
        </w:rPr>
        <w:t>。</w:t>
      </w:r>
      <w:r w:rsidR="002B5603" w:rsidRPr="002310E9">
        <w:rPr>
          <w:rFonts w:ascii="Times New Roman" w:eastAsia="標楷體" w:hAnsi="Times New Roman" w:hint="eastAsia"/>
        </w:rPr>
        <w:t>Epochs</w:t>
      </w:r>
      <w:r w:rsidR="002B5603" w:rsidRPr="002310E9">
        <w:rPr>
          <w:rFonts w:ascii="Times New Roman" w:eastAsia="標楷體" w:hAnsi="Times New Roman" w:hint="eastAsia"/>
        </w:rPr>
        <w:t>為</w:t>
      </w:r>
      <w:r w:rsidR="002B5603" w:rsidRPr="002310E9">
        <w:rPr>
          <w:rFonts w:ascii="Times New Roman" w:eastAsia="標楷體" w:hAnsi="Times New Roman" w:hint="eastAsia"/>
        </w:rPr>
        <w:t>8</w:t>
      </w:r>
      <w:r w:rsidR="002B5603" w:rsidRPr="002310E9">
        <w:rPr>
          <w:rFonts w:ascii="Times New Roman" w:eastAsia="標楷體" w:hAnsi="Times New Roman" w:hint="eastAsia"/>
        </w:rPr>
        <w:t>個，</w:t>
      </w:r>
      <w:proofErr w:type="spellStart"/>
      <w:r w:rsidR="002B5603" w:rsidRPr="002310E9">
        <w:rPr>
          <w:rFonts w:ascii="Times New Roman" w:eastAsia="標楷體" w:hAnsi="Times New Roman" w:hint="eastAsia"/>
        </w:rPr>
        <w:t>batch_size</w:t>
      </w:r>
      <w:proofErr w:type="spellEnd"/>
      <w:r w:rsidR="002B5603" w:rsidRPr="002310E9">
        <w:rPr>
          <w:rFonts w:ascii="Times New Roman" w:eastAsia="標楷體" w:hAnsi="Times New Roman" w:hint="eastAsia"/>
        </w:rPr>
        <w:t>為</w:t>
      </w:r>
      <w:r w:rsidR="002B5603" w:rsidRPr="002310E9">
        <w:rPr>
          <w:rFonts w:ascii="Times New Roman" w:eastAsia="標楷體" w:hAnsi="Times New Roman" w:hint="eastAsia"/>
        </w:rPr>
        <w:t>16</w:t>
      </w:r>
      <w:r w:rsidR="002B5603" w:rsidRPr="002310E9">
        <w:rPr>
          <w:rFonts w:ascii="Times New Roman" w:eastAsia="標楷體" w:hAnsi="Times New Roman" w:hint="eastAsia"/>
        </w:rPr>
        <w:t>個。</w:t>
      </w:r>
    </w:p>
    <w:p w14:paraId="477D934D" w14:textId="2A383D38" w:rsidR="00F67DFA" w:rsidRPr="0049286A" w:rsidRDefault="00D05225" w:rsidP="0049286A">
      <w:pPr>
        <w:pStyle w:val="a5"/>
        <w:ind w:leftChars="413" w:left="991" w:firstLine="449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本組</w:t>
      </w:r>
      <w:r w:rsidR="003F5E83">
        <w:rPr>
          <w:rFonts w:ascii="Times New Roman" w:eastAsia="標楷體" w:hAnsi="Times New Roman" w:hint="eastAsia"/>
        </w:rPr>
        <w:t>設置</w:t>
      </w:r>
      <w:r>
        <w:rPr>
          <w:rFonts w:ascii="Times New Roman" w:eastAsia="標楷體" w:hAnsi="Times New Roman" w:hint="eastAsia"/>
        </w:rPr>
        <w:t>不同的學習率</w:t>
      </w:r>
      <w:r w:rsidR="003F5E83">
        <w:rPr>
          <w:rFonts w:ascii="Times New Roman" w:eastAsia="標楷體" w:hAnsi="Times New Roman" w:hint="eastAsia"/>
        </w:rPr>
        <w:t>，藉由</w:t>
      </w:r>
      <w:r w:rsidR="00E8186E">
        <w:rPr>
          <w:rFonts w:ascii="Times New Roman" w:eastAsia="標楷體" w:hAnsi="Times New Roman" w:hint="eastAsia"/>
        </w:rPr>
        <w:t>調整</w:t>
      </w:r>
      <w:r w:rsidR="003F5E83"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觀察對於模型的影響</w:t>
      </w:r>
      <w:r w:rsidR="003F5E83">
        <w:rPr>
          <w:rFonts w:ascii="Times New Roman" w:eastAsia="標楷體" w:hAnsi="Times New Roman" w:hint="eastAsia"/>
        </w:rPr>
        <w:t>。</w:t>
      </w:r>
    </w:p>
    <w:p w14:paraId="7F8E61E4" w14:textId="5743BBBA" w:rsidR="00233719" w:rsidRDefault="00233719" w:rsidP="0023371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3.3.2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52312CE5" w14:textId="15BA3F25" w:rsidR="00F645B6" w:rsidRDefault="005D77BE" w:rsidP="00AD3989">
      <w:pPr>
        <w:pStyle w:val="a5"/>
        <w:ind w:leftChars="413" w:left="991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>
        <w:rPr>
          <w:rFonts w:ascii="Times New Roman" w:eastAsia="標楷體" w:hAnsi="Times New Roman" w:hint="eastAsia"/>
        </w:rPr>
        <w:t>本組利用</w:t>
      </w:r>
      <w:proofErr w:type="spellStart"/>
      <w:proofErr w:type="gramEnd"/>
      <w:r>
        <w:rPr>
          <w:rFonts w:ascii="Times New Roman" w:eastAsia="標楷體" w:hAnsi="Times New Roman" w:hint="eastAsia"/>
        </w:rPr>
        <w:t>keras</w:t>
      </w:r>
      <w:proofErr w:type="spellEnd"/>
      <w:r>
        <w:rPr>
          <w:rFonts w:ascii="Times New Roman" w:eastAsia="標楷體" w:hAnsi="Times New Roman" w:hint="eastAsia"/>
        </w:rPr>
        <w:t>套件建立模型。模型設置三層，分別為輸入層、一層隱藏層以及輸出層。表三為模型設計</w:t>
      </w:r>
      <w:r w:rsidR="00F645B6">
        <w:rPr>
          <w:rFonts w:ascii="Times New Roman" w:eastAsia="標楷體" w:hAnsi="Times New Roman" w:hint="eastAsia"/>
        </w:rPr>
        <w:t>說明</w:t>
      </w:r>
      <w:r>
        <w:rPr>
          <w:rFonts w:ascii="Times New Roman" w:eastAsia="標楷體" w:hAnsi="Times New Roman" w:hint="eastAsia"/>
        </w:rPr>
        <w:t>。</w:t>
      </w:r>
      <w:r w:rsidR="00F645B6">
        <w:rPr>
          <w:rFonts w:ascii="Times New Roman" w:eastAsia="標楷體" w:hAnsi="Times New Roman" w:hint="eastAsia"/>
        </w:rPr>
        <w:t>模型編譯的</w:t>
      </w:r>
      <w:proofErr w:type="gramStart"/>
      <w:r w:rsidR="00F645B6">
        <w:rPr>
          <w:rFonts w:ascii="Times New Roman" w:eastAsia="標楷體" w:hAnsi="Times New Roman" w:hint="eastAsia"/>
        </w:rPr>
        <w:t>優化器</w:t>
      </w:r>
      <w:proofErr w:type="gramEnd"/>
      <w:r w:rsidR="00F645B6">
        <w:rPr>
          <w:rFonts w:ascii="Times New Roman" w:eastAsia="標楷體" w:hAnsi="Times New Roman" w:hint="eastAsia"/>
        </w:rPr>
        <w:t>使用</w:t>
      </w:r>
      <w:r w:rsidR="00F645B6">
        <w:rPr>
          <w:rFonts w:ascii="Times New Roman" w:eastAsia="標楷體" w:hAnsi="Times New Roman" w:hint="eastAsia"/>
        </w:rPr>
        <w:t>Adam</w:t>
      </w:r>
      <w:r w:rsidR="00F645B6">
        <w:rPr>
          <w:rFonts w:ascii="Times New Roman" w:eastAsia="標楷體" w:hAnsi="Times New Roman" w:hint="eastAsia"/>
        </w:rPr>
        <w:t>，損失函數為</w:t>
      </w:r>
      <w:r w:rsidR="00F645B6" w:rsidRPr="00F645B6">
        <w:rPr>
          <w:rFonts w:ascii="Times New Roman" w:eastAsia="標楷體" w:hAnsi="Times New Roman"/>
        </w:rPr>
        <w:t>Binary cross-entropy</w:t>
      </w:r>
      <w:r w:rsidR="00F645B6">
        <w:rPr>
          <w:rFonts w:ascii="Times New Roman" w:eastAsia="標楷體" w:hAnsi="Times New Roman" w:hint="eastAsia"/>
        </w:rPr>
        <w:t>，評估績效方法為準確率，並且設置</w:t>
      </w:r>
      <w:r w:rsidR="00F645B6" w:rsidRPr="00F645B6">
        <w:rPr>
          <w:rFonts w:ascii="Times New Roman" w:eastAsia="標楷體" w:hAnsi="Times New Roman" w:hint="eastAsia"/>
        </w:rPr>
        <w:t>Epochs</w:t>
      </w:r>
      <w:r w:rsidR="00F645B6" w:rsidRPr="00F645B6">
        <w:rPr>
          <w:rFonts w:ascii="Times New Roman" w:eastAsia="標楷體" w:hAnsi="Times New Roman" w:hint="eastAsia"/>
        </w:rPr>
        <w:t>為</w:t>
      </w:r>
      <w:r w:rsidR="00F645B6" w:rsidRPr="00F645B6">
        <w:rPr>
          <w:rFonts w:ascii="Times New Roman" w:eastAsia="標楷體" w:hAnsi="Times New Roman" w:hint="eastAsia"/>
        </w:rPr>
        <w:t>8</w:t>
      </w:r>
      <w:r w:rsidR="00F645B6" w:rsidRPr="00F645B6">
        <w:rPr>
          <w:rFonts w:ascii="Times New Roman" w:eastAsia="標楷體" w:hAnsi="Times New Roman" w:hint="eastAsia"/>
        </w:rPr>
        <w:t>，</w:t>
      </w:r>
      <w:proofErr w:type="spellStart"/>
      <w:r w:rsidR="00F645B6" w:rsidRPr="00F645B6">
        <w:rPr>
          <w:rFonts w:ascii="Times New Roman" w:eastAsia="標楷體" w:hAnsi="Times New Roman" w:hint="eastAsia"/>
        </w:rPr>
        <w:t>batch_size</w:t>
      </w:r>
      <w:proofErr w:type="spellEnd"/>
      <w:r w:rsidR="00F645B6" w:rsidRPr="00F645B6">
        <w:rPr>
          <w:rFonts w:ascii="Times New Roman" w:eastAsia="標楷體" w:hAnsi="Times New Roman" w:hint="eastAsia"/>
        </w:rPr>
        <w:t>為</w:t>
      </w:r>
      <w:r w:rsidR="00F645B6" w:rsidRPr="00F645B6">
        <w:rPr>
          <w:rFonts w:ascii="Times New Roman" w:eastAsia="標楷體" w:hAnsi="Times New Roman" w:hint="eastAsia"/>
        </w:rPr>
        <w:t>16</w:t>
      </w:r>
      <w:r w:rsidR="00F645B6" w:rsidRPr="00F645B6">
        <w:rPr>
          <w:rFonts w:ascii="Times New Roman" w:eastAsia="標楷體" w:hAnsi="Times New Roman" w:hint="eastAsia"/>
        </w:rPr>
        <w:t>。</w:t>
      </w:r>
    </w:p>
    <w:p w14:paraId="251533D4" w14:textId="1645EB4F" w:rsidR="00F645B6" w:rsidRDefault="00F645B6" w:rsidP="00F645B6">
      <w:pPr>
        <w:pStyle w:val="a5"/>
        <w:ind w:leftChars="413" w:left="991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>
        <w:rPr>
          <w:rFonts w:ascii="Times New Roman" w:eastAsia="標楷體" w:hAnsi="Times New Roman" w:hint="eastAsia"/>
        </w:rPr>
        <w:t>本組設置</w:t>
      </w:r>
      <w:proofErr w:type="gramEnd"/>
      <w:r>
        <w:rPr>
          <w:rFonts w:ascii="Times New Roman" w:eastAsia="標楷體" w:hAnsi="Times New Roman" w:hint="eastAsia"/>
        </w:rPr>
        <w:t>不同的學習率，藉由調整學習率觀察對於模型的影響。</w:t>
      </w:r>
    </w:p>
    <w:p w14:paraId="161F68EE" w14:textId="5E788FCA" w:rsidR="005D77BE" w:rsidRDefault="005D77BE" w:rsidP="00F645B6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表三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模型設計說明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797"/>
        <w:gridCol w:w="1796"/>
        <w:gridCol w:w="1895"/>
        <w:gridCol w:w="1817"/>
      </w:tblGrid>
      <w:tr w:rsidR="005D77BE" w14:paraId="4620596B" w14:textId="77777777" w:rsidTr="005D77BE">
        <w:tc>
          <w:tcPr>
            <w:tcW w:w="2074" w:type="dxa"/>
          </w:tcPr>
          <w:p w14:paraId="60ED78D8" w14:textId="3945A4D0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層級</w:t>
            </w:r>
          </w:p>
        </w:tc>
        <w:tc>
          <w:tcPr>
            <w:tcW w:w="2074" w:type="dxa"/>
          </w:tcPr>
          <w:p w14:paraId="1141D7CE" w14:textId="77C9B3C0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節點數</w:t>
            </w:r>
          </w:p>
        </w:tc>
        <w:tc>
          <w:tcPr>
            <w:tcW w:w="2074" w:type="dxa"/>
          </w:tcPr>
          <w:p w14:paraId="2600AB71" w14:textId="52C87059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激活函數</w:t>
            </w:r>
          </w:p>
        </w:tc>
        <w:tc>
          <w:tcPr>
            <w:tcW w:w="2074" w:type="dxa"/>
          </w:tcPr>
          <w:p w14:paraId="02BDCAF9" w14:textId="27B27595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參數數量</w:t>
            </w:r>
          </w:p>
        </w:tc>
      </w:tr>
      <w:tr w:rsidR="005D77BE" w14:paraId="45766024" w14:textId="77777777" w:rsidTr="005D77BE">
        <w:tc>
          <w:tcPr>
            <w:tcW w:w="2074" w:type="dxa"/>
          </w:tcPr>
          <w:p w14:paraId="62134918" w14:textId="38D5065E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輸入層</w:t>
            </w:r>
          </w:p>
        </w:tc>
        <w:tc>
          <w:tcPr>
            <w:tcW w:w="2074" w:type="dxa"/>
          </w:tcPr>
          <w:p w14:paraId="18E80BCB" w14:textId="4865669E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074" w:type="dxa"/>
          </w:tcPr>
          <w:p w14:paraId="191917B5" w14:textId="5196C330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Relu</w:t>
            </w:r>
            <w:proofErr w:type="spellEnd"/>
          </w:p>
        </w:tc>
        <w:tc>
          <w:tcPr>
            <w:tcW w:w="2074" w:type="dxa"/>
          </w:tcPr>
          <w:p w14:paraId="72AF2DA1" w14:textId="23C8670C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12</w:t>
            </w:r>
          </w:p>
        </w:tc>
      </w:tr>
      <w:tr w:rsidR="005D77BE" w14:paraId="71C12982" w14:textId="77777777" w:rsidTr="005D77BE">
        <w:tc>
          <w:tcPr>
            <w:tcW w:w="2074" w:type="dxa"/>
          </w:tcPr>
          <w:p w14:paraId="69531938" w14:textId="0C850C67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隱藏層</w:t>
            </w:r>
          </w:p>
        </w:tc>
        <w:tc>
          <w:tcPr>
            <w:tcW w:w="2074" w:type="dxa"/>
          </w:tcPr>
          <w:p w14:paraId="33FB78DF" w14:textId="30B7BDB0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16</w:t>
            </w:r>
          </w:p>
        </w:tc>
        <w:tc>
          <w:tcPr>
            <w:tcW w:w="2074" w:type="dxa"/>
          </w:tcPr>
          <w:p w14:paraId="5158E2B2" w14:textId="6297801E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proofErr w:type="spellStart"/>
            <w:r>
              <w:rPr>
                <w:rFonts w:ascii="Times New Roman" w:eastAsia="標楷體" w:hAnsi="Times New Roman"/>
              </w:rPr>
              <w:t>Relu</w:t>
            </w:r>
            <w:proofErr w:type="spellEnd"/>
          </w:p>
        </w:tc>
        <w:tc>
          <w:tcPr>
            <w:tcW w:w="2074" w:type="dxa"/>
          </w:tcPr>
          <w:p w14:paraId="59FD9EC7" w14:textId="6DEA56C9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44</w:t>
            </w:r>
          </w:p>
        </w:tc>
      </w:tr>
      <w:tr w:rsidR="005D77BE" w14:paraId="31C13925" w14:textId="77777777" w:rsidTr="005D77BE">
        <w:tc>
          <w:tcPr>
            <w:tcW w:w="2074" w:type="dxa"/>
          </w:tcPr>
          <w:p w14:paraId="1709E983" w14:textId="485A39BA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輸出層</w:t>
            </w:r>
          </w:p>
        </w:tc>
        <w:tc>
          <w:tcPr>
            <w:tcW w:w="2074" w:type="dxa"/>
          </w:tcPr>
          <w:p w14:paraId="72500142" w14:textId="32DB12EB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16</w:t>
            </w:r>
          </w:p>
        </w:tc>
        <w:tc>
          <w:tcPr>
            <w:tcW w:w="2074" w:type="dxa"/>
          </w:tcPr>
          <w:p w14:paraId="024D2370" w14:textId="0F0394A3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Sigmoid</w:t>
            </w:r>
          </w:p>
        </w:tc>
        <w:tc>
          <w:tcPr>
            <w:tcW w:w="2074" w:type="dxa"/>
          </w:tcPr>
          <w:p w14:paraId="645526E0" w14:textId="43557BAE" w:rsidR="005D77BE" w:rsidRDefault="005D77BE" w:rsidP="00DD34D2">
            <w:pPr>
              <w:pStyle w:val="a5"/>
              <w:ind w:leftChars="0"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72</w:t>
            </w:r>
          </w:p>
        </w:tc>
      </w:tr>
    </w:tbl>
    <w:p w14:paraId="1E764168" w14:textId="234F5EE3" w:rsidR="005D77BE" w:rsidRDefault="005D77BE" w:rsidP="00DD34D2">
      <w:pPr>
        <w:pStyle w:val="a5"/>
        <w:ind w:leftChars="413" w:left="991"/>
        <w:rPr>
          <w:rFonts w:ascii="Times New Roman" w:eastAsia="標楷體" w:hAnsi="Times New Roman"/>
        </w:rPr>
      </w:pPr>
    </w:p>
    <w:p w14:paraId="576FB53C" w14:textId="6E249042" w:rsidR="00993369" w:rsidRDefault="00993369" w:rsidP="00993369">
      <w:pPr>
        <w:pStyle w:val="a5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3</w:t>
      </w:r>
      <w:r>
        <w:rPr>
          <w:rFonts w:ascii="Times New Roman" w:eastAsia="標楷體" w:hAnsi="Times New Roman"/>
        </w:rPr>
        <w:t>.4</w:t>
      </w:r>
      <w:r w:rsidR="00967D90">
        <w:rPr>
          <w:rFonts w:ascii="Times New Roman" w:eastAsia="標楷體" w:hAnsi="Times New Roman" w:hint="eastAsia"/>
        </w:rPr>
        <w:t>實驗結果</w:t>
      </w:r>
    </w:p>
    <w:p w14:paraId="76AC4363" w14:textId="1F85B29B" w:rsidR="00233719" w:rsidRDefault="00233719" w:rsidP="00233719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3.4.1</w:t>
      </w:r>
      <w:r w:rsidR="00BB3C0C" w:rsidRPr="00BB3C0C">
        <w:rPr>
          <w:rFonts w:ascii="Times New Roman" w:eastAsia="標楷體" w:hAnsi="Times New Roman"/>
        </w:rPr>
        <w:t xml:space="preserve"> </w:t>
      </w:r>
      <w:r w:rsidR="00BB3C0C">
        <w:rPr>
          <w:rFonts w:ascii="Times New Roman" w:eastAsia="標楷體" w:hAnsi="Times New Roman"/>
        </w:rPr>
        <w:t>wine quality white dataset</w:t>
      </w:r>
    </w:p>
    <w:p w14:paraId="6CDED439" w14:textId="1F55C94F" w:rsidR="00F379B8" w:rsidRDefault="00F379B8" w:rsidP="000A612E">
      <w:pPr>
        <w:pStyle w:val="a5"/>
        <w:ind w:leftChars="600" w:left="144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 w:rsidR="00E61D7A">
        <w:rPr>
          <w:rFonts w:ascii="Times New Roman" w:eastAsia="標楷體" w:hAnsi="Times New Roman" w:hint="eastAsia"/>
        </w:rPr>
        <w:t>本組設置</w:t>
      </w:r>
      <w:proofErr w:type="gramEnd"/>
      <w:r w:rsidR="0030682C">
        <w:rPr>
          <w:rFonts w:ascii="Times New Roman" w:eastAsia="標楷體" w:hAnsi="Times New Roman" w:hint="eastAsia"/>
        </w:rPr>
        <w:t>4</w:t>
      </w:r>
      <w:r w:rsidR="0030682C">
        <w:rPr>
          <w:rFonts w:ascii="Times New Roman" w:eastAsia="標楷體" w:hAnsi="Times New Roman" w:hint="eastAsia"/>
        </w:rPr>
        <w:t>種不同的學習率分別為</w:t>
      </w:r>
      <w:r w:rsidR="00E61D7A">
        <w:rPr>
          <w:rFonts w:ascii="Times New Roman" w:eastAsia="標楷體" w:hAnsi="Times New Roman" w:hint="eastAsia"/>
        </w:rPr>
        <w:t>0.</w:t>
      </w:r>
      <w:r w:rsidR="003557F8">
        <w:rPr>
          <w:rFonts w:ascii="Times New Roman" w:eastAsia="標楷體" w:hAnsi="Times New Roman" w:hint="eastAsia"/>
        </w:rPr>
        <w:t>002</w:t>
      </w:r>
      <w:r w:rsidR="003557F8">
        <w:rPr>
          <w:rFonts w:ascii="Times New Roman" w:eastAsia="標楷體" w:hAnsi="Times New Roman" w:hint="eastAsia"/>
        </w:rPr>
        <w:t>、</w:t>
      </w:r>
      <w:r w:rsidR="003557F8">
        <w:rPr>
          <w:rFonts w:ascii="Times New Roman" w:eastAsia="標楷體" w:hAnsi="Times New Roman" w:hint="eastAsia"/>
        </w:rPr>
        <w:t>0.</w:t>
      </w:r>
      <w:r w:rsidR="00E61D7A">
        <w:rPr>
          <w:rFonts w:ascii="Times New Roman" w:eastAsia="標楷體" w:hAnsi="Times New Roman" w:hint="eastAsia"/>
        </w:rPr>
        <w:t>0015</w:t>
      </w:r>
      <w:r w:rsidR="00E61D7A">
        <w:rPr>
          <w:rFonts w:ascii="Times New Roman" w:eastAsia="標楷體" w:hAnsi="Times New Roman" w:hint="eastAsia"/>
        </w:rPr>
        <w:t>、</w:t>
      </w:r>
      <w:r w:rsidR="00E61D7A">
        <w:rPr>
          <w:rFonts w:ascii="Times New Roman" w:eastAsia="標楷體" w:hAnsi="Times New Roman" w:hint="eastAsia"/>
        </w:rPr>
        <w:t>0.001</w:t>
      </w:r>
      <w:r w:rsidR="003557F8">
        <w:rPr>
          <w:rFonts w:ascii="Times New Roman" w:eastAsia="標楷體" w:hAnsi="Times New Roman" w:hint="eastAsia"/>
        </w:rPr>
        <w:t>、</w:t>
      </w:r>
      <w:r w:rsidR="003557F8">
        <w:rPr>
          <w:rFonts w:ascii="Times New Roman" w:eastAsia="標楷體" w:hAnsi="Times New Roman" w:hint="eastAsia"/>
        </w:rPr>
        <w:t>0.005</w:t>
      </w:r>
      <w:r w:rsidR="0030682C">
        <w:rPr>
          <w:rFonts w:ascii="Times New Roman" w:eastAsia="標楷體" w:hAnsi="Times New Roman" w:hint="eastAsia"/>
        </w:rPr>
        <w:t>。</w:t>
      </w:r>
      <w:r w:rsidR="002A67DC">
        <w:rPr>
          <w:rFonts w:ascii="Times New Roman" w:eastAsia="標楷體" w:hAnsi="Times New Roman" w:hint="eastAsia"/>
        </w:rPr>
        <w:t>實驗結果發現</w:t>
      </w:r>
      <w:r w:rsidR="000A612E">
        <w:rPr>
          <w:rFonts w:ascii="Times New Roman" w:eastAsia="標楷體" w:hAnsi="Times New Roman" w:hint="eastAsia"/>
        </w:rPr>
        <w:t>學習率設置為</w:t>
      </w:r>
      <w:r w:rsidR="000A612E">
        <w:rPr>
          <w:rFonts w:ascii="Times New Roman" w:eastAsia="標楷體" w:hAnsi="Times New Roman" w:hint="eastAsia"/>
        </w:rPr>
        <w:t>0.001</w:t>
      </w:r>
      <w:r w:rsidR="000A612E">
        <w:rPr>
          <w:rFonts w:ascii="Times New Roman" w:eastAsia="標楷體" w:hAnsi="Times New Roman" w:hint="eastAsia"/>
        </w:rPr>
        <w:t>時，預測數值績效最佳。</w:t>
      </w:r>
    </w:p>
    <w:p w14:paraId="1080BBFC" w14:textId="3718974A" w:rsidR="00A67C6E" w:rsidRDefault="00A67C6E" w:rsidP="008433D4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四</w:t>
      </w:r>
      <w:r w:rsidR="00F645B6">
        <w:rPr>
          <w:rFonts w:ascii="Times New Roman" w:eastAsia="標楷體" w:hAnsi="Times New Roman" w:hint="eastAsia"/>
        </w:rPr>
        <w:t xml:space="preserve"> </w:t>
      </w:r>
      <w:r w:rsidR="008433D4">
        <w:rPr>
          <w:rFonts w:ascii="Times New Roman" w:eastAsia="標楷體" w:hAnsi="Times New Roman"/>
        </w:rPr>
        <w:t>wine quality white dataset</w:t>
      </w:r>
      <w:r w:rsidR="00AF7128">
        <w:rPr>
          <w:rFonts w:ascii="Times New Roman" w:eastAsia="標楷體" w:hAnsi="Times New Roman" w:hint="eastAsia"/>
        </w:rPr>
        <w:t>預測數值</w:t>
      </w:r>
      <w:r w:rsidR="008433D4"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454"/>
        <w:gridCol w:w="1455"/>
        <w:gridCol w:w="1455"/>
        <w:gridCol w:w="1486"/>
        <w:gridCol w:w="1455"/>
      </w:tblGrid>
      <w:tr w:rsidR="00C35B74" w14:paraId="26C33509" w14:textId="77777777" w:rsidTr="00A77E27">
        <w:tc>
          <w:tcPr>
            <w:tcW w:w="1454" w:type="dxa"/>
            <w:vAlign w:val="center"/>
          </w:tcPr>
          <w:p w14:paraId="62F1DD36" w14:textId="02459ACF" w:rsidR="00DD34D2" w:rsidRDefault="00C35B74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學習率</w:t>
            </w:r>
          </w:p>
        </w:tc>
        <w:tc>
          <w:tcPr>
            <w:tcW w:w="1455" w:type="dxa"/>
            <w:vAlign w:val="center"/>
          </w:tcPr>
          <w:p w14:paraId="73C04CBC" w14:textId="623B701B" w:rsidR="00DD34D2" w:rsidRDefault="003F2E4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SE</w:t>
            </w:r>
          </w:p>
        </w:tc>
        <w:tc>
          <w:tcPr>
            <w:tcW w:w="1455" w:type="dxa"/>
            <w:vAlign w:val="center"/>
          </w:tcPr>
          <w:p w14:paraId="334CCC9F" w14:textId="56FC8896" w:rsidR="00DD34D2" w:rsidRDefault="003F2E4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1486" w:type="dxa"/>
            <w:vAlign w:val="center"/>
          </w:tcPr>
          <w:p w14:paraId="2452C136" w14:textId="1FAC7906" w:rsidR="00DD34D2" w:rsidRDefault="003F2E4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1455" w:type="dxa"/>
            <w:vAlign w:val="center"/>
          </w:tcPr>
          <w:p w14:paraId="15CAF91B" w14:textId="73C49D3B" w:rsidR="00DD34D2" w:rsidRDefault="003F2E4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MSE</w:t>
            </w:r>
          </w:p>
        </w:tc>
      </w:tr>
      <w:tr w:rsidR="00C35B74" w14:paraId="341AF4EC" w14:textId="77777777" w:rsidTr="00A77E27">
        <w:tc>
          <w:tcPr>
            <w:tcW w:w="1454" w:type="dxa"/>
            <w:vAlign w:val="center"/>
          </w:tcPr>
          <w:p w14:paraId="29D664E6" w14:textId="69EC0AA2" w:rsidR="00DD34D2" w:rsidRDefault="00C35B74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0.0005</w:t>
            </w:r>
          </w:p>
        </w:tc>
        <w:tc>
          <w:tcPr>
            <w:tcW w:w="1455" w:type="dxa"/>
            <w:vAlign w:val="center"/>
          </w:tcPr>
          <w:p w14:paraId="20E9A219" w14:textId="28E22130" w:rsidR="00DD34D2" w:rsidRDefault="002310E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0.2066</w:t>
            </w:r>
          </w:p>
        </w:tc>
        <w:tc>
          <w:tcPr>
            <w:tcW w:w="1455" w:type="dxa"/>
            <w:vAlign w:val="center"/>
          </w:tcPr>
          <w:p w14:paraId="3DFC6B0E" w14:textId="545AA814" w:rsidR="00DD34D2" w:rsidRDefault="002310E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0.3128</w:t>
            </w:r>
          </w:p>
        </w:tc>
        <w:tc>
          <w:tcPr>
            <w:tcW w:w="1486" w:type="dxa"/>
            <w:vAlign w:val="center"/>
          </w:tcPr>
          <w:p w14:paraId="17A3C6FD" w14:textId="3BAEE8D1" w:rsidR="00DD34D2" w:rsidRDefault="002310E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44.2894</w:t>
            </w:r>
          </w:p>
        </w:tc>
        <w:tc>
          <w:tcPr>
            <w:tcW w:w="1455" w:type="dxa"/>
            <w:vAlign w:val="center"/>
          </w:tcPr>
          <w:p w14:paraId="011595A8" w14:textId="688764F3" w:rsidR="00DD34D2" w:rsidRDefault="002310E9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0.4545</w:t>
            </w:r>
          </w:p>
        </w:tc>
      </w:tr>
      <w:tr w:rsidR="00C35B74" w14:paraId="7F300C13" w14:textId="77777777" w:rsidTr="00E83652">
        <w:tc>
          <w:tcPr>
            <w:tcW w:w="1454" w:type="dxa"/>
            <w:shd w:val="clear" w:color="auto" w:fill="FFFFFF" w:themeFill="background1"/>
            <w:vAlign w:val="center"/>
          </w:tcPr>
          <w:p w14:paraId="0932BFA1" w14:textId="4CAF3195" w:rsidR="00DD34D2" w:rsidRDefault="00C35B74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7AEE43D0" w14:textId="72834676" w:rsidR="00DD34D2" w:rsidRDefault="00077BD5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0.1688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21AC6D3A" w14:textId="7DD81288" w:rsidR="00DD34D2" w:rsidRDefault="00077BD5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0.2682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14:paraId="6EE70017" w14:textId="2B85B5CD" w:rsidR="00DD34D2" w:rsidRDefault="00077BD5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44.</w:t>
            </w:r>
            <w:r w:rsidR="00FF618D">
              <w:rPr>
                <w:rFonts w:ascii="Times New Roman" w:eastAsia="標楷體" w:hAnsi="Times New Roman" w:hint="eastAsia"/>
              </w:rPr>
              <w:t>7771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2EFB7123" w14:textId="43E47C4B" w:rsidR="00DD34D2" w:rsidRDefault="00FF618D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0.4109</w:t>
            </w:r>
          </w:p>
        </w:tc>
      </w:tr>
      <w:tr w:rsidR="00C35B74" w14:paraId="79CEDD89" w14:textId="77777777" w:rsidTr="00A77E27">
        <w:tc>
          <w:tcPr>
            <w:tcW w:w="1454" w:type="dxa"/>
            <w:vAlign w:val="center"/>
          </w:tcPr>
          <w:p w14:paraId="714C363A" w14:textId="0C8E8005" w:rsidR="00DD34D2" w:rsidRDefault="00C35B74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0.0015</w:t>
            </w:r>
          </w:p>
        </w:tc>
        <w:tc>
          <w:tcPr>
            <w:tcW w:w="1455" w:type="dxa"/>
            <w:vAlign w:val="center"/>
          </w:tcPr>
          <w:p w14:paraId="13C93CB2" w14:textId="5D975CFE" w:rsidR="00DD34D2" w:rsidRDefault="00711847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0.18</w:t>
            </w:r>
            <w:r w:rsidR="001A06C8">
              <w:rPr>
                <w:rFonts w:ascii="Times New Roman" w:eastAsia="標楷體" w:hAnsi="Times New Roman" w:hint="eastAsia"/>
              </w:rPr>
              <w:t>63</w:t>
            </w:r>
          </w:p>
        </w:tc>
        <w:tc>
          <w:tcPr>
            <w:tcW w:w="1455" w:type="dxa"/>
            <w:vAlign w:val="center"/>
          </w:tcPr>
          <w:p w14:paraId="2A2A2240" w14:textId="6AEC3B8C" w:rsidR="00DD34D2" w:rsidRDefault="00711847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0.2</w:t>
            </w:r>
            <w:r w:rsidR="001A06C8">
              <w:rPr>
                <w:rFonts w:ascii="Times New Roman" w:eastAsia="標楷體" w:hAnsi="Times New Roman" w:hint="eastAsia"/>
              </w:rPr>
              <w:t>972</w:t>
            </w:r>
          </w:p>
        </w:tc>
        <w:tc>
          <w:tcPr>
            <w:tcW w:w="1486" w:type="dxa"/>
            <w:vAlign w:val="center"/>
          </w:tcPr>
          <w:p w14:paraId="2D70C3D3" w14:textId="47B8F623" w:rsidR="00DD34D2" w:rsidRDefault="00711847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45.</w:t>
            </w:r>
            <w:r w:rsidR="002342C8">
              <w:rPr>
                <w:rFonts w:ascii="Times New Roman" w:eastAsia="標楷體" w:hAnsi="Times New Roman" w:hint="eastAsia"/>
              </w:rPr>
              <w:t>5380</w:t>
            </w:r>
          </w:p>
        </w:tc>
        <w:tc>
          <w:tcPr>
            <w:tcW w:w="1455" w:type="dxa"/>
            <w:vAlign w:val="center"/>
          </w:tcPr>
          <w:p w14:paraId="5A152F92" w14:textId="2474BE33" w:rsidR="00DD34D2" w:rsidRDefault="00D46DA2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</w:t>
            </w:r>
            <w:r w:rsidR="002342C8">
              <w:rPr>
                <w:rFonts w:ascii="Times New Roman" w:eastAsia="標楷體" w:hAnsi="Times New Roman" w:hint="eastAsia"/>
              </w:rPr>
              <w:t>316</w:t>
            </w:r>
          </w:p>
        </w:tc>
      </w:tr>
      <w:tr w:rsidR="00C35B74" w14:paraId="5CC2AADE" w14:textId="77777777" w:rsidTr="00A77E27">
        <w:tc>
          <w:tcPr>
            <w:tcW w:w="1454" w:type="dxa"/>
            <w:vAlign w:val="center"/>
          </w:tcPr>
          <w:p w14:paraId="1015C762" w14:textId="621AFF08" w:rsidR="00DD34D2" w:rsidRDefault="00C35B74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0.002</w:t>
            </w:r>
          </w:p>
        </w:tc>
        <w:tc>
          <w:tcPr>
            <w:tcW w:w="1455" w:type="dxa"/>
            <w:vAlign w:val="center"/>
          </w:tcPr>
          <w:p w14:paraId="2E8EC2C2" w14:textId="2F8CA931" w:rsidR="00DD34D2" w:rsidRDefault="0004777A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0.3268</w:t>
            </w:r>
          </w:p>
        </w:tc>
        <w:tc>
          <w:tcPr>
            <w:tcW w:w="1455" w:type="dxa"/>
            <w:vAlign w:val="center"/>
          </w:tcPr>
          <w:p w14:paraId="35D2633F" w14:textId="37958071" w:rsidR="00DD34D2" w:rsidRDefault="0004777A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0.4186</w:t>
            </w:r>
          </w:p>
        </w:tc>
        <w:tc>
          <w:tcPr>
            <w:tcW w:w="1486" w:type="dxa"/>
            <w:vAlign w:val="center"/>
          </w:tcPr>
          <w:p w14:paraId="63362866" w14:textId="58F4E9E8" w:rsidR="00DD34D2" w:rsidRDefault="0004777A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46.5557</w:t>
            </w:r>
          </w:p>
        </w:tc>
        <w:tc>
          <w:tcPr>
            <w:tcW w:w="1455" w:type="dxa"/>
            <w:vAlign w:val="center"/>
          </w:tcPr>
          <w:p w14:paraId="2FB8B9F5" w14:textId="270FECFF" w:rsidR="00DD34D2" w:rsidRDefault="0004777A" w:rsidP="00077BD5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0.5717</w:t>
            </w:r>
          </w:p>
        </w:tc>
      </w:tr>
    </w:tbl>
    <w:p w14:paraId="39FDA885" w14:textId="6B52578F" w:rsidR="008433D4" w:rsidRPr="00A77E27" w:rsidRDefault="00A77E27" w:rsidP="00A77E27">
      <w:pPr>
        <w:pStyle w:val="a5"/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由表四可發現</w:t>
      </w:r>
      <w:r w:rsidR="00410312">
        <w:rPr>
          <w:rFonts w:ascii="Times New Roman" w:eastAsia="標楷體" w:hAnsi="Times New Roman" w:hint="eastAsia"/>
        </w:rPr>
        <w:t>學習率為</w:t>
      </w:r>
      <w:r w:rsidR="00410312">
        <w:rPr>
          <w:rFonts w:ascii="Times New Roman" w:eastAsia="標楷體" w:hAnsi="Times New Roman" w:hint="eastAsia"/>
        </w:rPr>
        <w:t>0.001</w:t>
      </w:r>
      <w:r w:rsidR="00410312">
        <w:rPr>
          <w:rFonts w:ascii="Times New Roman" w:eastAsia="標楷體" w:hAnsi="Times New Roman" w:hint="eastAsia"/>
        </w:rPr>
        <w:t>時，模型準確率最高</w:t>
      </w:r>
      <w:r>
        <w:rPr>
          <w:rFonts w:ascii="Times New Roman" w:eastAsia="標楷體" w:hAnsi="Times New Roman" w:hint="eastAsia"/>
        </w:rPr>
        <w:t>。表五至表八為各學習率不同的</w:t>
      </w:r>
      <w:r w:rsidRPr="00A77E27">
        <w:rPr>
          <w:rFonts w:ascii="Times New Roman" w:eastAsia="標楷體" w:hAnsi="Times New Roman"/>
        </w:rPr>
        <w:t>Precision</w:t>
      </w:r>
      <w:r>
        <w:rPr>
          <w:rFonts w:ascii="Times New Roman" w:eastAsia="標楷體" w:hAnsi="Times New Roman" w:hint="eastAsia"/>
        </w:rPr>
        <w:t>、</w:t>
      </w:r>
      <w:r w:rsidRPr="00A77E27">
        <w:rPr>
          <w:rFonts w:ascii="Times New Roman" w:eastAsia="標楷體" w:hAnsi="Times New Roman"/>
        </w:rPr>
        <w:t>Recall</w:t>
      </w:r>
      <w:r w:rsidRPr="00A77E27">
        <w:rPr>
          <w:rFonts w:ascii="Times New Roman" w:eastAsia="標楷體" w:hAnsi="Times New Roman" w:hint="eastAsia"/>
        </w:rPr>
        <w:t>和</w:t>
      </w:r>
      <w:r w:rsidRPr="00A77E27">
        <w:rPr>
          <w:rFonts w:ascii="Times New Roman" w:eastAsia="標楷體" w:hAnsi="Times New Roman"/>
        </w:rPr>
        <w:t>F1</w:t>
      </w:r>
      <w:r>
        <w:rPr>
          <w:rFonts w:ascii="Times New Roman" w:eastAsia="標楷體" w:hAnsi="Times New Roman" w:hint="eastAsia"/>
        </w:rPr>
        <w:t>指標彙總表。</w:t>
      </w:r>
    </w:p>
    <w:p w14:paraId="56693FD6" w14:textId="11918E51" w:rsidR="00AF7128" w:rsidRPr="00AF7128" w:rsidRDefault="00AF7128" w:rsidP="00AF7128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五</w:t>
      </w:r>
      <w:r w:rsidR="00F645B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wine quality white dataset</w:t>
      </w:r>
      <w:r>
        <w:rPr>
          <w:rFonts w:ascii="Times New Roman" w:eastAsia="標楷體" w:hAnsi="Times New Roman" w:hint="eastAsia"/>
        </w:rPr>
        <w:t>分類</w:t>
      </w:r>
      <w:r w:rsidR="00F919C8">
        <w:rPr>
          <w:rFonts w:ascii="Times New Roman" w:eastAsia="標楷體" w:hAnsi="Times New Roman" w:hint="eastAsia"/>
        </w:rPr>
        <w:t>準確率彙總</w:t>
      </w:r>
      <w:r>
        <w:rPr>
          <w:rFonts w:ascii="Times New Roman" w:eastAsia="標楷體" w:hAnsi="Times New Roman" w:hint="eastAsia"/>
        </w:rPr>
        <w:t>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507"/>
        <w:gridCol w:w="1457"/>
        <w:gridCol w:w="1457"/>
        <w:gridCol w:w="1457"/>
        <w:gridCol w:w="1427"/>
      </w:tblGrid>
      <w:tr w:rsidR="00F46B09" w14:paraId="0031B1F2" w14:textId="77777777" w:rsidTr="00E83652">
        <w:tc>
          <w:tcPr>
            <w:tcW w:w="1507" w:type="dxa"/>
            <w:tcBorders>
              <w:tl2br w:val="single" w:sz="4" w:space="0" w:color="auto"/>
            </w:tcBorders>
            <w:vAlign w:val="center"/>
          </w:tcPr>
          <w:p w14:paraId="30D48D5D" w14:textId="77777777" w:rsidR="00AF7128" w:rsidRDefault="00AF7128" w:rsidP="00687AEC">
            <w:pPr>
              <w:pStyle w:val="a5"/>
              <w:ind w:leftChars="0" w:left="0"/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學習率</w:t>
            </w:r>
          </w:p>
          <w:p w14:paraId="30DA2741" w14:textId="5BD060D0" w:rsidR="00687AEC" w:rsidRDefault="00687AEC" w:rsidP="00687AEC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準確率</w:t>
            </w:r>
          </w:p>
        </w:tc>
        <w:tc>
          <w:tcPr>
            <w:tcW w:w="1457" w:type="dxa"/>
            <w:vAlign w:val="center"/>
          </w:tcPr>
          <w:p w14:paraId="3C20A8FA" w14:textId="4C294140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002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14:paraId="4BFF59C8" w14:textId="20C1781F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0015</w:t>
            </w:r>
          </w:p>
        </w:tc>
        <w:tc>
          <w:tcPr>
            <w:tcW w:w="1457" w:type="dxa"/>
            <w:vAlign w:val="center"/>
          </w:tcPr>
          <w:p w14:paraId="1E243B21" w14:textId="392A0D10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001</w:t>
            </w:r>
          </w:p>
        </w:tc>
        <w:tc>
          <w:tcPr>
            <w:tcW w:w="1427" w:type="dxa"/>
            <w:vAlign w:val="center"/>
          </w:tcPr>
          <w:p w14:paraId="6EFD22EC" w14:textId="270D6DF8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0005</w:t>
            </w:r>
          </w:p>
        </w:tc>
      </w:tr>
      <w:tr w:rsidR="00F46B09" w14:paraId="2BB8C275" w14:textId="77777777" w:rsidTr="00E83652">
        <w:tc>
          <w:tcPr>
            <w:tcW w:w="1507" w:type="dxa"/>
            <w:vAlign w:val="center"/>
          </w:tcPr>
          <w:p w14:paraId="0D844E49" w14:textId="1EBA06AB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1457" w:type="dxa"/>
            <w:vAlign w:val="center"/>
          </w:tcPr>
          <w:p w14:paraId="27BBF0EF" w14:textId="6B2E331E" w:rsidR="00AF7128" w:rsidRDefault="002310E9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8110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14:paraId="7016BB52" w14:textId="3A9BC2CF" w:rsidR="00AF7128" w:rsidRDefault="00687AEC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.</w:t>
            </w:r>
            <w:r w:rsidR="00C12D1D">
              <w:rPr>
                <w:rFonts w:ascii="Times New Roman" w:eastAsia="標楷體" w:hAnsi="Times New Roman" w:hint="eastAsia"/>
              </w:rPr>
              <w:t>8142</w:t>
            </w:r>
          </w:p>
        </w:tc>
        <w:tc>
          <w:tcPr>
            <w:tcW w:w="1457" w:type="dxa"/>
            <w:vAlign w:val="center"/>
          </w:tcPr>
          <w:p w14:paraId="331D3B8A" w14:textId="4C21753F" w:rsidR="00AF7128" w:rsidRDefault="00D46DA2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/>
              </w:rPr>
              <w:t>82</w:t>
            </w:r>
            <w:r w:rsidR="00C12D1D">
              <w:rPr>
                <w:rFonts w:ascii="Times New Roman" w:eastAsia="標楷體" w:hAnsi="Times New Roman" w:hint="eastAsia"/>
              </w:rPr>
              <w:t>26</w:t>
            </w:r>
          </w:p>
        </w:tc>
        <w:tc>
          <w:tcPr>
            <w:tcW w:w="1427" w:type="dxa"/>
            <w:vAlign w:val="center"/>
          </w:tcPr>
          <w:p w14:paraId="0381F5A1" w14:textId="666BF444" w:rsidR="00AF7128" w:rsidRDefault="002D3174" w:rsidP="00687AEC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C12D1D">
              <w:rPr>
                <w:rFonts w:ascii="Times New Roman" w:eastAsia="標楷體" w:hAnsi="Times New Roman" w:hint="eastAsia"/>
              </w:rPr>
              <w:t>7979</w:t>
            </w:r>
          </w:p>
        </w:tc>
      </w:tr>
    </w:tbl>
    <w:p w14:paraId="3305F598" w14:textId="692FF82C" w:rsidR="00AF7128" w:rsidRDefault="004B4586" w:rsidP="009E3CB3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六</w:t>
      </w:r>
      <w:r w:rsidR="00610927">
        <w:rPr>
          <w:rFonts w:ascii="Times New Roman" w:eastAsia="標楷體" w:hAnsi="Times New Roman" w:hint="eastAsia"/>
        </w:rPr>
        <w:t xml:space="preserve"> </w:t>
      </w:r>
      <w:r w:rsidR="00F919C8">
        <w:rPr>
          <w:rFonts w:ascii="Times New Roman" w:eastAsia="標楷體" w:hAnsi="Times New Roman" w:hint="eastAsia"/>
        </w:rPr>
        <w:t>學習率</w:t>
      </w:r>
      <w:r w:rsidR="00F919C8">
        <w:rPr>
          <w:rFonts w:ascii="Times New Roman" w:eastAsia="標楷體" w:hAnsi="Times New Roman" w:hint="eastAsia"/>
        </w:rPr>
        <w:t>=0.0005</w:t>
      </w:r>
      <w:r w:rsidR="00F919C8"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675"/>
      </w:tblGrid>
      <w:tr w:rsidR="000961A1" w14:paraId="51E8D58C" w14:textId="77777777" w:rsidTr="009F1624">
        <w:tc>
          <w:tcPr>
            <w:tcW w:w="1876" w:type="dxa"/>
            <w:tcBorders>
              <w:tl2br w:val="single" w:sz="4" w:space="0" w:color="auto"/>
            </w:tcBorders>
          </w:tcPr>
          <w:p w14:paraId="5441D153" w14:textId="77777777" w:rsidR="009F1624" w:rsidRDefault="009F1624" w:rsidP="009F1624">
            <w:pPr>
              <w:pStyle w:val="a5"/>
              <w:ind w:leftChars="0" w:left="0"/>
              <w:jc w:val="both"/>
              <w:rPr>
                <w:rFonts w:ascii="Times New Roman" w:eastAsia="標楷體" w:hAnsi="Times New Roman"/>
              </w:rPr>
            </w:pPr>
          </w:p>
          <w:p w14:paraId="3F5161D0" w14:textId="7FE24078" w:rsidR="000961A1" w:rsidRDefault="00101AB5" w:rsidP="009F1624">
            <w:pPr>
              <w:pStyle w:val="a5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77" w:type="dxa"/>
            <w:vAlign w:val="center"/>
          </w:tcPr>
          <w:p w14:paraId="6DEBD996" w14:textId="4FCA9587" w:rsidR="000961A1" w:rsidRDefault="000961A1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77" w:type="dxa"/>
            <w:vAlign w:val="center"/>
          </w:tcPr>
          <w:p w14:paraId="46A8210B" w14:textId="49E39767" w:rsidR="000961A1" w:rsidRDefault="000961A1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675" w:type="dxa"/>
            <w:vAlign w:val="center"/>
          </w:tcPr>
          <w:p w14:paraId="3B088BD2" w14:textId="5D0A4CF7" w:rsidR="000961A1" w:rsidRDefault="000961A1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0961A1" w14:paraId="7FE49534" w14:textId="77777777" w:rsidTr="000961A1">
        <w:tc>
          <w:tcPr>
            <w:tcW w:w="1876" w:type="dxa"/>
          </w:tcPr>
          <w:p w14:paraId="2ABBC889" w14:textId="4AE5F40E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877" w:type="dxa"/>
          </w:tcPr>
          <w:p w14:paraId="036343B5" w14:textId="279B1001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  <w:tc>
          <w:tcPr>
            <w:tcW w:w="1877" w:type="dxa"/>
          </w:tcPr>
          <w:p w14:paraId="6C554907" w14:textId="5569327C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1EDF8456" w14:textId="3D60EEE0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0.99</w:t>
            </w:r>
          </w:p>
        </w:tc>
      </w:tr>
      <w:tr w:rsidR="000961A1" w14:paraId="256D4D66" w14:textId="77777777" w:rsidTr="000961A1">
        <w:tc>
          <w:tcPr>
            <w:tcW w:w="1876" w:type="dxa"/>
          </w:tcPr>
          <w:p w14:paraId="786F2CEF" w14:textId="72D093B3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77" w:type="dxa"/>
          </w:tcPr>
          <w:p w14:paraId="1665023D" w14:textId="6A85A5E4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0.91</w:t>
            </w:r>
          </w:p>
        </w:tc>
        <w:tc>
          <w:tcPr>
            <w:tcW w:w="1877" w:type="dxa"/>
          </w:tcPr>
          <w:p w14:paraId="7F3CF468" w14:textId="6B39B1BC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0.87</w:t>
            </w:r>
          </w:p>
        </w:tc>
        <w:tc>
          <w:tcPr>
            <w:tcW w:w="1675" w:type="dxa"/>
          </w:tcPr>
          <w:p w14:paraId="6079382F" w14:textId="29B9CE44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0.89</w:t>
            </w:r>
          </w:p>
        </w:tc>
      </w:tr>
      <w:tr w:rsidR="000961A1" w14:paraId="6B5928DA" w14:textId="77777777" w:rsidTr="000961A1">
        <w:tc>
          <w:tcPr>
            <w:tcW w:w="1876" w:type="dxa"/>
          </w:tcPr>
          <w:p w14:paraId="6E9C0CBF" w14:textId="46BF3955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877" w:type="dxa"/>
          </w:tcPr>
          <w:p w14:paraId="2AFCE62A" w14:textId="78CAE788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0.63</w:t>
            </w:r>
          </w:p>
        </w:tc>
        <w:tc>
          <w:tcPr>
            <w:tcW w:w="1877" w:type="dxa"/>
          </w:tcPr>
          <w:p w14:paraId="6D3F123A" w14:textId="7860C691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0.68</w:t>
            </w:r>
          </w:p>
        </w:tc>
        <w:tc>
          <w:tcPr>
            <w:tcW w:w="1675" w:type="dxa"/>
          </w:tcPr>
          <w:p w14:paraId="27AB228C" w14:textId="0A29B574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0.65</w:t>
            </w:r>
          </w:p>
        </w:tc>
      </w:tr>
      <w:tr w:rsidR="000961A1" w14:paraId="251EADF1" w14:textId="77777777" w:rsidTr="000961A1">
        <w:tc>
          <w:tcPr>
            <w:tcW w:w="1876" w:type="dxa"/>
          </w:tcPr>
          <w:p w14:paraId="48359565" w14:textId="31073CBC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877" w:type="dxa"/>
          </w:tcPr>
          <w:p w14:paraId="05C899B6" w14:textId="7E2583CC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0.55</w:t>
            </w:r>
          </w:p>
        </w:tc>
        <w:tc>
          <w:tcPr>
            <w:tcW w:w="1877" w:type="dxa"/>
          </w:tcPr>
          <w:p w14:paraId="4AB124E0" w14:textId="38A9E7C7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0.30</w:t>
            </w:r>
          </w:p>
        </w:tc>
        <w:tc>
          <w:tcPr>
            <w:tcW w:w="1675" w:type="dxa"/>
          </w:tcPr>
          <w:p w14:paraId="08E06F68" w14:textId="2F809336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0.39</w:t>
            </w:r>
          </w:p>
        </w:tc>
      </w:tr>
      <w:tr w:rsidR="000961A1" w14:paraId="34B6F9AA" w14:textId="77777777" w:rsidTr="000961A1">
        <w:tc>
          <w:tcPr>
            <w:tcW w:w="1876" w:type="dxa"/>
          </w:tcPr>
          <w:p w14:paraId="2503C321" w14:textId="7DB1BD61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877" w:type="dxa"/>
          </w:tcPr>
          <w:p w14:paraId="7289BC6B" w14:textId="1F4C991A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0.61</w:t>
            </w:r>
          </w:p>
        </w:tc>
        <w:tc>
          <w:tcPr>
            <w:tcW w:w="1877" w:type="dxa"/>
          </w:tcPr>
          <w:p w14:paraId="1C6194E5" w14:textId="14952E0C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0.77</w:t>
            </w:r>
          </w:p>
        </w:tc>
        <w:tc>
          <w:tcPr>
            <w:tcW w:w="1675" w:type="dxa"/>
          </w:tcPr>
          <w:p w14:paraId="6699C8BD" w14:textId="1CCB1DB4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0.68</w:t>
            </w:r>
          </w:p>
        </w:tc>
      </w:tr>
      <w:tr w:rsidR="000961A1" w14:paraId="60B89238" w14:textId="77777777" w:rsidTr="000961A1">
        <w:tc>
          <w:tcPr>
            <w:tcW w:w="1876" w:type="dxa"/>
          </w:tcPr>
          <w:p w14:paraId="6A94C406" w14:textId="2A2A52F4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877" w:type="dxa"/>
          </w:tcPr>
          <w:p w14:paraId="5A002627" w14:textId="0E98FA02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0.85</w:t>
            </w:r>
          </w:p>
        </w:tc>
        <w:tc>
          <w:tcPr>
            <w:tcW w:w="1877" w:type="dxa"/>
          </w:tcPr>
          <w:p w14:paraId="68310F24" w14:textId="523E7006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0.95</w:t>
            </w:r>
          </w:p>
        </w:tc>
        <w:tc>
          <w:tcPr>
            <w:tcW w:w="1675" w:type="dxa"/>
          </w:tcPr>
          <w:p w14:paraId="3D1EC6AC" w14:textId="7BFDE3AD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0.90</w:t>
            </w:r>
          </w:p>
        </w:tc>
      </w:tr>
      <w:tr w:rsidR="000961A1" w14:paraId="6CCFA4A5" w14:textId="77777777" w:rsidTr="000961A1">
        <w:tc>
          <w:tcPr>
            <w:tcW w:w="1876" w:type="dxa"/>
          </w:tcPr>
          <w:p w14:paraId="23CE511A" w14:textId="1453FC5F" w:rsidR="000961A1" w:rsidRDefault="0091268E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877" w:type="dxa"/>
          </w:tcPr>
          <w:p w14:paraId="026E2A72" w14:textId="24B2D764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 w:rsidR="00E7543A">
              <w:rPr>
                <w:rFonts w:ascii="Times New Roman" w:eastAsia="標楷體" w:hAnsi="Times New Roman" w:hint="eastAsia"/>
              </w:rPr>
              <w:t>.00</w:t>
            </w:r>
          </w:p>
        </w:tc>
        <w:tc>
          <w:tcPr>
            <w:tcW w:w="1877" w:type="dxa"/>
          </w:tcPr>
          <w:p w14:paraId="3D0A155B" w14:textId="559A87E5" w:rsidR="000961A1" w:rsidRDefault="002310E9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 w:rsidR="00E7543A">
              <w:rPr>
                <w:rFonts w:ascii="Times New Roman" w:eastAsia="標楷體" w:hAnsi="Times New Roman" w:hint="eastAsia"/>
              </w:rPr>
              <w:t>.00</w:t>
            </w:r>
          </w:p>
        </w:tc>
        <w:tc>
          <w:tcPr>
            <w:tcW w:w="1675" w:type="dxa"/>
          </w:tcPr>
          <w:p w14:paraId="46E225C4" w14:textId="6AFC1A57" w:rsidR="000961A1" w:rsidRDefault="00E7543A" w:rsidP="009E3CB3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</w:tr>
    </w:tbl>
    <w:p w14:paraId="513A4EB1" w14:textId="6614B73F" w:rsidR="0091268E" w:rsidRPr="00A77E27" w:rsidRDefault="0091268E" w:rsidP="00A77E27">
      <w:pPr>
        <w:ind w:leftChars="354" w:left="850"/>
        <w:jc w:val="center"/>
        <w:rPr>
          <w:rFonts w:ascii="Times New Roman" w:eastAsia="標楷體" w:hAnsi="Times New Roman"/>
        </w:rPr>
      </w:pPr>
      <w:r w:rsidRPr="00A77E27"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七</w:t>
      </w:r>
      <w:r w:rsidR="00610927" w:rsidRPr="00A77E27">
        <w:rPr>
          <w:rFonts w:ascii="Times New Roman" w:eastAsia="標楷體" w:hAnsi="Times New Roman" w:hint="eastAsia"/>
        </w:rPr>
        <w:t xml:space="preserve"> </w:t>
      </w:r>
      <w:r w:rsidRPr="00A77E27">
        <w:rPr>
          <w:rFonts w:ascii="Times New Roman" w:eastAsia="標楷體" w:hAnsi="Times New Roman" w:hint="eastAsia"/>
        </w:rPr>
        <w:t>學習率</w:t>
      </w:r>
      <w:r w:rsidRPr="00A77E27">
        <w:rPr>
          <w:rFonts w:ascii="Times New Roman" w:eastAsia="標楷體" w:hAnsi="Times New Roman" w:hint="eastAsia"/>
        </w:rPr>
        <w:t>=0.001</w:t>
      </w:r>
      <w:r w:rsidRPr="00A77E27"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675"/>
      </w:tblGrid>
      <w:tr w:rsidR="0091268E" w14:paraId="13C7388D" w14:textId="77777777" w:rsidTr="009F1624">
        <w:tc>
          <w:tcPr>
            <w:tcW w:w="1876" w:type="dxa"/>
            <w:tcBorders>
              <w:tl2br w:val="single" w:sz="4" w:space="0" w:color="auto"/>
            </w:tcBorders>
          </w:tcPr>
          <w:p w14:paraId="65CA568F" w14:textId="77777777" w:rsidR="009F1624" w:rsidRDefault="009F1624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44E9AD4C" w14:textId="41AF6621" w:rsidR="0091268E" w:rsidRDefault="00101AB5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77" w:type="dxa"/>
            <w:vAlign w:val="center"/>
          </w:tcPr>
          <w:p w14:paraId="53AA2402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77" w:type="dxa"/>
            <w:vAlign w:val="center"/>
          </w:tcPr>
          <w:p w14:paraId="4134540B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675" w:type="dxa"/>
            <w:vAlign w:val="center"/>
          </w:tcPr>
          <w:p w14:paraId="0F88F261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91268E" w14:paraId="039D6429" w14:textId="77777777" w:rsidTr="00F44738">
        <w:tc>
          <w:tcPr>
            <w:tcW w:w="1876" w:type="dxa"/>
          </w:tcPr>
          <w:p w14:paraId="5CD12D5F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877" w:type="dxa"/>
          </w:tcPr>
          <w:p w14:paraId="5FC67F89" w14:textId="7B56656A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0.97</w:t>
            </w:r>
          </w:p>
        </w:tc>
        <w:tc>
          <w:tcPr>
            <w:tcW w:w="1877" w:type="dxa"/>
          </w:tcPr>
          <w:p w14:paraId="5D17856E" w14:textId="276F1B61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6A66C4EB" w14:textId="2079751D" w:rsidR="0091268E" w:rsidRDefault="008B168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</w:tr>
      <w:tr w:rsidR="0091268E" w14:paraId="4276A05B" w14:textId="77777777" w:rsidTr="00F44738">
        <w:tc>
          <w:tcPr>
            <w:tcW w:w="1876" w:type="dxa"/>
          </w:tcPr>
          <w:p w14:paraId="481824E1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77" w:type="dxa"/>
          </w:tcPr>
          <w:p w14:paraId="614B971D" w14:textId="02C832E1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0.94</w:t>
            </w:r>
          </w:p>
        </w:tc>
        <w:tc>
          <w:tcPr>
            <w:tcW w:w="1877" w:type="dxa"/>
          </w:tcPr>
          <w:p w14:paraId="2BF12966" w14:textId="37F032A1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0.94</w:t>
            </w:r>
          </w:p>
        </w:tc>
        <w:tc>
          <w:tcPr>
            <w:tcW w:w="1675" w:type="dxa"/>
          </w:tcPr>
          <w:p w14:paraId="5DCDFD2D" w14:textId="20DBC447" w:rsidR="0091268E" w:rsidRDefault="008B168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0.94</w:t>
            </w:r>
          </w:p>
        </w:tc>
      </w:tr>
      <w:tr w:rsidR="0091268E" w14:paraId="10BD8786" w14:textId="77777777" w:rsidTr="00F44738">
        <w:tc>
          <w:tcPr>
            <w:tcW w:w="1876" w:type="dxa"/>
          </w:tcPr>
          <w:p w14:paraId="5BF2AA4F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877" w:type="dxa"/>
          </w:tcPr>
          <w:p w14:paraId="077C7E15" w14:textId="09C1DE8D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0.71</w:t>
            </w:r>
          </w:p>
        </w:tc>
        <w:tc>
          <w:tcPr>
            <w:tcW w:w="1877" w:type="dxa"/>
          </w:tcPr>
          <w:p w14:paraId="4DFD95E3" w14:textId="0095BBA9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0.71</w:t>
            </w:r>
          </w:p>
        </w:tc>
        <w:tc>
          <w:tcPr>
            <w:tcW w:w="1675" w:type="dxa"/>
          </w:tcPr>
          <w:p w14:paraId="146C1064" w14:textId="6923875F" w:rsidR="0091268E" w:rsidRDefault="008B168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0.71</w:t>
            </w:r>
          </w:p>
        </w:tc>
      </w:tr>
      <w:tr w:rsidR="0091268E" w14:paraId="53CF7A14" w14:textId="77777777" w:rsidTr="00F44738">
        <w:tc>
          <w:tcPr>
            <w:tcW w:w="1876" w:type="dxa"/>
          </w:tcPr>
          <w:p w14:paraId="5204E630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877" w:type="dxa"/>
          </w:tcPr>
          <w:p w14:paraId="20FF965B" w14:textId="2AAA5897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0.56</w:t>
            </w:r>
          </w:p>
        </w:tc>
        <w:tc>
          <w:tcPr>
            <w:tcW w:w="1877" w:type="dxa"/>
          </w:tcPr>
          <w:p w14:paraId="0837EF83" w14:textId="1061D8B4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0.39</w:t>
            </w:r>
          </w:p>
        </w:tc>
        <w:tc>
          <w:tcPr>
            <w:tcW w:w="1675" w:type="dxa"/>
          </w:tcPr>
          <w:p w14:paraId="64EC2EE2" w14:textId="5CCC0328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0.46</w:t>
            </w:r>
          </w:p>
        </w:tc>
      </w:tr>
      <w:tr w:rsidR="0091268E" w14:paraId="04A60FF7" w14:textId="77777777" w:rsidTr="00F44738">
        <w:tc>
          <w:tcPr>
            <w:tcW w:w="1876" w:type="dxa"/>
          </w:tcPr>
          <w:p w14:paraId="598B3345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877" w:type="dxa"/>
          </w:tcPr>
          <w:p w14:paraId="4C3ACE62" w14:textId="62181D1B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0.63</w:t>
            </w:r>
          </w:p>
        </w:tc>
        <w:tc>
          <w:tcPr>
            <w:tcW w:w="1877" w:type="dxa"/>
          </w:tcPr>
          <w:p w14:paraId="070C6A29" w14:textId="20578DBC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0.79</w:t>
            </w:r>
          </w:p>
        </w:tc>
        <w:tc>
          <w:tcPr>
            <w:tcW w:w="1675" w:type="dxa"/>
          </w:tcPr>
          <w:p w14:paraId="0251513C" w14:textId="2551F4C5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0.70</w:t>
            </w:r>
          </w:p>
        </w:tc>
      </w:tr>
      <w:tr w:rsidR="0091268E" w14:paraId="67B01F15" w14:textId="77777777" w:rsidTr="00F44738">
        <w:tc>
          <w:tcPr>
            <w:tcW w:w="1876" w:type="dxa"/>
          </w:tcPr>
          <w:p w14:paraId="71BF2DCD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877" w:type="dxa"/>
          </w:tcPr>
          <w:p w14:paraId="4E4D15B6" w14:textId="633FD0E4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0.91</w:t>
            </w:r>
          </w:p>
        </w:tc>
        <w:tc>
          <w:tcPr>
            <w:tcW w:w="1877" w:type="dxa"/>
          </w:tcPr>
          <w:p w14:paraId="7E46C898" w14:textId="64B8B1A0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0.92</w:t>
            </w:r>
          </w:p>
        </w:tc>
        <w:tc>
          <w:tcPr>
            <w:tcW w:w="1675" w:type="dxa"/>
          </w:tcPr>
          <w:p w14:paraId="7C8A7B7B" w14:textId="57E85008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0.92</w:t>
            </w:r>
          </w:p>
        </w:tc>
      </w:tr>
      <w:tr w:rsidR="0091268E" w14:paraId="31A95A08" w14:textId="77777777" w:rsidTr="00F44738">
        <w:tc>
          <w:tcPr>
            <w:tcW w:w="1876" w:type="dxa"/>
          </w:tcPr>
          <w:p w14:paraId="6AA55D24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877" w:type="dxa"/>
          </w:tcPr>
          <w:p w14:paraId="64F31939" w14:textId="08DF4EC8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0.99</w:t>
            </w:r>
          </w:p>
        </w:tc>
        <w:tc>
          <w:tcPr>
            <w:tcW w:w="1877" w:type="dxa"/>
          </w:tcPr>
          <w:p w14:paraId="5D1B962B" w14:textId="4DF8F335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065CD022" w14:textId="5FECFE1D" w:rsidR="0091268E" w:rsidRDefault="00344585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</w:tr>
    </w:tbl>
    <w:p w14:paraId="727C83BC" w14:textId="77777777" w:rsidR="00CB1E3B" w:rsidRDefault="00CB1E3B" w:rsidP="0091268E">
      <w:pPr>
        <w:pStyle w:val="a5"/>
        <w:ind w:leftChars="413" w:left="991"/>
        <w:jc w:val="center"/>
        <w:rPr>
          <w:rFonts w:ascii="Times New Roman" w:eastAsia="標楷體" w:hAnsi="Times New Roman"/>
        </w:rPr>
      </w:pPr>
    </w:p>
    <w:p w14:paraId="20F1CFE0" w14:textId="77777777" w:rsidR="00CB1E3B" w:rsidRDefault="00CB1E3B" w:rsidP="0091268E">
      <w:pPr>
        <w:pStyle w:val="a5"/>
        <w:ind w:leftChars="413" w:left="991"/>
        <w:jc w:val="center"/>
        <w:rPr>
          <w:rFonts w:ascii="Times New Roman" w:eastAsia="標楷體" w:hAnsi="Times New Roman"/>
        </w:rPr>
      </w:pPr>
    </w:p>
    <w:p w14:paraId="6ECE21DF" w14:textId="2DD6B530" w:rsidR="0091268E" w:rsidRDefault="0091268E" w:rsidP="0091268E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表</w:t>
      </w:r>
      <w:r w:rsidR="00F645B6">
        <w:rPr>
          <w:rFonts w:ascii="Times New Roman" w:eastAsia="標楷體" w:hAnsi="Times New Roman" w:hint="eastAsia"/>
        </w:rPr>
        <w:t>八</w:t>
      </w:r>
      <w:r w:rsidR="00610927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=0.0015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675"/>
      </w:tblGrid>
      <w:tr w:rsidR="0091268E" w14:paraId="509993B3" w14:textId="77777777" w:rsidTr="009F1624">
        <w:tc>
          <w:tcPr>
            <w:tcW w:w="1876" w:type="dxa"/>
            <w:tcBorders>
              <w:tl2br w:val="single" w:sz="4" w:space="0" w:color="auto"/>
            </w:tcBorders>
          </w:tcPr>
          <w:p w14:paraId="0810BF31" w14:textId="77777777" w:rsidR="009F1624" w:rsidRDefault="009F1624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74F661EB" w14:textId="00EDCEF8" w:rsidR="0091268E" w:rsidRDefault="00101AB5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77" w:type="dxa"/>
            <w:vAlign w:val="center"/>
          </w:tcPr>
          <w:p w14:paraId="2B176298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77" w:type="dxa"/>
            <w:vAlign w:val="center"/>
          </w:tcPr>
          <w:p w14:paraId="3B2E1C30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675" w:type="dxa"/>
            <w:vAlign w:val="center"/>
          </w:tcPr>
          <w:p w14:paraId="72FC3567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91268E" w14:paraId="20DB31D7" w14:textId="77777777" w:rsidTr="00F44738">
        <w:tc>
          <w:tcPr>
            <w:tcW w:w="1876" w:type="dxa"/>
          </w:tcPr>
          <w:p w14:paraId="2EC4076E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877" w:type="dxa"/>
          </w:tcPr>
          <w:p w14:paraId="315DD2CA" w14:textId="60B947FB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  <w:tc>
          <w:tcPr>
            <w:tcW w:w="1877" w:type="dxa"/>
          </w:tcPr>
          <w:p w14:paraId="776C6253" w14:textId="0595ADEA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14050D48" w14:textId="4DA01B6A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0.99</w:t>
            </w:r>
          </w:p>
        </w:tc>
      </w:tr>
      <w:tr w:rsidR="0091268E" w14:paraId="6EF7C6F7" w14:textId="77777777" w:rsidTr="00F44738">
        <w:tc>
          <w:tcPr>
            <w:tcW w:w="1876" w:type="dxa"/>
          </w:tcPr>
          <w:p w14:paraId="1413BECE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77" w:type="dxa"/>
          </w:tcPr>
          <w:p w14:paraId="548B9311" w14:textId="566F39CA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0.93</w:t>
            </w:r>
          </w:p>
        </w:tc>
        <w:tc>
          <w:tcPr>
            <w:tcW w:w="1877" w:type="dxa"/>
          </w:tcPr>
          <w:p w14:paraId="0995CFCA" w14:textId="4ED9D4F5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0.93</w:t>
            </w:r>
          </w:p>
        </w:tc>
        <w:tc>
          <w:tcPr>
            <w:tcW w:w="1675" w:type="dxa"/>
          </w:tcPr>
          <w:p w14:paraId="53513F57" w14:textId="791BC26F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0.93</w:t>
            </w:r>
          </w:p>
        </w:tc>
      </w:tr>
      <w:tr w:rsidR="0091268E" w14:paraId="600E8917" w14:textId="77777777" w:rsidTr="00F44738">
        <w:tc>
          <w:tcPr>
            <w:tcW w:w="1876" w:type="dxa"/>
          </w:tcPr>
          <w:p w14:paraId="3298F42F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877" w:type="dxa"/>
          </w:tcPr>
          <w:p w14:paraId="30DC6BB1" w14:textId="5E337A85" w:rsidR="00D278C9" w:rsidRDefault="00D278C9" w:rsidP="00D278C9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0.66</w:t>
            </w:r>
          </w:p>
        </w:tc>
        <w:tc>
          <w:tcPr>
            <w:tcW w:w="1877" w:type="dxa"/>
          </w:tcPr>
          <w:p w14:paraId="131C3D1F" w14:textId="126B883F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0.74</w:t>
            </w:r>
          </w:p>
        </w:tc>
        <w:tc>
          <w:tcPr>
            <w:tcW w:w="1675" w:type="dxa"/>
          </w:tcPr>
          <w:p w14:paraId="3D617D3E" w14:textId="4CE4E303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0.70</w:t>
            </w:r>
          </w:p>
        </w:tc>
      </w:tr>
      <w:tr w:rsidR="0091268E" w14:paraId="0E163A70" w14:textId="77777777" w:rsidTr="00F44738">
        <w:tc>
          <w:tcPr>
            <w:tcW w:w="1876" w:type="dxa"/>
          </w:tcPr>
          <w:p w14:paraId="28AE21D5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877" w:type="dxa"/>
          </w:tcPr>
          <w:p w14:paraId="3B54A020" w14:textId="3F1956F9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0.54</w:t>
            </w:r>
          </w:p>
        </w:tc>
        <w:tc>
          <w:tcPr>
            <w:tcW w:w="1877" w:type="dxa"/>
          </w:tcPr>
          <w:p w14:paraId="388FCADC" w14:textId="626F5477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0.35</w:t>
            </w:r>
          </w:p>
        </w:tc>
        <w:tc>
          <w:tcPr>
            <w:tcW w:w="1675" w:type="dxa"/>
          </w:tcPr>
          <w:p w14:paraId="7F662E96" w14:textId="4E0BC170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0.43</w:t>
            </w:r>
          </w:p>
        </w:tc>
      </w:tr>
      <w:tr w:rsidR="0091268E" w14:paraId="49349300" w14:textId="77777777" w:rsidTr="00F44738">
        <w:tc>
          <w:tcPr>
            <w:tcW w:w="1876" w:type="dxa"/>
          </w:tcPr>
          <w:p w14:paraId="05CC9D9A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877" w:type="dxa"/>
          </w:tcPr>
          <w:p w14:paraId="15C6D84B" w14:textId="28BCF94A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0.64</w:t>
            </w:r>
          </w:p>
        </w:tc>
        <w:tc>
          <w:tcPr>
            <w:tcW w:w="1877" w:type="dxa"/>
          </w:tcPr>
          <w:p w14:paraId="08646355" w14:textId="3B0FBBD0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0.76</w:t>
            </w:r>
          </w:p>
        </w:tc>
        <w:tc>
          <w:tcPr>
            <w:tcW w:w="1675" w:type="dxa"/>
          </w:tcPr>
          <w:p w14:paraId="0E435C32" w14:textId="2A7046F6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0.70</w:t>
            </w:r>
          </w:p>
        </w:tc>
      </w:tr>
      <w:tr w:rsidR="0091268E" w14:paraId="694D0554" w14:textId="77777777" w:rsidTr="00F44738">
        <w:tc>
          <w:tcPr>
            <w:tcW w:w="1876" w:type="dxa"/>
          </w:tcPr>
          <w:p w14:paraId="00F8409E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877" w:type="dxa"/>
          </w:tcPr>
          <w:p w14:paraId="4ED3AA2A" w14:textId="1F4D6BAC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0.191</w:t>
            </w:r>
          </w:p>
        </w:tc>
        <w:tc>
          <w:tcPr>
            <w:tcW w:w="1877" w:type="dxa"/>
          </w:tcPr>
          <w:p w14:paraId="2933F303" w14:textId="2DB35F06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0.90</w:t>
            </w:r>
          </w:p>
        </w:tc>
        <w:tc>
          <w:tcPr>
            <w:tcW w:w="1675" w:type="dxa"/>
          </w:tcPr>
          <w:p w14:paraId="48FE92A8" w14:textId="39F29696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0.91</w:t>
            </w:r>
          </w:p>
        </w:tc>
      </w:tr>
      <w:tr w:rsidR="0091268E" w14:paraId="7B2617EF" w14:textId="77777777" w:rsidTr="00F44738">
        <w:tc>
          <w:tcPr>
            <w:tcW w:w="1876" w:type="dxa"/>
          </w:tcPr>
          <w:p w14:paraId="4AD26099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877" w:type="dxa"/>
          </w:tcPr>
          <w:p w14:paraId="03D0BBCE" w14:textId="3E1C520E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  <w:tc>
          <w:tcPr>
            <w:tcW w:w="1877" w:type="dxa"/>
          </w:tcPr>
          <w:p w14:paraId="79C188BA" w14:textId="62CB02CE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10A73EEF" w14:textId="7F7B0D0B" w:rsidR="0091268E" w:rsidRDefault="00D278C9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0.99</w:t>
            </w:r>
          </w:p>
        </w:tc>
      </w:tr>
    </w:tbl>
    <w:p w14:paraId="67AF9C15" w14:textId="1BE1BD21" w:rsidR="0091268E" w:rsidRDefault="0091268E" w:rsidP="0091268E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九</w:t>
      </w:r>
      <w:r w:rsidR="00610927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=0.002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675"/>
      </w:tblGrid>
      <w:tr w:rsidR="0091268E" w14:paraId="7BDED8F5" w14:textId="77777777" w:rsidTr="009F1624">
        <w:tc>
          <w:tcPr>
            <w:tcW w:w="1876" w:type="dxa"/>
            <w:tcBorders>
              <w:tl2br w:val="single" w:sz="4" w:space="0" w:color="auto"/>
            </w:tcBorders>
          </w:tcPr>
          <w:p w14:paraId="1E69A89F" w14:textId="77777777" w:rsidR="009F1624" w:rsidRDefault="009F1624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5703AF97" w14:textId="3E299E71" w:rsidR="0091268E" w:rsidRDefault="00101AB5" w:rsidP="00101AB5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77" w:type="dxa"/>
            <w:vAlign w:val="center"/>
          </w:tcPr>
          <w:p w14:paraId="43740527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77" w:type="dxa"/>
            <w:vAlign w:val="center"/>
          </w:tcPr>
          <w:p w14:paraId="54F68614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0961A1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675" w:type="dxa"/>
            <w:vAlign w:val="center"/>
          </w:tcPr>
          <w:p w14:paraId="10829019" w14:textId="77777777" w:rsidR="0091268E" w:rsidRDefault="0091268E" w:rsidP="009F1624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91268E" w14:paraId="40658C9F" w14:textId="77777777" w:rsidTr="00F44738">
        <w:tc>
          <w:tcPr>
            <w:tcW w:w="1876" w:type="dxa"/>
          </w:tcPr>
          <w:p w14:paraId="2F3632F4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1877" w:type="dxa"/>
          </w:tcPr>
          <w:p w14:paraId="4D4D8F89" w14:textId="0EFDFAF0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  <w:tc>
          <w:tcPr>
            <w:tcW w:w="1877" w:type="dxa"/>
          </w:tcPr>
          <w:p w14:paraId="33884CE4" w14:textId="791E05B3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0EFAA3AB" w14:textId="604F1008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0.99</w:t>
            </w:r>
          </w:p>
        </w:tc>
      </w:tr>
      <w:tr w:rsidR="0091268E" w14:paraId="3CECAF20" w14:textId="77777777" w:rsidTr="00F44738">
        <w:tc>
          <w:tcPr>
            <w:tcW w:w="1876" w:type="dxa"/>
          </w:tcPr>
          <w:p w14:paraId="12D07DC4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1877" w:type="dxa"/>
          </w:tcPr>
          <w:p w14:paraId="63757F0C" w14:textId="09831004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0.85</w:t>
            </w:r>
          </w:p>
        </w:tc>
        <w:tc>
          <w:tcPr>
            <w:tcW w:w="1877" w:type="dxa"/>
          </w:tcPr>
          <w:p w14:paraId="2D97EE11" w14:textId="26CE43B6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0.96</w:t>
            </w:r>
          </w:p>
        </w:tc>
        <w:tc>
          <w:tcPr>
            <w:tcW w:w="1675" w:type="dxa"/>
          </w:tcPr>
          <w:p w14:paraId="3894BB92" w14:textId="105ACFB5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0.90</w:t>
            </w:r>
          </w:p>
        </w:tc>
      </w:tr>
      <w:tr w:rsidR="0091268E" w14:paraId="751AC1C1" w14:textId="77777777" w:rsidTr="00F44738">
        <w:tc>
          <w:tcPr>
            <w:tcW w:w="1876" w:type="dxa"/>
          </w:tcPr>
          <w:p w14:paraId="5F07255B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877" w:type="dxa"/>
          </w:tcPr>
          <w:p w14:paraId="3030FFE2" w14:textId="176B7168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0.65</w:t>
            </w:r>
          </w:p>
        </w:tc>
        <w:tc>
          <w:tcPr>
            <w:tcW w:w="1877" w:type="dxa"/>
          </w:tcPr>
          <w:p w14:paraId="62D54330" w14:textId="6AA2FA52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0.69</w:t>
            </w:r>
          </w:p>
        </w:tc>
        <w:tc>
          <w:tcPr>
            <w:tcW w:w="1675" w:type="dxa"/>
          </w:tcPr>
          <w:p w14:paraId="2A7F6A38" w14:textId="5B7CD72D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0.67</w:t>
            </w:r>
          </w:p>
        </w:tc>
      </w:tr>
      <w:tr w:rsidR="0091268E" w14:paraId="6EE431C0" w14:textId="77777777" w:rsidTr="00F44738">
        <w:tc>
          <w:tcPr>
            <w:tcW w:w="1876" w:type="dxa"/>
          </w:tcPr>
          <w:p w14:paraId="1E87FA08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877" w:type="dxa"/>
          </w:tcPr>
          <w:p w14:paraId="618FD48E" w14:textId="09BA2C59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0.54</w:t>
            </w:r>
          </w:p>
        </w:tc>
        <w:tc>
          <w:tcPr>
            <w:tcW w:w="1877" w:type="dxa"/>
          </w:tcPr>
          <w:p w14:paraId="65DA28A5" w14:textId="78669C03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0.30</w:t>
            </w:r>
          </w:p>
        </w:tc>
        <w:tc>
          <w:tcPr>
            <w:tcW w:w="1675" w:type="dxa"/>
          </w:tcPr>
          <w:p w14:paraId="7D5632B4" w14:textId="6D5407B4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0.39</w:t>
            </w:r>
          </w:p>
        </w:tc>
      </w:tr>
      <w:tr w:rsidR="0091268E" w14:paraId="50D03E3E" w14:textId="77777777" w:rsidTr="00F44738">
        <w:tc>
          <w:tcPr>
            <w:tcW w:w="1876" w:type="dxa"/>
          </w:tcPr>
          <w:p w14:paraId="43559773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1877" w:type="dxa"/>
          </w:tcPr>
          <w:p w14:paraId="459FE4A1" w14:textId="0CE21323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0.68</w:t>
            </w:r>
          </w:p>
        </w:tc>
        <w:tc>
          <w:tcPr>
            <w:tcW w:w="1877" w:type="dxa"/>
          </w:tcPr>
          <w:p w14:paraId="2212C3C4" w14:textId="3CF89BF2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0.73</w:t>
            </w:r>
          </w:p>
        </w:tc>
        <w:tc>
          <w:tcPr>
            <w:tcW w:w="1675" w:type="dxa"/>
          </w:tcPr>
          <w:p w14:paraId="44ECF06C" w14:textId="0A60A1C6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0.70</w:t>
            </w:r>
          </w:p>
        </w:tc>
      </w:tr>
      <w:tr w:rsidR="0091268E" w14:paraId="3984C824" w14:textId="77777777" w:rsidTr="00F44738">
        <w:tc>
          <w:tcPr>
            <w:tcW w:w="1876" w:type="dxa"/>
          </w:tcPr>
          <w:p w14:paraId="5FF0B6A6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1877" w:type="dxa"/>
          </w:tcPr>
          <w:p w14:paraId="309BEE40" w14:textId="2C0EBA3E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0.86</w:t>
            </w:r>
          </w:p>
        </w:tc>
        <w:tc>
          <w:tcPr>
            <w:tcW w:w="1877" w:type="dxa"/>
          </w:tcPr>
          <w:p w14:paraId="690FCEF6" w14:textId="5697E455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0.98</w:t>
            </w:r>
          </w:p>
        </w:tc>
        <w:tc>
          <w:tcPr>
            <w:tcW w:w="1675" w:type="dxa"/>
          </w:tcPr>
          <w:p w14:paraId="1E8398AC" w14:textId="5532176B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0.91</w:t>
            </w:r>
          </w:p>
        </w:tc>
      </w:tr>
      <w:tr w:rsidR="0091268E" w14:paraId="3156BA0E" w14:textId="77777777" w:rsidTr="00F44738">
        <w:tc>
          <w:tcPr>
            <w:tcW w:w="1876" w:type="dxa"/>
          </w:tcPr>
          <w:p w14:paraId="35FED5C2" w14:textId="77777777" w:rsidR="0091268E" w:rsidRDefault="0091268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</w:p>
        </w:tc>
        <w:tc>
          <w:tcPr>
            <w:tcW w:w="1877" w:type="dxa"/>
          </w:tcPr>
          <w:p w14:paraId="0C5B54A9" w14:textId="4E1DBF8C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877" w:type="dxa"/>
          </w:tcPr>
          <w:p w14:paraId="26CBA16D" w14:textId="6AF4073D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  <w:tc>
          <w:tcPr>
            <w:tcW w:w="1675" w:type="dxa"/>
          </w:tcPr>
          <w:p w14:paraId="6CFC97C1" w14:textId="7BA80872" w:rsidR="0091268E" w:rsidRDefault="002D3174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1.00</w:t>
            </w:r>
          </w:p>
        </w:tc>
      </w:tr>
    </w:tbl>
    <w:p w14:paraId="11C8C5DE" w14:textId="7E79CDCF" w:rsidR="00F645B6" w:rsidRDefault="00233719" w:rsidP="00F645B6">
      <w:pPr>
        <w:pStyle w:val="a5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  <w:t>3.4.2 adult</w:t>
      </w:r>
      <w:r w:rsidR="00254C89">
        <w:rPr>
          <w:rFonts w:ascii="Times New Roman" w:eastAsia="標楷體" w:hAnsi="Times New Roman"/>
        </w:rPr>
        <w:t xml:space="preserve"> dataset</w:t>
      </w:r>
    </w:p>
    <w:p w14:paraId="21D97EB4" w14:textId="72087AA7" w:rsidR="00F645B6" w:rsidRPr="00F645B6" w:rsidRDefault="00F645B6" w:rsidP="00F645B6">
      <w:pPr>
        <w:pStyle w:val="a5"/>
        <w:ind w:leftChars="600" w:left="144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 xml:space="preserve">　　</w:t>
      </w:r>
      <w:proofErr w:type="gramStart"/>
      <w:r w:rsidRPr="00F645B6">
        <w:rPr>
          <w:rFonts w:ascii="Times New Roman" w:eastAsia="標楷體" w:hAnsi="Times New Roman" w:hint="eastAsia"/>
        </w:rPr>
        <w:t>本組設置</w:t>
      </w:r>
      <w:proofErr w:type="gramEnd"/>
      <w:r w:rsidRPr="00F645B6">
        <w:rPr>
          <w:rFonts w:ascii="Times New Roman" w:eastAsia="標楷體" w:hAnsi="Times New Roman" w:hint="eastAsia"/>
        </w:rPr>
        <w:t>4</w:t>
      </w:r>
      <w:r w:rsidRPr="00F645B6">
        <w:rPr>
          <w:rFonts w:ascii="Times New Roman" w:eastAsia="標楷體" w:hAnsi="Times New Roman" w:hint="eastAsia"/>
        </w:rPr>
        <w:t>種不同的學習率分別為</w:t>
      </w:r>
      <w:r w:rsidRPr="00F645B6">
        <w:rPr>
          <w:rFonts w:ascii="Times New Roman" w:eastAsia="標楷體" w:hAnsi="Times New Roman" w:hint="eastAsia"/>
        </w:rPr>
        <w:t>0.0</w:t>
      </w:r>
      <w:r>
        <w:rPr>
          <w:rFonts w:ascii="Times New Roman" w:eastAsia="標楷體" w:hAnsi="Times New Roman" w:hint="eastAsia"/>
        </w:rPr>
        <w:t>1</w:t>
      </w:r>
      <w:r w:rsidRPr="00F645B6">
        <w:rPr>
          <w:rFonts w:ascii="Times New Roman" w:eastAsia="標楷體" w:hAnsi="Times New Roman" w:hint="eastAsia"/>
        </w:rPr>
        <w:t>、</w:t>
      </w:r>
      <w:r w:rsidRPr="00F645B6">
        <w:rPr>
          <w:rFonts w:ascii="Times New Roman" w:eastAsia="標楷體" w:hAnsi="Times New Roman" w:hint="eastAsia"/>
        </w:rPr>
        <w:t>0.0</w:t>
      </w:r>
      <w:r>
        <w:rPr>
          <w:rFonts w:ascii="Times New Roman" w:eastAsia="標楷體" w:hAnsi="Times New Roman" w:hint="eastAsia"/>
        </w:rPr>
        <w:t>05</w:t>
      </w:r>
      <w:r w:rsidRPr="00F645B6">
        <w:rPr>
          <w:rFonts w:ascii="Times New Roman" w:eastAsia="標楷體" w:hAnsi="Times New Roman" w:hint="eastAsia"/>
        </w:rPr>
        <w:t>、</w:t>
      </w:r>
      <w:r w:rsidRPr="00F645B6">
        <w:rPr>
          <w:rFonts w:ascii="Times New Roman" w:eastAsia="標楷體" w:hAnsi="Times New Roman" w:hint="eastAsia"/>
        </w:rPr>
        <w:t>0.00</w:t>
      </w:r>
      <w:r>
        <w:rPr>
          <w:rFonts w:ascii="Times New Roman" w:eastAsia="標楷體" w:hAnsi="Times New Roman" w:hint="eastAsia"/>
        </w:rPr>
        <w:t>1</w:t>
      </w:r>
      <w:r w:rsidRPr="00F645B6">
        <w:rPr>
          <w:rFonts w:ascii="Times New Roman" w:eastAsia="標楷體" w:hAnsi="Times New Roman" w:hint="eastAsia"/>
        </w:rPr>
        <w:t>、</w:t>
      </w:r>
      <w:r w:rsidRPr="00F645B6">
        <w:rPr>
          <w:rFonts w:ascii="Times New Roman" w:eastAsia="標楷體" w:hAnsi="Times New Roman" w:hint="eastAsia"/>
        </w:rPr>
        <w:t>0.00</w:t>
      </w:r>
      <w:r>
        <w:rPr>
          <w:rFonts w:ascii="Times New Roman" w:eastAsia="標楷體" w:hAnsi="Times New Roman" w:hint="eastAsia"/>
        </w:rPr>
        <w:t>05</w:t>
      </w:r>
      <w:r w:rsidRPr="00F645B6">
        <w:rPr>
          <w:rFonts w:ascii="Times New Roman" w:eastAsia="標楷體" w:hAnsi="Times New Roman" w:hint="eastAsia"/>
        </w:rPr>
        <w:t>。實驗結果發現學習率設置為</w:t>
      </w:r>
      <w:r w:rsidRPr="00F645B6">
        <w:rPr>
          <w:rFonts w:ascii="Times New Roman" w:eastAsia="標楷體" w:hAnsi="Times New Roman" w:hint="eastAsia"/>
        </w:rPr>
        <w:t>0.00</w:t>
      </w:r>
      <w:r>
        <w:rPr>
          <w:rFonts w:ascii="Times New Roman" w:eastAsia="標楷體" w:hAnsi="Times New Roman" w:hint="eastAsia"/>
        </w:rPr>
        <w:t>05</w:t>
      </w:r>
      <w:r w:rsidRPr="00F645B6">
        <w:rPr>
          <w:rFonts w:ascii="Times New Roman" w:eastAsia="標楷體" w:hAnsi="Times New Roman" w:hint="eastAsia"/>
        </w:rPr>
        <w:t>時，預測數值績效最佳。</w:t>
      </w:r>
      <w:r w:rsidR="00CA17E3">
        <w:rPr>
          <w:rFonts w:ascii="Times New Roman" w:eastAsia="標楷體" w:hAnsi="Times New Roman" w:hint="eastAsia"/>
        </w:rPr>
        <w:t>表十一至表十四為各學習率的績效評估表。</w:t>
      </w:r>
    </w:p>
    <w:p w14:paraId="4453D91A" w14:textId="138C2B0E" w:rsidR="00B13052" w:rsidRPr="00AF7128" w:rsidRDefault="00B13052" w:rsidP="00B13052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F645B6">
        <w:rPr>
          <w:rFonts w:ascii="Times New Roman" w:eastAsia="標楷體" w:hAnsi="Times New Roman" w:hint="eastAsia"/>
        </w:rPr>
        <w:t>十</w:t>
      </w:r>
      <w:r w:rsidRPr="00B13052">
        <w:t xml:space="preserve"> </w:t>
      </w:r>
      <w:r w:rsidRPr="00B13052">
        <w:rPr>
          <w:rFonts w:ascii="Times New Roman" w:eastAsia="標楷體" w:hAnsi="Times New Roman"/>
        </w:rPr>
        <w:t>adult dataset</w:t>
      </w:r>
      <w:r>
        <w:rPr>
          <w:rFonts w:ascii="Times New Roman" w:eastAsia="標楷體" w:hAnsi="Times New Roman" w:hint="eastAsia"/>
        </w:rPr>
        <w:t>分類準確率彙總表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507"/>
        <w:gridCol w:w="1457"/>
        <w:gridCol w:w="1457"/>
        <w:gridCol w:w="1457"/>
        <w:gridCol w:w="1427"/>
      </w:tblGrid>
      <w:tr w:rsidR="00B13052" w14:paraId="4F3B0303" w14:textId="77777777" w:rsidTr="00F44738">
        <w:tc>
          <w:tcPr>
            <w:tcW w:w="1507" w:type="dxa"/>
            <w:tcBorders>
              <w:tl2br w:val="single" w:sz="4" w:space="0" w:color="auto"/>
            </w:tcBorders>
            <w:vAlign w:val="center"/>
          </w:tcPr>
          <w:p w14:paraId="5FBC82C0" w14:textId="77777777" w:rsidR="00B13052" w:rsidRDefault="00B13052" w:rsidP="00F44738">
            <w:pPr>
              <w:pStyle w:val="a5"/>
              <w:ind w:leftChars="0" w:left="0"/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學習率</w:t>
            </w:r>
          </w:p>
          <w:p w14:paraId="5DF0E474" w14:textId="77777777" w:rsidR="00B13052" w:rsidRDefault="00B13052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準確率</w:t>
            </w:r>
          </w:p>
        </w:tc>
        <w:tc>
          <w:tcPr>
            <w:tcW w:w="1457" w:type="dxa"/>
            <w:vAlign w:val="center"/>
          </w:tcPr>
          <w:p w14:paraId="7D7914C6" w14:textId="4B8BBCF0" w:rsidR="00B13052" w:rsidRDefault="00B13052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AE2033">
              <w:rPr>
                <w:rFonts w:ascii="Times New Roman" w:eastAsia="標楷體" w:hAnsi="Times New Roman"/>
              </w:rPr>
              <w:t>01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14:paraId="291ED995" w14:textId="161169F3" w:rsidR="00B13052" w:rsidRDefault="00B13052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</w:t>
            </w:r>
            <w:r w:rsidR="00F44738">
              <w:rPr>
                <w:rFonts w:ascii="Times New Roman" w:eastAsia="標楷體" w:hAnsi="Times New Roman" w:hint="eastAsia"/>
              </w:rPr>
              <w:t>05</w:t>
            </w:r>
          </w:p>
        </w:tc>
        <w:tc>
          <w:tcPr>
            <w:tcW w:w="1457" w:type="dxa"/>
            <w:vAlign w:val="center"/>
          </w:tcPr>
          <w:p w14:paraId="1F8DE11A" w14:textId="6600005C" w:rsidR="00B13052" w:rsidRDefault="00B13052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0.001</w:t>
            </w:r>
          </w:p>
        </w:tc>
        <w:tc>
          <w:tcPr>
            <w:tcW w:w="1427" w:type="dxa"/>
            <w:vAlign w:val="center"/>
          </w:tcPr>
          <w:p w14:paraId="21017039" w14:textId="234917D8" w:rsidR="00B13052" w:rsidRDefault="00B13052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0.00</w:t>
            </w:r>
            <w:r w:rsidR="00F44738">
              <w:rPr>
                <w:rFonts w:ascii="Times New Roman" w:eastAsia="標楷體" w:hAnsi="Times New Roman" w:hint="eastAsia"/>
              </w:rPr>
              <w:t>05</w:t>
            </w:r>
          </w:p>
        </w:tc>
      </w:tr>
      <w:tr w:rsidR="00B13052" w14:paraId="019AF9B6" w14:textId="77777777" w:rsidTr="00F44738">
        <w:tc>
          <w:tcPr>
            <w:tcW w:w="1507" w:type="dxa"/>
            <w:vAlign w:val="center"/>
          </w:tcPr>
          <w:p w14:paraId="25EF6ECC" w14:textId="77777777" w:rsidR="00B13052" w:rsidRDefault="00B13052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1457" w:type="dxa"/>
            <w:vAlign w:val="center"/>
          </w:tcPr>
          <w:p w14:paraId="6D7A4061" w14:textId="644B2F34" w:rsidR="00B13052" w:rsidRDefault="00141CC1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0.</w:t>
            </w:r>
            <w:r>
              <w:rPr>
                <w:rFonts w:ascii="Times New Roman" w:eastAsia="標楷體" w:hAnsi="Times New Roman" w:hint="eastAsia"/>
              </w:rPr>
              <w:t>8</w:t>
            </w:r>
            <w:r>
              <w:rPr>
                <w:rFonts w:ascii="Times New Roman" w:eastAsia="標楷體" w:hAnsi="Times New Roman"/>
              </w:rPr>
              <w:t>655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14:paraId="0604B2E4" w14:textId="3D524109" w:rsidR="00B13052" w:rsidRDefault="00F44738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0.8885</w:t>
            </w:r>
          </w:p>
        </w:tc>
        <w:tc>
          <w:tcPr>
            <w:tcW w:w="1457" w:type="dxa"/>
            <w:vAlign w:val="center"/>
          </w:tcPr>
          <w:p w14:paraId="7D4F8CCC" w14:textId="7CB6287F" w:rsidR="00B13052" w:rsidRDefault="00F44738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</w:t>
            </w:r>
            <w:r w:rsidR="003A786A">
              <w:rPr>
                <w:rFonts w:ascii="Times New Roman" w:eastAsia="標楷體" w:hAnsi="Times New Roman" w:hint="eastAsia"/>
              </w:rPr>
              <w:t>8987</w:t>
            </w:r>
          </w:p>
        </w:tc>
        <w:tc>
          <w:tcPr>
            <w:tcW w:w="1427" w:type="dxa"/>
            <w:vAlign w:val="center"/>
          </w:tcPr>
          <w:p w14:paraId="6FD9623F" w14:textId="754BEDFE" w:rsidR="00B13052" w:rsidRDefault="003A786A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0.8997</w:t>
            </w:r>
          </w:p>
        </w:tc>
      </w:tr>
    </w:tbl>
    <w:p w14:paraId="78BB913B" w14:textId="45FF0B59" w:rsidR="009129CE" w:rsidRDefault="009129CE" w:rsidP="009129CE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</w:t>
      </w:r>
      <w:r w:rsidR="00141CC1">
        <w:rPr>
          <w:rFonts w:ascii="Times New Roman" w:eastAsia="標楷體" w:hAnsi="Times New Roman" w:hint="eastAsia"/>
        </w:rPr>
        <w:t>十</w:t>
      </w:r>
      <w:r w:rsidR="00F645B6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</w:t>
      </w:r>
      <w:r w:rsidR="00141CC1">
        <w:rPr>
          <w:rFonts w:ascii="Times New Roman" w:eastAsia="標楷體" w:hAnsi="Times New Roman"/>
        </w:rPr>
        <w:t>0.01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76"/>
        <w:gridCol w:w="1877"/>
        <w:gridCol w:w="1877"/>
        <w:gridCol w:w="1675"/>
      </w:tblGrid>
      <w:tr w:rsidR="009129CE" w:rsidRPr="00141CC1" w14:paraId="50DAEE09" w14:textId="77777777" w:rsidTr="00F44738">
        <w:tc>
          <w:tcPr>
            <w:tcW w:w="1876" w:type="dxa"/>
            <w:tcBorders>
              <w:tl2br w:val="single" w:sz="4" w:space="0" w:color="auto"/>
            </w:tcBorders>
          </w:tcPr>
          <w:p w14:paraId="4EBF88D5" w14:textId="77777777" w:rsidR="009129CE" w:rsidRPr="00141CC1" w:rsidRDefault="009129CE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24F12BB9" w14:textId="77777777" w:rsidR="009129CE" w:rsidRPr="00141CC1" w:rsidRDefault="009129CE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77" w:type="dxa"/>
            <w:vAlign w:val="center"/>
          </w:tcPr>
          <w:p w14:paraId="5327119A" w14:textId="77777777" w:rsidR="009129CE" w:rsidRPr="00141CC1" w:rsidRDefault="009129C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77" w:type="dxa"/>
            <w:vAlign w:val="center"/>
          </w:tcPr>
          <w:p w14:paraId="1CDB2008" w14:textId="77777777" w:rsidR="009129CE" w:rsidRPr="00141CC1" w:rsidRDefault="009129C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675" w:type="dxa"/>
            <w:vAlign w:val="center"/>
          </w:tcPr>
          <w:p w14:paraId="1D6899A4" w14:textId="77777777" w:rsidR="009129CE" w:rsidRPr="00141CC1" w:rsidRDefault="009129CE" w:rsidP="00F44738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141CC1" w:rsidRPr="00141CC1" w14:paraId="5F3D1967" w14:textId="77777777" w:rsidTr="00F44738">
        <w:tc>
          <w:tcPr>
            <w:tcW w:w="1876" w:type="dxa"/>
          </w:tcPr>
          <w:p w14:paraId="79EAB7B7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877" w:type="dxa"/>
          </w:tcPr>
          <w:p w14:paraId="3C96EFA0" w14:textId="5031A16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0.90</w:t>
            </w:r>
          </w:p>
        </w:tc>
        <w:tc>
          <w:tcPr>
            <w:tcW w:w="1877" w:type="dxa"/>
          </w:tcPr>
          <w:p w14:paraId="0573A89E" w14:textId="1B0A38E6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675" w:type="dxa"/>
          </w:tcPr>
          <w:p w14:paraId="4118608F" w14:textId="72359DC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0.88</w:t>
            </w:r>
          </w:p>
        </w:tc>
      </w:tr>
      <w:tr w:rsidR="00141CC1" w:rsidRPr="00141CC1" w14:paraId="7ACBF4F9" w14:textId="77777777" w:rsidTr="00F44738">
        <w:tc>
          <w:tcPr>
            <w:tcW w:w="1876" w:type="dxa"/>
          </w:tcPr>
          <w:p w14:paraId="46045AE3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877" w:type="dxa"/>
          </w:tcPr>
          <w:p w14:paraId="301F8178" w14:textId="589DC30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0.96</w:t>
            </w:r>
          </w:p>
        </w:tc>
        <w:tc>
          <w:tcPr>
            <w:tcW w:w="1877" w:type="dxa"/>
          </w:tcPr>
          <w:p w14:paraId="43B6AB9D" w14:textId="374F40D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0.92</w:t>
            </w:r>
          </w:p>
        </w:tc>
        <w:tc>
          <w:tcPr>
            <w:tcW w:w="1675" w:type="dxa"/>
          </w:tcPr>
          <w:p w14:paraId="51E289C4" w14:textId="7677C136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0.94</w:t>
            </w:r>
          </w:p>
        </w:tc>
      </w:tr>
      <w:tr w:rsidR="00141CC1" w:rsidRPr="00141CC1" w14:paraId="0A80338D" w14:textId="77777777" w:rsidTr="00F44738">
        <w:tc>
          <w:tcPr>
            <w:tcW w:w="1876" w:type="dxa"/>
          </w:tcPr>
          <w:p w14:paraId="7D81ED50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877" w:type="dxa"/>
          </w:tcPr>
          <w:p w14:paraId="7C7A15D0" w14:textId="62AD0261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72A3C139" w14:textId="22412C11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0.12</w:t>
            </w:r>
          </w:p>
        </w:tc>
        <w:tc>
          <w:tcPr>
            <w:tcW w:w="1675" w:type="dxa"/>
          </w:tcPr>
          <w:p w14:paraId="0F38A0DF" w14:textId="3944401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0.22</w:t>
            </w:r>
          </w:p>
        </w:tc>
      </w:tr>
      <w:tr w:rsidR="00141CC1" w:rsidRPr="00141CC1" w14:paraId="1DE6BC27" w14:textId="77777777" w:rsidTr="00F44738">
        <w:tc>
          <w:tcPr>
            <w:tcW w:w="1876" w:type="dxa"/>
          </w:tcPr>
          <w:p w14:paraId="734665F6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877" w:type="dxa"/>
          </w:tcPr>
          <w:p w14:paraId="6EC281FB" w14:textId="045859D4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0.00</w:t>
            </w:r>
          </w:p>
        </w:tc>
        <w:tc>
          <w:tcPr>
            <w:tcW w:w="1877" w:type="dxa"/>
          </w:tcPr>
          <w:p w14:paraId="37015E83" w14:textId="4C7AD5CF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0.00</w:t>
            </w:r>
          </w:p>
        </w:tc>
        <w:tc>
          <w:tcPr>
            <w:tcW w:w="1675" w:type="dxa"/>
          </w:tcPr>
          <w:p w14:paraId="4A93A9D2" w14:textId="1F693E18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0.00</w:t>
            </w:r>
          </w:p>
        </w:tc>
      </w:tr>
      <w:tr w:rsidR="00141CC1" w:rsidRPr="00141CC1" w14:paraId="46A13D49" w14:textId="77777777" w:rsidTr="00CB1E3B">
        <w:tc>
          <w:tcPr>
            <w:tcW w:w="1876" w:type="dxa"/>
            <w:tcBorders>
              <w:bottom w:val="single" w:sz="4" w:space="0" w:color="auto"/>
            </w:tcBorders>
          </w:tcPr>
          <w:p w14:paraId="37CCD5FF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14:paraId="483A6975" w14:textId="17C1268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0.57</w:t>
            </w:r>
          </w:p>
        </w:tc>
        <w:tc>
          <w:tcPr>
            <w:tcW w:w="1877" w:type="dxa"/>
            <w:tcBorders>
              <w:bottom w:val="single" w:sz="4" w:space="0" w:color="auto"/>
            </w:tcBorders>
          </w:tcPr>
          <w:p w14:paraId="03EC94D6" w14:textId="67EFBD6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0.75</w:t>
            </w:r>
          </w:p>
        </w:tc>
        <w:tc>
          <w:tcPr>
            <w:tcW w:w="1675" w:type="dxa"/>
            <w:tcBorders>
              <w:bottom w:val="single" w:sz="4" w:space="0" w:color="auto"/>
            </w:tcBorders>
          </w:tcPr>
          <w:p w14:paraId="2616755D" w14:textId="73428A6F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0.65</w:t>
            </w:r>
          </w:p>
        </w:tc>
      </w:tr>
      <w:tr w:rsidR="00CB1E3B" w:rsidRPr="00141CC1" w14:paraId="1034943C" w14:textId="77777777" w:rsidTr="00CB1E3B">
        <w:tc>
          <w:tcPr>
            <w:tcW w:w="7305" w:type="dxa"/>
            <w:gridSpan w:val="4"/>
            <w:tcBorders>
              <w:left w:val="nil"/>
              <w:bottom w:val="nil"/>
              <w:right w:val="nil"/>
            </w:tcBorders>
          </w:tcPr>
          <w:p w14:paraId="06BCB33B" w14:textId="71F78ACA" w:rsidR="00CB1E3B" w:rsidRPr="00141CC1" w:rsidRDefault="00CB1E3B" w:rsidP="00CB1E3B">
            <w:pPr>
              <w:pStyle w:val="a5"/>
              <w:ind w:leftChars="0" w:left="0"/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續下頁</w:t>
            </w:r>
          </w:p>
        </w:tc>
      </w:tr>
      <w:tr w:rsidR="00CB1E3B" w:rsidRPr="00141CC1" w14:paraId="4BA4F090" w14:textId="77777777" w:rsidTr="00CB1E3B">
        <w:tc>
          <w:tcPr>
            <w:tcW w:w="73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1AB81F2" w14:textId="1B7086EB" w:rsidR="00CB1E3B" w:rsidRPr="00141CC1" w:rsidRDefault="00CB1E3B" w:rsidP="00CB1E3B">
            <w:pPr>
              <w:pStyle w:val="a5"/>
              <w:ind w:leftChars="0" w:left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承上頁</w:t>
            </w:r>
          </w:p>
        </w:tc>
      </w:tr>
      <w:tr w:rsidR="00141CC1" w:rsidRPr="00141CC1" w14:paraId="3526C59A" w14:textId="77777777" w:rsidTr="00CB1E3B">
        <w:tc>
          <w:tcPr>
            <w:tcW w:w="1876" w:type="dxa"/>
            <w:tcBorders>
              <w:top w:val="nil"/>
            </w:tcBorders>
          </w:tcPr>
          <w:p w14:paraId="32B904D1" w14:textId="7777777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877" w:type="dxa"/>
            <w:tcBorders>
              <w:top w:val="nil"/>
            </w:tcBorders>
          </w:tcPr>
          <w:p w14:paraId="7EFAA3F5" w14:textId="0A93B295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0.77</w:t>
            </w:r>
          </w:p>
        </w:tc>
        <w:tc>
          <w:tcPr>
            <w:tcW w:w="1877" w:type="dxa"/>
            <w:tcBorders>
              <w:top w:val="nil"/>
            </w:tcBorders>
          </w:tcPr>
          <w:p w14:paraId="7070ECA1" w14:textId="5F36B4E6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0.66</w:t>
            </w:r>
          </w:p>
        </w:tc>
        <w:tc>
          <w:tcPr>
            <w:tcW w:w="1675" w:type="dxa"/>
            <w:tcBorders>
              <w:top w:val="nil"/>
            </w:tcBorders>
          </w:tcPr>
          <w:p w14:paraId="3732DBCB" w14:textId="50C6D34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0.71</w:t>
            </w:r>
          </w:p>
        </w:tc>
      </w:tr>
      <w:tr w:rsidR="00141CC1" w:rsidRPr="00141CC1" w14:paraId="1A7CA696" w14:textId="77777777" w:rsidTr="00F44738">
        <w:tc>
          <w:tcPr>
            <w:tcW w:w="1876" w:type="dxa"/>
          </w:tcPr>
          <w:p w14:paraId="2B776A08" w14:textId="7610DE79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1877" w:type="dxa"/>
          </w:tcPr>
          <w:p w14:paraId="1F2B7A84" w14:textId="09F5AF7B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0.74</w:t>
            </w:r>
          </w:p>
        </w:tc>
        <w:tc>
          <w:tcPr>
            <w:tcW w:w="1877" w:type="dxa"/>
          </w:tcPr>
          <w:p w14:paraId="6207E9FA" w14:textId="3159B56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0.64</w:t>
            </w:r>
          </w:p>
        </w:tc>
        <w:tc>
          <w:tcPr>
            <w:tcW w:w="1675" w:type="dxa"/>
          </w:tcPr>
          <w:p w14:paraId="64A7F55C" w14:textId="5990572D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0.68</w:t>
            </w:r>
          </w:p>
        </w:tc>
      </w:tr>
      <w:tr w:rsidR="00141CC1" w:rsidRPr="00141CC1" w14:paraId="0DBFBB11" w14:textId="77777777" w:rsidTr="00F44738">
        <w:tc>
          <w:tcPr>
            <w:tcW w:w="1876" w:type="dxa"/>
          </w:tcPr>
          <w:p w14:paraId="0C5495C6" w14:textId="2925BE0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1877" w:type="dxa"/>
          </w:tcPr>
          <w:p w14:paraId="24028727" w14:textId="27F73A4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1007B2D0" w14:textId="528390AE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0.88</w:t>
            </w:r>
          </w:p>
        </w:tc>
        <w:tc>
          <w:tcPr>
            <w:tcW w:w="1675" w:type="dxa"/>
          </w:tcPr>
          <w:p w14:paraId="12637D04" w14:textId="1C5249B7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0.94</w:t>
            </w:r>
          </w:p>
        </w:tc>
      </w:tr>
      <w:tr w:rsidR="00141CC1" w:rsidRPr="00141CC1" w14:paraId="53532552" w14:textId="77777777" w:rsidTr="00F44738">
        <w:tc>
          <w:tcPr>
            <w:tcW w:w="1876" w:type="dxa"/>
          </w:tcPr>
          <w:p w14:paraId="03E9949D" w14:textId="63A7FC9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877" w:type="dxa"/>
          </w:tcPr>
          <w:p w14:paraId="32F70DB9" w14:textId="3E92871F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4AD63F02" w14:textId="16568EAD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675" w:type="dxa"/>
          </w:tcPr>
          <w:p w14:paraId="183C1089" w14:textId="11AC313B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0.93</w:t>
            </w:r>
          </w:p>
        </w:tc>
      </w:tr>
      <w:tr w:rsidR="00141CC1" w:rsidRPr="00141CC1" w14:paraId="30F9DB07" w14:textId="77777777" w:rsidTr="00F44738">
        <w:tc>
          <w:tcPr>
            <w:tcW w:w="1876" w:type="dxa"/>
          </w:tcPr>
          <w:p w14:paraId="327FDE07" w14:textId="365F5A7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9</w:t>
            </w:r>
          </w:p>
        </w:tc>
        <w:tc>
          <w:tcPr>
            <w:tcW w:w="1877" w:type="dxa"/>
          </w:tcPr>
          <w:p w14:paraId="6E757B4C" w14:textId="031ED570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2C07FAC3" w14:textId="50EED85E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0.81</w:t>
            </w:r>
          </w:p>
        </w:tc>
        <w:tc>
          <w:tcPr>
            <w:tcW w:w="1675" w:type="dxa"/>
          </w:tcPr>
          <w:p w14:paraId="492BD0E6" w14:textId="75EF6E35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0.90</w:t>
            </w:r>
          </w:p>
        </w:tc>
      </w:tr>
      <w:tr w:rsidR="00141CC1" w:rsidRPr="00141CC1" w14:paraId="753B5096" w14:textId="77777777" w:rsidTr="00F44738">
        <w:tc>
          <w:tcPr>
            <w:tcW w:w="1876" w:type="dxa"/>
          </w:tcPr>
          <w:p w14:paraId="58F7FBE9" w14:textId="799CC8BD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877" w:type="dxa"/>
          </w:tcPr>
          <w:p w14:paraId="3C8801F3" w14:textId="0ECDE8E2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48BF8BC3" w14:textId="0C6BE11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0.68</w:t>
            </w:r>
          </w:p>
        </w:tc>
        <w:tc>
          <w:tcPr>
            <w:tcW w:w="1675" w:type="dxa"/>
          </w:tcPr>
          <w:p w14:paraId="7761926D" w14:textId="21A64782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0.81</w:t>
            </w:r>
          </w:p>
        </w:tc>
      </w:tr>
      <w:tr w:rsidR="00141CC1" w:rsidRPr="00141CC1" w14:paraId="62A50FBD" w14:textId="77777777" w:rsidTr="00F44738">
        <w:tc>
          <w:tcPr>
            <w:tcW w:w="1876" w:type="dxa"/>
          </w:tcPr>
          <w:p w14:paraId="17EDEFC3" w14:textId="650F6FC4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877" w:type="dxa"/>
          </w:tcPr>
          <w:p w14:paraId="1E13DCB1" w14:textId="1C3F9D6E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0.75</w:t>
            </w:r>
          </w:p>
        </w:tc>
        <w:tc>
          <w:tcPr>
            <w:tcW w:w="1877" w:type="dxa"/>
          </w:tcPr>
          <w:p w14:paraId="7B062566" w14:textId="4F874CAB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675" w:type="dxa"/>
          </w:tcPr>
          <w:p w14:paraId="35D5B59D" w14:textId="14950F72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0.86</w:t>
            </w:r>
          </w:p>
        </w:tc>
      </w:tr>
      <w:tr w:rsidR="00141CC1" w:rsidRPr="00141CC1" w14:paraId="32F59DAA" w14:textId="77777777" w:rsidTr="00F44738">
        <w:tc>
          <w:tcPr>
            <w:tcW w:w="1876" w:type="dxa"/>
          </w:tcPr>
          <w:p w14:paraId="073DB8AC" w14:textId="46B56C89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12</w:t>
            </w:r>
          </w:p>
        </w:tc>
        <w:tc>
          <w:tcPr>
            <w:tcW w:w="1877" w:type="dxa"/>
          </w:tcPr>
          <w:p w14:paraId="65E24346" w14:textId="391197C4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0.83</w:t>
            </w:r>
          </w:p>
        </w:tc>
        <w:tc>
          <w:tcPr>
            <w:tcW w:w="1877" w:type="dxa"/>
          </w:tcPr>
          <w:p w14:paraId="343BB563" w14:textId="72F8056E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675" w:type="dxa"/>
          </w:tcPr>
          <w:p w14:paraId="71AA7273" w14:textId="2FF534E3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0.80</w:t>
            </w:r>
          </w:p>
        </w:tc>
      </w:tr>
      <w:tr w:rsidR="00141CC1" w:rsidRPr="00141CC1" w14:paraId="69E1E190" w14:textId="77777777" w:rsidTr="00F44738">
        <w:tc>
          <w:tcPr>
            <w:tcW w:w="1876" w:type="dxa"/>
          </w:tcPr>
          <w:p w14:paraId="78469E45" w14:textId="6AA10025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13</w:t>
            </w:r>
          </w:p>
        </w:tc>
        <w:tc>
          <w:tcPr>
            <w:tcW w:w="1877" w:type="dxa"/>
          </w:tcPr>
          <w:p w14:paraId="4832A883" w14:textId="3D8F75C4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0.51</w:t>
            </w:r>
          </w:p>
        </w:tc>
        <w:tc>
          <w:tcPr>
            <w:tcW w:w="1877" w:type="dxa"/>
          </w:tcPr>
          <w:p w14:paraId="5A7795B6" w14:textId="43A5B060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675" w:type="dxa"/>
          </w:tcPr>
          <w:p w14:paraId="38B74514" w14:textId="466C3A5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0.62</w:t>
            </w:r>
          </w:p>
        </w:tc>
      </w:tr>
      <w:tr w:rsidR="00141CC1" w:rsidRPr="00141CC1" w14:paraId="2BAFB986" w14:textId="77777777" w:rsidTr="00F44738">
        <w:tc>
          <w:tcPr>
            <w:tcW w:w="1876" w:type="dxa"/>
          </w:tcPr>
          <w:p w14:paraId="4CE59F89" w14:textId="535F0BA8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14</w:t>
            </w:r>
          </w:p>
        </w:tc>
        <w:tc>
          <w:tcPr>
            <w:tcW w:w="1877" w:type="dxa"/>
          </w:tcPr>
          <w:p w14:paraId="2026213D" w14:textId="004F1815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71D5EC29" w14:textId="755B8E41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0.01</w:t>
            </w:r>
          </w:p>
        </w:tc>
        <w:tc>
          <w:tcPr>
            <w:tcW w:w="1675" w:type="dxa"/>
          </w:tcPr>
          <w:p w14:paraId="36D1DA47" w14:textId="546D4F65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0.02</w:t>
            </w:r>
          </w:p>
        </w:tc>
      </w:tr>
      <w:tr w:rsidR="00141CC1" w:rsidRPr="00141CC1" w14:paraId="76BAF984" w14:textId="77777777" w:rsidTr="00F44738">
        <w:tc>
          <w:tcPr>
            <w:tcW w:w="1876" w:type="dxa"/>
          </w:tcPr>
          <w:p w14:paraId="5EA4C095" w14:textId="0C692898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 w:hint="eastAsia"/>
              </w:rPr>
            </w:pPr>
            <w:r w:rsidRPr="00141CC1">
              <w:rPr>
                <w:rFonts w:ascii="Times New Roman" w:eastAsia="標楷體" w:hAnsi="Times New Roman"/>
              </w:rPr>
              <w:t>15</w:t>
            </w:r>
          </w:p>
        </w:tc>
        <w:tc>
          <w:tcPr>
            <w:tcW w:w="1877" w:type="dxa"/>
          </w:tcPr>
          <w:p w14:paraId="717CF6F5" w14:textId="394715BA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77" w:type="dxa"/>
          </w:tcPr>
          <w:p w14:paraId="621B053F" w14:textId="771962FC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0.89</w:t>
            </w:r>
          </w:p>
        </w:tc>
        <w:tc>
          <w:tcPr>
            <w:tcW w:w="1675" w:type="dxa"/>
          </w:tcPr>
          <w:p w14:paraId="41A51F9F" w14:textId="23F760F9" w:rsidR="00141CC1" w:rsidRPr="00141CC1" w:rsidRDefault="00141CC1" w:rsidP="00141CC1">
            <w:pPr>
              <w:pStyle w:val="a5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141CC1">
              <w:rPr>
                <w:rFonts w:ascii="Times New Roman" w:eastAsia="標楷體" w:hAnsi="Times New Roman"/>
              </w:rPr>
              <w:t>0.94</w:t>
            </w:r>
          </w:p>
        </w:tc>
      </w:tr>
    </w:tbl>
    <w:p w14:paraId="68F058C2" w14:textId="2909742C" w:rsidR="00F44738" w:rsidRDefault="00F44738" w:rsidP="00F44738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表十</w:t>
      </w:r>
      <w:r w:rsidR="00F645B6">
        <w:rPr>
          <w:rFonts w:ascii="Times New Roman" w:eastAsia="標楷體" w:hAnsi="Times New Roman" w:hint="eastAsia"/>
        </w:rPr>
        <w:t>二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>0.0</w:t>
      </w:r>
      <w:r>
        <w:rPr>
          <w:rFonts w:ascii="Times New Roman" w:eastAsia="標楷體" w:hAnsi="Times New Roman" w:hint="eastAsia"/>
        </w:rPr>
        <w:t>05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27"/>
        <w:gridCol w:w="1826"/>
        <w:gridCol w:w="1826"/>
        <w:gridCol w:w="1826"/>
      </w:tblGrid>
      <w:tr w:rsidR="00F44738" w:rsidRPr="00F44738" w14:paraId="35C85261" w14:textId="77777777" w:rsidTr="00F44738">
        <w:tc>
          <w:tcPr>
            <w:tcW w:w="1827" w:type="dxa"/>
            <w:tcBorders>
              <w:tl2br w:val="single" w:sz="4" w:space="0" w:color="auto"/>
            </w:tcBorders>
          </w:tcPr>
          <w:p w14:paraId="736478F3" w14:textId="77777777" w:rsidR="00F44738" w:rsidRPr="00F44738" w:rsidRDefault="00F44738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37465186" w14:textId="7080F537" w:rsidR="00F44738" w:rsidRPr="00F44738" w:rsidRDefault="00F44738" w:rsidP="00F44738">
            <w:pPr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26" w:type="dxa"/>
            <w:vAlign w:val="center"/>
          </w:tcPr>
          <w:p w14:paraId="1FB23FDF" w14:textId="1E4C316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26" w:type="dxa"/>
            <w:vAlign w:val="center"/>
          </w:tcPr>
          <w:p w14:paraId="14491EB6" w14:textId="6C0FD79D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826" w:type="dxa"/>
            <w:vAlign w:val="center"/>
          </w:tcPr>
          <w:p w14:paraId="542BF7A5" w14:textId="36CF9FC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F44738" w:rsidRPr="00F44738" w14:paraId="28C44FAC" w14:textId="77777777" w:rsidTr="00F44738">
        <w:tc>
          <w:tcPr>
            <w:tcW w:w="1827" w:type="dxa"/>
            <w:vAlign w:val="center"/>
          </w:tcPr>
          <w:p w14:paraId="610D1A1E" w14:textId="5630F440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826" w:type="dxa"/>
          </w:tcPr>
          <w:p w14:paraId="4EAFEAA8" w14:textId="0E0D18A1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0.95</w:t>
            </w:r>
          </w:p>
        </w:tc>
        <w:tc>
          <w:tcPr>
            <w:tcW w:w="1826" w:type="dxa"/>
          </w:tcPr>
          <w:p w14:paraId="4DCA0F3D" w14:textId="27769170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0.79</w:t>
            </w:r>
          </w:p>
        </w:tc>
        <w:tc>
          <w:tcPr>
            <w:tcW w:w="1826" w:type="dxa"/>
          </w:tcPr>
          <w:p w14:paraId="5BB779B1" w14:textId="0AB62AF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0.86</w:t>
            </w:r>
          </w:p>
        </w:tc>
      </w:tr>
      <w:tr w:rsidR="00F44738" w:rsidRPr="00F44738" w14:paraId="26F42350" w14:textId="77777777" w:rsidTr="00F44738">
        <w:tc>
          <w:tcPr>
            <w:tcW w:w="1827" w:type="dxa"/>
            <w:vAlign w:val="center"/>
          </w:tcPr>
          <w:p w14:paraId="0E314132" w14:textId="1143024E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826" w:type="dxa"/>
          </w:tcPr>
          <w:p w14:paraId="129EC820" w14:textId="099AFED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70702680" w14:textId="1A2ECE3B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0.93</w:t>
            </w:r>
          </w:p>
        </w:tc>
        <w:tc>
          <w:tcPr>
            <w:tcW w:w="1826" w:type="dxa"/>
          </w:tcPr>
          <w:p w14:paraId="1981E328" w14:textId="10AA5E4A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0.96</w:t>
            </w:r>
          </w:p>
        </w:tc>
      </w:tr>
      <w:tr w:rsidR="00F44738" w:rsidRPr="00F44738" w14:paraId="0CC9F0DC" w14:textId="77777777" w:rsidTr="00F44738">
        <w:tc>
          <w:tcPr>
            <w:tcW w:w="1827" w:type="dxa"/>
            <w:vAlign w:val="center"/>
          </w:tcPr>
          <w:p w14:paraId="7EFB8D39" w14:textId="0698345F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826" w:type="dxa"/>
          </w:tcPr>
          <w:p w14:paraId="1365C9C2" w14:textId="72F000D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42F9C94E" w14:textId="7C5D2EA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0.96</w:t>
            </w:r>
          </w:p>
        </w:tc>
        <w:tc>
          <w:tcPr>
            <w:tcW w:w="1826" w:type="dxa"/>
          </w:tcPr>
          <w:p w14:paraId="03AC8729" w14:textId="1DD33135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0.98</w:t>
            </w:r>
          </w:p>
        </w:tc>
      </w:tr>
      <w:tr w:rsidR="00F44738" w:rsidRPr="00F44738" w14:paraId="08B64331" w14:textId="77777777" w:rsidTr="00F44738">
        <w:tc>
          <w:tcPr>
            <w:tcW w:w="1827" w:type="dxa"/>
            <w:vAlign w:val="center"/>
          </w:tcPr>
          <w:p w14:paraId="3A29EDE8" w14:textId="2D2F0EDC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826" w:type="dxa"/>
          </w:tcPr>
          <w:p w14:paraId="7598A9C8" w14:textId="4A1379D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0.85</w:t>
            </w:r>
          </w:p>
        </w:tc>
        <w:tc>
          <w:tcPr>
            <w:tcW w:w="1826" w:type="dxa"/>
          </w:tcPr>
          <w:p w14:paraId="7CB648F3" w14:textId="683556A3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0.65</w:t>
            </w:r>
          </w:p>
        </w:tc>
        <w:tc>
          <w:tcPr>
            <w:tcW w:w="1826" w:type="dxa"/>
          </w:tcPr>
          <w:p w14:paraId="781996AC" w14:textId="614993E3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0.74</w:t>
            </w:r>
          </w:p>
        </w:tc>
      </w:tr>
      <w:tr w:rsidR="00F44738" w:rsidRPr="00F44738" w14:paraId="06CE6930" w14:textId="77777777" w:rsidTr="00F44738">
        <w:tc>
          <w:tcPr>
            <w:tcW w:w="1827" w:type="dxa"/>
            <w:vAlign w:val="center"/>
          </w:tcPr>
          <w:p w14:paraId="533C6845" w14:textId="47A4AE2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826" w:type="dxa"/>
          </w:tcPr>
          <w:p w14:paraId="4F79051E" w14:textId="5EBB622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0.67</w:t>
            </w:r>
          </w:p>
        </w:tc>
        <w:tc>
          <w:tcPr>
            <w:tcW w:w="1826" w:type="dxa"/>
          </w:tcPr>
          <w:p w14:paraId="70C638DF" w14:textId="55B1413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826" w:type="dxa"/>
          </w:tcPr>
          <w:p w14:paraId="7F80AF34" w14:textId="0C1FCD0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0.72</w:t>
            </w:r>
          </w:p>
        </w:tc>
      </w:tr>
      <w:tr w:rsidR="00F44738" w:rsidRPr="00F44738" w14:paraId="2595169E" w14:textId="77777777" w:rsidTr="00F44738">
        <w:tc>
          <w:tcPr>
            <w:tcW w:w="1827" w:type="dxa"/>
            <w:vAlign w:val="center"/>
          </w:tcPr>
          <w:p w14:paraId="37A5FD53" w14:textId="0F2AC88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826" w:type="dxa"/>
          </w:tcPr>
          <w:p w14:paraId="75F43D67" w14:textId="3B092430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0.76</w:t>
            </w:r>
          </w:p>
        </w:tc>
        <w:tc>
          <w:tcPr>
            <w:tcW w:w="1826" w:type="dxa"/>
          </w:tcPr>
          <w:p w14:paraId="35E499F8" w14:textId="68BE2A70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0.72</w:t>
            </w:r>
          </w:p>
        </w:tc>
        <w:tc>
          <w:tcPr>
            <w:tcW w:w="1826" w:type="dxa"/>
          </w:tcPr>
          <w:p w14:paraId="1DF39B2F" w14:textId="626F053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0.74</w:t>
            </w:r>
          </w:p>
        </w:tc>
      </w:tr>
      <w:tr w:rsidR="00F44738" w:rsidRPr="00F44738" w14:paraId="5978AC38" w14:textId="77777777" w:rsidTr="00F44738">
        <w:tc>
          <w:tcPr>
            <w:tcW w:w="1827" w:type="dxa"/>
            <w:vAlign w:val="center"/>
          </w:tcPr>
          <w:p w14:paraId="63917C3F" w14:textId="59A752C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1826" w:type="dxa"/>
          </w:tcPr>
          <w:p w14:paraId="5F585659" w14:textId="5827285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0.69</w:t>
            </w:r>
          </w:p>
        </w:tc>
        <w:tc>
          <w:tcPr>
            <w:tcW w:w="1826" w:type="dxa"/>
          </w:tcPr>
          <w:p w14:paraId="5AF58FE3" w14:textId="7142FE3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0.67</w:t>
            </w:r>
          </w:p>
        </w:tc>
        <w:tc>
          <w:tcPr>
            <w:tcW w:w="1826" w:type="dxa"/>
          </w:tcPr>
          <w:p w14:paraId="199DE576" w14:textId="321EC2A5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0.68</w:t>
            </w:r>
          </w:p>
        </w:tc>
      </w:tr>
      <w:tr w:rsidR="00F44738" w:rsidRPr="00F44738" w14:paraId="3C935F3B" w14:textId="77777777" w:rsidTr="00F44738">
        <w:tc>
          <w:tcPr>
            <w:tcW w:w="1827" w:type="dxa"/>
            <w:vAlign w:val="center"/>
          </w:tcPr>
          <w:p w14:paraId="1D11E79C" w14:textId="6A0DE303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1826" w:type="dxa"/>
          </w:tcPr>
          <w:p w14:paraId="52EEFC26" w14:textId="611DFECB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354C2BA7" w14:textId="56C49D31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0.88</w:t>
            </w:r>
          </w:p>
        </w:tc>
        <w:tc>
          <w:tcPr>
            <w:tcW w:w="1826" w:type="dxa"/>
          </w:tcPr>
          <w:p w14:paraId="46336415" w14:textId="4FCF4CC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0.94</w:t>
            </w:r>
          </w:p>
        </w:tc>
      </w:tr>
      <w:tr w:rsidR="00F44738" w:rsidRPr="00F44738" w14:paraId="743DE2A7" w14:textId="77777777" w:rsidTr="00F44738">
        <w:tc>
          <w:tcPr>
            <w:tcW w:w="1827" w:type="dxa"/>
            <w:vAlign w:val="center"/>
          </w:tcPr>
          <w:p w14:paraId="1AA7B1D4" w14:textId="31CAD21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826" w:type="dxa"/>
          </w:tcPr>
          <w:p w14:paraId="2E5DD59A" w14:textId="5EC117F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60D848A3" w14:textId="30C0C52E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826" w:type="dxa"/>
          </w:tcPr>
          <w:p w14:paraId="6467914B" w14:textId="6E5951DF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0.93</w:t>
            </w:r>
          </w:p>
        </w:tc>
      </w:tr>
      <w:tr w:rsidR="00F44738" w:rsidRPr="00F44738" w14:paraId="44188283" w14:textId="77777777" w:rsidTr="00F44738">
        <w:tc>
          <w:tcPr>
            <w:tcW w:w="1827" w:type="dxa"/>
            <w:vAlign w:val="center"/>
          </w:tcPr>
          <w:p w14:paraId="65854F37" w14:textId="4CEA9AB1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9</w:t>
            </w:r>
          </w:p>
        </w:tc>
        <w:tc>
          <w:tcPr>
            <w:tcW w:w="1826" w:type="dxa"/>
          </w:tcPr>
          <w:p w14:paraId="463CCB1F" w14:textId="73A6C1E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25492B72" w14:textId="5F68EE4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0.81</w:t>
            </w:r>
          </w:p>
        </w:tc>
        <w:tc>
          <w:tcPr>
            <w:tcW w:w="1826" w:type="dxa"/>
          </w:tcPr>
          <w:p w14:paraId="03147D53" w14:textId="5789879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0.90</w:t>
            </w:r>
          </w:p>
        </w:tc>
      </w:tr>
      <w:tr w:rsidR="00F44738" w:rsidRPr="00F44738" w14:paraId="02A46E03" w14:textId="77777777" w:rsidTr="00F44738">
        <w:tc>
          <w:tcPr>
            <w:tcW w:w="1827" w:type="dxa"/>
            <w:vAlign w:val="center"/>
          </w:tcPr>
          <w:p w14:paraId="5961D3DE" w14:textId="5F3D4613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826" w:type="dxa"/>
          </w:tcPr>
          <w:p w14:paraId="1909BF32" w14:textId="52235A03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25F8A8F3" w14:textId="3140FABC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0.68</w:t>
            </w:r>
          </w:p>
        </w:tc>
        <w:tc>
          <w:tcPr>
            <w:tcW w:w="1826" w:type="dxa"/>
          </w:tcPr>
          <w:p w14:paraId="4F762634" w14:textId="24DFC961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0.81</w:t>
            </w:r>
          </w:p>
        </w:tc>
      </w:tr>
      <w:tr w:rsidR="00F44738" w:rsidRPr="00F44738" w14:paraId="248FCE62" w14:textId="77777777" w:rsidTr="00F44738">
        <w:tc>
          <w:tcPr>
            <w:tcW w:w="1827" w:type="dxa"/>
            <w:vAlign w:val="center"/>
          </w:tcPr>
          <w:p w14:paraId="715E44C0" w14:textId="4CB6359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826" w:type="dxa"/>
          </w:tcPr>
          <w:p w14:paraId="48807A54" w14:textId="383D41DD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0.77</w:t>
            </w:r>
          </w:p>
        </w:tc>
        <w:tc>
          <w:tcPr>
            <w:tcW w:w="1826" w:type="dxa"/>
          </w:tcPr>
          <w:p w14:paraId="03E1B6AB" w14:textId="21149AE5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052982E9" w14:textId="2E87145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0.87</w:t>
            </w:r>
          </w:p>
        </w:tc>
      </w:tr>
      <w:tr w:rsidR="00F44738" w:rsidRPr="00F44738" w14:paraId="7A1120C3" w14:textId="77777777" w:rsidTr="00F44738">
        <w:tc>
          <w:tcPr>
            <w:tcW w:w="1827" w:type="dxa"/>
            <w:vAlign w:val="center"/>
          </w:tcPr>
          <w:p w14:paraId="602A9812" w14:textId="053206BF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12</w:t>
            </w:r>
          </w:p>
        </w:tc>
        <w:tc>
          <w:tcPr>
            <w:tcW w:w="1826" w:type="dxa"/>
          </w:tcPr>
          <w:p w14:paraId="5D18D07F" w14:textId="0F241C95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1C038203" w14:textId="776944D6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826" w:type="dxa"/>
          </w:tcPr>
          <w:p w14:paraId="4D9F79D1" w14:textId="1C82B53D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0.88</w:t>
            </w:r>
          </w:p>
        </w:tc>
      </w:tr>
      <w:tr w:rsidR="00F44738" w:rsidRPr="00F44738" w14:paraId="4746C76F" w14:textId="77777777" w:rsidTr="00F44738">
        <w:tc>
          <w:tcPr>
            <w:tcW w:w="1827" w:type="dxa"/>
            <w:vAlign w:val="center"/>
          </w:tcPr>
          <w:p w14:paraId="5BCA7D69" w14:textId="6B3985A8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13</w:t>
            </w:r>
          </w:p>
        </w:tc>
        <w:tc>
          <w:tcPr>
            <w:tcW w:w="1826" w:type="dxa"/>
          </w:tcPr>
          <w:p w14:paraId="0239FCBD" w14:textId="5D6FA36D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0.90</w:t>
            </w:r>
          </w:p>
        </w:tc>
        <w:tc>
          <w:tcPr>
            <w:tcW w:w="1826" w:type="dxa"/>
          </w:tcPr>
          <w:p w14:paraId="05A19F1A" w14:textId="1EDD6444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0.67</w:t>
            </w:r>
          </w:p>
        </w:tc>
        <w:tc>
          <w:tcPr>
            <w:tcW w:w="1826" w:type="dxa"/>
          </w:tcPr>
          <w:p w14:paraId="24616405" w14:textId="2E5C4C1C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0.77</w:t>
            </w:r>
          </w:p>
        </w:tc>
      </w:tr>
      <w:tr w:rsidR="00F44738" w:rsidRPr="00F44738" w14:paraId="207B6ED1" w14:textId="77777777" w:rsidTr="00F44738">
        <w:tc>
          <w:tcPr>
            <w:tcW w:w="1827" w:type="dxa"/>
            <w:vAlign w:val="center"/>
          </w:tcPr>
          <w:p w14:paraId="7385A96F" w14:textId="18C967AF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14</w:t>
            </w:r>
          </w:p>
        </w:tc>
        <w:tc>
          <w:tcPr>
            <w:tcW w:w="1826" w:type="dxa"/>
          </w:tcPr>
          <w:p w14:paraId="69C1F431" w14:textId="25E0ABFC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50C1F928" w14:textId="3732A5E9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0.58</w:t>
            </w:r>
          </w:p>
        </w:tc>
        <w:tc>
          <w:tcPr>
            <w:tcW w:w="1826" w:type="dxa"/>
          </w:tcPr>
          <w:p w14:paraId="3C8048F3" w14:textId="2D139A70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0.74</w:t>
            </w:r>
          </w:p>
        </w:tc>
      </w:tr>
      <w:tr w:rsidR="00F44738" w:rsidRPr="00F44738" w14:paraId="1388B940" w14:textId="77777777" w:rsidTr="00F44738">
        <w:tc>
          <w:tcPr>
            <w:tcW w:w="1827" w:type="dxa"/>
            <w:vAlign w:val="center"/>
          </w:tcPr>
          <w:p w14:paraId="7A80AB61" w14:textId="0EB039CE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 w:hint="eastAsia"/>
              </w:rPr>
              <w:t>15</w:t>
            </w:r>
          </w:p>
        </w:tc>
        <w:tc>
          <w:tcPr>
            <w:tcW w:w="1826" w:type="dxa"/>
          </w:tcPr>
          <w:p w14:paraId="353B915D" w14:textId="64187667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494470A1" w14:textId="198344B5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0.89</w:t>
            </w:r>
          </w:p>
        </w:tc>
        <w:tc>
          <w:tcPr>
            <w:tcW w:w="1826" w:type="dxa"/>
          </w:tcPr>
          <w:p w14:paraId="61A1B424" w14:textId="5BEF8DD2" w:rsidR="00F44738" w:rsidRPr="00F44738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F44738">
              <w:rPr>
                <w:rFonts w:ascii="Times New Roman" w:eastAsia="標楷體" w:hAnsi="Times New Roman"/>
              </w:rPr>
              <w:t>0.94</w:t>
            </w:r>
          </w:p>
        </w:tc>
      </w:tr>
    </w:tbl>
    <w:p w14:paraId="19E829D9" w14:textId="4C62AB40" w:rsidR="00F44738" w:rsidRDefault="00F44738" w:rsidP="00F44738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表十</w:t>
      </w:r>
      <w:r w:rsidR="00F645B6">
        <w:rPr>
          <w:rFonts w:ascii="Times New Roman" w:eastAsia="標楷體" w:hAnsi="Times New Roman" w:hint="eastAsia"/>
        </w:rPr>
        <w:t>三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>0.0</w:t>
      </w:r>
      <w:r>
        <w:rPr>
          <w:rFonts w:ascii="Times New Roman" w:eastAsia="標楷體" w:hAnsi="Times New Roman" w:hint="eastAsia"/>
        </w:rPr>
        <w:t>01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27"/>
        <w:gridCol w:w="1826"/>
        <w:gridCol w:w="1826"/>
        <w:gridCol w:w="1826"/>
      </w:tblGrid>
      <w:tr w:rsidR="00F44738" w:rsidRPr="003A786A" w14:paraId="1975BA9E" w14:textId="77777777" w:rsidTr="00F44738">
        <w:tc>
          <w:tcPr>
            <w:tcW w:w="1827" w:type="dxa"/>
            <w:tcBorders>
              <w:tl2br w:val="single" w:sz="4" w:space="0" w:color="auto"/>
            </w:tcBorders>
          </w:tcPr>
          <w:p w14:paraId="7A9A37AE" w14:textId="77777777" w:rsidR="00F44738" w:rsidRPr="003A786A" w:rsidRDefault="00F44738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095703DA" w14:textId="77777777" w:rsidR="00F44738" w:rsidRPr="003A786A" w:rsidRDefault="00F44738" w:rsidP="00F44738">
            <w:pPr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26" w:type="dxa"/>
            <w:vAlign w:val="center"/>
          </w:tcPr>
          <w:p w14:paraId="6A3B7C90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26" w:type="dxa"/>
            <w:vAlign w:val="center"/>
          </w:tcPr>
          <w:p w14:paraId="07268D43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826" w:type="dxa"/>
            <w:vAlign w:val="center"/>
          </w:tcPr>
          <w:p w14:paraId="6D05FADC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3A786A" w:rsidRPr="003A786A" w14:paraId="66E77AFF" w14:textId="77777777" w:rsidTr="00F44738">
        <w:tc>
          <w:tcPr>
            <w:tcW w:w="1827" w:type="dxa"/>
            <w:vAlign w:val="center"/>
          </w:tcPr>
          <w:p w14:paraId="5484FA11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826" w:type="dxa"/>
          </w:tcPr>
          <w:p w14:paraId="0C7A40A3" w14:textId="65C297B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0.98</w:t>
            </w:r>
          </w:p>
        </w:tc>
        <w:tc>
          <w:tcPr>
            <w:tcW w:w="1826" w:type="dxa"/>
          </w:tcPr>
          <w:p w14:paraId="490E5441" w14:textId="2954102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0.92</w:t>
            </w:r>
          </w:p>
        </w:tc>
        <w:tc>
          <w:tcPr>
            <w:tcW w:w="1826" w:type="dxa"/>
          </w:tcPr>
          <w:p w14:paraId="45C30D71" w14:textId="05907CF8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0.95</w:t>
            </w:r>
          </w:p>
        </w:tc>
      </w:tr>
      <w:tr w:rsidR="003A786A" w:rsidRPr="003A786A" w14:paraId="4D4A99B1" w14:textId="77777777" w:rsidTr="00CB1E3B">
        <w:tc>
          <w:tcPr>
            <w:tcW w:w="1827" w:type="dxa"/>
            <w:tcBorders>
              <w:bottom w:val="single" w:sz="4" w:space="0" w:color="auto"/>
            </w:tcBorders>
            <w:vAlign w:val="center"/>
          </w:tcPr>
          <w:p w14:paraId="59666566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84CCEF3" w14:textId="72E8823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45AC1266" w14:textId="1AEBDD3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0.93</w:t>
            </w:r>
          </w:p>
        </w:tc>
        <w:tc>
          <w:tcPr>
            <w:tcW w:w="1826" w:type="dxa"/>
            <w:tcBorders>
              <w:bottom w:val="single" w:sz="4" w:space="0" w:color="auto"/>
            </w:tcBorders>
          </w:tcPr>
          <w:p w14:paraId="754AAFE3" w14:textId="10EB3588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0.96</w:t>
            </w:r>
          </w:p>
        </w:tc>
      </w:tr>
      <w:tr w:rsidR="00CB1E3B" w:rsidRPr="003A786A" w14:paraId="722C24BE" w14:textId="77777777" w:rsidTr="00CB1E3B">
        <w:tc>
          <w:tcPr>
            <w:tcW w:w="730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FA042B6" w14:textId="165C73DB" w:rsidR="00CB1E3B" w:rsidRPr="003A786A" w:rsidRDefault="00CB1E3B" w:rsidP="00CB1E3B">
            <w:pPr>
              <w:jc w:val="righ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續下頁</w:t>
            </w:r>
          </w:p>
        </w:tc>
      </w:tr>
      <w:tr w:rsidR="00CB1E3B" w:rsidRPr="003A786A" w14:paraId="5FE3C3A0" w14:textId="77777777" w:rsidTr="00CB1E3B">
        <w:tc>
          <w:tcPr>
            <w:tcW w:w="73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88E230E" w14:textId="3AEB4868" w:rsidR="00CB1E3B" w:rsidRPr="003A786A" w:rsidRDefault="00CB1E3B" w:rsidP="00CB1E3B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承上頁</w:t>
            </w:r>
          </w:p>
        </w:tc>
      </w:tr>
      <w:tr w:rsidR="003A786A" w:rsidRPr="003A786A" w14:paraId="6410AF86" w14:textId="77777777" w:rsidTr="00CB1E3B">
        <w:tc>
          <w:tcPr>
            <w:tcW w:w="1827" w:type="dxa"/>
            <w:tcBorders>
              <w:top w:val="nil"/>
            </w:tcBorders>
            <w:vAlign w:val="center"/>
          </w:tcPr>
          <w:p w14:paraId="41F6E974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826" w:type="dxa"/>
            <w:tcBorders>
              <w:top w:val="nil"/>
            </w:tcBorders>
          </w:tcPr>
          <w:p w14:paraId="3866CBED" w14:textId="5AB05CF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  <w:tcBorders>
              <w:top w:val="nil"/>
            </w:tcBorders>
          </w:tcPr>
          <w:p w14:paraId="5AAA1332" w14:textId="0F5E680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0.96</w:t>
            </w:r>
          </w:p>
        </w:tc>
        <w:tc>
          <w:tcPr>
            <w:tcW w:w="1826" w:type="dxa"/>
            <w:tcBorders>
              <w:top w:val="nil"/>
            </w:tcBorders>
          </w:tcPr>
          <w:p w14:paraId="49AF45AC" w14:textId="6A146BE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0.98</w:t>
            </w:r>
          </w:p>
        </w:tc>
      </w:tr>
      <w:tr w:rsidR="003A786A" w:rsidRPr="003A786A" w14:paraId="012336FC" w14:textId="77777777" w:rsidTr="00F44738">
        <w:tc>
          <w:tcPr>
            <w:tcW w:w="1827" w:type="dxa"/>
            <w:vAlign w:val="center"/>
          </w:tcPr>
          <w:p w14:paraId="6F2A91ED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826" w:type="dxa"/>
          </w:tcPr>
          <w:p w14:paraId="4F2D20AA" w14:textId="4E1B502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0.92</w:t>
            </w:r>
          </w:p>
        </w:tc>
        <w:tc>
          <w:tcPr>
            <w:tcW w:w="1826" w:type="dxa"/>
          </w:tcPr>
          <w:p w14:paraId="114B056F" w14:textId="0D06A8C5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0.85</w:t>
            </w:r>
          </w:p>
        </w:tc>
        <w:tc>
          <w:tcPr>
            <w:tcW w:w="1826" w:type="dxa"/>
          </w:tcPr>
          <w:p w14:paraId="061C277A" w14:textId="396DBC8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</w:tr>
      <w:tr w:rsidR="003A786A" w:rsidRPr="003A786A" w14:paraId="646A6CED" w14:textId="77777777" w:rsidTr="00F44738">
        <w:tc>
          <w:tcPr>
            <w:tcW w:w="1827" w:type="dxa"/>
            <w:vAlign w:val="center"/>
          </w:tcPr>
          <w:p w14:paraId="3F0115D9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826" w:type="dxa"/>
          </w:tcPr>
          <w:p w14:paraId="27AFF76F" w14:textId="6979FC72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0.90</w:t>
            </w:r>
          </w:p>
        </w:tc>
        <w:tc>
          <w:tcPr>
            <w:tcW w:w="1826" w:type="dxa"/>
          </w:tcPr>
          <w:p w14:paraId="24B414D9" w14:textId="4B994EE5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0.85</w:t>
            </w:r>
          </w:p>
        </w:tc>
        <w:tc>
          <w:tcPr>
            <w:tcW w:w="1826" w:type="dxa"/>
          </w:tcPr>
          <w:p w14:paraId="2B90932A" w14:textId="38B4B40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0.87</w:t>
            </w:r>
          </w:p>
        </w:tc>
      </w:tr>
      <w:tr w:rsidR="003A786A" w:rsidRPr="003A786A" w14:paraId="7EB34B11" w14:textId="77777777" w:rsidTr="00F44738">
        <w:tc>
          <w:tcPr>
            <w:tcW w:w="1827" w:type="dxa"/>
            <w:vAlign w:val="center"/>
          </w:tcPr>
          <w:p w14:paraId="61E1A28D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826" w:type="dxa"/>
          </w:tcPr>
          <w:p w14:paraId="2825EEFD" w14:textId="1026E60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0.92</w:t>
            </w:r>
          </w:p>
        </w:tc>
        <w:tc>
          <w:tcPr>
            <w:tcW w:w="1826" w:type="dxa"/>
          </w:tcPr>
          <w:p w14:paraId="524E2BBD" w14:textId="1C5ABA9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0.85</w:t>
            </w:r>
          </w:p>
        </w:tc>
        <w:tc>
          <w:tcPr>
            <w:tcW w:w="1826" w:type="dxa"/>
          </w:tcPr>
          <w:p w14:paraId="1BF0C49C" w14:textId="3BBE27F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0.89</w:t>
            </w:r>
          </w:p>
        </w:tc>
      </w:tr>
      <w:tr w:rsidR="003A786A" w:rsidRPr="003A786A" w14:paraId="0D0629BE" w14:textId="77777777" w:rsidTr="00F44738">
        <w:tc>
          <w:tcPr>
            <w:tcW w:w="1827" w:type="dxa"/>
            <w:vAlign w:val="center"/>
          </w:tcPr>
          <w:p w14:paraId="3F53C66F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1826" w:type="dxa"/>
          </w:tcPr>
          <w:p w14:paraId="0BF06286" w14:textId="691CF37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  <w:tc>
          <w:tcPr>
            <w:tcW w:w="1826" w:type="dxa"/>
          </w:tcPr>
          <w:p w14:paraId="20006C20" w14:textId="6B452BD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0.84</w:t>
            </w:r>
          </w:p>
        </w:tc>
        <w:tc>
          <w:tcPr>
            <w:tcW w:w="1826" w:type="dxa"/>
          </w:tcPr>
          <w:p w14:paraId="4B40B901" w14:textId="6D17B42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0.89</w:t>
            </w:r>
          </w:p>
        </w:tc>
      </w:tr>
      <w:tr w:rsidR="003A786A" w:rsidRPr="003A786A" w14:paraId="136A4955" w14:textId="77777777" w:rsidTr="00F44738">
        <w:tc>
          <w:tcPr>
            <w:tcW w:w="1827" w:type="dxa"/>
            <w:vAlign w:val="center"/>
          </w:tcPr>
          <w:p w14:paraId="407C115A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1826" w:type="dxa"/>
          </w:tcPr>
          <w:p w14:paraId="72B26D6D" w14:textId="2A2043E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421CF698" w14:textId="029731D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  <w:tc>
          <w:tcPr>
            <w:tcW w:w="1826" w:type="dxa"/>
          </w:tcPr>
          <w:p w14:paraId="6C2CF2C4" w14:textId="03CD95E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</w:tr>
      <w:tr w:rsidR="003A786A" w:rsidRPr="003A786A" w14:paraId="52C569D8" w14:textId="77777777" w:rsidTr="00F44738">
        <w:tc>
          <w:tcPr>
            <w:tcW w:w="1827" w:type="dxa"/>
            <w:vAlign w:val="center"/>
          </w:tcPr>
          <w:p w14:paraId="6F8C0CBB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826" w:type="dxa"/>
          </w:tcPr>
          <w:p w14:paraId="6AD14D61" w14:textId="1D4E119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7A926E5B" w14:textId="6168C1E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826" w:type="dxa"/>
          </w:tcPr>
          <w:p w14:paraId="5EA09D75" w14:textId="54F1A92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0.93</w:t>
            </w:r>
          </w:p>
        </w:tc>
      </w:tr>
      <w:tr w:rsidR="003A786A" w:rsidRPr="003A786A" w14:paraId="0D0E253D" w14:textId="77777777" w:rsidTr="00F44738">
        <w:tc>
          <w:tcPr>
            <w:tcW w:w="1827" w:type="dxa"/>
            <w:vAlign w:val="center"/>
          </w:tcPr>
          <w:p w14:paraId="7A7A6339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9</w:t>
            </w:r>
          </w:p>
        </w:tc>
        <w:tc>
          <w:tcPr>
            <w:tcW w:w="1826" w:type="dxa"/>
          </w:tcPr>
          <w:p w14:paraId="443D8728" w14:textId="43B8CFA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0776D058" w14:textId="534A7F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0.81</w:t>
            </w:r>
          </w:p>
        </w:tc>
        <w:tc>
          <w:tcPr>
            <w:tcW w:w="1826" w:type="dxa"/>
          </w:tcPr>
          <w:p w14:paraId="74236608" w14:textId="27E5FFE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0.90</w:t>
            </w:r>
          </w:p>
        </w:tc>
      </w:tr>
      <w:tr w:rsidR="003A786A" w:rsidRPr="003A786A" w14:paraId="76FE1DC0" w14:textId="77777777" w:rsidTr="00F44738">
        <w:tc>
          <w:tcPr>
            <w:tcW w:w="1827" w:type="dxa"/>
            <w:vAlign w:val="center"/>
          </w:tcPr>
          <w:p w14:paraId="72B75106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826" w:type="dxa"/>
          </w:tcPr>
          <w:p w14:paraId="7DAC5866" w14:textId="0F795A0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57C83FC2" w14:textId="7A9A29B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0.68</w:t>
            </w:r>
          </w:p>
        </w:tc>
        <w:tc>
          <w:tcPr>
            <w:tcW w:w="1826" w:type="dxa"/>
          </w:tcPr>
          <w:p w14:paraId="3842D550" w14:textId="777FAF65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0.81</w:t>
            </w:r>
          </w:p>
        </w:tc>
      </w:tr>
      <w:tr w:rsidR="003A786A" w:rsidRPr="003A786A" w14:paraId="2DA873B7" w14:textId="77777777" w:rsidTr="00F44738">
        <w:tc>
          <w:tcPr>
            <w:tcW w:w="1827" w:type="dxa"/>
            <w:vAlign w:val="center"/>
          </w:tcPr>
          <w:p w14:paraId="0DC837BA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826" w:type="dxa"/>
          </w:tcPr>
          <w:p w14:paraId="550EA07A" w14:textId="4A23412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0.77</w:t>
            </w:r>
          </w:p>
        </w:tc>
        <w:tc>
          <w:tcPr>
            <w:tcW w:w="1826" w:type="dxa"/>
          </w:tcPr>
          <w:p w14:paraId="2D2F5438" w14:textId="6BA8253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0BBEB167" w14:textId="45065352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0.87</w:t>
            </w:r>
          </w:p>
        </w:tc>
      </w:tr>
      <w:tr w:rsidR="003A786A" w:rsidRPr="003A786A" w14:paraId="737FEC2E" w14:textId="77777777" w:rsidTr="00F44738">
        <w:tc>
          <w:tcPr>
            <w:tcW w:w="1827" w:type="dxa"/>
            <w:vAlign w:val="center"/>
          </w:tcPr>
          <w:p w14:paraId="326C0F45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12</w:t>
            </w:r>
          </w:p>
        </w:tc>
        <w:tc>
          <w:tcPr>
            <w:tcW w:w="1826" w:type="dxa"/>
          </w:tcPr>
          <w:p w14:paraId="76929118" w14:textId="7A6EA05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6FD54D69" w14:textId="295E67EB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826" w:type="dxa"/>
          </w:tcPr>
          <w:p w14:paraId="6507B38C" w14:textId="23F3240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</w:tr>
      <w:tr w:rsidR="003A786A" w:rsidRPr="003A786A" w14:paraId="3535ED8B" w14:textId="77777777" w:rsidTr="00F44738">
        <w:tc>
          <w:tcPr>
            <w:tcW w:w="1827" w:type="dxa"/>
            <w:vAlign w:val="center"/>
          </w:tcPr>
          <w:p w14:paraId="0D949740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13</w:t>
            </w:r>
          </w:p>
        </w:tc>
        <w:tc>
          <w:tcPr>
            <w:tcW w:w="1826" w:type="dxa"/>
          </w:tcPr>
          <w:p w14:paraId="187B3384" w14:textId="115981C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49740A72" w14:textId="6691A569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0.74</w:t>
            </w:r>
          </w:p>
        </w:tc>
        <w:tc>
          <w:tcPr>
            <w:tcW w:w="1826" w:type="dxa"/>
          </w:tcPr>
          <w:p w14:paraId="03C199CD" w14:textId="5F87849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0.85</w:t>
            </w:r>
          </w:p>
        </w:tc>
      </w:tr>
      <w:tr w:rsidR="003A786A" w:rsidRPr="003A786A" w14:paraId="3E4E6CFC" w14:textId="77777777" w:rsidTr="00F44738">
        <w:tc>
          <w:tcPr>
            <w:tcW w:w="1827" w:type="dxa"/>
            <w:vAlign w:val="center"/>
          </w:tcPr>
          <w:p w14:paraId="70E6BD71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14</w:t>
            </w:r>
          </w:p>
        </w:tc>
        <w:tc>
          <w:tcPr>
            <w:tcW w:w="1826" w:type="dxa"/>
          </w:tcPr>
          <w:p w14:paraId="5EFE90FC" w14:textId="2590DE7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670CF3FA" w14:textId="7F86FD12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0.58</w:t>
            </w:r>
          </w:p>
        </w:tc>
        <w:tc>
          <w:tcPr>
            <w:tcW w:w="1826" w:type="dxa"/>
          </w:tcPr>
          <w:p w14:paraId="76F8B541" w14:textId="4DE3FE3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0.74</w:t>
            </w:r>
          </w:p>
        </w:tc>
      </w:tr>
      <w:tr w:rsidR="003A786A" w:rsidRPr="003A786A" w14:paraId="2BC57C21" w14:textId="77777777" w:rsidTr="00F44738">
        <w:tc>
          <w:tcPr>
            <w:tcW w:w="1827" w:type="dxa"/>
            <w:vAlign w:val="center"/>
          </w:tcPr>
          <w:p w14:paraId="61B7C873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15</w:t>
            </w:r>
          </w:p>
        </w:tc>
        <w:tc>
          <w:tcPr>
            <w:tcW w:w="1826" w:type="dxa"/>
          </w:tcPr>
          <w:p w14:paraId="6291D9DD" w14:textId="34F2A6E5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105FD751" w14:textId="09521FD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0.89</w:t>
            </w:r>
          </w:p>
        </w:tc>
        <w:tc>
          <w:tcPr>
            <w:tcW w:w="1826" w:type="dxa"/>
          </w:tcPr>
          <w:p w14:paraId="47D404B5" w14:textId="59F61CB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</w:tr>
    </w:tbl>
    <w:p w14:paraId="5237D8CD" w14:textId="33A2EF4B" w:rsidR="00F44738" w:rsidRDefault="00F44738" w:rsidP="00F44738">
      <w:pPr>
        <w:pStyle w:val="a5"/>
        <w:ind w:leftChars="413" w:left="991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表十</w:t>
      </w:r>
      <w:r w:rsidR="00F645B6">
        <w:rPr>
          <w:rFonts w:ascii="Times New Roman" w:eastAsia="標楷體" w:hAnsi="Times New Roman" w:hint="eastAsia"/>
        </w:rPr>
        <w:t>四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學習率</w:t>
      </w:r>
      <w:r>
        <w:rPr>
          <w:rFonts w:ascii="Times New Roman" w:eastAsia="標楷體" w:hAnsi="Times New Roman" w:hint="eastAsia"/>
        </w:rPr>
        <w:t>=</w:t>
      </w:r>
      <w:r>
        <w:rPr>
          <w:rFonts w:ascii="Times New Roman" w:eastAsia="標楷體" w:hAnsi="Times New Roman"/>
        </w:rPr>
        <w:t>0.0</w:t>
      </w:r>
      <w:r>
        <w:rPr>
          <w:rFonts w:ascii="Times New Roman" w:eastAsia="標楷體" w:hAnsi="Times New Roman" w:hint="eastAsia"/>
        </w:rPr>
        <w:t>005</w:t>
      </w:r>
      <w:r>
        <w:rPr>
          <w:rFonts w:ascii="Times New Roman" w:eastAsia="標楷體" w:hAnsi="Times New Roman" w:hint="eastAsia"/>
        </w:rPr>
        <w:t>績效評估表</w:t>
      </w:r>
    </w:p>
    <w:tbl>
      <w:tblPr>
        <w:tblStyle w:val="a6"/>
        <w:tblW w:w="0" w:type="auto"/>
        <w:tblInd w:w="991" w:type="dxa"/>
        <w:tblLook w:val="04A0" w:firstRow="1" w:lastRow="0" w:firstColumn="1" w:lastColumn="0" w:noHBand="0" w:noVBand="1"/>
      </w:tblPr>
      <w:tblGrid>
        <w:gridCol w:w="1827"/>
        <w:gridCol w:w="1826"/>
        <w:gridCol w:w="1826"/>
        <w:gridCol w:w="1826"/>
      </w:tblGrid>
      <w:tr w:rsidR="00F44738" w:rsidRPr="003A786A" w14:paraId="63D51DF4" w14:textId="77777777" w:rsidTr="00F44738">
        <w:tc>
          <w:tcPr>
            <w:tcW w:w="1827" w:type="dxa"/>
            <w:tcBorders>
              <w:tl2br w:val="single" w:sz="4" w:space="0" w:color="auto"/>
            </w:tcBorders>
          </w:tcPr>
          <w:p w14:paraId="43851002" w14:textId="77777777" w:rsidR="00F44738" w:rsidRPr="003A786A" w:rsidRDefault="00F44738" w:rsidP="00F44738">
            <w:pPr>
              <w:pStyle w:val="a5"/>
              <w:ind w:leftChars="0" w:left="0"/>
              <w:rPr>
                <w:rFonts w:ascii="Times New Roman" w:eastAsia="標楷體" w:hAnsi="Times New Roman"/>
              </w:rPr>
            </w:pPr>
          </w:p>
          <w:p w14:paraId="62C3E6E7" w14:textId="77777777" w:rsidR="00F44738" w:rsidRPr="003A786A" w:rsidRDefault="00F44738" w:rsidP="00F44738">
            <w:pPr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1826" w:type="dxa"/>
            <w:vAlign w:val="center"/>
          </w:tcPr>
          <w:p w14:paraId="107E2561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1826" w:type="dxa"/>
            <w:vAlign w:val="center"/>
          </w:tcPr>
          <w:p w14:paraId="526CBE92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1826" w:type="dxa"/>
            <w:vAlign w:val="center"/>
          </w:tcPr>
          <w:p w14:paraId="30D7DA0E" w14:textId="77777777" w:rsidR="00F44738" w:rsidRPr="003A786A" w:rsidRDefault="00F44738" w:rsidP="00F44738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F1</w:t>
            </w:r>
          </w:p>
        </w:tc>
      </w:tr>
      <w:tr w:rsidR="003A786A" w:rsidRPr="003A786A" w14:paraId="4D2F5A6A" w14:textId="77777777" w:rsidTr="003A786A">
        <w:tc>
          <w:tcPr>
            <w:tcW w:w="1827" w:type="dxa"/>
            <w:vAlign w:val="center"/>
          </w:tcPr>
          <w:p w14:paraId="01EB15CD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1826" w:type="dxa"/>
          </w:tcPr>
          <w:p w14:paraId="32B00C20" w14:textId="50C3749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0.97</w:t>
            </w:r>
          </w:p>
        </w:tc>
        <w:tc>
          <w:tcPr>
            <w:tcW w:w="1826" w:type="dxa"/>
          </w:tcPr>
          <w:p w14:paraId="26CDF960" w14:textId="755D24F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  <w:tc>
          <w:tcPr>
            <w:tcW w:w="1826" w:type="dxa"/>
          </w:tcPr>
          <w:p w14:paraId="46E4A8DF" w14:textId="115FFC9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0.95</w:t>
            </w:r>
          </w:p>
        </w:tc>
      </w:tr>
      <w:tr w:rsidR="003A786A" w:rsidRPr="003A786A" w14:paraId="551260C3" w14:textId="77777777" w:rsidTr="003A786A">
        <w:tc>
          <w:tcPr>
            <w:tcW w:w="1827" w:type="dxa"/>
            <w:vAlign w:val="center"/>
          </w:tcPr>
          <w:p w14:paraId="2CAC6176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826" w:type="dxa"/>
          </w:tcPr>
          <w:p w14:paraId="6C23B43F" w14:textId="2A69CCD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30C6C08F" w14:textId="37E4902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0.93</w:t>
            </w:r>
          </w:p>
        </w:tc>
        <w:tc>
          <w:tcPr>
            <w:tcW w:w="1826" w:type="dxa"/>
          </w:tcPr>
          <w:p w14:paraId="53D60889" w14:textId="567BE50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0.96</w:t>
            </w:r>
          </w:p>
        </w:tc>
      </w:tr>
      <w:tr w:rsidR="003A786A" w:rsidRPr="003A786A" w14:paraId="14CF6C85" w14:textId="77777777" w:rsidTr="003A786A">
        <w:tc>
          <w:tcPr>
            <w:tcW w:w="1827" w:type="dxa"/>
            <w:vAlign w:val="center"/>
          </w:tcPr>
          <w:p w14:paraId="3D16EF62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1826" w:type="dxa"/>
          </w:tcPr>
          <w:p w14:paraId="33EA5493" w14:textId="6A0E908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3FBB5A4D" w14:textId="4BCBEB2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0.96</w:t>
            </w:r>
          </w:p>
        </w:tc>
        <w:tc>
          <w:tcPr>
            <w:tcW w:w="1826" w:type="dxa"/>
          </w:tcPr>
          <w:p w14:paraId="11842014" w14:textId="69091C05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0.98</w:t>
            </w:r>
          </w:p>
        </w:tc>
      </w:tr>
      <w:tr w:rsidR="003A786A" w:rsidRPr="003A786A" w14:paraId="14E3689D" w14:textId="77777777" w:rsidTr="003A786A">
        <w:tc>
          <w:tcPr>
            <w:tcW w:w="1827" w:type="dxa"/>
            <w:vAlign w:val="center"/>
          </w:tcPr>
          <w:p w14:paraId="7482E834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1826" w:type="dxa"/>
          </w:tcPr>
          <w:p w14:paraId="5D131471" w14:textId="1D84D864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826" w:type="dxa"/>
          </w:tcPr>
          <w:p w14:paraId="40040F23" w14:textId="0C6E2F6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0.90</w:t>
            </w:r>
          </w:p>
        </w:tc>
        <w:tc>
          <w:tcPr>
            <w:tcW w:w="1826" w:type="dxa"/>
          </w:tcPr>
          <w:p w14:paraId="76C5949E" w14:textId="7A1C2E7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</w:tr>
      <w:tr w:rsidR="003A786A" w:rsidRPr="003A786A" w14:paraId="7F4386F3" w14:textId="77777777" w:rsidTr="003A786A">
        <w:tc>
          <w:tcPr>
            <w:tcW w:w="1827" w:type="dxa"/>
            <w:vAlign w:val="center"/>
          </w:tcPr>
          <w:p w14:paraId="73310235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1826" w:type="dxa"/>
          </w:tcPr>
          <w:p w14:paraId="3A2EADC8" w14:textId="262EAA9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0.98</w:t>
            </w:r>
          </w:p>
        </w:tc>
        <w:tc>
          <w:tcPr>
            <w:tcW w:w="1826" w:type="dxa"/>
          </w:tcPr>
          <w:p w14:paraId="2BCD9551" w14:textId="6752974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0.84</w:t>
            </w:r>
          </w:p>
        </w:tc>
        <w:tc>
          <w:tcPr>
            <w:tcW w:w="1826" w:type="dxa"/>
          </w:tcPr>
          <w:p w14:paraId="08E61F18" w14:textId="668167E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0.90</w:t>
            </w:r>
          </w:p>
        </w:tc>
      </w:tr>
      <w:tr w:rsidR="003A786A" w:rsidRPr="003A786A" w14:paraId="361B7E96" w14:textId="77777777" w:rsidTr="003A786A">
        <w:tc>
          <w:tcPr>
            <w:tcW w:w="1827" w:type="dxa"/>
            <w:vAlign w:val="center"/>
          </w:tcPr>
          <w:p w14:paraId="5C9D110F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1826" w:type="dxa"/>
          </w:tcPr>
          <w:p w14:paraId="10A46529" w14:textId="0D7B500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  <w:tc>
          <w:tcPr>
            <w:tcW w:w="1826" w:type="dxa"/>
          </w:tcPr>
          <w:p w14:paraId="0DC9A147" w14:textId="4EBABB5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0.89</w:t>
            </w:r>
          </w:p>
        </w:tc>
        <w:tc>
          <w:tcPr>
            <w:tcW w:w="1826" w:type="dxa"/>
          </w:tcPr>
          <w:p w14:paraId="0B3CC9EF" w14:textId="6CB2EB4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0.91</w:t>
            </w:r>
          </w:p>
        </w:tc>
      </w:tr>
      <w:tr w:rsidR="003A786A" w:rsidRPr="003A786A" w14:paraId="1BE81D8B" w14:textId="77777777" w:rsidTr="003A786A">
        <w:tc>
          <w:tcPr>
            <w:tcW w:w="1827" w:type="dxa"/>
            <w:vAlign w:val="center"/>
          </w:tcPr>
          <w:p w14:paraId="57D41323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1826" w:type="dxa"/>
          </w:tcPr>
          <w:p w14:paraId="7DEF0CF6" w14:textId="26F8CC6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0.97</w:t>
            </w:r>
          </w:p>
        </w:tc>
        <w:tc>
          <w:tcPr>
            <w:tcW w:w="1826" w:type="dxa"/>
          </w:tcPr>
          <w:p w14:paraId="56D1451B" w14:textId="31C540B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0.85</w:t>
            </w:r>
          </w:p>
        </w:tc>
        <w:tc>
          <w:tcPr>
            <w:tcW w:w="1826" w:type="dxa"/>
          </w:tcPr>
          <w:p w14:paraId="355513DF" w14:textId="77515F89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0.91</w:t>
            </w:r>
          </w:p>
        </w:tc>
      </w:tr>
      <w:tr w:rsidR="003A786A" w:rsidRPr="003A786A" w14:paraId="5760BAB2" w14:textId="77777777" w:rsidTr="003A786A">
        <w:tc>
          <w:tcPr>
            <w:tcW w:w="1827" w:type="dxa"/>
            <w:vAlign w:val="center"/>
          </w:tcPr>
          <w:p w14:paraId="32C21492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1826" w:type="dxa"/>
          </w:tcPr>
          <w:p w14:paraId="5A9BEBEC" w14:textId="07CAF28D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2AB69022" w14:textId="0FC7AE5E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  <w:tc>
          <w:tcPr>
            <w:tcW w:w="1826" w:type="dxa"/>
          </w:tcPr>
          <w:p w14:paraId="38C42232" w14:textId="7A7906E4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</w:tr>
      <w:tr w:rsidR="003A786A" w:rsidRPr="003A786A" w14:paraId="509DCD14" w14:textId="77777777" w:rsidTr="003A786A">
        <w:tc>
          <w:tcPr>
            <w:tcW w:w="1827" w:type="dxa"/>
            <w:vAlign w:val="center"/>
          </w:tcPr>
          <w:p w14:paraId="34E71309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8</w:t>
            </w:r>
          </w:p>
        </w:tc>
        <w:tc>
          <w:tcPr>
            <w:tcW w:w="1826" w:type="dxa"/>
          </w:tcPr>
          <w:p w14:paraId="1FD207FA" w14:textId="100A424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5788D524" w14:textId="749C80F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0.86</w:t>
            </w:r>
          </w:p>
        </w:tc>
        <w:tc>
          <w:tcPr>
            <w:tcW w:w="1826" w:type="dxa"/>
          </w:tcPr>
          <w:p w14:paraId="37659F52" w14:textId="330C7D44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0.93</w:t>
            </w:r>
          </w:p>
        </w:tc>
      </w:tr>
      <w:tr w:rsidR="003A786A" w:rsidRPr="003A786A" w14:paraId="271F94F6" w14:textId="77777777" w:rsidTr="003A786A">
        <w:tc>
          <w:tcPr>
            <w:tcW w:w="1827" w:type="dxa"/>
            <w:vAlign w:val="center"/>
          </w:tcPr>
          <w:p w14:paraId="50D14C42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9</w:t>
            </w:r>
          </w:p>
        </w:tc>
        <w:tc>
          <w:tcPr>
            <w:tcW w:w="1826" w:type="dxa"/>
          </w:tcPr>
          <w:p w14:paraId="08677192" w14:textId="012E6529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037CAF9B" w14:textId="6BEB85F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0.81</w:t>
            </w:r>
          </w:p>
        </w:tc>
        <w:tc>
          <w:tcPr>
            <w:tcW w:w="1826" w:type="dxa"/>
          </w:tcPr>
          <w:p w14:paraId="61697E4F" w14:textId="4580790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0.90</w:t>
            </w:r>
          </w:p>
        </w:tc>
      </w:tr>
      <w:tr w:rsidR="003A786A" w:rsidRPr="003A786A" w14:paraId="203BF2FE" w14:textId="77777777" w:rsidTr="003A786A">
        <w:tc>
          <w:tcPr>
            <w:tcW w:w="1827" w:type="dxa"/>
            <w:vAlign w:val="center"/>
          </w:tcPr>
          <w:p w14:paraId="01A2694D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10</w:t>
            </w:r>
          </w:p>
        </w:tc>
        <w:tc>
          <w:tcPr>
            <w:tcW w:w="1826" w:type="dxa"/>
          </w:tcPr>
          <w:p w14:paraId="4EAE70D6" w14:textId="6CAEF9FF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152B8E9F" w14:textId="0FB9954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0.68</w:t>
            </w:r>
          </w:p>
        </w:tc>
        <w:tc>
          <w:tcPr>
            <w:tcW w:w="1826" w:type="dxa"/>
          </w:tcPr>
          <w:p w14:paraId="430B36A3" w14:textId="5DA0EFDA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0.81</w:t>
            </w:r>
          </w:p>
        </w:tc>
      </w:tr>
      <w:tr w:rsidR="003A786A" w:rsidRPr="003A786A" w14:paraId="08D5E791" w14:textId="77777777" w:rsidTr="003A786A">
        <w:tc>
          <w:tcPr>
            <w:tcW w:w="1827" w:type="dxa"/>
            <w:vAlign w:val="center"/>
          </w:tcPr>
          <w:p w14:paraId="36E5C3B4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1826" w:type="dxa"/>
          </w:tcPr>
          <w:p w14:paraId="2791AA88" w14:textId="021E725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0.77</w:t>
            </w:r>
          </w:p>
        </w:tc>
        <w:tc>
          <w:tcPr>
            <w:tcW w:w="1826" w:type="dxa"/>
          </w:tcPr>
          <w:p w14:paraId="1A47EA97" w14:textId="6515158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53FF6BC3" w14:textId="74E8809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0.87</w:t>
            </w:r>
          </w:p>
        </w:tc>
      </w:tr>
      <w:tr w:rsidR="003A786A" w:rsidRPr="003A786A" w14:paraId="6D3F32B8" w14:textId="77777777" w:rsidTr="003A786A">
        <w:tc>
          <w:tcPr>
            <w:tcW w:w="1827" w:type="dxa"/>
            <w:vAlign w:val="center"/>
          </w:tcPr>
          <w:p w14:paraId="11216358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12</w:t>
            </w:r>
          </w:p>
        </w:tc>
        <w:tc>
          <w:tcPr>
            <w:tcW w:w="1826" w:type="dxa"/>
          </w:tcPr>
          <w:p w14:paraId="48ECED40" w14:textId="169909F4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445698A0" w14:textId="081F900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0.78</w:t>
            </w:r>
          </w:p>
        </w:tc>
        <w:tc>
          <w:tcPr>
            <w:tcW w:w="1826" w:type="dxa"/>
          </w:tcPr>
          <w:p w14:paraId="492A0CF0" w14:textId="3DE489A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0.88</w:t>
            </w:r>
          </w:p>
        </w:tc>
      </w:tr>
      <w:tr w:rsidR="003A786A" w:rsidRPr="003A786A" w14:paraId="4CA045C8" w14:textId="77777777" w:rsidTr="003A786A">
        <w:tc>
          <w:tcPr>
            <w:tcW w:w="1827" w:type="dxa"/>
            <w:vAlign w:val="center"/>
          </w:tcPr>
          <w:p w14:paraId="2C89AD63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13</w:t>
            </w:r>
          </w:p>
        </w:tc>
        <w:tc>
          <w:tcPr>
            <w:tcW w:w="1826" w:type="dxa"/>
          </w:tcPr>
          <w:p w14:paraId="38CD8236" w14:textId="0382696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3F0923E4" w14:textId="3D112BD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0.59</w:t>
            </w:r>
          </w:p>
        </w:tc>
        <w:tc>
          <w:tcPr>
            <w:tcW w:w="1826" w:type="dxa"/>
          </w:tcPr>
          <w:p w14:paraId="5CB2A63C" w14:textId="56CBB823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0.74</w:t>
            </w:r>
          </w:p>
        </w:tc>
      </w:tr>
      <w:tr w:rsidR="003A786A" w:rsidRPr="003A786A" w14:paraId="346A9FC5" w14:textId="77777777" w:rsidTr="003A786A">
        <w:tc>
          <w:tcPr>
            <w:tcW w:w="1827" w:type="dxa"/>
            <w:vAlign w:val="center"/>
          </w:tcPr>
          <w:p w14:paraId="3BA1D868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14</w:t>
            </w:r>
          </w:p>
        </w:tc>
        <w:tc>
          <w:tcPr>
            <w:tcW w:w="1826" w:type="dxa"/>
          </w:tcPr>
          <w:p w14:paraId="4AF7E3F3" w14:textId="6063F92B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22F0B6C6" w14:textId="765ADA62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0.58</w:t>
            </w:r>
          </w:p>
        </w:tc>
        <w:tc>
          <w:tcPr>
            <w:tcW w:w="1826" w:type="dxa"/>
          </w:tcPr>
          <w:p w14:paraId="07A08713" w14:textId="1678D3CC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0.74</w:t>
            </w:r>
          </w:p>
        </w:tc>
      </w:tr>
      <w:tr w:rsidR="003A786A" w:rsidRPr="003A786A" w14:paraId="4B270538" w14:textId="77777777" w:rsidTr="003A786A">
        <w:tc>
          <w:tcPr>
            <w:tcW w:w="1827" w:type="dxa"/>
            <w:vAlign w:val="center"/>
          </w:tcPr>
          <w:p w14:paraId="7980276C" w14:textId="77777777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 w:hint="eastAsia"/>
              </w:rPr>
              <w:t>15</w:t>
            </w:r>
          </w:p>
        </w:tc>
        <w:tc>
          <w:tcPr>
            <w:tcW w:w="1826" w:type="dxa"/>
          </w:tcPr>
          <w:p w14:paraId="447558CA" w14:textId="3461E5B1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1.00</w:t>
            </w:r>
          </w:p>
        </w:tc>
        <w:tc>
          <w:tcPr>
            <w:tcW w:w="1826" w:type="dxa"/>
          </w:tcPr>
          <w:p w14:paraId="64DC0F47" w14:textId="2AB59410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0.89</w:t>
            </w:r>
          </w:p>
        </w:tc>
        <w:tc>
          <w:tcPr>
            <w:tcW w:w="1826" w:type="dxa"/>
          </w:tcPr>
          <w:p w14:paraId="69430516" w14:textId="12FDFEB6" w:rsidR="003A786A" w:rsidRPr="003A786A" w:rsidRDefault="003A786A" w:rsidP="003A786A">
            <w:pPr>
              <w:jc w:val="center"/>
              <w:rPr>
                <w:rFonts w:ascii="Times New Roman" w:eastAsia="標楷體" w:hAnsi="Times New Roman"/>
              </w:rPr>
            </w:pPr>
            <w:r w:rsidRPr="003A786A">
              <w:rPr>
                <w:rFonts w:ascii="Times New Roman" w:eastAsia="標楷體" w:hAnsi="Times New Roman"/>
              </w:rPr>
              <w:t>0.94</w:t>
            </w:r>
          </w:p>
        </w:tc>
      </w:tr>
    </w:tbl>
    <w:p w14:paraId="0BBF20A0" w14:textId="6F459FB6" w:rsidR="00CE5576" w:rsidRDefault="00CE5576" w:rsidP="0049286A">
      <w:pPr>
        <w:ind w:leftChars="413" w:left="991"/>
        <w:rPr>
          <w:rFonts w:ascii="Times New Roman" w:eastAsia="標楷體" w:hAnsi="Times New Roman"/>
        </w:rPr>
      </w:pPr>
    </w:p>
    <w:p w14:paraId="5D0CF277" w14:textId="54BEA80E" w:rsidR="00CB1E3B" w:rsidRDefault="00CB1E3B" w:rsidP="0049286A">
      <w:pPr>
        <w:ind w:leftChars="413" w:left="991"/>
        <w:rPr>
          <w:rFonts w:ascii="Times New Roman" w:eastAsia="標楷體" w:hAnsi="Times New Roman"/>
        </w:rPr>
      </w:pPr>
    </w:p>
    <w:p w14:paraId="3141FF59" w14:textId="77777777" w:rsidR="00CB1E3B" w:rsidRPr="00F44738" w:rsidRDefault="00CB1E3B" w:rsidP="0049286A">
      <w:pPr>
        <w:ind w:leftChars="413" w:left="991"/>
        <w:rPr>
          <w:rFonts w:ascii="Times New Roman" w:eastAsia="標楷體" w:hAnsi="Times New Roman" w:hint="eastAsia"/>
        </w:rPr>
      </w:pPr>
    </w:p>
    <w:p w14:paraId="4E694617" w14:textId="7ED4EAAC" w:rsidR="005A5CDC" w:rsidRPr="005A5CDC" w:rsidRDefault="00A651A1" w:rsidP="005A5CDC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結論</w:t>
      </w:r>
    </w:p>
    <w:p w14:paraId="39D49E8D" w14:textId="42A47A94" w:rsidR="65D91A67" w:rsidRDefault="005701A0" w:rsidP="005701A0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4.1 </w:t>
      </w:r>
      <w:r>
        <w:rPr>
          <w:rFonts w:ascii="Times New Roman" w:eastAsia="標楷體" w:hAnsi="Times New Roman"/>
        </w:rPr>
        <w:t>wine quality white dataset</w:t>
      </w:r>
    </w:p>
    <w:p w14:paraId="74E9F04F" w14:textId="43D0CFDE" w:rsidR="0049286A" w:rsidRDefault="001A6201" w:rsidP="009E0C09">
      <w:pPr>
        <w:ind w:leftChars="236" w:left="566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　本組透過這次專案發現到學習率雖變化浮動非常小，但對於模型還是會產生影響。由這次結果可得知學習率為</w:t>
      </w:r>
      <w:r>
        <w:rPr>
          <w:rFonts w:ascii="Times New Roman" w:eastAsia="標楷體" w:hAnsi="Times New Roman" w:hint="eastAsia"/>
        </w:rPr>
        <w:t>0.001</w:t>
      </w:r>
      <w:r>
        <w:rPr>
          <w:rFonts w:ascii="Times New Roman" w:eastAsia="標楷體" w:hAnsi="Times New Roman" w:hint="eastAsia"/>
        </w:rPr>
        <w:t>時</w:t>
      </w:r>
      <w:r w:rsidR="003B51DE">
        <w:rPr>
          <w:rFonts w:ascii="Times New Roman" w:eastAsia="標楷體" w:hAnsi="Times New Roman" w:hint="eastAsia"/>
        </w:rPr>
        <w:t>，在預設數值和分類的績效表現皆為最佳。</w:t>
      </w:r>
      <w:r w:rsidR="00670C3D">
        <w:rPr>
          <w:rFonts w:ascii="Times New Roman" w:eastAsia="標楷體" w:hAnsi="Times New Roman" w:hint="eastAsia"/>
        </w:rPr>
        <w:t>在實驗過程中發現</w:t>
      </w:r>
      <w:r w:rsidR="00670C3D" w:rsidRPr="002310E9">
        <w:rPr>
          <w:rFonts w:ascii="Times New Roman" w:eastAsia="標楷體" w:hAnsi="Times New Roman" w:hint="eastAsia"/>
        </w:rPr>
        <w:t>Epochs</w:t>
      </w:r>
      <w:r w:rsidR="00670C3D">
        <w:rPr>
          <w:rFonts w:ascii="Times New Roman" w:eastAsia="標楷體" w:hAnsi="Times New Roman" w:hint="eastAsia"/>
        </w:rPr>
        <w:t>參數設定過大時，訓練結果很好而測試結果不佳，測試模型產生過度擬合狀況，合適的</w:t>
      </w:r>
      <w:r w:rsidR="00670C3D" w:rsidRPr="002310E9">
        <w:rPr>
          <w:rFonts w:ascii="Times New Roman" w:eastAsia="標楷體" w:hAnsi="Times New Roman" w:hint="eastAsia"/>
        </w:rPr>
        <w:t>Epochs</w:t>
      </w:r>
      <w:r w:rsidR="00670C3D">
        <w:rPr>
          <w:rFonts w:ascii="Times New Roman" w:eastAsia="標楷體" w:hAnsi="Times New Roman" w:hint="eastAsia"/>
        </w:rPr>
        <w:t>數值對模型的學習能力也很重要。</w:t>
      </w:r>
    </w:p>
    <w:p w14:paraId="19C1E61B" w14:textId="63D518B5" w:rsidR="65D91A67" w:rsidRDefault="005701A0" w:rsidP="0049286A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4.2 </w:t>
      </w:r>
      <w:r>
        <w:rPr>
          <w:rFonts w:ascii="Times New Roman" w:eastAsia="標楷體" w:hAnsi="Times New Roman"/>
        </w:rPr>
        <w:t>adult dataset</w:t>
      </w:r>
    </w:p>
    <w:p w14:paraId="492AB847" w14:textId="4BEDC024" w:rsidR="00F7052F" w:rsidRDefault="00F645B6" w:rsidP="009E0C09">
      <w:pPr>
        <w:ind w:leftChars="236" w:left="566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　</w:t>
      </w:r>
      <w:r w:rsidR="00F7052F">
        <w:rPr>
          <w:rFonts w:ascii="Times New Roman" w:eastAsia="標楷體" w:hAnsi="Times New Roman" w:hint="eastAsia"/>
        </w:rPr>
        <w:t xml:space="preserve">　</w:t>
      </w:r>
      <w:proofErr w:type="gramStart"/>
      <w:r w:rsidR="00F7052F">
        <w:rPr>
          <w:rFonts w:ascii="Times New Roman" w:eastAsia="標楷體" w:hAnsi="Times New Roman" w:hint="eastAsia"/>
        </w:rPr>
        <w:t>本組</w:t>
      </w:r>
      <w:r w:rsidR="00F72971">
        <w:rPr>
          <w:rFonts w:ascii="Times New Roman" w:eastAsia="標楷體" w:hAnsi="Times New Roman" w:hint="eastAsia"/>
        </w:rPr>
        <w:t>經由</w:t>
      </w:r>
      <w:proofErr w:type="gramEnd"/>
      <w:r w:rsidR="00F72971">
        <w:rPr>
          <w:rFonts w:ascii="Times New Roman" w:eastAsia="標楷體" w:hAnsi="Times New Roman" w:hint="eastAsia"/>
        </w:rPr>
        <w:t>專案發現，在模型設計方面，設置不同層數會造成資料</w:t>
      </w:r>
      <w:r w:rsidR="009E0C09">
        <w:rPr>
          <w:rFonts w:ascii="Times New Roman" w:eastAsia="標楷體" w:hAnsi="Times New Roman" w:hint="eastAsia"/>
        </w:rPr>
        <w:t>在</w:t>
      </w:r>
      <w:r w:rsidR="00F72971">
        <w:rPr>
          <w:rFonts w:ascii="Times New Roman" w:eastAsia="標楷體" w:hAnsi="Times New Roman" w:hint="eastAsia"/>
        </w:rPr>
        <w:t>訓練及測試</w:t>
      </w:r>
      <w:r w:rsidR="00EC7C9E">
        <w:rPr>
          <w:rFonts w:ascii="Times New Roman" w:eastAsia="標楷體" w:hAnsi="Times New Roman" w:hint="eastAsia"/>
        </w:rPr>
        <w:t>時，</w:t>
      </w:r>
      <w:r w:rsidR="00F72971">
        <w:rPr>
          <w:rFonts w:ascii="Times New Roman" w:eastAsia="標楷體" w:hAnsi="Times New Roman" w:hint="eastAsia"/>
        </w:rPr>
        <w:t>準確率</w:t>
      </w:r>
      <w:r w:rsidR="00EC7C9E">
        <w:rPr>
          <w:rFonts w:ascii="Times New Roman" w:eastAsia="標楷體" w:hAnsi="Times New Roman" w:hint="eastAsia"/>
        </w:rPr>
        <w:t>會</w:t>
      </w:r>
      <w:r w:rsidR="00F72971">
        <w:rPr>
          <w:rFonts w:ascii="Times New Roman" w:eastAsia="標楷體" w:hAnsi="Times New Roman" w:hint="eastAsia"/>
        </w:rPr>
        <w:t>有很大的差異</w:t>
      </w:r>
      <w:r w:rsidR="0095105C">
        <w:rPr>
          <w:rFonts w:ascii="Times New Roman" w:eastAsia="標楷體" w:hAnsi="Times New Roman" w:hint="eastAsia"/>
        </w:rPr>
        <w:t>性</w:t>
      </w:r>
      <w:r w:rsidR="00F72971">
        <w:rPr>
          <w:rFonts w:ascii="Times New Roman" w:eastAsia="標楷體" w:hAnsi="Times New Roman" w:hint="eastAsia"/>
        </w:rPr>
        <w:t>，同時節點數</w:t>
      </w:r>
      <w:r w:rsidR="0095105C">
        <w:rPr>
          <w:rFonts w:ascii="Times New Roman" w:eastAsia="標楷體" w:hAnsi="Times New Roman" w:hint="eastAsia"/>
        </w:rPr>
        <w:t>量</w:t>
      </w:r>
      <w:r w:rsidR="00EC7C9E">
        <w:rPr>
          <w:rFonts w:ascii="Times New Roman" w:eastAsia="標楷體" w:hAnsi="Times New Roman" w:hint="eastAsia"/>
        </w:rPr>
        <w:t>的</w:t>
      </w:r>
      <w:r w:rsidR="00F72971">
        <w:rPr>
          <w:rFonts w:ascii="Times New Roman" w:eastAsia="標楷體" w:hAnsi="Times New Roman" w:hint="eastAsia"/>
        </w:rPr>
        <w:t>多寡也會</w:t>
      </w:r>
      <w:r w:rsidR="00EC7C9E">
        <w:rPr>
          <w:rFonts w:ascii="Times New Roman" w:eastAsia="標楷體" w:hAnsi="Times New Roman" w:hint="eastAsia"/>
        </w:rPr>
        <w:t>對準確率造成</w:t>
      </w:r>
      <w:r w:rsidR="00F72971">
        <w:rPr>
          <w:rFonts w:ascii="Times New Roman" w:eastAsia="標楷體" w:hAnsi="Times New Roman" w:hint="eastAsia"/>
        </w:rPr>
        <w:t>影響</w:t>
      </w:r>
      <w:r w:rsidR="001D78EB">
        <w:rPr>
          <w:rFonts w:ascii="Times New Roman" w:eastAsia="標楷體" w:hAnsi="Times New Roman" w:hint="eastAsia"/>
        </w:rPr>
        <w:t>。</w:t>
      </w:r>
      <w:r w:rsidR="00F72971">
        <w:rPr>
          <w:rFonts w:ascii="Times New Roman" w:eastAsia="標楷體" w:hAnsi="Times New Roman" w:hint="eastAsia"/>
        </w:rPr>
        <w:t>因此</w:t>
      </w:r>
      <w:proofErr w:type="gramStart"/>
      <w:r w:rsidR="00F72971">
        <w:rPr>
          <w:rFonts w:ascii="Times New Roman" w:eastAsia="標楷體" w:hAnsi="Times New Roman" w:hint="eastAsia"/>
        </w:rPr>
        <w:t>本組將層</w:t>
      </w:r>
      <w:proofErr w:type="gramEnd"/>
      <w:r w:rsidR="00F72971">
        <w:rPr>
          <w:rFonts w:ascii="Times New Roman" w:eastAsia="標楷體" w:hAnsi="Times New Roman" w:hint="eastAsia"/>
        </w:rPr>
        <w:t>數、節點數、</w:t>
      </w:r>
      <w:r w:rsidR="00F72971">
        <w:rPr>
          <w:rFonts w:ascii="Times New Roman" w:eastAsia="標楷體" w:hAnsi="Times New Roman" w:hint="eastAsia"/>
        </w:rPr>
        <w:t>epoch</w:t>
      </w:r>
      <w:r w:rsidR="00F72971">
        <w:rPr>
          <w:rFonts w:ascii="Times New Roman" w:eastAsia="標楷體" w:hAnsi="Times New Roman" w:hint="eastAsia"/>
        </w:rPr>
        <w:t>及</w:t>
      </w:r>
      <w:r w:rsidR="00F72971">
        <w:rPr>
          <w:rFonts w:ascii="Times New Roman" w:eastAsia="標楷體" w:hAnsi="Times New Roman" w:hint="eastAsia"/>
        </w:rPr>
        <w:t>batch size</w:t>
      </w:r>
      <w:r w:rsidR="00F72971">
        <w:rPr>
          <w:rFonts w:ascii="Times New Roman" w:eastAsia="標楷體" w:hAnsi="Times New Roman" w:hint="eastAsia"/>
        </w:rPr>
        <w:t>的參數設置相同，查看</w:t>
      </w:r>
      <w:proofErr w:type="gramStart"/>
      <w:r w:rsidR="00F72971">
        <w:rPr>
          <w:rFonts w:ascii="Times New Roman" w:eastAsia="標楷體" w:hAnsi="Times New Roman" w:hint="eastAsia"/>
        </w:rPr>
        <w:t>優化器</w:t>
      </w:r>
      <w:proofErr w:type="gramEnd"/>
      <w:r w:rsidR="00F72971">
        <w:rPr>
          <w:rFonts w:ascii="Times New Roman" w:eastAsia="標楷體" w:hAnsi="Times New Roman" w:hint="eastAsia"/>
        </w:rPr>
        <w:t>在不同的學習率是否會有影響</w:t>
      </w:r>
      <w:r w:rsidR="001D78EB">
        <w:rPr>
          <w:rFonts w:ascii="Times New Roman" w:eastAsia="標楷體" w:hAnsi="Times New Roman" w:hint="eastAsia"/>
        </w:rPr>
        <w:t>績效</w:t>
      </w:r>
      <w:r w:rsidR="00F72971">
        <w:rPr>
          <w:rFonts w:ascii="Times New Roman" w:eastAsia="標楷體" w:hAnsi="Times New Roman" w:hint="eastAsia"/>
        </w:rPr>
        <w:t>，實驗結果可以發現，設置越小的學習率會有較好的績效，不過</w:t>
      </w:r>
      <w:r w:rsidR="00760980">
        <w:rPr>
          <w:rFonts w:ascii="Times New Roman" w:eastAsia="標楷體" w:hAnsi="Times New Roman" w:hint="eastAsia"/>
        </w:rPr>
        <w:t>當數值</w:t>
      </w:r>
      <w:r w:rsidR="00F72971">
        <w:rPr>
          <w:rFonts w:ascii="Times New Roman" w:eastAsia="標楷體" w:hAnsi="Times New Roman" w:hint="eastAsia"/>
        </w:rPr>
        <w:t>到一定的</w:t>
      </w:r>
      <w:r w:rsidR="00016BA9">
        <w:rPr>
          <w:rFonts w:ascii="Times New Roman" w:eastAsia="標楷體" w:hAnsi="Times New Roman" w:hint="eastAsia"/>
        </w:rPr>
        <w:t>值</w:t>
      </w:r>
      <w:r w:rsidR="00F72971">
        <w:rPr>
          <w:rFonts w:ascii="Times New Roman" w:eastAsia="標楷體" w:hAnsi="Times New Roman" w:hint="eastAsia"/>
        </w:rPr>
        <w:t>，其績效也會趨於相同，不會有明顯的差異。</w:t>
      </w:r>
    </w:p>
    <w:p w14:paraId="7AF0F180" w14:textId="77777777" w:rsidR="00CB1E3B" w:rsidRDefault="00CB1E3B" w:rsidP="009E0C09">
      <w:pPr>
        <w:ind w:leftChars="236" w:left="566"/>
        <w:jc w:val="both"/>
        <w:rPr>
          <w:rFonts w:ascii="Times New Roman" w:eastAsia="標楷體" w:hAnsi="Times New Roman" w:hint="eastAsia"/>
        </w:rPr>
      </w:pPr>
    </w:p>
    <w:p w14:paraId="644587BB" w14:textId="3B236871" w:rsidR="62B88CB3" w:rsidRPr="0036043D" w:rsidRDefault="62B88CB3" w:rsidP="2227982C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36043D">
        <w:rPr>
          <w:rFonts w:ascii="Times New Roman" w:eastAsia="標楷體" w:hAnsi="Times New Roman"/>
        </w:rPr>
        <w:t>參考文獻</w:t>
      </w:r>
    </w:p>
    <w:p w14:paraId="591BE768" w14:textId="13AB7E5B" w:rsidR="00A651A1" w:rsidRPr="0036043D" w:rsidRDefault="62B88CB3" w:rsidP="0036043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color w:val="181817"/>
        </w:rPr>
      </w:pPr>
      <w:r w:rsidRPr="0036043D">
        <w:rPr>
          <w:rFonts w:ascii="Times New Roman" w:eastAsia="標楷體" w:hAnsi="Times New Roman" w:cs="Times New Roman"/>
          <w:color w:val="181817"/>
        </w:rPr>
        <w:t xml:space="preserve">G. </w:t>
      </w:r>
      <w:proofErr w:type="spellStart"/>
      <w:r w:rsidRPr="0036043D">
        <w:rPr>
          <w:rFonts w:ascii="Times New Roman" w:eastAsia="標楷體" w:hAnsi="Times New Roman" w:cs="Times New Roman"/>
          <w:color w:val="181817"/>
        </w:rPr>
        <w:t>Psacharopoulos</w:t>
      </w:r>
      <w:proofErr w:type="spellEnd"/>
      <w:r w:rsidRPr="0036043D">
        <w:rPr>
          <w:rFonts w:ascii="Times New Roman" w:eastAsia="標楷體" w:hAnsi="Times New Roman" w:cs="Times New Roman"/>
          <w:color w:val="181817"/>
        </w:rPr>
        <w:t xml:space="preserve">, Returns to Education. Amsterdam, Elsevier Scientific Publishing Company, 1973, XIII p. 216 p., DFL 27.50. (1975). </w:t>
      </w:r>
      <w:r w:rsidRPr="0036043D">
        <w:rPr>
          <w:rFonts w:ascii="Times New Roman" w:eastAsia="標楷體" w:hAnsi="Times New Roman" w:cs="Times New Roman"/>
          <w:i/>
          <w:color w:val="181817"/>
        </w:rPr>
        <w:t>Louvain Economic Review,</w:t>
      </w:r>
      <w:r w:rsidRPr="0036043D">
        <w:rPr>
          <w:rFonts w:ascii="Times New Roman" w:eastAsia="標楷體" w:hAnsi="Times New Roman" w:cs="Times New Roman"/>
          <w:color w:val="181817"/>
        </w:rPr>
        <w:t xml:space="preserve"> </w:t>
      </w:r>
      <w:r w:rsidRPr="0036043D">
        <w:rPr>
          <w:rFonts w:ascii="Times New Roman" w:eastAsia="標楷體" w:hAnsi="Times New Roman" w:cs="Times New Roman"/>
          <w:i/>
          <w:color w:val="181817"/>
        </w:rPr>
        <w:t>41</w:t>
      </w:r>
      <w:r w:rsidRPr="0036043D">
        <w:rPr>
          <w:rFonts w:ascii="Times New Roman" w:eastAsia="標楷體" w:hAnsi="Times New Roman" w:cs="Times New Roman"/>
          <w:color w:val="181817"/>
        </w:rPr>
        <w:t>(1), 82-82. doi:10.1017/S0770451800000361</w:t>
      </w:r>
    </w:p>
    <w:p w14:paraId="40D72A86" w14:textId="51295728" w:rsidR="002310E9" w:rsidRPr="0036043D" w:rsidRDefault="503F859A" w:rsidP="0036043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36043D">
        <w:rPr>
          <w:rFonts w:ascii="Times New Roman" w:eastAsia="標楷體" w:hAnsi="Times New Roman"/>
        </w:rPr>
        <w:t>蔡瑞明、林大森</w:t>
      </w:r>
      <w:r w:rsidRPr="0036043D">
        <w:rPr>
          <w:rFonts w:ascii="Times New Roman" w:eastAsia="標楷體" w:hAnsi="Times New Roman"/>
        </w:rPr>
        <w:t xml:space="preserve"> (2000),</w:t>
      </w:r>
      <w:r w:rsidR="19D1E757" w:rsidRPr="0036043D">
        <w:rPr>
          <w:rFonts w:ascii="Times New Roman" w:eastAsia="標楷體" w:hAnsi="Times New Roman"/>
        </w:rPr>
        <w:t>。</w:t>
      </w:r>
      <w:r w:rsidRPr="0036043D">
        <w:rPr>
          <w:rFonts w:ascii="Times New Roman" w:eastAsia="標楷體" w:hAnsi="Times New Roman"/>
        </w:rPr>
        <w:t>教育與勞力市場的連結：以台灣的教育分流為例</w:t>
      </w:r>
      <w:r w:rsidRPr="0036043D">
        <w:rPr>
          <w:rFonts w:ascii="Times New Roman" w:eastAsia="標楷體" w:hAnsi="Times New Roman"/>
        </w:rPr>
        <w:t>,</w:t>
      </w:r>
      <w:r w:rsidR="12FB4104" w:rsidRPr="0036043D">
        <w:rPr>
          <w:rFonts w:ascii="Times New Roman" w:eastAsia="標楷體" w:hAnsi="Times New Roman"/>
        </w:rPr>
        <w:t>。</w:t>
      </w:r>
      <w:r w:rsidRPr="0036043D">
        <w:rPr>
          <w:rFonts w:ascii="Times New Roman" w:eastAsia="標楷體" w:hAnsi="Times New Roman"/>
        </w:rPr>
        <w:t>載於劉兆佳等（主編）</w:t>
      </w:r>
      <w:r w:rsidR="00D12961" w:rsidRPr="0036043D">
        <w:rPr>
          <w:rFonts w:ascii="Times New Roman" w:eastAsia="標楷體" w:hAnsi="Times New Roman"/>
        </w:rPr>
        <w:t>，</w:t>
      </w:r>
      <w:r w:rsidRPr="0036043D">
        <w:rPr>
          <w:rFonts w:ascii="Times New Roman" w:eastAsia="標楷體" w:hAnsi="Times New Roman"/>
        </w:rPr>
        <w:t>市場、階級與政治：變遷中的華人社會</w:t>
      </w:r>
      <w:r w:rsidR="650A1976" w:rsidRPr="0036043D">
        <w:rPr>
          <w:rFonts w:ascii="Times New Roman" w:eastAsia="標楷體" w:hAnsi="Times New Roman"/>
        </w:rPr>
        <w:t>(</w:t>
      </w:r>
      <w:r w:rsidR="650A1976" w:rsidRPr="0036043D">
        <w:rPr>
          <w:rFonts w:ascii="Times New Roman" w:eastAsia="標楷體" w:hAnsi="Times New Roman"/>
        </w:rPr>
        <w:t>頁</w:t>
      </w:r>
      <w:r w:rsidRPr="0036043D">
        <w:rPr>
          <w:rFonts w:ascii="Times New Roman" w:eastAsia="標楷體" w:hAnsi="Times New Roman"/>
        </w:rPr>
        <w:t>143-190</w:t>
      </w:r>
      <w:r w:rsidR="7C841E40" w:rsidRPr="0036043D">
        <w:rPr>
          <w:rFonts w:ascii="Times New Roman" w:eastAsia="標楷體" w:hAnsi="Times New Roman"/>
        </w:rPr>
        <w:t>)</w:t>
      </w:r>
      <w:r w:rsidR="27DDC87B" w:rsidRPr="0036043D">
        <w:rPr>
          <w:rFonts w:ascii="Times New Roman" w:eastAsia="標楷體" w:hAnsi="Times New Roman"/>
        </w:rPr>
        <w:t>。</w:t>
      </w:r>
      <w:r w:rsidRPr="0036043D">
        <w:rPr>
          <w:rFonts w:ascii="Times New Roman" w:eastAsia="標楷體" w:hAnsi="Times New Roman"/>
        </w:rPr>
        <w:t>香港</w:t>
      </w:r>
      <w:r w:rsidRPr="0036043D">
        <w:rPr>
          <w:rFonts w:ascii="Times New Roman" w:eastAsia="標楷體" w:hAnsi="Times New Roman"/>
        </w:rPr>
        <w:t xml:space="preserve">: </w:t>
      </w:r>
      <w:r w:rsidRPr="0036043D">
        <w:rPr>
          <w:rFonts w:ascii="Times New Roman" w:eastAsia="標楷體" w:hAnsi="Times New Roman"/>
        </w:rPr>
        <w:t>香港中文大學</w:t>
      </w:r>
      <w:r w:rsidR="1C94232B" w:rsidRPr="0036043D">
        <w:rPr>
          <w:rFonts w:ascii="Times New Roman" w:eastAsia="標楷體" w:hAnsi="Times New Roman"/>
        </w:rPr>
        <w:t>。</w:t>
      </w:r>
    </w:p>
    <w:p w14:paraId="7A3CAD97" w14:textId="1F735B80" w:rsidR="382D86E3" w:rsidRPr="0036043D" w:rsidRDefault="7EB8BFE9" w:rsidP="0036043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標楷體"/>
        </w:rPr>
      </w:pPr>
      <w:r w:rsidRPr="0036043D">
        <w:rPr>
          <w:rFonts w:ascii="Times New Roman" w:eastAsia="標楷體" w:hAnsi="Times New Roman"/>
        </w:rPr>
        <w:t>周新富</w:t>
      </w:r>
      <w:r w:rsidRPr="0036043D">
        <w:rPr>
          <w:rFonts w:ascii="Times New Roman" w:eastAsia="標楷體" w:hAnsi="Times New Roman"/>
        </w:rPr>
        <w:t>(2008)</w:t>
      </w:r>
      <w:r w:rsidRPr="0036043D">
        <w:rPr>
          <w:rFonts w:ascii="Times New Roman" w:eastAsia="標楷體" w:hAnsi="Times New Roman"/>
        </w:rPr>
        <w:t>。</w:t>
      </w:r>
      <w:r w:rsidRPr="0036043D">
        <w:rPr>
          <w:rFonts w:ascii="Times New Roman" w:eastAsia="標楷體" w:hAnsi="Times New Roman" w:cs="標楷體"/>
        </w:rPr>
        <w:t>社會階級對子女學業成就的影響</w:t>
      </w:r>
      <w:r w:rsidRPr="0036043D">
        <w:rPr>
          <w:rFonts w:ascii="Cambria Math" w:eastAsia="標楷體" w:hAnsi="Cambria Math" w:cs="Cambria Math"/>
        </w:rPr>
        <w:t>⎯⎯</w:t>
      </w:r>
      <w:r w:rsidRPr="0036043D">
        <w:rPr>
          <w:rFonts w:ascii="Times New Roman" w:eastAsia="標楷體" w:hAnsi="Times New Roman" w:cs="標楷體"/>
        </w:rPr>
        <w:t xml:space="preserve"> </w:t>
      </w:r>
      <w:r w:rsidRPr="0036043D">
        <w:rPr>
          <w:rFonts w:ascii="Times New Roman" w:eastAsia="標楷體" w:hAnsi="Times New Roman" w:cs="標楷體"/>
        </w:rPr>
        <w:t>以家庭資源為分析架構。</w:t>
      </w:r>
      <w:r w:rsidR="25B77A3D" w:rsidRPr="0036043D">
        <w:rPr>
          <w:rFonts w:ascii="Times New Roman" w:eastAsia="標楷體" w:hAnsi="Times New Roman" w:cs="標楷體"/>
        </w:rPr>
        <w:t>臺灣教育社會學研究，</w:t>
      </w:r>
      <w:r w:rsidR="25B77A3D" w:rsidRPr="0036043D">
        <w:rPr>
          <w:rFonts w:ascii="Times New Roman" w:eastAsia="標楷體" w:hAnsi="Times New Roman" w:cs="標楷體"/>
        </w:rPr>
        <w:t>8(1)</w:t>
      </w:r>
      <w:r w:rsidR="25B77A3D" w:rsidRPr="0036043D">
        <w:rPr>
          <w:rFonts w:ascii="Times New Roman" w:eastAsia="標楷體" w:hAnsi="Times New Roman" w:cs="標楷體"/>
        </w:rPr>
        <w:t>，</w:t>
      </w:r>
      <w:r w:rsidR="25B77A3D" w:rsidRPr="0036043D">
        <w:rPr>
          <w:rFonts w:ascii="Times New Roman" w:eastAsia="標楷體" w:hAnsi="Times New Roman" w:cs="標楷體"/>
        </w:rPr>
        <w:t>1-43</w:t>
      </w:r>
      <w:r w:rsidR="684363FE" w:rsidRPr="0036043D">
        <w:rPr>
          <w:rFonts w:ascii="Times New Roman" w:eastAsia="標楷體" w:hAnsi="Times New Roman" w:cs="新細明體" w:hint="eastAsia"/>
        </w:rPr>
        <w:t>。</w:t>
      </w:r>
    </w:p>
    <w:p w14:paraId="203AB70A" w14:textId="3DACC144" w:rsidR="002310E9" w:rsidRPr="0036043D" w:rsidRDefault="004C3246" w:rsidP="0036043D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36043D">
        <w:rPr>
          <w:rFonts w:ascii="Times New Roman" w:eastAsia="標楷體" w:hAnsi="Times New Roman" w:hint="eastAsia"/>
        </w:rPr>
        <w:t>前</w:t>
      </w:r>
      <w:proofErr w:type="gramStart"/>
      <w:r w:rsidRPr="0036043D">
        <w:rPr>
          <w:rFonts w:ascii="Times New Roman" w:eastAsia="標楷體" w:hAnsi="Times New Roman" w:hint="eastAsia"/>
        </w:rPr>
        <w:t>饋</w:t>
      </w:r>
      <w:proofErr w:type="gramEnd"/>
      <w:r w:rsidRPr="0036043D">
        <w:rPr>
          <w:rFonts w:ascii="Times New Roman" w:eastAsia="標楷體" w:hAnsi="Times New Roman" w:hint="eastAsia"/>
        </w:rPr>
        <w:t>式神經網路</w:t>
      </w:r>
      <w:r w:rsidRPr="0036043D">
        <w:rPr>
          <w:rFonts w:ascii="Times New Roman" w:eastAsia="標楷體" w:hAnsi="Times New Roman"/>
        </w:rPr>
        <w:t>https://zh.wikipedia.org/wiki/%E5%89%8D%E9%A6%88%E7%A5%9E%E7%BB%8F%E7%BD%91%E7%BB%9C</w:t>
      </w:r>
      <w:bookmarkStart w:id="1" w:name="_GoBack"/>
      <w:bookmarkEnd w:id="1"/>
    </w:p>
    <w:sectPr w:rsidR="002310E9" w:rsidRPr="003604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83090" w14:textId="77777777" w:rsidR="003A786A" w:rsidRDefault="003A786A" w:rsidP="00FB6531">
      <w:r>
        <w:separator/>
      </w:r>
    </w:p>
  </w:endnote>
  <w:endnote w:type="continuationSeparator" w:id="0">
    <w:p w14:paraId="1F1BDDFF" w14:textId="77777777" w:rsidR="003A786A" w:rsidRDefault="003A786A" w:rsidP="00FB6531">
      <w:r>
        <w:continuationSeparator/>
      </w:r>
    </w:p>
  </w:endnote>
  <w:endnote w:type="continuationNotice" w:id="1">
    <w:p w14:paraId="71636285" w14:textId="77777777" w:rsidR="003A786A" w:rsidRDefault="003A78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3CA6" w14:textId="77777777" w:rsidR="003A786A" w:rsidRDefault="003A786A" w:rsidP="00FB6531">
      <w:r>
        <w:separator/>
      </w:r>
    </w:p>
  </w:footnote>
  <w:footnote w:type="continuationSeparator" w:id="0">
    <w:p w14:paraId="7865EC04" w14:textId="77777777" w:rsidR="003A786A" w:rsidRDefault="003A786A" w:rsidP="00FB6531">
      <w:r>
        <w:continuationSeparator/>
      </w:r>
    </w:p>
  </w:footnote>
  <w:footnote w:type="continuationNotice" w:id="1">
    <w:p w14:paraId="4D90910E" w14:textId="77777777" w:rsidR="003A786A" w:rsidRDefault="003A78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A4E"/>
    <w:multiLevelType w:val="hybridMultilevel"/>
    <w:tmpl w:val="554C97D2"/>
    <w:lvl w:ilvl="0" w:tplc="443072B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7D3912"/>
    <w:multiLevelType w:val="hybridMultilevel"/>
    <w:tmpl w:val="95402424"/>
    <w:lvl w:ilvl="0" w:tplc="F852E3D0">
      <w:start w:val="1"/>
      <w:numFmt w:val="taiwaneseCountingThousand"/>
      <w:lvlText w:val="%1、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E"/>
    <w:rsid w:val="00010DA3"/>
    <w:rsid w:val="000129C5"/>
    <w:rsid w:val="00016BA9"/>
    <w:rsid w:val="000255A8"/>
    <w:rsid w:val="0003088F"/>
    <w:rsid w:val="00032612"/>
    <w:rsid w:val="00033EF3"/>
    <w:rsid w:val="00035D6B"/>
    <w:rsid w:val="000466BE"/>
    <w:rsid w:val="0004777A"/>
    <w:rsid w:val="00054774"/>
    <w:rsid w:val="0005732D"/>
    <w:rsid w:val="00065656"/>
    <w:rsid w:val="0006587A"/>
    <w:rsid w:val="0007187F"/>
    <w:rsid w:val="00077BD5"/>
    <w:rsid w:val="00081C92"/>
    <w:rsid w:val="0008798A"/>
    <w:rsid w:val="0009246B"/>
    <w:rsid w:val="000942E0"/>
    <w:rsid w:val="000961A1"/>
    <w:rsid w:val="000A157A"/>
    <w:rsid w:val="000A1980"/>
    <w:rsid w:val="000A3EA8"/>
    <w:rsid w:val="000A612E"/>
    <w:rsid w:val="000B3174"/>
    <w:rsid w:val="000B55D9"/>
    <w:rsid w:val="000B564B"/>
    <w:rsid w:val="000B676F"/>
    <w:rsid w:val="000C0B1B"/>
    <w:rsid w:val="000C6CAA"/>
    <w:rsid w:val="000E7139"/>
    <w:rsid w:val="000F0011"/>
    <w:rsid w:val="000F142D"/>
    <w:rsid w:val="000F2283"/>
    <w:rsid w:val="000F64D0"/>
    <w:rsid w:val="00101AB5"/>
    <w:rsid w:val="00101C30"/>
    <w:rsid w:val="001024BE"/>
    <w:rsid w:val="001024E0"/>
    <w:rsid w:val="00105AA0"/>
    <w:rsid w:val="00106B6C"/>
    <w:rsid w:val="00106CF9"/>
    <w:rsid w:val="001102B0"/>
    <w:rsid w:val="00110F0F"/>
    <w:rsid w:val="00111457"/>
    <w:rsid w:val="00112DF0"/>
    <w:rsid w:val="00123D27"/>
    <w:rsid w:val="001257C1"/>
    <w:rsid w:val="00125AD5"/>
    <w:rsid w:val="00126BB3"/>
    <w:rsid w:val="00127961"/>
    <w:rsid w:val="00135D92"/>
    <w:rsid w:val="00136EBA"/>
    <w:rsid w:val="00141CC1"/>
    <w:rsid w:val="0014448A"/>
    <w:rsid w:val="00145972"/>
    <w:rsid w:val="00146790"/>
    <w:rsid w:val="001474A5"/>
    <w:rsid w:val="00155F61"/>
    <w:rsid w:val="00156137"/>
    <w:rsid w:val="00160A7C"/>
    <w:rsid w:val="00166754"/>
    <w:rsid w:val="00166E48"/>
    <w:rsid w:val="00172304"/>
    <w:rsid w:val="00175636"/>
    <w:rsid w:val="001763AF"/>
    <w:rsid w:val="001824A2"/>
    <w:rsid w:val="001842D6"/>
    <w:rsid w:val="001876CE"/>
    <w:rsid w:val="001919EE"/>
    <w:rsid w:val="0019246E"/>
    <w:rsid w:val="001948B6"/>
    <w:rsid w:val="00195C74"/>
    <w:rsid w:val="00197EA2"/>
    <w:rsid w:val="001A06C8"/>
    <w:rsid w:val="001A6201"/>
    <w:rsid w:val="001A6763"/>
    <w:rsid w:val="001B0087"/>
    <w:rsid w:val="001C009F"/>
    <w:rsid w:val="001C16C3"/>
    <w:rsid w:val="001C248F"/>
    <w:rsid w:val="001C29DA"/>
    <w:rsid w:val="001C55E0"/>
    <w:rsid w:val="001C7EC6"/>
    <w:rsid w:val="001D39DE"/>
    <w:rsid w:val="001D4794"/>
    <w:rsid w:val="001D5A2C"/>
    <w:rsid w:val="001D741D"/>
    <w:rsid w:val="001D78EB"/>
    <w:rsid w:val="001D7CB5"/>
    <w:rsid w:val="001E2360"/>
    <w:rsid w:val="001E2AB0"/>
    <w:rsid w:val="001E4C84"/>
    <w:rsid w:val="001E57CC"/>
    <w:rsid w:val="001E65DE"/>
    <w:rsid w:val="001E7C04"/>
    <w:rsid w:val="001F0075"/>
    <w:rsid w:val="001F3FD2"/>
    <w:rsid w:val="00201578"/>
    <w:rsid w:val="002064DD"/>
    <w:rsid w:val="0020697F"/>
    <w:rsid w:val="00211251"/>
    <w:rsid w:val="00212AFF"/>
    <w:rsid w:val="0021623E"/>
    <w:rsid w:val="0021688E"/>
    <w:rsid w:val="00220350"/>
    <w:rsid w:val="00222873"/>
    <w:rsid w:val="00222A28"/>
    <w:rsid w:val="00223B99"/>
    <w:rsid w:val="00224C20"/>
    <w:rsid w:val="0022590E"/>
    <w:rsid w:val="0022661F"/>
    <w:rsid w:val="002268D0"/>
    <w:rsid w:val="00226BF6"/>
    <w:rsid w:val="002276B4"/>
    <w:rsid w:val="002310E9"/>
    <w:rsid w:val="00233719"/>
    <w:rsid w:val="00233829"/>
    <w:rsid w:val="002342C8"/>
    <w:rsid w:val="00235FE6"/>
    <w:rsid w:val="00236C0C"/>
    <w:rsid w:val="0024097D"/>
    <w:rsid w:val="00240C6A"/>
    <w:rsid w:val="002416A9"/>
    <w:rsid w:val="00241A7A"/>
    <w:rsid w:val="002422E7"/>
    <w:rsid w:val="00242591"/>
    <w:rsid w:val="0024385A"/>
    <w:rsid w:val="00244221"/>
    <w:rsid w:val="00244E49"/>
    <w:rsid w:val="00245E82"/>
    <w:rsid w:val="00254C89"/>
    <w:rsid w:val="002625B0"/>
    <w:rsid w:val="00263B5E"/>
    <w:rsid w:val="00265084"/>
    <w:rsid w:val="002678BE"/>
    <w:rsid w:val="00267940"/>
    <w:rsid w:val="002779B8"/>
    <w:rsid w:val="00287387"/>
    <w:rsid w:val="00292ED3"/>
    <w:rsid w:val="00295881"/>
    <w:rsid w:val="00295A06"/>
    <w:rsid w:val="00295E8E"/>
    <w:rsid w:val="002A52C6"/>
    <w:rsid w:val="002A67DC"/>
    <w:rsid w:val="002A74EB"/>
    <w:rsid w:val="002B139C"/>
    <w:rsid w:val="002B33CF"/>
    <w:rsid w:val="002B55A2"/>
    <w:rsid w:val="002B5603"/>
    <w:rsid w:val="002B72C6"/>
    <w:rsid w:val="002C09A2"/>
    <w:rsid w:val="002C4BEE"/>
    <w:rsid w:val="002C693D"/>
    <w:rsid w:val="002C69BD"/>
    <w:rsid w:val="002C74AF"/>
    <w:rsid w:val="002D17C2"/>
    <w:rsid w:val="002D29D5"/>
    <w:rsid w:val="002D3174"/>
    <w:rsid w:val="002D36CD"/>
    <w:rsid w:val="002D4B7E"/>
    <w:rsid w:val="002E3712"/>
    <w:rsid w:val="002E4C67"/>
    <w:rsid w:val="002E6E87"/>
    <w:rsid w:val="002E705E"/>
    <w:rsid w:val="002F1CD6"/>
    <w:rsid w:val="002F3865"/>
    <w:rsid w:val="002F47EB"/>
    <w:rsid w:val="0030682C"/>
    <w:rsid w:val="003070D1"/>
    <w:rsid w:val="003106E1"/>
    <w:rsid w:val="003119C6"/>
    <w:rsid w:val="0031274B"/>
    <w:rsid w:val="00313C49"/>
    <w:rsid w:val="00314934"/>
    <w:rsid w:val="0032654F"/>
    <w:rsid w:val="00332FAC"/>
    <w:rsid w:val="00334A41"/>
    <w:rsid w:val="003404DE"/>
    <w:rsid w:val="00344585"/>
    <w:rsid w:val="003454D7"/>
    <w:rsid w:val="003502C1"/>
    <w:rsid w:val="00352C4A"/>
    <w:rsid w:val="0035515C"/>
    <w:rsid w:val="003557F8"/>
    <w:rsid w:val="003569ED"/>
    <w:rsid w:val="00357491"/>
    <w:rsid w:val="0036043D"/>
    <w:rsid w:val="0036103B"/>
    <w:rsid w:val="00361BCB"/>
    <w:rsid w:val="00362020"/>
    <w:rsid w:val="00365AC8"/>
    <w:rsid w:val="00371457"/>
    <w:rsid w:val="0037430F"/>
    <w:rsid w:val="00374A14"/>
    <w:rsid w:val="00380070"/>
    <w:rsid w:val="0039030F"/>
    <w:rsid w:val="0039554E"/>
    <w:rsid w:val="003A0C53"/>
    <w:rsid w:val="003A3432"/>
    <w:rsid w:val="003A6384"/>
    <w:rsid w:val="003A766B"/>
    <w:rsid w:val="003A786A"/>
    <w:rsid w:val="003B4C93"/>
    <w:rsid w:val="003B51DE"/>
    <w:rsid w:val="003B5AF7"/>
    <w:rsid w:val="003C1131"/>
    <w:rsid w:val="003C2F8C"/>
    <w:rsid w:val="003D0FB5"/>
    <w:rsid w:val="003F0DDE"/>
    <w:rsid w:val="003F21CA"/>
    <w:rsid w:val="003F2E49"/>
    <w:rsid w:val="003F5476"/>
    <w:rsid w:val="003F5E83"/>
    <w:rsid w:val="003F6F77"/>
    <w:rsid w:val="003F77DA"/>
    <w:rsid w:val="003F78B1"/>
    <w:rsid w:val="00400EBD"/>
    <w:rsid w:val="00410312"/>
    <w:rsid w:val="004126DE"/>
    <w:rsid w:val="00412990"/>
    <w:rsid w:val="00414FB1"/>
    <w:rsid w:val="00416E9B"/>
    <w:rsid w:val="00421DB0"/>
    <w:rsid w:val="00424047"/>
    <w:rsid w:val="00424109"/>
    <w:rsid w:val="0042559A"/>
    <w:rsid w:val="004311BF"/>
    <w:rsid w:val="00435A4B"/>
    <w:rsid w:val="0043750C"/>
    <w:rsid w:val="004410C4"/>
    <w:rsid w:val="0044246C"/>
    <w:rsid w:val="004427F9"/>
    <w:rsid w:val="004443BF"/>
    <w:rsid w:val="0044758F"/>
    <w:rsid w:val="00447ED3"/>
    <w:rsid w:val="00457CB1"/>
    <w:rsid w:val="004610BA"/>
    <w:rsid w:val="00463201"/>
    <w:rsid w:val="004636A6"/>
    <w:rsid w:val="0047699D"/>
    <w:rsid w:val="00481EC8"/>
    <w:rsid w:val="00482FCC"/>
    <w:rsid w:val="00484C2D"/>
    <w:rsid w:val="00484FCC"/>
    <w:rsid w:val="00486E8D"/>
    <w:rsid w:val="0049286A"/>
    <w:rsid w:val="00493D24"/>
    <w:rsid w:val="00494C46"/>
    <w:rsid w:val="00495C02"/>
    <w:rsid w:val="004A1C5F"/>
    <w:rsid w:val="004A383D"/>
    <w:rsid w:val="004A68B7"/>
    <w:rsid w:val="004A77DD"/>
    <w:rsid w:val="004B3144"/>
    <w:rsid w:val="004B4586"/>
    <w:rsid w:val="004C174D"/>
    <w:rsid w:val="004C1ACA"/>
    <w:rsid w:val="004C23D4"/>
    <w:rsid w:val="004C3246"/>
    <w:rsid w:val="004C517C"/>
    <w:rsid w:val="004D3D78"/>
    <w:rsid w:val="004D72C4"/>
    <w:rsid w:val="004E3EFC"/>
    <w:rsid w:val="004E486E"/>
    <w:rsid w:val="004E6077"/>
    <w:rsid w:val="004E69DE"/>
    <w:rsid w:val="004F06C0"/>
    <w:rsid w:val="004F0F8B"/>
    <w:rsid w:val="004F24CB"/>
    <w:rsid w:val="004F271E"/>
    <w:rsid w:val="004F6089"/>
    <w:rsid w:val="0050461C"/>
    <w:rsid w:val="0050690A"/>
    <w:rsid w:val="005130B5"/>
    <w:rsid w:val="005131DA"/>
    <w:rsid w:val="00513B9A"/>
    <w:rsid w:val="00515ACA"/>
    <w:rsid w:val="00516771"/>
    <w:rsid w:val="0052129F"/>
    <w:rsid w:val="00522C95"/>
    <w:rsid w:val="00527634"/>
    <w:rsid w:val="005300BA"/>
    <w:rsid w:val="005309D1"/>
    <w:rsid w:val="00531435"/>
    <w:rsid w:val="00532062"/>
    <w:rsid w:val="00533940"/>
    <w:rsid w:val="005429D4"/>
    <w:rsid w:val="005625CB"/>
    <w:rsid w:val="005701A0"/>
    <w:rsid w:val="00575EBA"/>
    <w:rsid w:val="00580492"/>
    <w:rsid w:val="00582CBA"/>
    <w:rsid w:val="00583FD5"/>
    <w:rsid w:val="0059132D"/>
    <w:rsid w:val="005926D4"/>
    <w:rsid w:val="005928D8"/>
    <w:rsid w:val="00594F2E"/>
    <w:rsid w:val="005A1AA1"/>
    <w:rsid w:val="005A1E76"/>
    <w:rsid w:val="005A5CDC"/>
    <w:rsid w:val="005B0CDA"/>
    <w:rsid w:val="005B1D60"/>
    <w:rsid w:val="005B2A5A"/>
    <w:rsid w:val="005C20A8"/>
    <w:rsid w:val="005C3CC8"/>
    <w:rsid w:val="005C522A"/>
    <w:rsid w:val="005C6154"/>
    <w:rsid w:val="005D4F9B"/>
    <w:rsid w:val="005D774A"/>
    <w:rsid w:val="005D77BE"/>
    <w:rsid w:val="005D7B7A"/>
    <w:rsid w:val="005E0811"/>
    <w:rsid w:val="005E1710"/>
    <w:rsid w:val="005E4DAD"/>
    <w:rsid w:val="005E5E8E"/>
    <w:rsid w:val="005E713C"/>
    <w:rsid w:val="005F122D"/>
    <w:rsid w:val="005F232A"/>
    <w:rsid w:val="005F282F"/>
    <w:rsid w:val="00604EE4"/>
    <w:rsid w:val="00610927"/>
    <w:rsid w:val="00610A57"/>
    <w:rsid w:val="00612E8A"/>
    <w:rsid w:val="0061485B"/>
    <w:rsid w:val="00614A4F"/>
    <w:rsid w:val="00620F48"/>
    <w:rsid w:val="00621414"/>
    <w:rsid w:val="00625ED9"/>
    <w:rsid w:val="0062796A"/>
    <w:rsid w:val="00627AB5"/>
    <w:rsid w:val="00631B64"/>
    <w:rsid w:val="00631EF5"/>
    <w:rsid w:val="00634CB4"/>
    <w:rsid w:val="006365E8"/>
    <w:rsid w:val="00636A75"/>
    <w:rsid w:val="00642B6A"/>
    <w:rsid w:val="00643EA4"/>
    <w:rsid w:val="00644928"/>
    <w:rsid w:val="00647594"/>
    <w:rsid w:val="006518AD"/>
    <w:rsid w:val="00652198"/>
    <w:rsid w:val="0065265C"/>
    <w:rsid w:val="00652CFB"/>
    <w:rsid w:val="006568FE"/>
    <w:rsid w:val="006626DF"/>
    <w:rsid w:val="00663707"/>
    <w:rsid w:val="0066440E"/>
    <w:rsid w:val="00664CA6"/>
    <w:rsid w:val="00666951"/>
    <w:rsid w:val="00666FC2"/>
    <w:rsid w:val="00667F4E"/>
    <w:rsid w:val="006704A3"/>
    <w:rsid w:val="00670C3D"/>
    <w:rsid w:val="00680FE2"/>
    <w:rsid w:val="00687AEC"/>
    <w:rsid w:val="006926FE"/>
    <w:rsid w:val="006A5E92"/>
    <w:rsid w:val="006B2C5E"/>
    <w:rsid w:val="006B52E3"/>
    <w:rsid w:val="006C069A"/>
    <w:rsid w:val="006C743C"/>
    <w:rsid w:val="006C772E"/>
    <w:rsid w:val="006D6661"/>
    <w:rsid w:val="006F22F6"/>
    <w:rsid w:val="0070036F"/>
    <w:rsid w:val="007022B4"/>
    <w:rsid w:val="00702926"/>
    <w:rsid w:val="00710A6A"/>
    <w:rsid w:val="00711847"/>
    <w:rsid w:val="0071369F"/>
    <w:rsid w:val="00715EA9"/>
    <w:rsid w:val="007162E8"/>
    <w:rsid w:val="007362F5"/>
    <w:rsid w:val="00750356"/>
    <w:rsid w:val="00750ED6"/>
    <w:rsid w:val="007515EF"/>
    <w:rsid w:val="007558B1"/>
    <w:rsid w:val="00756607"/>
    <w:rsid w:val="00760980"/>
    <w:rsid w:val="00760C7D"/>
    <w:rsid w:val="00761235"/>
    <w:rsid w:val="00762281"/>
    <w:rsid w:val="00765E3C"/>
    <w:rsid w:val="00765F83"/>
    <w:rsid w:val="007711E1"/>
    <w:rsid w:val="007715E3"/>
    <w:rsid w:val="00776BB9"/>
    <w:rsid w:val="00783CBB"/>
    <w:rsid w:val="00784640"/>
    <w:rsid w:val="00787519"/>
    <w:rsid w:val="00791291"/>
    <w:rsid w:val="0079679E"/>
    <w:rsid w:val="007A2B50"/>
    <w:rsid w:val="007A5A17"/>
    <w:rsid w:val="007B72D7"/>
    <w:rsid w:val="007C10CC"/>
    <w:rsid w:val="007C396A"/>
    <w:rsid w:val="007D0EAF"/>
    <w:rsid w:val="007D10D4"/>
    <w:rsid w:val="007D18A2"/>
    <w:rsid w:val="007D19A9"/>
    <w:rsid w:val="007D59AE"/>
    <w:rsid w:val="007D6C77"/>
    <w:rsid w:val="007F209C"/>
    <w:rsid w:val="007F2AD5"/>
    <w:rsid w:val="007F54C4"/>
    <w:rsid w:val="007F64D2"/>
    <w:rsid w:val="0080623C"/>
    <w:rsid w:val="008066C0"/>
    <w:rsid w:val="0081396A"/>
    <w:rsid w:val="00814160"/>
    <w:rsid w:val="00817F9B"/>
    <w:rsid w:val="00820BEE"/>
    <w:rsid w:val="0082105A"/>
    <w:rsid w:val="008219F7"/>
    <w:rsid w:val="00822100"/>
    <w:rsid w:val="008248E3"/>
    <w:rsid w:val="00824A2D"/>
    <w:rsid w:val="00832ED7"/>
    <w:rsid w:val="008330EB"/>
    <w:rsid w:val="0083333E"/>
    <w:rsid w:val="00840F9C"/>
    <w:rsid w:val="008424BF"/>
    <w:rsid w:val="008433D4"/>
    <w:rsid w:val="008452AE"/>
    <w:rsid w:val="0085488F"/>
    <w:rsid w:val="0085760A"/>
    <w:rsid w:val="00863007"/>
    <w:rsid w:val="008643FF"/>
    <w:rsid w:val="00864B61"/>
    <w:rsid w:val="00865397"/>
    <w:rsid w:val="00865C18"/>
    <w:rsid w:val="0086618B"/>
    <w:rsid w:val="0088232D"/>
    <w:rsid w:val="00887EFC"/>
    <w:rsid w:val="008A0A4A"/>
    <w:rsid w:val="008A0AC2"/>
    <w:rsid w:val="008A6459"/>
    <w:rsid w:val="008A6D72"/>
    <w:rsid w:val="008B132B"/>
    <w:rsid w:val="008B1689"/>
    <w:rsid w:val="008B16CA"/>
    <w:rsid w:val="008B7869"/>
    <w:rsid w:val="008B7D91"/>
    <w:rsid w:val="008D0713"/>
    <w:rsid w:val="008D0F21"/>
    <w:rsid w:val="008D7C48"/>
    <w:rsid w:val="008E05B9"/>
    <w:rsid w:val="008E0E76"/>
    <w:rsid w:val="008E17CB"/>
    <w:rsid w:val="008E50BA"/>
    <w:rsid w:val="008E793E"/>
    <w:rsid w:val="008F2BAE"/>
    <w:rsid w:val="008F6DB1"/>
    <w:rsid w:val="00910FE8"/>
    <w:rsid w:val="0091268E"/>
    <w:rsid w:val="009129CE"/>
    <w:rsid w:val="00914053"/>
    <w:rsid w:val="00915C6F"/>
    <w:rsid w:val="00917354"/>
    <w:rsid w:val="00917AB7"/>
    <w:rsid w:val="00921EAB"/>
    <w:rsid w:val="00922B13"/>
    <w:rsid w:val="0092739A"/>
    <w:rsid w:val="00932A5A"/>
    <w:rsid w:val="00934B28"/>
    <w:rsid w:val="00941233"/>
    <w:rsid w:val="0094484D"/>
    <w:rsid w:val="00944BF3"/>
    <w:rsid w:val="0094599B"/>
    <w:rsid w:val="00946C0D"/>
    <w:rsid w:val="00950C23"/>
    <w:rsid w:val="0095105C"/>
    <w:rsid w:val="00955127"/>
    <w:rsid w:val="009569CC"/>
    <w:rsid w:val="00957CBE"/>
    <w:rsid w:val="0096291E"/>
    <w:rsid w:val="00966697"/>
    <w:rsid w:val="00967D90"/>
    <w:rsid w:val="00970EBB"/>
    <w:rsid w:val="00975B4A"/>
    <w:rsid w:val="0097736F"/>
    <w:rsid w:val="0098326D"/>
    <w:rsid w:val="009842AD"/>
    <w:rsid w:val="00984D2F"/>
    <w:rsid w:val="009854CE"/>
    <w:rsid w:val="00990CA2"/>
    <w:rsid w:val="0099146A"/>
    <w:rsid w:val="00992660"/>
    <w:rsid w:val="00993369"/>
    <w:rsid w:val="009A27C3"/>
    <w:rsid w:val="009A2EED"/>
    <w:rsid w:val="009A4FF3"/>
    <w:rsid w:val="009B4F63"/>
    <w:rsid w:val="009C3F00"/>
    <w:rsid w:val="009C6877"/>
    <w:rsid w:val="009D5CD3"/>
    <w:rsid w:val="009E0733"/>
    <w:rsid w:val="009E0C09"/>
    <w:rsid w:val="009E3CB3"/>
    <w:rsid w:val="009F0A9B"/>
    <w:rsid w:val="009F1624"/>
    <w:rsid w:val="009F4A91"/>
    <w:rsid w:val="009F7364"/>
    <w:rsid w:val="00A0225B"/>
    <w:rsid w:val="00A02CEB"/>
    <w:rsid w:val="00A046AC"/>
    <w:rsid w:val="00A11C90"/>
    <w:rsid w:val="00A13BE6"/>
    <w:rsid w:val="00A22711"/>
    <w:rsid w:val="00A24000"/>
    <w:rsid w:val="00A262AE"/>
    <w:rsid w:val="00A2725E"/>
    <w:rsid w:val="00A27505"/>
    <w:rsid w:val="00A318B6"/>
    <w:rsid w:val="00A32474"/>
    <w:rsid w:val="00A355E3"/>
    <w:rsid w:val="00A447E5"/>
    <w:rsid w:val="00A4596B"/>
    <w:rsid w:val="00A475B3"/>
    <w:rsid w:val="00A624AF"/>
    <w:rsid w:val="00A651A1"/>
    <w:rsid w:val="00A67C6E"/>
    <w:rsid w:val="00A67D32"/>
    <w:rsid w:val="00A725AD"/>
    <w:rsid w:val="00A74599"/>
    <w:rsid w:val="00A76534"/>
    <w:rsid w:val="00A77E27"/>
    <w:rsid w:val="00A82167"/>
    <w:rsid w:val="00A85A13"/>
    <w:rsid w:val="00A85C14"/>
    <w:rsid w:val="00A905AB"/>
    <w:rsid w:val="00A90B8F"/>
    <w:rsid w:val="00A91C55"/>
    <w:rsid w:val="00A94E8F"/>
    <w:rsid w:val="00A96098"/>
    <w:rsid w:val="00A97510"/>
    <w:rsid w:val="00A977F2"/>
    <w:rsid w:val="00AA2427"/>
    <w:rsid w:val="00AA6573"/>
    <w:rsid w:val="00AA685F"/>
    <w:rsid w:val="00AB0F45"/>
    <w:rsid w:val="00AB1AEB"/>
    <w:rsid w:val="00AC0473"/>
    <w:rsid w:val="00AC79A6"/>
    <w:rsid w:val="00AD1D84"/>
    <w:rsid w:val="00AD3989"/>
    <w:rsid w:val="00AD76C0"/>
    <w:rsid w:val="00AE2033"/>
    <w:rsid w:val="00AE2499"/>
    <w:rsid w:val="00AE4FC4"/>
    <w:rsid w:val="00AF300D"/>
    <w:rsid w:val="00AF3E7C"/>
    <w:rsid w:val="00AF4DB0"/>
    <w:rsid w:val="00AF6067"/>
    <w:rsid w:val="00AF7128"/>
    <w:rsid w:val="00B01402"/>
    <w:rsid w:val="00B031B6"/>
    <w:rsid w:val="00B03824"/>
    <w:rsid w:val="00B068C1"/>
    <w:rsid w:val="00B109A4"/>
    <w:rsid w:val="00B13052"/>
    <w:rsid w:val="00B20174"/>
    <w:rsid w:val="00B2679C"/>
    <w:rsid w:val="00B31584"/>
    <w:rsid w:val="00B3429E"/>
    <w:rsid w:val="00B36A81"/>
    <w:rsid w:val="00B5085D"/>
    <w:rsid w:val="00B53660"/>
    <w:rsid w:val="00B57488"/>
    <w:rsid w:val="00B61D37"/>
    <w:rsid w:val="00B64527"/>
    <w:rsid w:val="00B65D35"/>
    <w:rsid w:val="00B816E8"/>
    <w:rsid w:val="00B82F74"/>
    <w:rsid w:val="00B83DB9"/>
    <w:rsid w:val="00B86CD1"/>
    <w:rsid w:val="00B951CC"/>
    <w:rsid w:val="00B95E95"/>
    <w:rsid w:val="00BA4ABB"/>
    <w:rsid w:val="00BA605D"/>
    <w:rsid w:val="00BA75A1"/>
    <w:rsid w:val="00BB0F78"/>
    <w:rsid w:val="00BB1A47"/>
    <w:rsid w:val="00BB3548"/>
    <w:rsid w:val="00BB3C0C"/>
    <w:rsid w:val="00BB4399"/>
    <w:rsid w:val="00BB46C6"/>
    <w:rsid w:val="00BB4F07"/>
    <w:rsid w:val="00BB54A1"/>
    <w:rsid w:val="00BB554C"/>
    <w:rsid w:val="00BB62D3"/>
    <w:rsid w:val="00BC21B3"/>
    <w:rsid w:val="00BC7149"/>
    <w:rsid w:val="00BD118D"/>
    <w:rsid w:val="00BD6347"/>
    <w:rsid w:val="00BE27FA"/>
    <w:rsid w:val="00BE3F9B"/>
    <w:rsid w:val="00BF1FD3"/>
    <w:rsid w:val="00C02719"/>
    <w:rsid w:val="00C12D1D"/>
    <w:rsid w:val="00C130C9"/>
    <w:rsid w:val="00C13EA0"/>
    <w:rsid w:val="00C153F0"/>
    <w:rsid w:val="00C239E2"/>
    <w:rsid w:val="00C30618"/>
    <w:rsid w:val="00C31422"/>
    <w:rsid w:val="00C344AD"/>
    <w:rsid w:val="00C35B74"/>
    <w:rsid w:val="00C3700A"/>
    <w:rsid w:val="00C53FA0"/>
    <w:rsid w:val="00C545D2"/>
    <w:rsid w:val="00C55C61"/>
    <w:rsid w:val="00C575C8"/>
    <w:rsid w:val="00C57DA8"/>
    <w:rsid w:val="00C61D11"/>
    <w:rsid w:val="00C65A6E"/>
    <w:rsid w:val="00C72BD5"/>
    <w:rsid w:val="00C72ED0"/>
    <w:rsid w:val="00C744FA"/>
    <w:rsid w:val="00C77A2A"/>
    <w:rsid w:val="00C80048"/>
    <w:rsid w:val="00C80FFE"/>
    <w:rsid w:val="00C82FBB"/>
    <w:rsid w:val="00C84D57"/>
    <w:rsid w:val="00C8643D"/>
    <w:rsid w:val="00C94C99"/>
    <w:rsid w:val="00CA17E3"/>
    <w:rsid w:val="00CA2FD7"/>
    <w:rsid w:val="00CA3525"/>
    <w:rsid w:val="00CA3F09"/>
    <w:rsid w:val="00CB1E3B"/>
    <w:rsid w:val="00CC51F6"/>
    <w:rsid w:val="00CD2AAB"/>
    <w:rsid w:val="00CD3699"/>
    <w:rsid w:val="00CD4BAE"/>
    <w:rsid w:val="00CD7B4D"/>
    <w:rsid w:val="00CE082E"/>
    <w:rsid w:val="00CE2BB1"/>
    <w:rsid w:val="00CE4467"/>
    <w:rsid w:val="00CE5576"/>
    <w:rsid w:val="00CE7463"/>
    <w:rsid w:val="00CF4A99"/>
    <w:rsid w:val="00CF6343"/>
    <w:rsid w:val="00D008EF"/>
    <w:rsid w:val="00D010E6"/>
    <w:rsid w:val="00D016CA"/>
    <w:rsid w:val="00D03108"/>
    <w:rsid w:val="00D05225"/>
    <w:rsid w:val="00D0770D"/>
    <w:rsid w:val="00D10001"/>
    <w:rsid w:val="00D10EF5"/>
    <w:rsid w:val="00D12961"/>
    <w:rsid w:val="00D1443E"/>
    <w:rsid w:val="00D15672"/>
    <w:rsid w:val="00D16937"/>
    <w:rsid w:val="00D17C8C"/>
    <w:rsid w:val="00D278C9"/>
    <w:rsid w:val="00D35808"/>
    <w:rsid w:val="00D46DA2"/>
    <w:rsid w:val="00D60373"/>
    <w:rsid w:val="00D60C14"/>
    <w:rsid w:val="00D70FB5"/>
    <w:rsid w:val="00D804AA"/>
    <w:rsid w:val="00D807C8"/>
    <w:rsid w:val="00D81C06"/>
    <w:rsid w:val="00D81E03"/>
    <w:rsid w:val="00D9067C"/>
    <w:rsid w:val="00D935F6"/>
    <w:rsid w:val="00D9364A"/>
    <w:rsid w:val="00D96737"/>
    <w:rsid w:val="00DA2626"/>
    <w:rsid w:val="00DA2FFD"/>
    <w:rsid w:val="00DB12E8"/>
    <w:rsid w:val="00DB14CE"/>
    <w:rsid w:val="00DC1086"/>
    <w:rsid w:val="00DC1CA3"/>
    <w:rsid w:val="00DC27D2"/>
    <w:rsid w:val="00DC4E94"/>
    <w:rsid w:val="00DD0C51"/>
    <w:rsid w:val="00DD34D2"/>
    <w:rsid w:val="00DD79EC"/>
    <w:rsid w:val="00DE08F3"/>
    <w:rsid w:val="00DE27C0"/>
    <w:rsid w:val="00DE50ED"/>
    <w:rsid w:val="00DE7B76"/>
    <w:rsid w:val="00DF138F"/>
    <w:rsid w:val="00E046B3"/>
    <w:rsid w:val="00E06EC9"/>
    <w:rsid w:val="00E06F6B"/>
    <w:rsid w:val="00E172CC"/>
    <w:rsid w:val="00E263FA"/>
    <w:rsid w:val="00E33345"/>
    <w:rsid w:val="00E37C4A"/>
    <w:rsid w:val="00E50BF6"/>
    <w:rsid w:val="00E50C02"/>
    <w:rsid w:val="00E54B61"/>
    <w:rsid w:val="00E6021E"/>
    <w:rsid w:val="00E61D7A"/>
    <w:rsid w:val="00E61F71"/>
    <w:rsid w:val="00E63067"/>
    <w:rsid w:val="00E6391B"/>
    <w:rsid w:val="00E65E75"/>
    <w:rsid w:val="00E71D2E"/>
    <w:rsid w:val="00E7543A"/>
    <w:rsid w:val="00E77B03"/>
    <w:rsid w:val="00E8186E"/>
    <w:rsid w:val="00E82778"/>
    <w:rsid w:val="00E827CF"/>
    <w:rsid w:val="00E83652"/>
    <w:rsid w:val="00E840B2"/>
    <w:rsid w:val="00E95401"/>
    <w:rsid w:val="00E96800"/>
    <w:rsid w:val="00EA1E54"/>
    <w:rsid w:val="00EA23BA"/>
    <w:rsid w:val="00EA6E20"/>
    <w:rsid w:val="00EB1D06"/>
    <w:rsid w:val="00EB3E91"/>
    <w:rsid w:val="00EB5081"/>
    <w:rsid w:val="00EB56B4"/>
    <w:rsid w:val="00EB577F"/>
    <w:rsid w:val="00EB585D"/>
    <w:rsid w:val="00EC7C9E"/>
    <w:rsid w:val="00ED5298"/>
    <w:rsid w:val="00EF3689"/>
    <w:rsid w:val="00EF63A0"/>
    <w:rsid w:val="00EF7199"/>
    <w:rsid w:val="00F01B1B"/>
    <w:rsid w:val="00F055B5"/>
    <w:rsid w:val="00F11095"/>
    <w:rsid w:val="00F129A3"/>
    <w:rsid w:val="00F13BB9"/>
    <w:rsid w:val="00F14C22"/>
    <w:rsid w:val="00F245CB"/>
    <w:rsid w:val="00F26E6C"/>
    <w:rsid w:val="00F270E2"/>
    <w:rsid w:val="00F31FA3"/>
    <w:rsid w:val="00F3512D"/>
    <w:rsid w:val="00F35357"/>
    <w:rsid w:val="00F379B8"/>
    <w:rsid w:val="00F4018E"/>
    <w:rsid w:val="00F4046F"/>
    <w:rsid w:val="00F420B0"/>
    <w:rsid w:val="00F44374"/>
    <w:rsid w:val="00F44738"/>
    <w:rsid w:val="00F44D70"/>
    <w:rsid w:val="00F46316"/>
    <w:rsid w:val="00F46B09"/>
    <w:rsid w:val="00F478CB"/>
    <w:rsid w:val="00F51490"/>
    <w:rsid w:val="00F5662A"/>
    <w:rsid w:val="00F63F79"/>
    <w:rsid w:val="00F645B6"/>
    <w:rsid w:val="00F649F1"/>
    <w:rsid w:val="00F67DFA"/>
    <w:rsid w:val="00F7052F"/>
    <w:rsid w:val="00F72971"/>
    <w:rsid w:val="00F774AC"/>
    <w:rsid w:val="00F8062F"/>
    <w:rsid w:val="00F81D47"/>
    <w:rsid w:val="00F83259"/>
    <w:rsid w:val="00F844EB"/>
    <w:rsid w:val="00F84C57"/>
    <w:rsid w:val="00F8719A"/>
    <w:rsid w:val="00F8747A"/>
    <w:rsid w:val="00F919C8"/>
    <w:rsid w:val="00F95D46"/>
    <w:rsid w:val="00FA67EB"/>
    <w:rsid w:val="00FA6A72"/>
    <w:rsid w:val="00FB12F5"/>
    <w:rsid w:val="00FB290E"/>
    <w:rsid w:val="00FB3AE2"/>
    <w:rsid w:val="00FB51CE"/>
    <w:rsid w:val="00FB6531"/>
    <w:rsid w:val="00FB7A55"/>
    <w:rsid w:val="00FC4B56"/>
    <w:rsid w:val="00FC4B79"/>
    <w:rsid w:val="00FD0FDE"/>
    <w:rsid w:val="00FD2F1A"/>
    <w:rsid w:val="00FD2F70"/>
    <w:rsid w:val="00FD3881"/>
    <w:rsid w:val="00FD4450"/>
    <w:rsid w:val="00FD4CEE"/>
    <w:rsid w:val="00FD6205"/>
    <w:rsid w:val="00FD750E"/>
    <w:rsid w:val="00FE0418"/>
    <w:rsid w:val="00FE2290"/>
    <w:rsid w:val="00FE4171"/>
    <w:rsid w:val="00FE71E4"/>
    <w:rsid w:val="00FE7240"/>
    <w:rsid w:val="00FF2D19"/>
    <w:rsid w:val="00FF42D9"/>
    <w:rsid w:val="00FF618D"/>
    <w:rsid w:val="013A74DC"/>
    <w:rsid w:val="027DC665"/>
    <w:rsid w:val="0364ADC4"/>
    <w:rsid w:val="03C2DEFE"/>
    <w:rsid w:val="03D8AD5C"/>
    <w:rsid w:val="04CE0758"/>
    <w:rsid w:val="0540E479"/>
    <w:rsid w:val="058E873B"/>
    <w:rsid w:val="0754F30F"/>
    <w:rsid w:val="07811625"/>
    <w:rsid w:val="078FF786"/>
    <w:rsid w:val="09EAFE84"/>
    <w:rsid w:val="0B2155E3"/>
    <w:rsid w:val="0C71A7E4"/>
    <w:rsid w:val="0D71A822"/>
    <w:rsid w:val="0F3E190F"/>
    <w:rsid w:val="124CCF38"/>
    <w:rsid w:val="12FB4104"/>
    <w:rsid w:val="13396D6B"/>
    <w:rsid w:val="14CC0167"/>
    <w:rsid w:val="151B42C1"/>
    <w:rsid w:val="153C34E3"/>
    <w:rsid w:val="15DA5220"/>
    <w:rsid w:val="1704C0E5"/>
    <w:rsid w:val="17D3E24A"/>
    <w:rsid w:val="18962618"/>
    <w:rsid w:val="19005D06"/>
    <w:rsid w:val="19D1E757"/>
    <w:rsid w:val="1B651F9F"/>
    <w:rsid w:val="1B7E5CB9"/>
    <w:rsid w:val="1C94232B"/>
    <w:rsid w:val="1EF26AEB"/>
    <w:rsid w:val="20130DCF"/>
    <w:rsid w:val="2046009E"/>
    <w:rsid w:val="221506CB"/>
    <w:rsid w:val="2227982C"/>
    <w:rsid w:val="224B3CCA"/>
    <w:rsid w:val="23CA1B90"/>
    <w:rsid w:val="24235D79"/>
    <w:rsid w:val="2531F567"/>
    <w:rsid w:val="257F144E"/>
    <w:rsid w:val="25B77A3D"/>
    <w:rsid w:val="26A45418"/>
    <w:rsid w:val="2771B885"/>
    <w:rsid w:val="27DDC87B"/>
    <w:rsid w:val="2843343E"/>
    <w:rsid w:val="28657B78"/>
    <w:rsid w:val="289D00CE"/>
    <w:rsid w:val="2914C0CA"/>
    <w:rsid w:val="29A91AE5"/>
    <w:rsid w:val="2B429FE8"/>
    <w:rsid w:val="2B77FEFB"/>
    <w:rsid w:val="2BAC5ED3"/>
    <w:rsid w:val="2BB65B22"/>
    <w:rsid w:val="2EFE556A"/>
    <w:rsid w:val="31D54158"/>
    <w:rsid w:val="32A22472"/>
    <w:rsid w:val="33E03F5A"/>
    <w:rsid w:val="34F5E621"/>
    <w:rsid w:val="35A3845B"/>
    <w:rsid w:val="35CED169"/>
    <w:rsid w:val="35F3B760"/>
    <w:rsid w:val="36E2960B"/>
    <w:rsid w:val="379065C5"/>
    <w:rsid w:val="382D86E3"/>
    <w:rsid w:val="398C79F2"/>
    <w:rsid w:val="399FF305"/>
    <w:rsid w:val="39A77370"/>
    <w:rsid w:val="3BA8C76B"/>
    <w:rsid w:val="3DE5E2FC"/>
    <w:rsid w:val="3E85464B"/>
    <w:rsid w:val="3F5A6614"/>
    <w:rsid w:val="3F7FBB1F"/>
    <w:rsid w:val="412DCAD8"/>
    <w:rsid w:val="42058FED"/>
    <w:rsid w:val="438D893E"/>
    <w:rsid w:val="4628BA29"/>
    <w:rsid w:val="472BE8A6"/>
    <w:rsid w:val="48BC62AE"/>
    <w:rsid w:val="49BF683A"/>
    <w:rsid w:val="4A34672B"/>
    <w:rsid w:val="4AB548FD"/>
    <w:rsid w:val="4BEBF584"/>
    <w:rsid w:val="4C37CB6F"/>
    <w:rsid w:val="503F859A"/>
    <w:rsid w:val="51D9033D"/>
    <w:rsid w:val="52C6EE6C"/>
    <w:rsid w:val="537DDE4B"/>
    <w:rsid w:val="54966938"/>
    <w:rsid w:val="56DDD62B"/>
    <w:rsid w:val="577A7E16"/>
    <w:rsid w:val="57C66545"/>
    <w:rsid w:val="5800FEB3"/>
    <w:rsid w:val="59ED1FCF"/>
    <w:rsid w:val="5A2600F1"/>
    <w:rsid w:val="5A9B8841"/>
    <w:rsid w:val="5BC1D152"/>
    <w:rsid w:val="5BD113EB"/>
    <w:rsid w:val="60C89448"/>
    <w:rsid w:val="60CC5D86"/>
    <w:rsid w:val="62B88CB3"/>
    <w:rsid w:val="63F7FF83"/>
    <w:rsid w:val="650A1976"/>
    <w:rsid w:val="65BA4BA7"/>
    <w:rsid w:val="65D91A67"/>
    <w:rsid w:val="66385CD8"/>
    <w:rsid w:val="67B4C2EC"/>
    <w:rsid w:val="684363FE"/>
    <w:rsid w:val="68555872"/>
    <w:rsid w:val="68CFD815"/>
    <w:rsid w:val="694572B7"/>
    <w:rsid w:val="695B362B"/>
    <w:rsid w:val="6A81F5E7"/>
    <w:rsid w:val="6B80F17F"/>
    <w:rsid w:val="6BB9618D"/>
    <w:rsid w:val="6D14338B"/>
    <w:rsid w:val="6DAE4525"/>
    <w:rsid w:val="6DB78D7C"/>
    <w:rsid w:val="70A53207"/>
    <w:rsid w:val="70C355D3"/>
    <w:rsid w:val="71BB33AE"/>
    <w:rsid w:val="71D64443"/>
    <w:rsid w:val="72F7A31B"/>
    <w:rsid w:val="74787207"/>
    <w:rsid w:val="760BEC9C"/>
    <w:rsid w:val="7764FB87"/>
    <w:rsid w:val="779BF0F5"/>
    <w:rsid w:val="77EA6997"/>
    <w:rsid w:val="782CD41F"/>
    <w:rsid w:val="7969897D"/>
    <w:rsid w:val="79C8A480"/>
    <w:rsid w:val="7ACFF2BF"/>
    <w:rsid w:val="7B2F0E2A"/>
    <w:rsid w:val="7C841E40"/>
    <w:rsid w:val="7CD165AD"/>
    <w:rsid w:val="7EB8BFE9"/>
    <w:rsid w:val="7F4B99E2"/>
    <w:rsid w:val="7FBB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E4B35EB"/>
  <w15:chartTrackingRefBased/>
  <w15:docId w15:val="{DE46B7AC-A4DA-4FA4-BAA6-29EC9C67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72BD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Date"/>
    <w:basedOn w:val="a"/>
    <w:next w:val="a"/>
    <w:link w:val="a4"/>
    <w:uiPriority w:val="99"/>
    <w:semiHidden/>
    <w:unhideWhenUsed/>
    <w:rsid w:val="00244221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44221"/>
  </w:style>
  <w:style w:type="paragraph" w:styleId="a5">
    <w:name w:val="List Paragraph"/>
    <w:basedOn w:val="a"/>
    <w:uiPriority w:val="34"/>
    <w:qFormat/>
    <w:rsid w:val="00A651A1"/>
    <w:pPr>
      <w:ind w:leftChars="200" w:left="480"/>
    </w:pPr>
  </w:style>
  <w:style w:type="table" w:styleId="a6">
    <w:name w:val="Table Grid"/>
    <w:basedOn w:val="a1"/>
    <w:uiPriority w:val="39"/>
    <w:rsid w:val="00950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B6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B653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B65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B6531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F8325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F83259"/>
  </w:style>
  <w:style w:type="character" w:customStyle="1" w:styleId="ad">
    <w:name w:val="註解文字 字元"/>
    <w:basedOn w:val="a0"/>
    <w:link w:val="ac"/>
    <w:uiPriority w:val="99"/>
    <w:semiHidden/>
    <w:rsid w:val="00F83259"/>
  </w:style>
  <w:style w:type="paragraph" w:styleId="ae">
    <w:name w:val="annotation subject"/>
    <w:basedOn w:val="ac"/>
    <w:next w:val="ac"/>
    <w:link w:val="af"/>
    <w:uiPriority w:val="99"/>
    <w:semiHidden/>
    <w:unhideWhenUsed/>
    <w:rsid w:val="00F8325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F8325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832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F832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475">
          <w:marLeft w:val="3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53">
          <w:marLeft w:val="8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6909FBE466AE4F80110046C9034F4B" ma:contentTypeVersion="7" ma:contentTypeDescription="Create a new document." ma:contentTypeScope="" ma:versionID="536873d2a2b2d6082062aeecf9e40074">
  <xsd:schema xmlns:xsd="http://www.w3.org/2001/XMLSchema" xmlns:xs="http://www.w3.org/2001/XMLSchema" xmlns:p="http://schemas.microsoft.com/office/2006/metadata/properties" xmlns:ns3="47490452-0cbd-4576-8ad3-86a5d09af596" xmlns:ns4="2e6f7ba6-a5d2-4da7-b1e9-8b30de26ece3" targetNamespace="http://schemas.microsoft.com/office/2006/metadata/properties" ma:root="true" ma:fieldsID="80ae9bce3bfd19d7f1db4e0762d8de7a" ns3:_="" ns4:_="">
    <xsd:import namespace="47490452-0cbd-4576-8ad3-86a5d09af596"/>
    <xsd:import namespace="2e6f7ba6-a5d2-4da7-b1e9-8b30de26ec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90452-0cbd-4576-8ad3-86a5d09af5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f7ba6-a5d2-4da7-b1e9-8b30de26e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83D5-D911-443C-9D33-0A9CE9DCC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90452-0cbd-4576-8ad3-86a5d09af596"/>
    <ds:schemaRef ds:uri="2e6f7ba6-a5d2-4da7-b1e9-8b30de26e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1AEB0-2BB0-40FA-BF00-4CC4472FAA36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2e6f7ba6-a5d2-4da7-b1e9-8b30de26ece3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47490452-0cbd-4576-8ad3-86a5d09af596"/>
  </ds:schemaRefs>
</ds:datastoreItem>
</file>

<file path=customXml/itemProps3.xml><?xml version="1.0" encoding="utf-8"?>
<ds:datastoreItem xmlns:ds="http://schemas.openxmlformats.org/officeDocument/2006/customXml" ds:itemID="{899E7AF2-08B4-4EF3-842D-DBAD21F28D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D1CB88-3ADC-4432-B0B1-8665C57A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1026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童湘庭</dc:creator>
  <cp:keywords/>
  <dc:description/>
  <cp:lastModifiedBy>宋沂芸</cp:lastModifiedBy>
  <cp:revision>2</cp:revision>
  <dcterms:created xsi:type="dcterms:W3CDTF">2021-04-14T13:44:00Z</dcterms:created>
  <dcterms:modified xsi:type="dcterms:W3CDTF">2021-04-14T13:44:00Z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0x0101001D6909FBE466AE4F80110046C9034F4B</vt:lpwstr>
  </property>
</Properties>
</file>