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45" w:lineRule="exact" w:before="0"/>
        <w:ind w:left="2473" w:right="0" w:firstLine="0"/>
        <w:jc w:val="left"/>
        <w:rPr>
          <w:sz w:val="72"/>
        </w:rPr>
      </w:pPr>
      <w:r>
        <w:rPr>
          <w:sz w:val="72"/>
        </w:rPr>
        <w:t>需求規格書</w:t>
      </w:r>
    </w:p>
    <w:p>
      <w:pPr>
        <w:pStyle w:val="BodyText"/>
        <w:spacing w:before="89"/>
      </w:pPr>
      <w:r>
        <w:rPr>
          <w:w w:val="95"/>
        </w:rPr>
        <w:t>客戶組名：騰訊把拔</w:t>
      </w:r>
    </w:p>
    <w:p>
      <w:pPr>
        <w:pStyle w:val="BodyText"/>
        <w:spacing w:line="280" w:lineRule="auto" w:before="105"/>
        <w:ind w:right="3585"/>
      </w:pPr>
      <w:r>
        <w:rPr/>
        <w:t>負責組名：香蕉你的芭樂客戶需求：記帳軟體</w:t>
      </w:r>
    </w:p>
    <w:p>
      <w:pPr>
        <w:pStyle w:val="BodyText"/>
        <w:spacing w:before="9"/>
        <w:ind w:left="0"/>
        <w:rPr>
          <w:sz w:val="51"/>
        </w:rPr>
      </w:pPr>
    </w:p>
    <w:p>
      <w:pPr>
        <w:pStyle w:val="BodyText"/>
        <w:spacing w:line="280" w:lineRule="auto"/>
        <w:ind w:right="4467"/>
      </w:pPr>
      <w:r>
        <w:rPr/>
        <w:t>功能</w:t>
      </w: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</w:t>
      </w:r>
      <w:r>
        <w:rPr/>
        <w:t>：發票輸入</w:t>
      </w:r>
      <w:r>
        <w:rPr>
          <w:w w:val="95"/>
        </w:rPr>
        <w:t>輸入；電子發票號碼</w:t>
      </w:r>
    </w:p>
    <w:p>
      <w:pPr>
        <w:pStyle w:val="BodyText"/>
        <w:spacing w:line="280" w:lineRule="auto"/>
        <w:ind w:right="2268"/>
      </w:pPr>
      <w:r>
        <w:rPr>
          <w:w w:val="95"/>
        </w:rPr>
        <w:t>輸出：排序過後的電子發票號碼</w:t>
      </w:r>
      <w:r>
        <w:rPr/>
        <w:t>動作：</w:t>
      </w:r>
      <w:r>
        <w:rPr>
          <w:rFonts w:ascii="Calibri" w:eastAsia="Calibri"/>
        </w:rPr>
        <w:t>1.</w:t>
      </w:r>
      <w:r>
        <w:rPr/>
        <w:t>點選電子發票功能</w:t>
      </w:r>
    </w:p>
    <w:p>
      <w:pPr>
        <w:pStyle w:val="BodyText"/>
        <w:spacing w:before="1"/>
        <w:ind w:left="1438"/>
      </w:pPr>
      <w:r>
        <w:rPr>
          <w:rFonts w:ascii="Calibri" w:eastAsia="Calibri"/>
        </w:rPr>
        <w:t>2.</w:t>
      </w:r>
      <w:r>
        <w:rPr/>
        <w:t>點選輸入</w:t>
      </w:r>
    </w:p>
    <w:p>
      <w:pPr>
        <w:pStyle w:val="BodyText"/>
        <w:spacing w:before="105"/>
        <w:ind w:left="1438"/>
      </w:pPr>
      <w:r>
        <w:rPr>
          <w:rFonts w:ascii="Calibri" w:eastAsia="Calibri"/>
        </w:rPr>
        <w:t>3.</w:t>
      </w:r>
      <w:r>
        <w:rPr/>
        <w:t>輸入電子發票號碼</w:t>
      </w:r>
    </w:p>
    <w:p>
      <w:pPr>
        <w:pStyle w:val="BodyText"/>
        <w:spacing w:line="280" w:lineRule="auto" w:before="105"/>
        <w:ind w:right="612" w:firstLine="1317"/>
      </w:pPr>
      <w:r>
        <w:rPr>
          <w:rFonts w:ascii="Calibri" w:eastAsia="Calibri"/>
        </w:rPr>
        <w:t>4.</w:t>
      </w:r>
      <w:r>
        <w:rPr/>
        <w:t>點選檢視能看到排序過後的號碼功能</w:t>
      </w: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</w:t>
      </w:r>
      <w:r>
        <w:rPr/>
        <w:t>：支出分類</w:t>
      </w:r>
    </w:p>
    <w:p>
      <w:pPr>
        <w:pStyle w:val="BodyText"/>
        <w:spacing w:line="613" w:lineRule="exact"/>
      </w:pPr>
      <w:r>
        <w:rPr/>
        <w:t>輸入：支出金額</w:t>
      </w:r>
    </w:p>
    <w:p>
      <w:pPr>
        <w:pStyle w:val="BodyText"/>
        <w:spacing w:line="280" w:lineRule="auto" w:before="105"/>
        <w:ind w:right="3146"/>
      </w:pPr>
      <w:r>
        <w:rPr/>
        <w:t>輸出：分類過後的支出金額動作：</w:t>
      </w:r>
      <w:r>
        <w:rPr>
          <w:rFonts w:ascii="Calibri" w:eastAsia="Calibri"/>
        </w:rPr>
        <w:t>1.</w:t>
      </w:r>
      <w:r>
        <w:rPr/>
        <w:t>點選支出分類</w:t>
      </w:r>
    </w:p>
    <w:p>
      <w:pPr>
        <w:pStyle w:val="BodyText"/>
        <w:spacing w:before="2"/>
        <w:ind w:left="1438"/>
      </w:pPr>
      <w:r>
        <w:rPr>
          <w:rFonts w:ascii="Calibri" w:eastAsia="Calibri"/>
        </w:rPr>
        <w:t>2.</w:t>
      </w:r>
      <w:r>
        <w:rPr/>
        <w:t>選擇分類</w:t>
      </w:r>
    </w:p>
    <w:p>
      <w:pPr>
        <w:pStyle w:val="BodyText"/>
        <w:spacing w:before="105"/>
        <w:ind w:left="1438"/>
      </w:pPr>
      <w:r>
        <w:rPr>
          <w:rFonts w:ascii="Calibri" w:eastAsia="Calibri"/>
        </w:rPr>
        <w:t>3.</w:t>
      </w:r>
      <w:r>
        <w:rPr/>
        <w:t>輸入支出金額</w:t>
      </w:r>
    </w:p>
    <w:p>
      <w:pPr>
        <w:spacing w:after="0"/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line="280" w:lineRule="auto"/>
        <w:ind w:right="1932" w:firstLine="1317"/>
      </w:pPr>
      <w:r>
        <w:rPr>
          <w:rFonts w:ascii="Calibri" w:eastAsia="Calibri"/>
        </w:rPr>
        <w:t>4.</w:t>
      </w:r>
      <w:r>
        <w:rPr/>
        <w:t>金額存到同一個分類當中功能</w:t>
      </w: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</w:t>
      </w:r>
      <w:r>
        <w:rPr/>
        <w:t>：開銷統計</w:t>
      </w:r>
    </w:p>
    <w:p>
      <w:pPr>
        <w:pStyle w:val="BodyText"/>
        <w:spacing w:line="613" w:lineRule="exact"/>
      </w:pPr>
      <w:r>
        <w:rPr/>
        <w:t>輸入：已往支出</w:t>
      </w:r>
    </w:p>
    <w:p>
      <w:pPr>
        <w:pStyle w:val="BodyText"/>
        <w:spacing w:line="280" w:lineRule="auto" w:before="101"/>
        <w:ind w:right="3251"/>
      </w:pPr>
      <w:r>
        <w:rPr/>
        <w:t>輸出：支出分類的長條圖動作：</w:t>
      </w:r>
      <w:r>
        <w:rPr>
          <w:rFonts w:ascii="Calibri" w:eastAsia="Calibri"/>
        </w:rPr>
        <w:t>1.</w:t>
      </w:r>
      <w:r>
        <w:rPr/>
        <w:t>點選支出統計功能</w:t>
      </w:r>
    </w:p>
    <w:p>
      <w:pPr>
        <w:pStyle w:val="BodyText"/>
        <w:spacing w:line="280" w:lineRule="auto" w:before="3"/>
        <w:ind w:right="1932" w:firstLine="1317"/>
      </w:pPr>
      <w:r>
        <w:rPr>
          <w:rFonts w:ascii="Calibri" w:eastAsia="Calibri"/>
        </w:rPr>
        <w:t>2.</w:t>
      </w:r>
      <w:r>
        <w:rPr/>
        <w:t>顯示出各個分類的長條圖功能</w:t>
      </w:r>
      <w:r>
        <w:rPr>
          <w:rFonts w:ascii="Calibri" w:eastAsia="Calibri"/>
        </w:rPr>
        <w:t>(</w:t>
      </w:r>
      <w:r>
        <w:rPr/>
        <w:t>四</w:t>
      </w:r>
      <w:r>
        <w:rPr>
          <w:rFonts w:ascii="Calibri" w:eastAsia="Calibri"/>
        </w:rPr>
        <w:t>)</w:t>
      </w:r>
      <w:r>
        <w:rPr/>
        <w:t>：超支提醒</w:t>
      </w:r>
    </w:p>
    <w:p>
      <w:pPr>
        <w:pStyle w:val="BodyText"/>
        <w:spacing w:line="613" w:lineRule="exact"/>
      </w:pPr>
      <w:r>
        <w:rPr/>
        <w:t>輸入：支出</w:t>
      </w:r>
    </w:p>
    <w:p>
      <w:pPr>
        <w:pStyle w:val="BodyText"/>
        <w:spacing w:line="280" w:lineRule="auto" w:before="105"/>
        <w:ind w:right="5011"/>
      </w:pPr>
      <w:r>
        <w:rPr/>
        <w:t>輸出：超支提醒動作：</w:t>
      </w:r>
      <w:r>
        <w:rPr>
          <w:rFonts w:ascii="Calibri" w:eastAsia="Calibri"/>
        </w:rPr>
        <w:t>1.</w:t>
      </w:r>
      <w:r>
        <w:rPr/>
        <w:t>輸入金額</w:t>
      </w:r>
    </w:p>
    <w:p>
      <w:pPr>
        <w:pStyle w:val="BodyText"/>
        <w:spacing w:before="3"/>
        <w:ind w:left="1438"/>
      </w:pPr>
      <w:r>
        <w:rPr>
          <w:rFonts w:ascii="Calibri" w:eastAsia="Calibri"/>
        </w:rPr>
        <w:t>2.</w:t>
      </w:r>
      <w:r>
        <w:rPr/>
        <w:t>如支出大於預算</w:t>
      </w:r>
    </w:p>
    <w:p>
      <w:pPr>
        <w:pStyle w:val="BodyText"/>
        <w:spacing w:before="104"/>
        <w:ind w:left="1438"/>
      </w:pPr>
      <w:r>
        <w:rPr>
          <w:rFonts w:ascii="Calibri" w:eastAsia="Calibri"/>
        </w:rPr>
        <w:t>3.</w:t>
      </w:r>
      <w:r>
        <w:rPr/>
        <w:t>跳出警訊</w:t>
      </w:r>
    </w:p>
    <w:p>
      <w:pPr>
        <w:pStyle w:val="BodyText"/>
        <w:spacing w:line="280" w:lineRule="auto" w:before="105"/>
        <w:ind w:right="3757"/>
      </w:pPr>
      <w:r>
        <w:rPr/>
        <w:t>功能</w:t>
      </w:r>
      <w:r>
        <w:rPr>
          <w:rFonts w:ascii="Calibri" w:eastAsia="Calibri"/>
        </w:rPr>
        <w:t>(</w:t>
      </w:r>
      <w:r>
        <w:rPr/>
        <w:t>五</w:t>
      </w:r>
      <w:r>
        <w:rPr>
          <w:rFonts w:ascii="Calibri" w:eastAsia="Calibri"/>
        </w:rPr>
        <w:t>)</w:t>
      </w:r>
      <w:r>
        <w:rPr/>
        <w:t>：存錢購物功能輸入：欲購物金額</w:t>
      </w:r>
    </w:p>
    <w:p>
      <w:pPr>
        <w:pStyle w:val="BodyText"/>
        <w:spacing w:line="283" w:lineRule="auto"/>
        <w:ind w:right="4026"/>
      </w:pPr>
      <w:r>
        <w:rPr/>
        <w:t>輸出：每日要儲存金額動作：</w:t>
      </w:r>
      <w:r>
        <w:rPr>
          <w:rFonts w:ascii="Calibri" w:eastAsia="Calibri"/>
        </w:rPr>
        <w:t>1.</w:t>
      </w:r>
      <w:r>
        <w:rPr/>
        <w:t>點選存錢購物</w:t>
      </w:r>
    </w:p>
    <w:p>
      <w:pPr>
        <w:pStyle w:val="BodyText"/>
        <w:spacing w:line="606" w:lineRule="exact"/>
        <w:ind w:left="1438"/>
      </w:pPr>
      <w:r>
        <w:rPr>
          <w:rFonts w:ascii="Calibri" w:eastAsia="Calibri"/>
        </w:rPr>
        <w:t>2.</w:t>
      </w:r>
      <w:r>
        <w:rPr/>
        <w:t>輸入金額</w:t>
      </w:r>
    </w:p>
    <w:p>
      <w:pPr>
        <w:pStyle w:val="BodyText"/>
        <w:spacing w:before="102"/>
        <w:ind w:left="1438"/>
      </w:pPr>
      <w:r>
        <w:rPr>
          <w:rFonts w:ascii="Calibri" w:eastAsia="Calibri"/>
        </w:rPr>
        <w:t>3.</w:t>
      </w:r>
      <w:r>
        <w:rPr/>
        <w:t>顯示每日要儲存金額</w:t>
      </w:r>
    </w:p>
    <w:sectPr>
      <w:pgSz w:w="11910" w:h="1684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tw" w:eastAsia="zh-tw" w:bidi="zh-tw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PMingLiU" w:hAnsi="PMingLiU" w:eastAsia="PMingLiU" w:cs="PMingLiU"/>
      <w:sz w:val="44"/>
      <w:szCs w:val="44"/>
      <w:lang w:val="zh-tw" w:eastAsia="zh-tw" w:bidi="zh-tw"/>
    </w:rPr>
  </w:style>
  <w:style w:styleId="ListParagraph" w:type="paragraph">
    <w:name w:val="List Paragraph"/>
    <w:basedOn w:val="Normal"/>
    <w:uiPriority w:val="1"/>
    <w:qFormat/>
    <w:pPr/>
    <w:rPr>
      <w:lang w:val="zh-tw" w:eastAsia="zh-tw" w:bidi="zh-tw"/>
    </w:rPr>
  </w:style>
  <w:style w:styleId="TableParagraph" w:type="paragraph">
    <w:name w:val="Table Paragraph"/>
    <w:basedOn w:val="Normal"/>
    <w:uiPriority w:val="1"/>
    <w:qFormat/>
    <w:pPr/>
    <w:rPr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賀凱 許</dc:creator>
  <dcterms:created xsi:type="dcterms:W3CDTF">2017-10-30T12:53:41Z</dcterms:created>
  <dcterms:modified xsi:type="dcterms:W3CDTF">2017-10-30T12:53:41Z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2017-10-30T00:00:00Z</vt:filetime>
  </property>
</Properties>
</file>