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DF" w:rsidRPr="00382FED" w:rsidRDefault="009E6DDF" w:rsidP="009E6DDF">
      <w:pPr>
        <w:jc w:val="center"/>
        <w:rPr>
          <w:rFonts w:ascii="標楷體" w:eastAsia="標楷體" w:hAnsi="標楷體"/>
          <w:sz w:val="72"/>
          <w:szCs w:val="72"/>
        </w:rPr>
      </w:pPr>
      <w:r w:rsidRPr="00382FED">
        <w:rPr>
          <w:rFonts w:ascii="標楷體" w:eastAsia="標楷體" w:hAnsi="標楷體" w:hint="eastAsia"/>
          <w:sz w:val="72"/>
          <w:szCs w:val="72"/>
        </w:rPr>
        <w:t>需求規格書</w:t>
      </w:r>
    </w:p>
    <w:p w:rsidR="009E6DDF" w:rsidRDefault="009E6DDF" w:rsidP="009E6DDF"/>
    <w:p w:rsidR="009E6DDF" w:rsidRPr="009E6DDF" w:rsidRDefault="009E6DDF" w:rsidP="009E6DDF">
      <w:pPr>
        <w:jc w:val="center"/>
        <w:rPr>
          <w:rFonts w:ascii="標楷體" w:eastAsia="標楷體" w:hAnsi="標楷體"/>
          <w:b/>
        </w:rPr>
      </w:pPr>
      <w:proofErr w:type="gramStart"/>
      <w:r w:rsidRPr="009E6DDF">
        <w:rPr>
          <w:rFonts w:ascii="標楷體" w:eastAsia="標楷體" w:hAnsi="標楷體" w:hint="eastAsia"/>
          <w:b/>
        </w:rPr>
        <w:t>客戶組名</w:t>
      </w:r>
      <w:proofErr w:type="gramEnd"/>
      <w:r w:rsidRPr="009E6DDF">
        <w:rPr>
          <w:rFonts w:ascii="標楷體" w:eastAsia="標楷體" w:hAnsi="標楷體" w:hint="eastAsia"/>
          <w:b/>
        </w:rPr>
        <w:t xml:space="preserve">: </w:t>
      </w:r>
      <w:proofErr w:type="gramStart"/>
      <w:r w:rsidRPr="009E6DDF">
        <w:rPr>
          <w:rFonts w:ascii="標楷體" w:eastAsia="標楷體" w:hAnsi="標楷體" w:hint="eastAsia"/>
          <w:b/>
        </w:rPr>
        <w:t>騰訊把</w:t>
      </w:r>
      <w:proofErr w:type="gramEnd"/>
      <w:r w:rsidRPr="009E6DDF">
        <w:rPr>
          <w:rFonts w:ascii="標楷體" w:eastAsia="標楷體" w:hAnsi="標楷體" w:hint="eastAsia"/>
          <w:b/>
        </w:rPr>
        <w:t>拔</w:t>
      </w:r>
    </w:p>
    <w:p w:rsidR="009E6DDF" w:rsidRPr="009E6DDF" w:rsidRDefault="009E6DDF" w:rsidP="009E6DDF">
      <w:pPr>
        <w:jc w:val="center"/>
        <w:rPr>
          <w:rFonts w:ascii="標楷體" w:eastAsia="標楷體" w:hAnsi="標楷體"/>
          <w:b/>
        </w:rPr>
      </w:pPr>
      <w:r w:rsidRPr="009E6DDF">
        <w:rPr>
          <w:rFonts w:ascii="標楷體" w:eastAsia="標楷體" w:hAnsi="標楷體" w:hint="eastAsia"/>
          <w:b/>
        </w:rPr>
        <w:t xml:space="preserve">    </w:t>
      </w:r>
      <w:proofErr w:type="gramStart"/>
      <w:r w:rsidRPr="009E6DDF">
        <w:rPr>
          <w:rFonts w:ascii="標楷體" w:eastAsia="標楷體" w:hAnsi="標楷體" w:hint="eastAsia"/>
          <w:b/>
        </w:rPr>
        <w:t>負責組名</w:t>
      </w:r>
      <w:proofErr w:type="gramEnd"/>
      <w:r w:rsidRPr="009E6DDF">
        <w:rPr>
          <w:rFonts w:ascii="標楷體" w:eastAsia="標楷體" w:hAnsi="標楷體" w:hint="eastAsia"/>
          <w:b/>
        </w:rPr>
        <w:t>: 香蕉你的芭樂</w:t>
      </w:r>
    </w:p>
    <w:p w:rsidR="009E6DDF" w:rsidRPr="009E6DDF" w:rsidRDefault="009E6DDF" w:rsidP="009E6DDF">
      <w:pPr>
        <w:jc w:val="center"/>
        <w:rPr>
          <w:rFonts w:ascii="標楷體" w:eastAsia="標楷體" w:hAnsi="標楷體"/>
          <w:b/>
        </w:rPr>
      </w:pPr>
      <w:r w:rsidRPr="009E6DDF">
        <w:rPr>
          <w:rFonts w:ascii="標楷體" w:eastAsia="標楷體" w:hAnsi="標楷體" w:hint="eastAsia"/>
          <w:b/>
        </w:rPr>
        <w:t>客戶需求: 記帳軟體</w:t>
      </w:r>
    </w:p>
    <w:p w:rsidR="009E6DDF" w:rsidRPr="009E6DDF" w:rsidRDefault="009E6DDF" w:rsidP="009E6DDF">
      <w:pPr>
        <w:pStyle w:val="a3"/>
        <w:spacing w:line="276" w:lineRule="auto"/>
        <w:ind w:right="4467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功能(</w:t>
      </w:r>
      <w:proofErr w:type="gramStart"/>
      <w:r w:rsidRPr="009E6DDF">
        <w:rPr>
          <w:rFonts w:ascii="標楷體" w:eastAsia="標楷體" w:hAnsi="標楷體"/>
          <w:sz w:val="22"/>
          <w:szCs w:val="22"/>
        </w:rPr>
        <w:t>一</w:t>
      </w:r>
      <w:proofErr w:type="gramEnd"/>
      <w:r w:rsidRPr="009E6DDF">
        <w:rPr>
          <w:rFonts w:ascii="標楷體" w:eastAsia="標楷體" w:hAnsi="標楷體"/>
          <w:sz w:val="22"/>
          <w:szCs w:val="22"/>
        </w:rPr>
        <w:t>)：發票輸入</w:t>
      </w:r>
    </w:p>
    <w:p w:rsidR="009E6DDF" w:rsidRPr="009E6DDF" w:rsidRDefault="009E6DDF" w:rsidP="009E6DDF">
      <w:pPr>
        <w:pStyle w:val="a3"/>
        <w:spacing w:line="276" w:lineRule="auto"/>
        <w:ind w:right="4467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w w:val="95"/>
          <w:sz w:val="22"/>
          <w:szCs w:val="22"/>
        </w:rPr>
        <w:t>輸入</w:t>
      </w:r>
      <w:r w:rsidRPr="009E6DDF">
        <w:rPr>
          <w:rFonts w:ascii="標楷體" w:eastAsia="標楷體" w:hAnsi="標楷體" w:hint="eastAsia"/>
          <w:w w:val="95"/>
          <w:sz w:val="22"/>
          <w:szCs w:val="22"/>
        </w:rPr>
        <w:t>:</w:t>
      </w:r>
      <w:r w:rsidRPr="009E6DDF">
        <w:rPr>
          <w:rFonts w:ascii="標楷體" w:eastAsia="標楷體" w:hAnsi="標楷體"/>
          <w:w w:val="95"/>
          <w:sz w:val="22"/>
          <w:szCs w:val="22"/>
        </w:rPr>
        <w:t>電子發票號碼</w:t>
      </w:r>
    </w:p>
    <w:p w:rsidR="009E6DDF" w:rsidRPr="009E6DDF" w:rsidRDefault="009E6DDF" w:rsidP="009E6DDF">
      <w:pPr>
        <w:pStyle w:val="a3"/>
        <w:spacing w:line="276" w:lineRule="auto"/>
        <w:ind w:right="2268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w w:val="95"/>
          <w:sz w:val="22"/>
          <w:szCs w:val="22"/>
        </w:rPr>
        <w:t>輸出：排序過後的電子發票號碼</w:t>
      </w:r>
      <w:r w:rsidRPr="009E6DDF">
        <w:rPr>
          <w:rFonts w:ascii="標楷體" w:eastAsia="標楷體" w:hAnsi="標楷體"/>
          <w:sz w:val="22"/>
          <w:szCs w:val="22"/>
        </w:rPr>
        <w:t>動作：</w:t>
      </w:r>
    </w:p>
    <w:p w:rsidR="009E6DDF" w:rsidRPr="009E6DDF" w:rsidRDefault="009E6DDF" w:rsidP="009E6DDF">
      <w:pPr>
        <w:pStyle w:val="a3"/>
        <w:spacing w:line="276" w:lineRule="auto"/>
        <w:ind w:left="1078" w:right="2268" w:firstLine="360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1.點選電子發票功能</w:t>
      </w:r>
    </w:p>
    <w:p w:rsidR="009E6DDF" w:rsidRPr="009E6DDF" w:rsidRDefault="009E6DDF" w:rsidP="009E6DDF">
      <w:pPr>
        <w:pStyle w:val="a3"/>
        <w:spacing w:before="1" w:line="276" w:lineRule="auto"/>
        <w:ind w:left="1438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2.點選輸入</w:t>
      </w:r>
    </w:p>
    <w:p w:rsidR="009E6DDF" w:rsidRPr="009E6DDF" w:rsidRDefault="009E6DDF" w:rsidP="009E6DDF">
      <w:pPr>
        <w:pStyle w:val="a3"/>
        <w:spacing w:before="105" w:line="276" w:lineRule="auto"/>
        <w:ind w:left="1438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3.輸入電子發票號碼</w:t>
      </w:r>
    </w:p>
    <w:p w:rsidR="009E6DDF" w:rsidRDefault="009E6DDF" w:rsidP="009E6DDF">
      <w:pPr>
        <w:pStyle w:val="a3"/>
        <w:spacing w:before="105" w:line="276" w:lineRule="auto"/>
        <w:ind w:right="612" w:firstLine="1317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4.點選檢視能看到排序過後的號碼</w:t>
      </w:r>
    </w:p>
    <w:p w:rsidR="009E6DDF" w:rsidRPr="009E6DDF" w:rsidRDefault="009E6DDF" w:rsidP="009E6DDF">
      <w:pPr>
        <w:pStyle w:val="a3"/>
        <w:spacing w:before="105" w:line="276" w:lineRule="auto"/>
        <w:ind w:right="612" w:firstLine="1317"/>
        <w:rPr>
          <w:rFonts w:ascii="標楷體" w:eastAsia="標楷體" w:hAnsi="標楷體" w:hint="eastAsia"/>
          <w:sz w:val="22"/>
          <w:szCs w:val="22"/>
        </w:rPr>
      </w:pPr>
    </w:p>
    <w:p w:rsidR="009E6DDF" w:rsidRPr="009E6DDF" w:rsidRDefault="009E6DDF" w:rsidP="009E6DDF">
      <w:pPr>
        <w:pStyle w:val="a3"/>
        <w:spacing w:before="105" w:line="276" w:lineRule="auto"/>
        <w:ind w:right="612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功能(二)：支出分類</w:t>
      </w:r>
    </w:p>
    <w:p w:rsidR="009E6DDF" w:rsidRPr="009E6DDF" w:rsidRDefault="009E6DDF" w:rsidP="009E6DDF">
      <w:pPr>
        <w:pStyle w:val="a3"/>
        <w:spacing w:before="105" w:line="276" w:lineRule="auto"/>
        <w:ind w:right="612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輸入：支出金額</w:t>
      </w:r>
    </w:p>
    <w:p w:rsidR="009E6DDF" w:rsidRPr="009E6DDF" w:rsidRDefault="009E6DDF" w:rsidP="009E6DDF">
      <w:pPr>
        <w:pStyle w:val="a3"/>
        <w:spacing w:before="105" w:line="276" w:lineRule="auto"/>
        <w:ind w:right="612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輸出：分類過後的支出金額動作：</w:t>
      </w:r>
    </w:p>
    <w:p w:rsidR="009E6DDF" w:rsidRPr="009E6DDF" w:rsidRDefault="009E6DDF" w:rsidP="009E6DDF">
      <w:pPr>
        <w:pStyle w:val="a3"/>
        <w:spacing w:before="105" w:line="276" w:lineRule="auto"/>
        <w:ind w:left="1078" w:right="3146" w:firstLine="360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1.點選支出分類</w:t>
      </w:r>
    </w:p>
    <w:p w:rsidR="009E6DDF" w:rsidRPr="009E6DDF" w:rsidRDefault="009E6DDF" w:rsidP="009E6DDF">
      <w:pPr>
        <w:pStyle w:val="a3"/>
        <w:spacing w:before="2" w:line="276" w:lineRule="auto"/>
        <w:ind w:left="1438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2.選擇分類</w:t>
      </w:r>
    </w:p>
    <w:p w:rsidR="009E6DDF" w:rsidRPr="009E6DDF" w:rsidRDefault="009E6DDF" w:rsidP="009E6DDF">
      <w:pPr>
        <w:pStyle w:val="a3"/>
        <w:spacing w:before="105" w:line="276" w:lineRule="auto"/>
        <w:ind w:left="1438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3.輸入支出金額</w:t>
      </w:r>
    </w:p>
    <w:p w:rsidR="009E6DDF" w:rsidRDefault="009E6DDF" w:rsidP="009E6DDF">
      <w:pPr>
        <w:pStyle w:val="a3"/>
        <w:spacing w:before="105" w:line="276" w:lineRule="auto"/>
        <w:ind w:left="1438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4.金額存到同一</w:t>
      </w:r>
      <w:proofErr w:type="gramStart"/>
      <w:r w:rsidRPr="009E6DDF">
        <w:rPr>
          <w:rFonts w:ascii="標楷體" w:eastAsia="標楷體" w:hAnsi="標楷體"/>
          <w:sz w:val="22"/>
          <w:szCs w:val="22"/>
        </w:rPr>
        <w:t>個</w:t>
      </w:r>
      <w:proofErr w:type="gramEnd"/>
      <w:r w:rsidRPr="009E6DDF">
        <w:rPr>
          <w:rFonts w:ascii="標楷體" w:eastAsia="標楷體" w:hAnsi="標楷體"/>
          <w:sz w:val="22"/>
          <w:szCs w:val="22"/>
        </w:rPr>
        <w:t>分類當中</w:t>
      </w:r>
    </w:p>
    <w:p w:rsidR="009E6DDF" w:rsidRPr="009E6DDF" w:rsidRDefault="009E6DDF" w:rsidP="009E6DDF">
      <w:pPr>
        <w:pStyle w:val="a3"/>
        <w:spacing w:before="105" w:line="276" w:lineRule="auto"/>
        <w:ind w:left="1438"/>
        <w:rPr>
          <w:rFonts w:ascii="標楷體" w:eastAsia="標楷體" w:hAnsi="標楷體" w:hint="eastAsia"/>
          <w:sz w:val="22"/>
          <w:szCs w:val="22"/>
        </w:rPr>
      </w:pPr>
    </w:p>
    <w:p w:rsidR="009E6DDF" w:rsidRPr="009E6DDF" w:rsidRDefault="009E6DDF" w:rsidP="009E6DDF">
      <w:pPr>
        <w:pStyle w:val="a3"/>
        <w:spacing w:before="105" w:line="276" w:lineRule="auto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功能(三)：</w:t>
      </w:r>
      <w:r w:rsidRPr="009E6DDF">
        <w:rPr>
          <w:rFonts w:ascii="標楷體" w:eastAsia="標楷體" w:hAnsi="標楷體" w:hint="eastAsia"/>
          <w:sz w:val="22"/>
          <w:szCs w:val="22"/>
        </w:rPr>
        <w:t>支出</w:t>
      </w:r>
      <w:r w:rsidRPr="009E6DDF">
        <w:rPr>
          <w:rFonts w:ascii="標楷體" w:eastAsia="標楷體" w:hAnsi="標楷體"/>
          <w:sz w:val="22"/>
          <w:szCs w:val="22"/>
        </w:rPr>
        <w:t>統計</w:t>
      </w:r>
    </w:p>
    <w:p w:rsidR="009E6DDF" w:rsidRPr="009E6DDF" w:rsidRDefault="009E6DDF" w:rsidP="009E6DDF">
      <w:pPr>
        <w:pStyle w:val="a3"/>
        <w:spacing w:line="276" w:lineRule="auto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輸入：</w:t>
      </w:r>
      <w:r w:rsidRPr="009E6DDF">
        <w:rPr>
          <w:rFonts w:ascii="標楷體" w:eastAsia="標楷體" w:hAnsi="標楷體" w:hint="eastAsia"/>
          <w:sz w:val="22"/>
          <w:szCs w:val="22"/>
        </w:rPr>
        <w:t>以</w:t>
      </w:r>
      <w:r w:rsidRPr="009E6DDF">
        <w:rPr>
          <w:rFonts w:ascii="標楷體" w:eastAsia="標楷體" w:hAnsi="標楷體"/>
          <w:sz w:val="22"/>
          <w:szCs w:val="22"/>
        </w:rPr>
        <w:t>往支出</w:t>
      </w:r>
      <w:r w:rsidRPr="009E6DDF">
        <w:rPr>
          <w:rFonts w:ascii="標楷體" w:eastAsia="標楷體" w:hAnsi="標楷體" w:hint="eastAsia"/>
          <w:sz w:val="22"/>
          <w:szCs w:val="22"/>
        </w:rPr>
        <w:t>(支出分類)</w:t>
      </w:r>
    </w:p>
    <w:p w:rsidR="009E6DDF" w:rsidRPr="009E6DDF" w:rsidRDefault="009E6DDF" w:rsidP="009E6DDF">
      <w:pPr>
        <w:pStyle w:val="a3"/>
        <w:spacing w:before="101" w:line="276" w:lineRule="auto"/>
        <w:ind w:right="3251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輸出：支出分類的長條圖動作：</w:t>
      </w:r>
    </w:p>
    <w:p w:rsidR="009E6DDF" w:rsidRPr="009E6DDF" w:rsidRDefault="009E6DDF" w:rsidP="009E6DDF">
      <w:pPr>
        <w:pStyle w:val="a3"/>
        <w:numPr>
          <w:ilvl w:val="0"/>
          <w:numId w:val="1"/>
        </w:numPr>
        <w:spacing w:before="101" w:line="276" w:lineRule="auto"/>
        <w:ind w:right="3251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點選支出統計功能</w:t>
      </w:r>
    </w:p>
    <w:p w:rsidR="009E6DDF" w:rsidRPr="009E6DDF" w:rsidRDefault="009E6DDF" w:rsidP="009E6DDF">
      <w:pPr>
        <w:pStyle w:val="a3"/>
        <w:numPr>
          <w:ilvl w:val="0"/>
          <w:numId w:val="1"/>
        </w:numPr>
        <w:spacing w:before="101" w:line="276" w:lineRule="auto"/>
        <w:ind w:right="3251"/>
        <w:rPr>
          <w:rFonts w:ascii="標楷體" w:eastAsia="標楷體" w:hAnsi="標楷體" w:hint="eastAsia"/>
          <w:sz w:val="22"/>
          <w:szCs w:val="22"/>
        </w:rPr>
      </w:pPr>
      <w:r w:rsidRPr="009E6DDF">
        <w:rPr>
          <w:rFonts w:ascii="標楷體" w:eastAsia="標楷體" w:hAnsi="標楷體" w:hint="eastAsia"/>
          <w:sz w:val="22"/>
          <w:szCs w:val="22"/>
        </w:rPr>
        <w:t>統計各分類的總金額</w:t>
      </w:r>
    </w:p>
    <w:p w:rsidR="009E6DDF" w:rsidRPr="009E6DDF" w:rsidRDefault="009E6DDF" w:rsidP="009E6DDF">
      <w:pPr>
        <w:pStyle w:val="a3"/>
        <w:numPr>
          <w:ilvl w:val="0"/>
          <w:numId w:val="1"/>
        </w:numPr>
        <w:spacing w:before="3" w:line="276" w:lineRule="auto"/>
        <w:ind w:right="1932"/>
        <w:rPr>
          <w:rFonts w:ascii="標楷體" w:eastAsia="標楷體" w:hAnsi="標楷體" w:hint="eastAsia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顯示出各個分類的長條圖功能</w:t>
      </w:r>
      <w:r w:rsidRPr="009E6DDF">
        <w:rPr>
          <w:rFonts w:ascii="標楷體" w:eastAsia="標楷體" w:hAnsi="標楷體" w:hint="eastAsia"/>
          <w:sz w:val="22"/>
          <w:szCs w:val="22"/>
        </w:rPr>
        <w:t>(若資料為空，顯示查無資料)</w:t>
      </w:r>
    </w:p>
    <w:p w:rsidR="009E6DDF" w:rsidRPr="009E6DDF" w:rsidRDefault="009E6DDF" w:rsidP="009E6DDF">
      <w:pPr>
        <w:pStyle w:val="a3"/>
        <w:numPr>
          <w:ilvl w:val="0"/>
          <w:numId w:val="1"/>
        </w:numPr>
        <w:spacing w:before="3" w:line="276" w:lineRule="auto"/>
        <w:ind w:right="1932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 w:hint="eastAsia"/>
          <w:sz w:val="22"/>
          <w:szCs w:val="22"/>
        </w:rPr>
        <w:t>點選確定</w:t>
      </w:r>
    </w:p>
    <w:p w:rsidR="009E6DDF" w:rsidRDefault="009E6DDF" w:rsidP="009E6DDF">
      <w:pPr>
        <w:pStyle w:val="a3"/>
        <w:numPr>
          <w:ilvl w:val="0"/>
          <w:numId w:val="1"/>
        </w:numPr>
        <w:spacing w:before="3" w:line="276" w:lineRule="auto"/>
        <w:ind w:right="1932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 w:hint="eastAsia"/>
          <w:sz w:val="22"/>
          <w:szCs w:val="22"/>
        </w:rPr>
        <w:t>回到記帳軟體目錄</w:t>
      </w:r>
    </w:p>
    <w:p w:rsidR="009E6DDF" w:rsidRPr="009E6DDF" w:rsidRDefault="009E6DDF" w:rsidP="009E6DDF">
      <w:pPr>
        <w:pStyle w:val="a3"/>
        <w:spacing w:before="3" w:line="276" w:lineRule="auto"/>
        <w:ind w:right="1932"/>
        <w:rPr>
          <w:rFonts w:ascii="標楷體" w:eastAsia="標楷體" w:hAnsi="標楷體" w:hint="eastAsia"/>
          <w:sz w:val="22"/>
          <w:szCs w:val="22"/>
        </w:rPr>
      </w:pPr>
    </w:p>
    <w:p w:rsidR="009E6DDF" w:rsidRPr="009E6DDF" w:rsidRDefault="009E6DDF" w:rsidP="009E6DDF">
      <w:pPr>
        <w:pStyle w:val="a3"/>
        <w:spacing w:before="3" w:line="276" w:lineRule="auto"/>
        <w:ind w:right="1932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 w:hint="eastAsia"/>
          <w:sz w:val="22"/>
          <w:szCs w:val="22"/>
        </w:rPr>
        <w:t>功能</w:t>
      </w:r>
      <w:r w:rsidRPr="009E6DDF">
        <w:rPr>
          <w:rFonts w:ascii="標楷體" w:eastAsia="標楷體" w:hAnsi="標楷體"/>
          <w:sz w:val="22"/>
          <w:szCs w:val="22"/>
        </w:rPr>
        <w:t>(四)：超支提醒</w:t>
      </w:r>
    </w:p>
    <w:p w:rsidR="009E6DDF" w:rsidRPr="009E6DDF" w:rsidRDefault="009E6DDF" w:rsidP="009E6DDF">
      <w:pPr>
        <w:pStyle w:val="a3"/>
        <w:spacing w:line="276" w:lineRule="auto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輸入：支出</w:t>
      </w:r>
    </w:p>
    <w:p w:rsidR="009E6DDF" w:rsidRPr="009E6DDF" w:rsidRDefault="009E6DDF" w:rsidP="009E6DDF">
      <w:pPr>
        <w:pStyle w:val="a3"/>
        <w:spacing w:before="105" w:line="276" w:lineRule="auto"/>
        <w:ind w:right="5011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輸出：超支提醒動作：</w:t>
      </w:r>
    </w:p>
    <w:p w:rsidR="009E6DDF" w:rsidRPr="009E6DDF" w:rsidRDefault="009E6DDF" w:rsidP="009E6DDF">
      <w:pPr>
        <w:pStyle w:val="a3"/>
        <w:numPr>
          <w:ilvl w:val="0"/>
          <w:numId w:val="2"/>
        </w:numPr>
        <w:spacing w:before="105" w:line="276" w:lineRule="auto"/>
        <w:ind w:right="5011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輸入金額</w:t>
      </w:r>
    </w:p>
    <w:p w:rsidR="009E6DDF" w:rsidRPr="009E6DDF" w:rsidRDefault="009E6DDF" w:rsidP="009E6DDF">
      <w:pPr>
        <w:pStyle w:val="a3"/>
        <w:numPr>
          <w:ilvl w:val="0"/>
          <w:numId w:val="2"/>
        </w:numPr>
        <w:spacing w:before="105" w:line="276" w:lineRule="auto"/>
        <w:ind w:right="5011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 w:hint="eastAsia"/>
          <w:sz w:val="22"/>
          <w:szCs w:val="22"/>
        </w:rPr>
        <w:t>若支出大於預算</w:t>
      </w:r>
    </w:p>
    <w:p w:rsidR="009E6DDF" w:rsidRPr="009E6DDF" w:rsidRDefault="009E6DDF" w:rsidP="009E6DDF">
      <w:pPr>
        <w:pStyle w:val="a3"/>
        <w:numPr>
          <w:ilvl w:val="0"/>
          <w:numId w:val="2"/>
        </w:numPr>
        <w:spacing w:before="105" w:line="276" w:lineRule="auto"/>
        <w:ind w:right="5011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 w:hint="eastAsia"/>
          <w:sz w:val="22"/>
          <w:szCs w:val="22"/>
        </w:rPr>
        <w:t>跳出警訊</w:t>
      </w:r>
    </w:p>
    <w:p w:rsidR="009E6DDF" w:rsidRDefault="009E6DDF" w:rsidP="009E6DDF">
      <w:pPr>
        <w:pStyle w:val="a3"/>
        <w:numPr>
          <w:ilvl w:val="0"/>
          <w:numId w:val="2"/>
        </w:numPr>
        <w:spacing w:before="105" w:line="276" w:lineRule="auto"/>
        <w:ind w:right="5011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 w:hint="eastAsia"/>
          <w:sz w:val="22"/>
          <w:szCs w:val="22"/>
        </w:rPr>
        <w:t>返回記帳軟體目錄</w:t>
      </w:r>
    </w:p>
    <w:p w:rsidR="009E6DDF" w:rsidRPr="009E6DDF" w:rsidRDefault="009E6DDF" w:rsidP="009E6DDF">
      <w:pPr>
        <w:pStyle w:val="a3"/>
        <w:spacing w:before="105" w:line="276" w:lineRule="auto"/>
        <w:ind w:right="5011"/>
        <w:rPr>
          <w:rFonts w:ascii="標楷體" w:eastAsia="標楷體" w:hAnsi="標楷體" w:hint="eastAsia"/>
          <w:sz w:val="22"/>
          <w:szCs w:val="22"/>
        </w:rPr>
      </w:pPr>
      <w:bookmarkStart w:id="0" w:name="_GoBack"/>
      <w:bookmarkEnd w:id="0"/>
    </w:p>
    <w:p w:rsidR="009E6DDF" w:rsidRPr="009E6DDF" w:rsidRDefault="009E6DDF" w:rsidP="009E6DDF">
      <w:pPr>
        <w:pStyle w:val="a3"/>
        <w:spacing w:before="105" w:line="276" w:lineRule="auto"/>
        <w:ind w:left="0" w:right="3757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 w:hint="eastAsia"/>
          <w:sz w:val="22"/>
          <w:szCs w:val="22"/>
        </w:rPr>
        <w:t xml:space="preserve"> </w:t>
      </w:r>
      <w:r w:rsidRPr="009E6DDF">
        <w:rPr>
          <w:rFonts w:ascii="標楷體" w:eastAsia="標楷體" w:hAnsi="標楷體"/>
          <w:sz w:val="22"/>
          <w:szCs w:val="22"/>
        </w:rPr>
        <w:t>功能(五)：存錢購物功能</w:t>
      </w:r>
    </w:p>
    <w:p w:rsidR="009E6DDF" w:rsidRPr="009E6DDF" w:rsidRDefault="009E6DDF" w:rsidP="009E6DDF">
      <w:pPr>
        <w:pStyle w:val="a3"/>
        <w:spacing w:before="105" w:line="276" w:lineRule="auto"/>
        <w:ind w:right="3757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輸入：欲購物金額</w:t>
      </w:r>
    </w:p>
    <w:p w:rsidR="009E6DDF" w:rsidRPr="009E6DDF" w:rsidRDefault="009E6DDF" w:rsidP="009E6DDF">
      <w:pPr>
        <w:pStyle w:val="a3"/>
        <w:spacing w:line="276" w:lineRule="auto"/>
        <w:ind w:right="4026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輸出：每日要儲存金額動作：</w:t>
      </w:r>
    </w:p>
    <w:p w:rsidR="009E6DDF" w:rsidRPr="009E6DDF" w:rsidRDefault="009E6DDF" w:rsidP="009E6DDF">
      <w:pPr>
        <w:pStyle w:val="a3"/>
        <w:spacing w:line="276" w:lineRule="auto"/>
        <w:ind w:left="1078" w:right="4026" w:firstLine="360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1.點選存錢購物</w:t>
      </w:r>
    </w:p>
    <w:p w:rsidR="009E6DDF" w:rsidRPr="009E6DDF" w:rsidRDefault="009E6DDF" w:rsidP="009E6DDF">
      <w:pPr>
        <w:pStyle w:val="a3"/>
        <w:spacing w:line="276" w:lineRule="auto"/>
        <w:ind w:left="1078" w:right="4026" w:firstLine="360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2.輸入金額</w:t>
      </w:r>
    </w:p>
    <w:p w:rsidR="009E6DDF" w:rsidRPr="009E6DDF" w:rsidRDefault="009E6DDF" w:rsidP="009E6DDF">
      <w:pPr>
        <w:pStyle w:val="a3"/>
        <w:spacing w:line="276" w:lineRule="auto"/>
        <w:ind w:left="1078" w:right="4026" w:firstLine="360"/>
        <w:rPr>
          <w:rFonts w:ascii="標楷體" w:eastAsia="標楷體" w:hAnsi="標楷體"/>
          <w:sz w:val="22"/>
          <w:szCs w:val="22"/>
        </w:rPr>
      </w:pPr>
      <w:r w:rsidRPr="009E6DDF">
        <w:rPr>
          <w:rFonts w:ascii="標楷體" w:eastAsia="標楷體" w:hAnsi="標楷體"/>
          <w:sz w:val="22"/>
          <w:szCs w:val="22"/>
        </w:rPr>
        <w:t>3.顯示每日要儲存金額</w:t>
      </w:r>
    </w:p>
    <w:p w:rsidR="00EF1EDD" w:rsidRPr="009E6DDF" w:rsidRDefault="00EF1EDD" w:rsidP="009E6DDF"/>
    <w:sectPr w:rsidR="00EF1EDD" w:rsidRPr="009E6DDF" w:rsidSect="009E6DDF">
      <w:type w:val="continuous"/>
      <w:pgSz w:w="11910" w:h="16840"/>
      <w:pgMar w:top="14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72F8F"/>
    <w:multiLevelType w:val="hybridMultilevel"/>
    <w:tmpl w:val="2C3A2124"/>
    <w:lvl w:ilvl="0" w:tplc="A1583664">
      <w:start w:val="1"/>
      <w:numFmt w:val="decimal"/>
      <w:lvlText w:val="%1."/>
      <w:lvlJc w:val="left"/>
      <w:pPr>
        <w:ind w:left="1608" w:hanging="170"/>
      </w:pPr>
      <w:rPr>
        <w:rFonts w:ascii="Calibri" w:eastAsia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98" w:hanging="480"/>
      </w:pPr>
    </w:lvl>
    <w:lvl w:ilvl="2" w:tplc="0409001B" w:tentative="1">
      <w:start w:val="1"/>
      <w:numFmt w:val="lowerRoman"/>
      <w:lvlText w:val="%3."/>
      <w:lvlJc w:val="right"/>
      <w:pPr>
        <w:ind w:left="2878" w:hanging="480"/>
      </w:pPr>
    </w:lvl>
    <w:lvl w:ilvl="3" w:tplc="0409000F" w:tentative="1">
      <w:start w:val="1"/>
      <w:numFmt w:val="decimal"/>
      <w:lvlText w:val="%4."/>
      <w:lvlJc w:val="left"/>
      <w:pPr>
        <w:ind w:left="33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8" w:hanging="480"/>
      </w:pPr>
    </w:lvl>
    <w:lvl w:ilvl="5" w:tplc="0409001B" w:tentative="1">
      <w:start w:val="1"/>
      <w:numFmt w:val="lowerRoman"/>
      <w:lvlText w:val="%6."/>
      <w:lvlJc w:val="right"/>
      <w:pPr>
        <w:ind w:left="4318" w:hanging="480"/>
      </w:pPr>
    </w:lvl>
    <w:lvl w:ilvl="6" w:tplc="0409000F" w:tentative="1">
      <w:start w:val="1"/>
      <w:numFmt w:val="decimal"/>
      <w:lvlText w:val="%7."/>
      <w:lvlJc w:val="left"/>
      <w:pPr>
        <w:ind w:left="47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8" w:hanging="480"/>
      </w:pPr>
    </w:lvl>
    <w:lvl w:ilvl="8" w:tplc="0409001B" w:tentative="1">
      <w:start w:val="1"/>
      <w:numFmt w:val="lowerRoman"/>
      <w:lvlText w:val="%9."/>
      <w:lvlJc w:val="right"/>
      <w:pPr>
        <w:ind w:left="5758" w:hanging="480"/>
      </w:pPr>
    </w:lvl>
  </w:abstractNum>
  <w:abstractNum w:abstractNumId="1" w15:restartNumberingAfterBreak="0">
    <w:nsid w:val="785F14AE"/>
    <w:multiLevelType w:val="hybridMultilevel"/>
    <w:tmpl w:val="EED61DFC"/>
    <w:lvl w:ilvl="0" w:tplc="A3FC8BE2">
      <w:start w:val="1"/>
      <w:numFmt w:val="decimal"/>
      <w:lvlText w:val="%1."/>
      <w:lvlJc w:val="left"/>
      <w:pPr>
        <w:ind w:left="1607" w:hanging="170"/>
      </w:pPr>
      <w:rPr>
        <w:rFonts w:ascii="Calibri" w:eastAsia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97" w:hanging="480"/>
      </w:pPr>
    </w:lvl>
    <w:lvl w:ilvl="2" w:tplc="0409001B" w:tentative="1">
      <w:start w:val="1"/>
      <w:numFmt w:val="lowerRoman"/>
      <w:lvlText w:val="%3."/>
      <w:lvlJc w:val="right"/>
      <w:pPr>
        <w:ind w:left="2877" w:hanging="480"/>
      </w:pPr>
    </w:lvl>
    <w:lvl w:ilvl="3" w:tplc="0409000F" w:tentative="1">
      <w:start w:val="1"/>
      <w:numFmt w:val="decimal"/>
      <w:lvlText w:val="%4."/>
      <w:lvlJc w:val="left"/>
      <w:pPr>
        <w:ind w:left="33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7" w:hanging="480"/>
      </w:pPr>
    </w:lvl>
    <w:lvl w:ilvl="5" w:tplc="0409001B" w:tentative="1">
      <w:start w:val="1"/>
      <w:numFmt w:val="lowerRoman"/>
      <w:lvlText w:val="%6."/>
      <w:lvlJc w:val="right"/>
      <w:pPr>
        <w:ind w:left="4317" w:hanging="480"/>
      </w:pPr>
    </w:lvl>
    <w:lvl w:ilvl="6" w:tplc="0409000F" w:tentative="1">
      <w:start w:val="1"/>
      <w:numFmt w:val="decimal"/>
      <w:lvlText w:val="%7."/>
      <w:lvlJc w:val="left"/>
      <w:pPr>
        <w:ind w:left="47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7" w:hanging="480"/>
      </w:pPr>
    </w:lvl>
    <w:lvl w:ilvl="8" w:tplc="0409001B" w:tentative="1">
      <w:start w:val="1"/>
      <w:numFmt w:val="lowerRoman"/>
      <w:lvlText w:val="%9."/>
      <w:lvlJc w:val="right"/>
      <w:pPr>
        <w:ind w:left="5757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F1EDD"/>
    <w:rsid w:val="00832581"/>
    <w:rsid w:val="009E6DDF"/>
    <w:rsid w:val="00E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2AC82-D1A8-45A4-8B7F-F5B42F88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新細明體" w:eastAsia="新細明體" w:hAnsi="新細明體" w:cs="新細明體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20"/>
    </w:pPr>
    <w:rPr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本文 字元"/>
    <w:basedOn w:val="a0"/>
    <w:link w:val="a3"/>
    <w:uiPriority w:val="1"/>
    <w:rsid w:val="009E6DDF"/>
    <w:rPr>
      <w:rFonts w:ascii="新細明體" w:eastAsia="新細明體" w:hAnsi="新細明體" w:cs="新細明體"/>
      <w:sz w:val="44"/>
      <w:szCs w:val="44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賀凱 許</dc:creator>
  <cp:lastModifiedBy>葉千華</cp:lastModifiedBy>
  <cp:revision>2</cp:revision>
  <dcterms:created xsi:type="dcterms:W3CDTF">2017-10-30T12:53:00Z</dcterms:created>
  <dcterms:modified xsi:type="dcterms:W3CDTF">2018-01-12T07:08:00Z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2017-10-30T00:00:00Z</vt:filetime>
  </property>
</Properties>
</file>