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B" w:rsidRPr="006D63EE" w:rsidRDefault="00B6514B" w:rsidP="00B6514B">
      <w:pPr>
        <w:pStyle w:val="a7"/>
        <w:jc w:val="center"/>
        <w:rPr>
          <w:rFonts w:ascii="黑体" w:eastAsia="黑体" w:hAnsi="黑体"/>
          <w:sz w:val="44"/>
          <w:szCs w:val="44"/>
        </w:rPr>
      </w:pPr>
      <w:r w:rsidRPr="006D63EE">
        <w:rPr>
          <w:rFonts w:ascii="黑体" w:eastAsia="黑体" w:hAnsi="黑体"/>
          <w:sz w:val="44"/>
          <w:szCs w:val="44"/>
        </w:rPr>
        <w:t>Training Classifiers via SGD</w:t>
      </w:r>
    </w:p>
    <w:p w:rsidR="00E50181" w:rsidRDefault="00B6514B">
      <w:r>
        <w:rPr>
          <w:rFonts w:hint="eastAsia"/>
        </w:rPr>
        <w:t>陈晓宇</w:t>
      </w:r>
      <w:r>
        <w:rPr>
          <w:rFonts w:hint="eastAsia"/>
        </w:rPr>
        <w:tab/>
        <w:t>MF16333007</w:t>
      </w:r>
      <w:r>
        <w:t xml:space="preserve"> </w:t>
      </w:r>
      <w:hyperlink r:id="rId7" w:history="1">
        <w:r w:rsidRPr="00E76D3A">
          <w:rPr>
            <w:rStyle w:val="a8"/>
          </w:rPr>
          <w:t>traumcxy@163.com</w:t>
        </w:r>
      </w:hyperlink>
    </w:p>
    <w:p w:rsidR="00B6514B" w:rsidRDefault="00B6514B" w:rsidP="00B6514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实现细节</w:t>
      </w:r>
    </w:p>
    <w:p w:rsidR="00B6514B" w:rsidRDefault="00B6514B" w:rsidP="00B6514B">
      <w:pPr>
        <w:ind w:left="360"/>
      </w:pPr>
      <w:r>
        <w:rPr>
          <w:rFonts w:hint="eastAsia"/>
        </w:rPr>
        <w:t>本实验使用逻辑回归来实现二类分类，即利用</w:t>
      </w:r>
      <w:r w:rsidRPr="00017DE4">
        <w:rPr>
          <w:position w:val="-24"/>
        </w:rPr>
        <w:object w:dxaOrig="2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33pt" o:ole="">
            <v:imagedata r:id="rId8" o:title=""/>
          </v:shape>
          <o:OLEObject Type="Embed" ProgID="Equation.DSMT4" ShapeID="_x0000_i1025" DrawAspect="Content" ObjectID="_1540658637" r:id="rId9"/>
        </w:object>
      </w:r>
      <w:r>
        <w:rPr>
          <w:rFonts w:hint="eastAsia"/>
        </w:rPr>
        <w:t>来判断数据属于哪一个类别，其中，一旦</w:t>
      </w:r>
      <w:r w:rsidRPr="00017DE4">
        <w:rPr>
          <w:position w:val="-6"/>
        </w:rPr>
        <w:object w:dxaOrig="760" w:dyaOrig="279">
          <v:shape id="_x0000_i1028" type="#_x0000_t75" style="width:38.25pt;height:14.25pt" o:ole="">
            <v:imagedata r:id="rId10" o:title=""/>
          </v:shape>
          <o:OLEObject Type="Embed" ProgID="Equation.DSMT4" ShapeID="_x0000_i1028" DrawAspect="Content" ObjectID="_1540658638" r:id="rId11"/>
        </w:object>
      </w:r>
      <w:r>
        <w:rPr>
          <w:rFonts w:hint="eastAsia"/>
        </w:rPr>
        <w:t>，则数据属于第一类，反之则属于第二类。本次使用利用</w:t>
      </w:r>
      <w:r>
        <w:rPr>
          <w:rFonts w:hint="eastAsia"/>
        </w:rPr>
        <w:t>SGD</w:t>
      </w:r>
      <w:r>
        <w:rPr>
          <w:rFonts w:hint="eastAsia"/>
        </w:rPr>
        <w:t>算法分别求出</w:t>
      </w:r>
      <w:r>
        <w:rPr>
          <w:rFonts w:hint="eastAsia"/>
        </w:rPr>
        <w:t>log-likelihood</w:t>
      </w:r>
      <w:r>
        <w:rPr>
          <w:rFonts w:hint="eastAsia"/>
        </w:rPr>
        <w:t>和</w:t>
      </w:r>
      <w:r>
        <w:rPr>
          <w:rFonts w:hint="eastAsia"/>
        </w:rPr>
        <w:t>ridge-regression</w:t>
      </w:r>
      <w:r>
        <w:rPr>
          <w:rFonts w:hint="eastAsia"/>
        </w:rPr>
        <w:t>中的最小值时的</w:t>
      </w:r>
      <w:r>
        <w:rPr>
          <w:rFonts w:hint="eastAsia"/>
        </w:rPr>
        <w:t>theta</w:t>
      </w:r>
      <w:r>
        <w:rPr>
          <w:rFonts w:hint="eastAsia"/>
        </w:rPr>
        <w:t>值，来带入概率计算来算得数据的归属。</w:t>
      </w:r>
    </w:p>
    <w:p w:rsidR="00B6514B" w:rsidRPr="00181ECD" w:rsidRDefault="00B6514B" w:rsidP="00B6514B">
      <w:pPr>
        <w:ind w:left="360"/>
        <w:rPr>
          <w:b/>
          <w:i/>
          <w:sz w:val="28"/>
          <w:szCs w:val="28"/>
        </w:rPr>
      </w:pPr>
      <w:r w:rsidRPr="00181ECD">
        <w:rPr>
          <w:rFonts w:hint="eastAsia"/>
          <w:b/>
          <w:i/>
          <w:sz w:val="28"/>
          <w:szCs w:val="28"/>
        </w:rPr>
        <w:t>首先利用</w:t>
      </w:r>
      <w:r w:rsidRPr="00181ECD">
        <w:rPr>
          <w:rFonts w:hint="eastAsia"/>
          <w:b/>
          <w:i/>
          <w:sz w:val="28"/>
          <w:szCs w:val="28"/>
        </w:rPr>
        <w:t>log-likelihood</w:t>
      </w:r>
      <w:r w:rsidRPr="00181ECD">
        <w:rPr>
          <w:rFonts w:hint="eastAsia"/>
          <w:b/>
          <w:i/>
          <w:sz w:val="28"/>
          <w:szCs w:val="28"/>
        </w:rPr>
        <w:t>来实现二类分类：</w:t>
      </w:r>
    </w:p>
    <w:p w:rsidR="00B6514B" w:rsidRDefault="00B6514B" w:rsidP="00B6514B">
      <w:pPr>
        <w:ind w:left="360"/>
      </w:pPr>
      <w:r>
        <w:rPr>
          <w:rFonts w:hint="eastAsia"/>
        </w:rPr>
        <w:t>其中</w:t>
      </w:r>
      <w:r w:rsidRPr="00017DE4">
        <w:rPr>
          <w:position w:val="-28"/>
        </w:rPr>
        <w:object w:dxaOrig="1579" w:dyaOrig="680">
          <v:shape id="_x0000_i1030" type="#_x0000_t75" style="width:78.75pt;height:33.75pt" o:ole="">
            <v:imagedata r:id="rId12" o:title=""/>
          </v:shape>
          <o:OLEObject Type="Embed" ProgID="Equation.DSMT4" ShapeID="_x0000_i1030" DrawAspect="Content" ObjectID="_1540658639" r:id="rId13"/>
        </w:object>
      </w:r>
      <w:r>
        <w:rPr>
          <w:rFonts w:hint="eastAsia"/>
        </w:rPr>
        <w:t>，而</w:t>
      </w:r>
      <w:r w:rsidR="00AB35A8" w:rsidRPr="00017DE4">
        <w:rPr>
          <w:position w:val="-24"/>
        </w:rPr>
        <w:object w:dxaOrig="3100" w:dyaOrig="700">
          <v:shape id="_x0000_i1031" type="#_x0000_t75" style="width:155.25pt;height:35.25pt" o:ole="">
            <v:imagedata r:id="rId14" o:title=""/>
          </v:shape>
          <o:OLEObject Type="Embed" ProgID="Equation.DSMT4" ShapeID="_x0000_i1031" DrawAspect="Content" ObjectID="_1540658640" r:id="rId15"/>
        </w:object>
      </w:r>
    </w:p>
    <w:p w:rsidR="00B6514B" w:rsidRDefault="00B6514B" w:rsidP="00B6514B">
      <w:pPr>
        <w:ind w:left="360"/>
      </w:pPr>
      <w:r>
        <w:rPr>
          <w:rFonts w:hint="eastAsia"/>
        </w:rPr>
        <w:t>载入数据集</w:t>
      </w:r>
      <w:r>
        <w:rPr>
          <w:rFonts w:hint="eastAsia"/>
        </w:rPr>
        <w:t>data_matrix</w:t>
      </w:r>
      <w:r>
        <w:rPr>
          <w:rFonts w:hint="eastAsia"/>
        </w:rPr>
        <w:t>和数据集的原来标签</w:t>
      </w:r>
      <w:r>
        <w:rPr>
          <w:rFonts w:hint="eastAsia"/>
        </w:rPr>
        <w:t>label_matrix</w:t>
      </w:r>
      <w:r>
        <w:rPr>
          <w:rFonts w:hint="eastAsia"/>
        </w:rPr>
        <w:t>（</w:t>
      </w:r>
      <w:r>
        <w:rPr>
          <w:rFonts w:hint="eastAsia"/>
        </w:rPr>
        <w:t>m*n</w:t>
      </w:r>
      <w:r>
        <w:rPr>
          <w:rFonts w:hint="eastAsia"/>
        </w:rPr>
        <w:t>）</w:t>
      </w:r>
    </w:p>
    <w:p w:rsidR="00B6514B" w:rsidRDefault="00B6514B" w:rsidP="00B6514B">
      <w:pPr>
        <w:ind w:left="360"/>
      </w:pPr>
      <w:r>
        <w:rPr>
          <w:rFonts w:hint="eastAsia"/>
        </w:rPr>
        <w:t>输入默认参数</w:t>
      </w:r>
      <w:r>
        <w:rPr>
          <w:rFonts w:hint="eastAsia"/>
        </w:rPr>
        <w:t>lamda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，步长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</w:p>
    <w:p w:rsidR="00B6514B" w:rsidRDefault="00B6514B" w:rsidP="00B6514B">
      <w:pPr>
        <w:ind w:left="360"/>
      </w:pPr>
      <w:r>
        <w:rPr>
          <w:rFonts w:hint="eastAsia"/>
        </w:rPr>
        <w:t>对于每一次迭代：</w:t>
      </w:r>
    </w:p>
    <w:p w:rsidR="00351829" w:rsidRDefault="00B6514B" w:rsidP="00B6514B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随机选取</w:t>
      </w:r>
      <w:r w:rsidRPr="00017DE4">
        <w:rPr>
          <w:position w:val="-10"/>
        </w:rPr>
        <w:object w:dxaOrig="900" w:dyaOrig="320">
          <v:shape id="_x0000_i1029" type="#_x0000_t75" style="width:45pt;height:15.75pt" o:ole="">
            <v:imagedata r:id="rId16" o:title=""/>
          </v:shape>
          <o:OLEObject Type="Embed" ProgID="Equation.DSMT4" ShapeID="_x0000_i1029" DrawAspect="Content" ObjectID="_1540658641" r:id="rId17"/>
        </w:object>
      </w:r>
      <w:r>
        <w:rPr>
          <w:rFonts w:hint="eastAsia"/>
        </w:rPr>
        <w:t>，利用</w:t>
      </w:r>
      <w:r w:rsidR="00AB35A8" w:rsidRPr="00017DE4">
        <w:rPr>
          <w:position w:val="-12"/>
        </w:rPr>
        <w:object w:dxaOrig="580" w:dyaOrig="360">
          <v:shape id="_x0000_i1032" type="#_x0000_t75" style="width:29.25pt;height:18pt" o:ole="">
            <v:imagedata r:id="rId18" o:title=""/>
          </v:shape>
          <o:OLEObject Type="Embed" ProgID="Equation.DSMT4" ShapeID="_x0000_i1032" DrawAspect="Content" ObjectID="_1540658642" r:id="rId19"/>
        </w:object>
      </w:r>
      <w:r w:rsidR="00AB35A8">
        <w:rPr>
          <w:rFonts w:hint="eastAsia"/>
        </w:rPr>
        <w:t>的偏导数去代替</w:t>
      </w:r>
      <w:r w:rsidR="00AB35A8" w:rsidRPr="00017DE4">
        <w:rPr>
          <w:position w:val="-10"/>
        </w:rPr>
        <w:object w:dxaOrig="560" w:dyaOrig="320">
          <v:shape id="_x0000_i1033" type="#_x0000_t75" style="width:27.75pt;height:15.75pt" o:ole="">
            <v:imagedata r:id="rId20" o:title=""/>
          </v:shape>
          <o:OLEObject Type="Embed" ProgID="Equation.DSMT4" ShapeID="_x0000_i1033" DrawAspect="Content" ObjectID="_1540658643" r:id="rId21"/>
        </w:object>
      </w:r>
      <w:r w:rsidR="00AB35A8">
        <w:rPr>
          <w:rFonts w:hint="eastAsia"/>
        </w:rPr>
        <w:t>的偏导数，其中</w:t>
      </w:r>
      <w:r w:rsidR="00351829" w:rsidRPr="00017DE4">
        <w:rPr>
          <w:position w:val="-24"/>
        </w:rPr>
        <w:object w:dxaOrig="5440" w:dyaOrig="700">
          <v:shape id="_x0000_i1050" type="#_x0000_t75" style="width:272.25pt;height:35.25pt" o:ole="">
            <v:imagedata r:id="rId22" o:title=""/>
          </v:shape>
          <o:OLEObject Type="Embed" ProgID="Equation.DSMT4" ShapeID="_x0000_i1050" DrawAspect="Content" ObjectID="_1540658644" r:id="rId23"/>
        </w:object>
      </w:r>
      <w:r w:rsidR="00351829">
        <w:rPr>
          <w:rFonts w:hint="eastAsia"/>
        </w:rPr>
        <w:t>，由于</w:t>
      </w:r>
      <w:r w:rsidR="00351829">
        <w:rPr>
          <w:rFonts w:hint="eastAsia"/>
        </w:rPr>
        <w:t>norm</w:t>
      </w:r>
      <w:r w:rsidR="00351829">
        <w:rPr>
          <w:rFonts w:hint="eastAsia"/>
        </w:rPr>
        <w:t>的不连续性，只能利用</w:t>
      </w:r>
      <w:r w:rsidR="00351829" w:rsidRPr="00017DE4">
        <w:rPr>
          <w:position w:val="-24"/>
        </w:rPr>
        <w:object w:dxaOrig="4800" w:dyaOrig="620">
          <v:shape id="_x0000_i1052" type="#_x0000_t75" style="width:240pt;height:30.75pt" o:ole="">
            <v:imagedata r:id="rId24" o:title=""/>
          </v:shape>
          <o:OLEObject Type="Embed" ProgID="Equation.DSMT4" ShapeID="_x0000_i1052" DrawAspect="Content" ObjectID="_1540658645" r:id="rId25"/>
        </w:object>
      </w:r>
      <w:r w:rsidR="00351829">
        <w:rPr>
          <w:rFonts w:hint="eastAsia"/>
        </w:rPr>
        <w:t>来代替</w:t>
      </w:r>
      <w:r w:rsidR="00351829">
        <w:rPr>
          <w:rFonts w:hint="eastAsia"/>
        </w:rPr>
        <w:t>norm</w:t>
      </w:r>
      <w:r w:rsidR="00351829">
        <w:rPr>
          <w:rFonts w:hint="eastAsia"/>
        </w:rPr>
        <w:t>的微分。</w:t>
      </w:r>
    </w:p>
    <w:p w:rsidR="00AB35A8" w:rsidRDefault="00351829" w:rsidP="00351829">
      <w:pPr>
        <w:rPr>
          <w:rFonts w:hint="eastAsia"/>
        </w:rPr>
      </w:pPr>
      <w:r>
        <w:tab/>
      </w:r>
      <w:r w:rsidR="00AB35A8">
        <w:rPr>
          <w:rFonts w:hint="eastAsia"/>
        </w:rPr>
        <w:t>然后</w:t>
      </w:r>
      <w:r w:rsidR="0058649D">
        <w:rPr>
          <w:rFonts w:hint="eastAsia"/>
        </w:rPr>
        <w:t>更新</w:t>
      </w:r>
      <w:r w:rsidR="0058649D" w:rsidRPr="00017DE4">
        <w:rPr>
          <w:position w:val="-24"/>
        </w:rPr>
        <w:object w:dxaOrig="1820" w:dyaOrig="620">
          <v:shape id="_x0000_i1035" type="#_x0000_t75" style="width:90.75pt;height:30.75pt" o:ole="">
            <v:imagedata r:id="rId26" o:title=""/>
          </v:shape>
          <o:OLEObject Type="Embed" ProgID="Equation.DSMT4" ShapeID="_x0000_i1035" DrawAspect="Content" ObjectID="_1540658646" r:id="rId27"/>
        </w:object>
      </w:r>
    </w:p>
    <w:p w:rsidR="0058649D" w:rsidRDefault="0058649D" w:rsidP="00B6514B">
      <w:pPr>
        <w:ind w:left="360"/>
      </w:pPr>
      <w:r>
        <w:rPr>
          <w:rFonts w:hint="eastAsia"/>
        </w:rPr>
        <w:t>最后返回</w:t>
      </w:r>
      <w:r w:rsidRPr="00017DE4">
        <w:rPr>
          <w:position w:val="-6"/>
        </w:rPr>
        <w:object w:dxaOrig="200" w:dyaOrig="279">
          <v:shape id="_x0000_i1040" type="#_x0000_t75" style="width:9.75pt;height:14.25pt" o:ole="">
            <v:imagedata r:id="rId28" o:title=""/>
          </v:shape>
          <o:OLEObject Type="Embed" ProgID="Equation.DSMT4" ShapeID="_x0000_i1040" DrawAspect="Content" ObjectID="_1540658647" r:id="rId29"/>
        </w:object>
      </w:r>
    </w:p>
    <w:p w:rsidR="0058649D" w:rsidRDefault="0058649D" w:rsidP="00B6514B">
      <w:pPr>
        <w:ind w:left="360"/>
        <w:rPr>
          <w:rFonts w:hint="eastAsia"/>
        </w:rPr>
      </w:pPr>
      <w:r>
        <w:rPr>
          <w:rFonts w:hint="eastAsia"/>
        </w:rPr>
        <w:t>利用得出的</w:t>
      </w:r>
      <w:r w:rsidRPr="00017DE4">
        <w:rPr>
          <w:position w:val="-6"/>
        </w:rPr>
        <w:object w:dxaOrig="200" w:dyaOrig="279">
          <v:shape id="_x0000_i1041" type="#_x0000_t75" style="width:9.75pt;height:14.25pt" o:ole="">
            <v:imagedata r:id="rId28" o:title=""/>
          </v:shape>
          <o:OLEObject Type="Embed" ProgID="Equation.DSMT4" ShapeID="_x0000_i1041" DrawAspect="Content" ObjectID="_1540658648" r:id="rId30"/>
        </w:object>
      </w:r>
      <w:r>
        <w:rPr>
          <w:rFonts w:hint="eastAsia"/>
        </w:rPr>
        <w:t>，配合概率计算公式，就可以得到每一个数据的就算出来的标签值了，与原有标签进行对比，就可以得到准确率了。</w:t>
      </w:r>
    </w:p>
    <w:p w:rsidR="0058649D" w:rsidRDefault="00181ECD" w:rsidP="00181ECD">
      <w:r>
        <w:rPr>
          <w:rFonts w:hint="eastAsia"/>
          <w:sz w:val="28"/>
          <w:szCs w:val="28"/>
        </w:rPr>
        <w:tab/>
      </w:r>
      <w:r w:rsidR="0058649D" w:rsidRPr="00181ECD">
        <w:rPr>
          <w:rFonts w:hint="eastAsia"/>
          <w:b/>
          <w:i/>
          <w:sz w:val="28"/>
          <w:szCs w:val="28"/>
        </w:rPr>
        <w:t>下面是利用</w:t>
      </w:r>
      <w:r w:rsidR="0058649D" w:rsidRPr="00181ECD">
        <w:rPr>
          <w:rFonts w:hint="eastAsia"/>
          <w:b/>
          <w:i/>
          <w:sz w:val="28"/>
          <w:szCs w:val="28"/>
        </w:rPr>
        <w:t>ridge-regression</w:t>
      </w:r>
      <w:r w:rsidR="0058649D" w:rsidRPr="00181ECD">
        <w:rPr>
          <w:rFonts w:hint="eastAsia"/>
          <w:b/>
          <w:i/>
          <w:sz w:val="28"/>
          <w:szCs w:val="28"/>
        </w:rPr>
        <w:t>来实现二类分类</w:t>
      </w:r>
      <w:r w:rsidR="009A53A3">
        <w:rPr>
          <w:rFonts w:hint="eastAsia"/>
        </w:rPr>
        <w:t>：</w:t>
      </w:r>
    </w:p>
    <w:p w:rsidR="00351829" w:rsidRDefault="009A53A3" w:rsidP="00351829">
      <w:pPr>
        <w:ind w:left="360"/>
      </w:pPr>
      <w:r>
        <w:rPr>
          <w:rFonts w:hint="eastAsia"/>
        </w:rPr>
        <w:t>其中</w:t>
      </w:r>
      <w:r w:rsidRPr="00017DE4">
        <w:rPr>
          <w:position w:val="-28"/>
        </w:rPr>
        <w:object w:dxaOrig="1579" w:dyaOrig="680">
          <v:shape id="_x0000_i1042" type="#_x0000_t75" style="width:78.75pt;height:33.75pt" o:ole="">
            <v:imagedata r:id="rId12" o:title=""/>
          </v:shape>
          <o:OLEObject Type="Embed" ProgID="Equation.DSMT4" ShapeID="_x0000_i1042" DrawAspect="Content" ObjectID="_1540658649" r:id="rId31"/>
        </w:object>
      </w:r>
      <w:r>
        <w:rPr>
          <w:rFonts w:hint="eastAsia"/>
        </w:rPr>
        <w:t>，而</w:t>
      </w:r>
      <w:r w:rsidR="00351829" w:rsidRPr="00017DE4">
        <w:rPr>
          <w:position w:val="-24"/>
        </w:rPr>
        <w:object w:dxaOrig="2860" w:dyaOrig="660">
          <v:shape id="_x0000_i1043" type="#_x0000_t75" style="width:143.25pt;height:33pt" o:ole="">
            <v:imagedata r:id="rId32" o:title=""/>
          </v:shape>
          <o:OLEObject Type="Embed" ProgID="Equation.DSMT4" ShapeID="_x0000_i1043" DrawAspect="Content" ObjectID="_1540658650" r:id="rId33"/>
        </w:object>
      </w:r>
    </w:p>
    <w:p w:rsidR="00351829" w:rsidRDefault="00351829" w:rsidP="00351829">
      <w:pPr>
        <w:ind w:left="360"/>
      </w:pPr>
      <w:r>
        <w:rPr>
          <w:rFonts w:hint="eastAsia"/>
        </w:rPr>
        <w:t>载入数据集</w:t>
      </w:r>
      <w:r>
        <w:rPr>
          <w:rFonts w:hint="eastAsia"/>
        </w:rPr>
        <w:t>data_matrix</w:t>
      </w:r>
      <w:r>
        <w:rPr>
          <w:rFonts w:hint="eastAsia"/>
        </w:rPr>
        <w:t>和数据集的原来标签</w:t>
      </w:r>
      <w:r>
        <w:rPr>
          <w:rFonts w:hint="eastAsia"/>
        </w:rPr>
        <w:t>label_matrix</w:t>
      </w:r>
      <w:r>
        <w:rPr>
          <w:rFonts w:hint="eastAsia"/>
        </w:rPr>
        <w:t>（</w:t>
      </w:r>
      <w:r>
        <w:rPr>
          <w:rFonts w:hint="eastAsia"/>
        </w:rPr>
        <w:t>m*n</w:t>
      </w:r>
      <w:r>
        <w:rPr>
          <w:rFonts w:hint="eastAsia"/>
        </w:rPr>
        <w:t>）</w:t>
      </w:r>
    </w:p>
    <w:p w:rsidR="00351829" w:rsidRDefault="00351829" w:rsidP="00351829">
      <w:pPr>
        <w:ind w:left="360"/>
      </w:pPr>
      <w:r>
        <w:rPr>
          <w:rFonts w:hint="eastAsia"/>
        </w:rPr>
        <w:t>输入默认参数</w:t>
      </w:r>
      <w:r>
        <w:rPr>
          <w:rFonts w:hint="eastAsia"/>
        </w:rPr>
        <w:t>lamda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，步长</w:t>
      </w:r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</w:p>
    <w:p w:rsidR="00351829" w:rsidRDefault="00351829" w:rsidP="00351829">
      <w:pPr>
        <w:ind w:left="360"/>
      </w:pPr>
      <w:r>
        <w:rPr>
          <w:rFonts w:hint="eastAsia"/>
        </w:rPr>
        <w:t>对于每一次迭代：</w:t>
      </w:r>
    </w:p>
    <w:p w:rsidR="00351829" w:rsidRDefault="00351829" w:rsidP="00351829">
      <w:pPr>
        <w:ind w:left="360"/>
      </w:pPr>
      <w:r>
        <w:tab/>
      </w:r>
      <w:r>
        <w:tab/>
      </w:r>
      <w:r>
        <w:rPr>
          <w:rFonts w:hint="eastAsia"/>
        </w:rPr>
        <w:t>随机选取</w:t>
      </w:r>
      <w:r w:rsidRPr="00017DE4">
        <w:rPr>
          <w:position w:val="-10"/>
        </w:rPr>
        <w:object w:dxaOrig="900" w:dyaOrig="320">
          <v:shape id="_x0000_i1046" type="#_x0000_t75" style="width:45pt;height:15.75pt" o:ole="">
            <v:imagedata r:id="rId16" o:title=""/>
          </v:shape>
          <o:OLEObject Type="Embed" ProgID="Equation.DSMT4" ShapeID="_x0000_i1046" DrawAspect="Content" ObjectID="_1540658651" r:id="rId34"/>
        </w:object>
      </w:r>
      <w:r>
        <w:rPr>
          <w:rFonts w:hint="eastAsia"/>
        </w:rPr>
        <w:t>，利用</w:t>
      </w:r>
      <w:r w:rsidRPr="00017DE4">
        <w:rPr>
          <w:position w:val="-12"/>
        </w:rPr>
        <w:object w:dxaOrig="580" w:dyaOrig="360">
          <v:shape id="_x0000_i1047" type="#_x0000_t75" style="width:29.25pt;height:18pt" o:ole="">
            <v:imagedata r:id="rId18" o:title=""/>
          </v:shape>
          <o:OLEObject Type="Embed" ProgID="Equation.DSMT4" ShapeID="_x0000_i1047" DrawAspect="Content" ObjectID="_1540658652" r:id="rId35"/>
        </w:object>
      </w:r>
      <w:r>
        <w:rPr>
          <w:rFonts w:hint="eastAsia"/>
        </w:rPr>
        <w:t>的偏导数去代替</w:t>
      </w:r>
      <w:r w:rsidRPr="00017DE4">
        <w:rPr>
          <w:position w:val="-10"/>
        </w:rPr>
        <w:object w:dxaOrig="560" w:dyaOrig="320">
          <v:shape id="_x0000_i1048" type="#_x0000_t75" style="width:27.75pt;height:15.75pt" o:ole="">
            <v:imagedata r:id="rId20" o:title=""/>
          </v:shape>
          <o:OLEObject Type="Embed" ProgID="Equation.DSMT4" ShapeID="_x0000_i1048" DrawAspect="Content" ObjectID="_1540658653" r:id="rId36"/>
        </w:object>
      </w:r>
      <w:r>
        <w:rPr>
          <w:rFonts w:hint="eastAsia"/>
        </w:rPr>
        <w:t>的偏导数，其中</w:t>
      </w:r>
      <w:r w:rsidR="00181ECD" w:rsidRPr="00017DE4">
        <w:rPr>
          <w:position w:val="-24"/>
        </w:rPr>
        <w:object w:dxaOrig="3920" w:dyaOrig="660">
          <v:shape id="_x0000_i1053" type="#_x0000_t75" style="width:195.75pt;height:33pt" o:ole="">
            <v:imagedata r:id="rId37" o:title=""/>
          </v:shape>
          <o:OLEObject Type="Embed" ProgID="Equation.DSMT4" ShapeID="_x0000_i1053" DrawAspect="Content" ObjectID="_1540658654" r:id="rId38"/>
        </w:object>
      </w:r>
    </w:p>
    <w:p w:rsidR="00181ECD" w:rsidRDefault="00181ECD" w:rsidP="00351829">
      <w:pPr>
        <w:ind w:left="360"/>
      </w:pPr>
      <w:r>
        <w:rPr>
          <w:rFonts w:hint="eastAsia"/>
        </w:rPr>
        <w:lastRenderedPageBreak/>
        <w:t>然后更新</w:t>
      </w:r>
      <w:r w:rsidRPr="00017DE4">
        <w:rPr>
          <w:position w:val="-24"/>
        </w:rPr>
        <w:object w:dxaOrig="1820" w:dyaOrig="620">
          <v:shape id="_x0000_i1054" type="#_x0000_t75" style="width:90.75pt;height:30.75pt" o:ole="">
            <v:imagedata r:id="rId26" o:title=""/>
          </v:shape>
          <o:OLEObject Type="Embed" ProgID="Equation.DSMT4" ShapeID="_x0000_i1054" DrawAspect="Content" ObjectID="_1540658655" r:id="rId39"/>
        </w:object>
      </w:r>
    </w:p>
    <w:p w:rsidR="00181ECD" w:rsidRDefault="00181ECD" w:rsidP="00181ECD">
      <w:pPr>
        <w:ind w:left="360"/>
      </w:pPr>
      <w:r>
        <w:rPr>
          <w:rFonts w:hint="eastAsia"/>
        </w:rPr>
        <w:t>最后返回</w:t>
      </w:r>
      <w:r w:rsidRPr="00017DE4">
        <w:rPr>
          <w:position w:val="-6"/>
        </w:rPr>
        <w:object w:dxaOrig="200" w:dyaOrig="279">
          <v:shape id="_x0000_i1055" type="#_x0000_t75" style="width:9.75pt;height:14.25pt" o:ole="">
            <v:imagedata r:id="rId28" o:title=""/>
          </v:shape>
          <o:OLEObject Type="Embed" ProgID="Equation.DSMT4" ShapeID="_x0000_i1055" DrawAspect="Content" ObjectID="_1540658656" r:id="rId40"/>
        </w:object>
      </w:r>
    </w:p>
    <w:p w:rsidR="00181ECD" w:rsidRDefault="00181ECD" w:rsidP="00181ECD">
      <w:pPr>
        <w:ind w:left="360"/>
        <w:rPr>
          <w:rFonts w:hint="eastAsia"/>
        </w:rPr>
      </w:pPr>
      <w:r>
        <w:rPr>
          <w:rFonts w:hint="eastAsia"/>
        </w:rPr>
        <w:t>利用得出的</w:t>
      </w:r>
      <w:r w:rsidRPr="00017DE4">
        <w:rPr>
          <w:position w:val="-6"/>
        </w:rPr>
        <w:object w:dxaOrig="200" w:dyaOrig="279">
          <v:shape id="_x0000_i1056" type="#_x0000_t75" style="width:9.75pt;height:14.25pt" o:ole="">
            <v:imagedata r:id="rId28" o:title=""/>
          </v:shape>
          <o:OLEObject Type="Embed" ProgID="Equation.DSMT4" ShapeID="_x0000_i1056" DrawAspect="Content" ObjectID="_1540658657" r:id="rId41"/>
        </w:object>
      </w:r>
      <w:r>
        <w:rPr>
          <w:rFonts w:hint="eastAsia"/>
        </w:rPr>
        <w:t>，配合概率计算公式，就可以得到每一个数据的就算出来的标签值了，与原有标签进行对比，就可以得到准确率了。</w:t>
      </w:r>
    </w:p>
    <w:p w:rsidR="00181ECD" w:rsidRDefault="0017427C" w:rsidP="0017427C">
      <w:r>
        <w:rPr>
          <w:rFonts w:hint="eastAsia"/>
        </w:rPr>
        <w:t>2</w:t>
      </w:r>
      <w:r>
        <w:rPr>
          <w:rFonts w:hint="eastAsia"/>
        </w:rPr>
        <w:t>．</w:t>
      </w:r>
      <w:r>
        <w:tab/>
      </w:r>
      <w:r>
        <w:rPr>
          <w:rFonts w:hint="eastAsia"/>
        </w:rPr>
        <w:t>结果</w:t>
      </w:r>
    </w:p>
    <w:p w:rsidR="0017427C" w:rsidRPr="00181ECD" w:rsidRDefault="0017427C" w:rsidP="0017427C">
      <w:r>
        <w:tab/>
      </w:r>
    </w:p>
    <w:tbl>
      <w:tblPr>
        <w:tblW w:w="9125" w:type="dxa"/>
        <w:jc w:val="center"/>
        <w:tblLook w:val="04A0" w:firstRow="1" w:lastRow="0" w:firstColumn="1" w:lastColumn="0" w:noHBand="0" w:noVBand="1"/>
      </w:tblPr>
      <w:tblGrid>
        <w:gridCol w:w="1426"/>
        <w:gridCol w:w="1978"/>
        <w:gridCol w:w="1249"/>
        <w:gridCol w:w="1275"/>
        <w:gridCol w:w="1418"/>
        <w:gridCol w:w="1134"/>
        <w:gridCol w:w="918"/>
      </w:tblGrid>
      <w:tr w:rsidR="0017427C" w:rsidRPr="00D66EAF" w:rsidTr="0017427C">
        <w:trPr>
          <w:trHeight w:val="439"/>
          <w:jc w:val="center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iterations</w:t>
            </w:r>
          </w:p>
        </w:tc>
        <w:tc>
          <w:tcPr>
            <w:tcW w:w="124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0.1T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0.2T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0.3T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0.4T</w:t>
            </w:r>
          </w:p>
        </w:tc>
        <w:tc>
          <w:tcPr>
            <w:tcW w:w="91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0.5T</w:t>
            </w:r>
          </w:p>
        </w:tc>
      </w:tr>
      <w:tr w:rsidR="0017427C" w:rsidRPr="00D66EAF" w:rsidTr="0017427C">
        <w:trPr>
          <w:trHeight w:val="415"/>
          <w:jc w:val="center"/>
        </w:trPr>
        <w:tc>
          <w:tcPr>
            <w:tcW w:w="115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testing</w:t>
            </w: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set1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ikelihood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0.2837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0.1917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0.1711</w:t>
            </w:r>
          </w:p>
        </w:tc>
      </w:tr>
      <w:tr w:rsidR="0017427C" w:rsidRPr="00D66EAF" w:rsidTr="0017427C">
        <w:trPr>
          <w:trHeight w:val="452"/>
          <w:jc w:val="center"/>
        </w:trPr>
        <w:tc>
          <w:tcPr>
            <w:tcW w:w="115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7427C" w:rsidRPr="00D66EAF" w:rsidRDefault="0017427C" w:rsidP="00017D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idge-regression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0.2528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0.1939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017DE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0.1614</w:t>
            </w:r>
          </w:p>
        </w:tc>
      </w:tr>
      <w:tr w:rsidR="0017427C" w:rsidRPr="00D66EAF" w:rsidTr="0017427C">
        <w:trPr>
          <w:trHeight w:val="428"/>
          <w:jc w:val="center"/>
        </w:trPr>
        <w:tc>
          <w:tcPr>
            <w:tcW w:w="115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testing</w:t>
            </w: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set2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ikelihood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0.2326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0.1988</w:t>
            </w:r>
          </w:p>
        </w:tc>
      </w:tr>
      <w:tr w:rsidR="0017427C" w:rsidRPr="00D66EAF" w:rsidTr="0017427C">
        <w:trPr>
          <w:trHeight w:val="439"/>
          <w:jc w:val="center"/>
        </w:trPr>
        <w:tc>
          <w:tcPr>
            <w:tcW w:w="115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7427C" w:rsidRPr="00D66EAF" w:rsidRDefault="0017427C" w:rsidP="001742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idge-regression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0.2053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0.2051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0.1816</w:t>
            </w:r>
          </w:p>
        </w:tc>
      </w:tr>
      <w:tr w:rsidR="0017427C" w:rsidRPr="00D66EAF" w:rsidTr="0017427C">
        <w:trPr>
          <w:trHeight w:val="415"/>
          <w:jc w:val="center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iterations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0.6T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0.7T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0.8T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0.9T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17427C" w:rsidRPr="00D66EAF" w:rsidTr="0017427C">
        <w:trPr>
          <w:trHeight w:val="428"/>
          <w:jc w:val="center"/>
        </w:trPr>
        <w:tc>
          <w:tcPr>
            <w:tcW w:w="1153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testing</w:t>
            </w: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set1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ikelihood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0.1656</w:t>
            </w:r>
          </w:p>
        </w:tc>
      </w:tr>
      <w:tr w:rsidR="0017427C" w:rsidRPr="00D66EAF" w:rsidTr="0017427C">
        <w:trPr>
          <w:trHeight w:val="391"/>
          <w:jc w:val="center"/>
        </w:trPr>
        <w:tc>
          <w:tcPr>
            <w:tcW w:w="1153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7427C" w:rsidRPr="00D66EAF" w:rsidRDefault="0017427C" w:rsidP="001742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idge-regression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0.1585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0.183</w:t>
            </w:r>
          </w:p>
        </w:tc>
      </w:tr>
      <w:tr w:rsidR="0017427C" w:rsidRPr="00D66EAF" w:rsidTr="0017427C">
        <w:trPr>
          <w:trHeight w:val="403"/>
          <w:jc w:val="center"/>
        </w:trPr>
        <w:tc>
          <w:tcPr>
            <w:tcW w:w="115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testing</w:t>
            </w: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set2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ikelihood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0.1712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0.1971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0.1849</w:t>
            </w:r>
          </w:p>
        </w:tc>
      </w:tr>
      <w:tr w:rsidR="0017427C" w:rsidRPr="00D66EAF" w:rsidTr="0017427C">
        <w:trPr>
          <w:trHeight w:val="366"/>
          <w:jc w:val="center"/>
        </w:trPr>
        <w:tc>
          <w:tcPr>
            <w:tcW w:w="115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7427C" w:rsidRPr="00D66EAF" w:rsidRDefault="0017427C" w:rsidP="001742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idge-regression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0.1607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427C" w:rsidRPr="00D66EAF" w:rsidRDefault="0017427C" w:rsidP="0017427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D66EAF">
              <w:rPr>
                <w:rFonts w:ascii="宋体" w:hAnsi="宋体" w:cs="宋体" w:hint="eastAsia"/>
                <w:color w:val="000000"/>
                <w:kern w:val="0"/>
                <w:sz w:val="22"/>
              </w:rPr>
              <w:t>0.1588</w:t>
            </w:r>
          </w:p>
        </w:tc>
      </w:tr>
    </w:tbl>
    <w:p w:rsidR="0017427C" w:rsidRDefault="0017427C" w:rsidP="0017427C"/>
    <w:p w:rsidR="00B17942" w:rsidRDefault="00B17942" w:rsidP="0017427C">
      <w:pPr>
        <w:rPr>
          <w:rFonts w:hint="eastAsia"/>
        </w:rPr>
      </w:pPr>
      <w:r>
        <w:rPr>
          <w:rFonts w:hint="eastAsia"/>
        </w:rPr>
        <w:t>下面是图表表示</w:t>
      </w:r>
    </w:p>
    <w:p w:rsidR="00B17942" w:rsidRDefault="00B17942" w:rsidP="0017427C">
      <w:r>
        <w:rPr>
          <w:noProof/>
        </w:rPr>
        <w:drawing>
          <wp:inline distT="0" distB="0" distL="0" distR="0" wp14:anchorId="2CDC3EE1" wp14:editId="775DB06B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BE3E0F" w:rsidRDefault="00BE3E0F" w:rsidP="0017427C">
      <w:r>
        <w:rPr>
          <w:noProof/>
        </w:rPr>
        <w:lastRenderedPageBreak/>
        <w:drawing>
          <wp:inline distT="0" distB="0" distL="0" distR="0" wp14:anchorId="7ABB5F5D" wp14:editId="04911E4A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B424E8" w:rsidRDefault="00B424E8" w:rsidP="0017427C"/>
    <w:p w:rsidR="00B424E8" w:rsidRDefault="00B424E8" w:rsidP="0017427C">
      <w:r>
        <w:rPr>
          <w:noProof/>
        </w:rPr>
        <w:drawing>
          <wp:inline distT="0" distB="0" distL="0" distR="0" wp14:anchorId="710C2727" wp14:editId="11B24154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B424E8" w:rsidRDefault="00B424E8" w:rsidP="0017427C"/>
    <w:p w:rsidR="00B424E8" w:rsidRPr="00181ECD" w:rsidRDefault="00B424E8" w:rsidP="0017427C">
      <w:pPr>
        <w:rPr>
          <w:rFonts w:hint="eastAsia"/>
        </w:rPr>
      </w:pPr>
      <w:r>
        <w:rPr>
          <w:noProof/>
        </w:rPr>
        <w:drawing>
          <wp:inline distT="0" distB="0" distL="0" distR="0" wp14:anchorId="00B0957F" wp14:editId="3BEE68E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bookmarkStart w:id="0" w:name="_GoBack"/>
      <w:bookmarkEnd w:id="0"/>
    </w:p>
    <w:sectPr w:rsidR="00B424E8" w:rsidRPr="0018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FE" w:rsidRDefault="00A629FE" w:rsidP="00B6514B">
      <w:r>
        <w:separator/>
      </w:r>
    </w:p>
  </w:endnote>
  <w:endnote w:type="continuationSeparator" w:id="0">
    <w:p w:rsidR="00A629FE" w:rsidRDefault="00A629FE" w:rsidP="00B6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FE" w:rsidRDefault="00A629FE" w:rsidP="00B6514B">
      <w:r>
        <w:separator/>
      </w:r>
    </w:p>
  </w:footnote>
  <w:footnote w:type="continuationSeparator" w:id="0">
    <w:p w:rsidR="00A629FE" w:rsidRDefault="00A629FE" w:rsidP="00B65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608F5"/>
    <w:multiLevelType w:val="hybridMultilevel"/>
    <w:tmpl w:val="CEE24DE4"/>
    <w:lvl w:ilvl="0" w:tplc="C4488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6D"/>
    <w:rsid w:val="0017427C"/>
    <w:rsid w:val="00181ECD"/>
    <w:rsid w:val="001E296D"/>
    <w:rsid w:val="00351829"/>
    <w:rsid w:val="0058649D"/>
    <w:rsid w:val="007F2E3B"/>
    <w:rsid w:val="009A53A3"/>
    <w:rsid w:val="00A629FE"/>
    <w:rsid w:val="00AB35A8"/>
    <w:rsid w:val="00B17942"/>
    <w:rsid w:val="00B424E8"/>
    <w:rsid w:val="00B6514B"/>
    <w:rsid w:val="00BE3E0F"/>
    <w:rsid w:val="00E5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664DB"/>
  <w15:chartTrackingRefBased/>
  <w15:docId w15:val="{A6C1190D-A134-4047-85D4-5CB1AC58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14B"/>
    <w:rPr>
      <w:sz w:val="18"/>
      <w:szCs w:val="18"/>
    </w:rPr>
  </w:style>
  <w:style w:type="paragraph" w:customStyle="1" w:styleId="a7">
    <w:name w:val="作者"/>
    <w:basedOn w:val="a"/>
    <w:next w:val="a"/>
    <w:rsid w:val="00B6514B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character" w:styleId="a8">
    <w:name w:val="Hyperlink"/>
    <w:basedOn w:val="a0"/>
    <w:uiPriority w:val="99"/>
    <w:unhideWhenUsed/>
    <w:rsid w:val="00B6514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65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chart" Target="charts/chart1.xml"/><Relationship Id="rId47" Type="http://schemas.openxmlformats.org/officeDocument/2006/relationships/theme" Target="theme/theme1.xml"/><Relationship Id="rId7" Type="http://schemas.openxmlformats.org/officeDocument/2006/relationships/hyperlink" Target="mailto:traumcxy@163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chart" Target="charts/chart2.xml"/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datamining\4\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datamining\4\&#32467;&#2652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datamining\4\&#32467;&#2652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now\Desktop\Project\DataMining\datamining\4\&#32467;&#2652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log-likelihood in testing set1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Sheet1!$C$2:$L$2</c:f>
              <c:numCache>
                <c:formatCode>General</c:formatCode>
                <c:ptCount val="10"/>
                <c:pt idx="0">
                  <c:v>0.1835</c:v>
                </c:pt>
                <c:pt idx="1">
                  <c:v>0.16309999999999999</c:v>
                </c:pt>
                <c:pt idx="2">
                  <c:v>0.28370000000000001</c:v>
                </c:pt>
                <c:pt idx="3">
                  <c:v>0.19170000000000001</c:v>
                </c:pt>
                <c:pt idx="4">
                  <c:v>0.1711</c:v>
                </c:pt>
                <c:pt idx="5">
                  <c:v>0.1762</c:v>
                </c:pt>
                <c:pt idx="6">
                  <c:v>0.161</c:v>
                </c:pt>
                <c:pt idx="7">
                  <c:v>0.16239999999999999</c:v>
                </c:pt>
                <c:pt idx="8">
                  <c:v>0.16020000000000001</c:v>
                </c:pt>
                <c:pt idx="9">
                  <c:v>0.1656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1-45EF-A944-AB8EAFE45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805839"/>
        <c:axId val="1796813743"/>
      </c:lineChart>
      <c:catAx>
        <c:axId val="1796805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迭代次数（单位</a:t>
                </a:r>
                <a:r>
                  <a:rPr lang="en-US" altLang="zh-CN"/>
                  <a:t>0.1T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6813743"/>
        <c:crosses val="autoZero"/>
        <c:auto val="1"/>
        <c:lblAlgn val="ctr"/>
        <c:lblOffset val="100"/>
        <c:noMultiLvlLbl val="0"/>
      </c:catAx>
      <c:valAx>
        <c:axId val="179681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6805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ridge-regression in testingset1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Sheet1!$C$3:$L$3</c:f>
              <c:numCache>
                <c:formatCode>General</c:formatCode>
                <c:ptCount val="10"/>
                <c:pt idx="0">
                  <c:v>0.25280000000000002</c:v>
                </c:pt>
                <c:pt idx="1">
                  <c:v>0.1777</c:v>
                </c:pt>
                <c:pt idx="2">
                  <c:v>0.18909999999999999</c:v>
                </c:pt>
                <c:pt idx="3">
                  <c:v>0.19389999999999999</c:v>
                </c:pt>
                <c:pt idx="4">
                  <c:v>0.16139999999999999</c:v>
                </c:pt>
                <c:pt idx="5">
                  <c:v>0.16800000000000001</c:v>
                </c:pt>
                <c:pt idx="6">
                  <c:v>0.16739999999999999</c:v>
                </c:pt>
                <c:pt idx="7">
                  <c:v>0.18590000000000001</c:v>
                </c:pt>
                <c:pt idx="8">
                  <c:v>0.1585</c:v>
                </c:pt>
                <c:pt idx="9">
                  <c:v>0.183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59-4CD8-B1EF-5602B6923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9643807"/>
        <c:axId val="1829657951"/>
      </c:lineChart>
      <c:catAx>
        <c:axId val="1829643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迭代次数（单位</a:t>
                </a:r>
                <a:r>
                  <a:rPr lang="en-US" altLang="zh-CN"/>
                  <a:t>0.1T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657951"/>
        <c:crosses val="autoZero"/>
        <c:auto val="1"/>
        <c:lblAlgn val="ctr"/>
        <c:lblOffset val="100"/>
        <c:noMultiLvlLbl val="0"/>
      </c:catAx>
      <c:valAx>
        <c:axId val="182965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368059565470982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643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log-likelihood</a:t>
            </a:r>
            <a:r>
              <a:rPr lang="en-US" altLang="zh-CN" baseline="0"/>
              <a:t> in testingset2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Sheet1!$C$4:$L$4</c:f>
              <c:numCache>
                <c:formatCode>General</c:formatCode>
                <c:ptCount val="10"/>
                <c:pt idx="0">
                  <c:v>0.1996</c:v>
                </c:pt>
                <c:pt idx="1">
                  <c:v>0.16950000000000001</c:v>
                </c:pt>
                <c:pt idx="2">
                  <c:v>0.2326</c:v>
                </c:pt>
                <c:pt idx="3">
                  <c:v>0.16250000000000001</c:v>
                </c:pt>
                <c:pt idx="4">
                  <c:v>0.1988</c:v>
                </c:pt>
                <c:pt idx="5">
                  <c:v>0.1915</c:v>
                </c:pt>
                <c:pt idx="6">
                  <c:v>0.17119999999999999</c:v>
                </c:pt>
                <c:pt idx="7">
                  <c:v>0.17119999999999999</c:v>
                </c:pt>
                <c:pt idx="8">
                  <c:v>0.1971</c:v>
                </c:pt>
                <c:pt idx="9">
                  <c:v>0.18490000000000001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68-4B6F-A81C-A4024D3CD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9651295"/>
        <c:axId val="1829652959"/>
      </c:lineChart>
      <c:catAx>
        <c:axId val="1829651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迭代次数（单位</a:t>
                </a:r>
                <a:r>
                  <a:rPr lang="en-US" altLang="zh-CN"/>
                  <a:t>0.1T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652959"/>
        <c:crosses val="autoZero"/>
        <c:auto val="1"/>
        <c:lblAlgn val="ctr"/>
        <c:lblOffset val="100"/>
        <c:noMultiLvlLbl val="0"/>
      </c:catAx>
      <c:valAx>
        <c:axId val="182965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29651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ridge-regression in testingset2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Sheet1!$C$5:$L$5</c:f>
              <c:numCache>
                <c:formatCode>General</c:formatCode>
                <c:ptCount val="10"/>
                <c:pt idx="0">
                  <c:v>0.20530000000000001</c:v>
                </c:pt>
                <c:pt idx="1">
                  <c:v>0.2051</c:v>
                </c:pt>
                <c:pt idx="2">
                  <c:v>0.1988</c:v>
                </c:pt>
                <c:pt idx="3">
                  <c:v>0.1968</c:v>
                </c:pt>
                <c:pt idx="4">
                  <c:v>0.18160000000000001</c:v>
                </c:pt>
                <c:pt idx="5">
                  <c:v>0.1676</c:v>
                </c:pt>
                <c:pt idx="6">
                  <c:v>0.16439999999999999</c:v>
                </c:pt>
                <c:pt idx="7">
                  <c:v>0.16139999999999999</c:v>
                </c:pt>
                <c:pt idx="8">
                  <c:v>0.16070000000000001</c:v>
                </c:pt>
                <c:pt idx="9">
                  <c:v>0.1588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8D-4F22-8C4A-5BBFF2878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1659375"/>
        <c:axId val="1841662287"/>
      </c:lineChart>
      <c:catAx>
        <c:axId val="18416593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迭代次数（单位</a:t>
                </a:r>
                <a:r>
                  <a:rPr lang="en-US" altLang="zh-CN"/>
                  <a:t>0.1T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1662287"/>
        <c:crosses val="autoZero"/>
        <c:auto val="1"/>
        <c:lblAlgn val="ctr"/>
        <c:lblOffset val="100"/>
        <c:noMultiLvlLbl val="0"/>
      </c:catAx>
      <c:valAx>
        <c:axId val="184166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误差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1659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12</cp:revision>
  <dcterms:created xsi:type="dcterms:W3CDTF">2016-11-14T05:33:00Z</dcterms:created>
  <dcterms:modified xsi:type="dcterms:W3CDTF">2016-11-14T11:55:00Z</dcterms:modified>
</cp:coreProperties>
</file>