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EFF99" w14:textId="77777777" w:rsidR="001C34CE" w:rsidRDefault="001C34CE">
      <w:pPr>
        <w:rPr>
          <w:b/>
          <w:bCs/>
          <w:sz w:val="44"/>
        </w:rPr>
      </w:pPr>
    </w:p>
    <w:p w14:paraId="37105CC9" w14:textId="77777777" w:rsidR="001C34CE" w:rsidRDefault="00000000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概要设计说明书</w:t>
      </w:r>
    </w:p>
    <w:p w14:paraId="09C45A72" w14:textId="77777777" w:rsidR="001C34CE" w:rsidRDefault="00000000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>
        <w:rPr>
          <w:rStyle w:val="10"/>
        </w:rPr>
        <w:t>翼界探秘系统</w:t>
      </w: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》</w:t>
      </w:r>
      <w:r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4CCE8F92" w14:textId="77777777" w:rsidR="001C34CE" w:rsidRDefault="001C34CE">
      <w:pPr>
        <w:spacing w:line="360" w:lineRule="atLeast"/>
        <w:jc w:val="center"/>
        <w:rPr>
          <w:color w:val="000000"/>
          <w:sz w:val="28"/>
          <w:szCs w:val="28"/>
        </w:rPr>
      </w:pPr>
    </w:p>
    <w:p w14:paraId="2B66AACF" w14:textId="77777777" w:rsidR="001C34CE" w:rsidRDefault="001C34CE">
      <w:pPr>
        <w:rPr>
          <w:b/>
          <w:bCs/>
          <w:sz w:val="44"/>
        </w:rPr>
      </w:pPr>
    </w:p>
    <w:p w14:paraId="1CB387B7" w14:textId="77777777" w:rsidR="001C34CE" w:rsidRDefault="001C34CE">
      <w:pPr>
        <w:rPr>
          <w:b/>
          <w:bCs/>
          <w:sz w:val="44"/>
        </w:rPr>
      </w:pPr>
    </w:p>
    <w:p w14:paraId="2E6A3A05" w14:textId="77777777" w:rsidR="001C34CE" w:rsidRDefault="001C34CE">
      <w:pPr>
        <w:rPr>
          <w:b/>
          <w:bCs/>
          <w:sz w:val="44"/>
        </w:rPr>
      </w:pPr>
    </w:p>
    <w:p w14:paraId="3C4090AF" w14:textId="77777777" w:rsidR="001C34CE" w:rsidRDefault="001C34CE">
      <w:pPr>
        <w:rPr>
          <w:b/>
          <w:bCs/>
          <w:sz w:val="44"/>
        </w:rPr>
      </w:pPr>
    </w:p>
    <w:p w14:paraId="13FB4C43" w14:textId="77777777" w:rsidR="001C34CE" w:rsidRDefault="001C34CE">
      <w:pPr>
        <w:rPr>
          <w:b/>
          <w:bCs/>
          <w:sz w:val="44"/>
        </w:rPr>
      </w:pPr>
    </w:p>
    <w:p w14:paraId="2AA97325" w14:textId="77777777" w:rsidR="001C34CE" w:rsidRDefault="001C34CE">
      <w:pPr>
        <w:rPr>
          <w:b/>
          <w:bCs/>
          <w:sz w:val="44"/>
        </w:rPr>
      </w:pPr>
    </w:p>
    <w:p w14:paraId="41B30CE3" w14:textId="77777777" w:rsidR="001C34CE" w:rsidRDefault="001C34CE">
      <w:pPr>
        <w:rPr>
          <w:b/>
          <w:bCs/>
          <w:sz w:val="44"/>
        </w:rPr>
      </w:pPr>
    </w:p>
    <w:p w14:paraId="0D022E05" w14:textId="77777777" w:rsidR="001C34CE" w:rsidRDefault="001C34CE">
      <w:pPr>
        <w:rPr>
          <w:b/>
          <w:bCs/>
          <w:sz w:val="44"/>
        </w:rPr>
      </w:pPr>
    </w:p>
    <w:p w14:paraId="27AC2938" w14:textId="77777777" w:rsidR="001C34CE" w:rsidRDefault="001C34CE">
      <w:pPr>
        <w:rPr>
          <w:b/>
          <w:bCs/>
          <w:sz w:val="44"/>
        </w:rPr>
      </w:pPr>
    </w:p>
    <w:p w14:paraId="12B6140D" w14:textId="77777777" w:rsidR="001C34CE" w:rsidRDefault="001C34CE">
      <w:pPr>
        <w:rPr>
          <w:b/>
          <w:bCs/>
          <w:sz w:val="44"/>
        </w:rPr>
      </w:pPr>
    </w:p>
    <w:p w14:paraId="6E2BEDDE" w14:textId="77777777" w:rsidR="001C34CE" w:rsidRDefault="001C34CE">
      <w:pPr>
        <w:rPr>
          <w:b/>
          <w:bCs/>
          <w:sz w:val="44"/>
        </w:rPr>
      </w:pPr>
    </w:p>
    <w:p w14:paraId="265151DD" w14:textId="77777777" w:rsidR="001C34CE" w:rsidRDefault="001C34CE">
      <w:pPr>
        <w:rPr>
          <w:b/>
          <w:bCs/>
          <w:sz w:val="44"/>
        </w:rPr>
      </w:pPr>
    </w:p>
    <w:p w14:paraId="18BE5AA3" w14:textId="77777777" w:rsidR="001C34CE" w:rsidRDefault="001C34CE">
      <w:pPr>
        <w:rPr>
          <w:b/>
          <w:bCs/>
          <w:sz w:val="44"/>
        </w:rPr>
      </w:pPr>
    </w:p>
    <w:p w14:paraId="59A7E067" w14:textId="77777777" w:rsidR="001C34CE" w:rsidRDefault="001C34CE">
      <w:pPr>
        <w:rPr>
          <w:b/>
          <w:bCs/>
          <w:sz w:val="44"/>
        </w:rPr>
      </w:pPr>
    </w:p>
    <w:p w14:paraId="1858AA4F" w14:textId="77777777" w:rsidR="001C34CE" w:rsidRDefault="001C34CE">
      <w:pPr>
        <w:rPr>
          <w:b/>
          <w:bCs/>
          <w:sz w:val="44"/>
        </w:rPr>
      </w:pPr>
    </w:p>
    <w:p w14:paraId="1C8A58D7" w14:textId="77777777" w:rsidR="001C34CE" w:rsidRDefault="00000000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2024</w:t>
      </w: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6</w:t>
      </w: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18</w:t>
      </w: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日</w:t>
      </w:r>
    </w:p>
    <w:p w14:paraId="027EF62B" w14:textId="77777777" w:rsidR="001C34CE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1C34CE" w14:paraId="5BE02A27" w14:textId="77777777">
        <w:tc>
          <w:tcPr>
            <w:tcW w:w="2842" w:type="dxa"/>
          </w:tcPr>
          <w:p w14:paraId="5BB67CBA" w14:textId="77777777" w:rsidR="001C34CE" w:rsidRDefault="00000000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ascii="宋体" w:hAnsi="宋体" w:cs="宋体"/>
                <w:b/>
                <w:bCs/>
                <w:sz w:val="44"/>
                <w:szCs w:val="44"/>
                <w:lang w:bidi="ar"/>
              </w:rPr>
              <w:t>学号</w:t>
            </w:r>
          </w:p>
        </w:tc>
        <w:tc>
          <w:tcPr>
            <w:tcW w:w="2843" w:type="dxa"/>
          </w:tcPr>
          <w:p w14:paraId="02DBD2C1" w14:textId="77777777" w:rsidR="001C34CE" w:rsidRDefault="00000000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ascii="宋体" w:hAnsi="宋体" w:cs="宋体"/>
                <w:b/>
                <w:bCs/>
                <w:sz w:val="44"/>
                <w:szCs w:val="44"/>
                <w:lang w:bidi="ar"/>
              </w:rPr>
              <w:t>姓名</w:t>
            </w:r>
          </w:p>
        </w:tc>
        <w:tc>
          <w:tcPr>
            <w:tcW w:w="2843" w:type="dxa"/>
          </w:tcPr>
          <w:p w14:paraId="4630DECD" w14:textId="77777777" w:rsidR="001C34CE" w:rsidRDefault="00000000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ascii="宋体" w:hAnsi="宋体" w:cs="宋体"/>
                <w:b/>
                <w:bCs/>
                <w:sz w:val="44"/>
                <w:szCs w:val="44"/>
                <w:lang w:bidi="ar"/>
              </w:rPr>
              <w:t>角色</w:t>
            </w:r>
          </w:p>
        </w:tc>
      </w:tr>
      <w:tr w:rsidR="001C34CE" w14:paraId="1ACFA586" w14:textId="77777777">
        <w:tc>
          <w:tcPr>
            <w:tcW w:w="2842" w:type="dxa"/>
          </w:tcPr>
          <w:p w14:paraId="41BDF62E" w14:textId="77777777" w:rsidR="001C34CE" w:rsidRDefault="00000000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bidi="ar"/>
              </w:rPr>
              <w:t>202231060926</w:t>
            </w:r>
          </w:p>
        </w:tc>
        <w:tc>
          <w:tcPr>
            <w:tcW w:w="2843" w:type="dxa"/>
          </w:tcPr>
          <w:p w14:paraId="2F9A1EA6" w14:textId="77777777" w:rsidR="001C34CE" w:rsidRDefault="00000000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宋体" w:hAnsi="宋体" w:cs="宋体"/>
                <w:b/>
                <w:bCs/>
                <w:sz w:val="28"/>
                <w:szCs w:val="28"/>
                <w:lang w:bidi="ar"/>
              </w:rPr>
              <w:t>魏辰睿</w:t>
            </w:r>
          </w:p>
        </w:tc>
        <w:tc>
          <w:tcPr>
            <w:tcW w:w="2843" w:type="dxa"/>
          </w:tcPr>
          <w:p w14:paraId="46969B46" w14:textId="77777777" w:rsidR="001C34CE" w:rsidRDefault="00000000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宋体" w:hAnsi="宋体" w:cs="宋体"/>
                <w:b/>
                <w:bCs/>
                <w:sz w:val="28"/>
                <w:szCs w:val="28"/>
                <w:lang w:bidi="ar"/>
              </w:rPr>
              <w:t>组长</w:t>
            </w:r>
          </w:p>
        </w:tc>
      </w:tr>
      <w:tr w:rsidR="001C34CE" w14:paraId="30986657" w14:textId="77777777">
        <w:tc>
          <w:tcPr>
            <w:tcW w:w="2842" w:type="dxa"/>
          </w:tcPr>
          <w:p w14:paraId="2B0DB808" w14:textId="77777777" w:rsidR="001C34CE" w:rsidRDefault="00000000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bidi="ar"/>
              </w:rPr>
              <w:t>202231060923</w:t>
            </w:r>
          </w:p>
        </w:tc>
        <w:tc>
          <w:tcPr>
            <w:tcW w:w="2843" w:type="dxa"/>
          </w:tcPr>
          <w:p w14:paraId="4859E725" w14:textId="77777777" w:rsidR="001C34CE" w:rsidRDefault="00000000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宋体" w:hAnsi="宋体" w:cs="宋体"/>
                <w:b/>
                <w:bCs/>
                <w:sz w:val="28"/>
                <w:szCs w:val="28"/>
                <w:lang w:bidi="ar"/>
              </w:rPr>
              <w:t>胡承波</w:t>
            </w:r>
          </w:p>
        </w:tc>
        <w:tc>
          <w:tcPr>
            <w:tcW w:w="2843" w:type="dxa"/>
          </w:tcPr>
          <w:p w14:paraId="3C0540EC" w14:textId="77777777" w:rsidR="001C34CE" w:rsidRDefault="00000000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宋体" w:hAnsi="宋体" w:cs="宋体"/>
                <w:b/>
                <w:bCs/>
                <w:sz w:val="28"/>
                <w:szCs w:val="28"/>
                <w:lang w:bidi="ar"/>
              </w:rPr>
              <w:t>组员</w:t>
            </w:r>
          </w:p>
        </w:tc>
      </w:tr>
      <w:tr w:rsidR="001C34CE" w14:paraId="344893D7" w14:textId="77777777">
        <w:tc>
          <w:tcPr>
            <w:tcW w:w="2842" w:type="dxa"/>
          </w:tcPr>
          <w:p w14:paraId="619AF1D1" w14:textId="77777777" w:rsidR="001C34CE" w:rsidRDefault="00000000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bidi="ar"/>
              </w:rPr>
              <w:t>202231060920</w:t>
            </w:r>
          </w:p>
        </w:tc>
        <w:tc>
          <w:tcPr>
            <w:tcW w:w="2843" w:type="dxa"/>
          </w:tcPr>
          <w:p w14:paraId="103BD371" w14:textId="77777777" w:rsidR="001C34CE" w:rsidRDefault="00000000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宋体" w:hAnsi="宋体" w:cs="宋体"/>
                <w:b/>
                <w:bCs/>
                <w:sz w:val="28"/>
                <w:szCs w:val="28"/>
                <w:lang w:bidi="ar"/>
              </w:rPr>
              <w:t>李浩楠</w:t>
            </w:r>
          </w:p>
        </w:tc>
        <w:tc>
          <w:tcPr>
            <w:tcW w:w="2843" w:type="dxa"/>
          </w:tcPr>
          <w:p w14:paraId="622B5AD5" w14:textId="77777777" w:rsidR="001C34CE" w:rsidRDefault="00000000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宋体" w:hAnsi="宋体" w:cs="宋体"/>
                <w:b/>
                <w:bCs/>
                <w:sz w:val="28"/>
                <w:szCs w:val="28"/>
                <w:lang w:bidi="ar"/>
              </w:rPr>
              <w:t>组员</w:t>
            </w:r>
          </w:p>
        </w:tc>
      </w:tr>
      <w:tr w:rsidR="001C34CE" w14:paraId="1E768A86" w14:textId="77777777">
        <w:tc>
          <w:tcPr>
            <w:tcW w:w="2842" w:type="dxa"/>
          </w:tcPr>
          <w:p w14:paraId="5F5C7F9D" w14:textId="77777777" w:rsidR="001C34CE" w:rsidRDefault="00000000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bidi="ar"/>
              </w:rPr>
              <w:t>202231060924</w:t>
            </w:r>
          </w:p>
        </w:tc>
        <w:tc>
          <w:tcPr>
            <w:tcW w:w="2843" w:type="dxa"/>
          </w:tcPr>
          <w:p w14:paraId="7A988213" w14:textId="77777777" w:rsidR="001C34CE" w:rsidRDefault="00000000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宋体" w:hAnsi="宋体" w:cs="宋体"/>
                <w:b/>
                <w:bCs/>
                <w:sz w:val="28"/>
                <w:szCs w:val="28"/>
                <w:lang w:bidi="ar"/>
              </w:rPr>
              <w:t>董成阳</w:t>
            </w:r>
          </w:p>
        </w:tc>
        <w:tc>
          <w:tcPr>
            <w:tcW w:w="2843" w:type="dxa"/>
          </w:tcPr>
          <w:p w14:paraId="47C2FD27" w14:textId="77777777" w:rsidR="001C34CE" w:rsidRDefault="00000000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宋体" w:hAnsi="宋体" w:cs="宋体"/>
                <w:b/>
                <w:bCs/>
                <w:sz w:val="28"/>
                <w:szCs w:val="28"/>
                <w:lang w:bidi="ar"/>
              </w:rPr>
              <w:t>组员</w:t>
            </w:r>
          </w:p>
        </w:tc>
      </w:tr>
      <w:tr w:rsidR="001C34CE" w14:paraId="168D9428" w14:textId="77777777">
        <w:tc>
          <w:tcPr>
            <w:tcW w:w="2842" w:type="dxa"/>
          </w:tcPr>
          <w:p w14:paraId="44AD09DA" w14:textId="77777777" w:rsidR="001C34CE" w:rsidRDefault="00000000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bidi="ar"/>
              </w:rPr>
              <w:t>202231060921</w:t>
            </w:r>
          </w:p>
        </w:tc>
        <w:tc>
          <w:tcPr>
            <w:tcW w:w="2843" w:type="dxa"/>
          </w:tcPr>
          <w:p w14:paraId="3D5FBB80" w14:textId="77777777" w:rsidR="001C34CE" w:rsidRDefault="00000000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宋体" w:hAnsi="宋体" w:cs="宋体"/>
                <w:b/>
                <w:bCs/>
                <w:sz w:val="28"/>
                <w:szCs w:val="28"/>
                <w:lang w:bidi="ar"/>
              </w:rPr>
              <w:t>王皓宇</w:t>
            </w:r>
          </w:p>
        </w:tc>
        <w:tc>
          <w:tcPr>
            <w:tcW w:w="2843" w:type="dxa"/>
          </w:tcPr>
          <w:p w14:paraId="1CA8E608" w14:textId="77777777" w:rsidR="001C34CE" w:rsidRDefault="00000000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宋体" w:hAnsi="宋体" w:cs="宋体"/>
                <w:b/>
                <w:bCs/>
                <w:sz w:val="28"/>
                <w:szCs w:val="28"/>
                <w:lang w:bidi="ar"/>
              </w:rPr>
              <w:t>组员</w:t>
            </w:r>
          </w:p>
        </w:tc>
      </w:tr>
      <w:tr w:rsidR="001C34CE" w14:paraId="5B487529" w14:textId="77777777">
        <w:tc>
          <w:tcPr>
            <w:tcW w:w="2842" w:type="dxa"/>
          </w:tcPr>
          <w:p w14:paraId="50796E70" w14:textId="77777777" w:rsidR="001C34CE" w:rsidRDefault="00000000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202231045205</w:t>
            </w:r>
          </w:p>
        </w:tc>
        <w:tc>
          <w:tcPr>
            <w:tcW w:w="2843" w:type="dxa"/>
          </w:tcPr>
          <w:p w14:paraId="5D8EA975" w14:textId="77777777" w:rsidR="001C34CE" w:rsidRDefault="00000000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宋体" w:hAnsi="宋体" w:cs="宋体"/>
                <w:b/>
                <w:bCs/>
                <w:sz w:val="28"/>
                <w:szCs w:val="28"/>
              </w:rPr>
              <w:t>董美萱</w:t>
            </w:r>
          </w:p>
        </w:tc>
        <w:tc>
          <w:tcPr>
            <w:tcW w:w="2843" w:type="dxa"/>
          </w:tcPr>
          <w:p w14:paraId="4507E77D" w14:textId="77777777" w:rsidR="001C34CE" w:rsidRDefault="00000000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宋体" w:hAnsi="宋体" w:cs="宋体"/>
                <w:b/>
                <w:bCs/>
                <w:sz w:val="28"/>
                <w:szCs w:val="28"/>
                <w:lang w:bidi="ar"/>
              </w:rPr>
              <w:t>组员</w:t>
            </w:r>
          </w:p>
        </w:tc>
      </w:tr>
    </w:tbl>
    <w:p w14:paraId="05C37C11" w14:textId="77777777" w:rsidR="001C34CE" w:rsidRDefault="001C34CE">
      <w:pPr>
        <w:jc w:val="both"/>
        <w:rPr>
          <w:b/>
          <w:bCs/>
          <w:sz w:val="44"/>
        </w:rPr>
      </w:pPr>
    </w:p>
    <w:p w14:paraId="377B474E" w14:textId="77777777" w:rsidR="001C34CE" w:rsidRDefault="00000000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1C34CE" w14:paraId="775C77A2" w14:textId="77777777">
        <w:tc>
          <w:tcPr>
            <w:tcW w:w="2660" w:type="dxa"/>
            <w:shd w:val="clear" w:color="auto" w:fill="auto"/>
          </w:tcPr>
          <w:p w14:paraId="0F6B5ED8" w14:textId="77777777" w:rsidR="001C34CE" w:rsidRDefault="0000000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25224057" w14:textId="77777777" w:rsidR="001C34CE" w:rsidRDefault="0000000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2E0B021A" w14:textId="77777777" w:rsidR="001C34CE" w:rsidRDefault="0000000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1C34CE" w14:paraId="5B6D302D" w14:textId="77777777">
        <w:tc>
          <w:tcPr>
            <w:tcW w:w="2660" w:type="dxa"/>
            <w:shd w:val="clear" w:color="auto" w:fill="auto"/>
          </w:tcPr>
          <w:p w14:paraId="31667A0A" w14:textId="67CD17EF" w:rsidR="001C34CE" w:rsidRDefault="00623CC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魏辰睿</w:t>
            </w:r>
          </w:p>
        </w:tc>
        <w:tc>
          <w:tcPr>
            <w:tcW w:w="1984" w:type="dxa"/>
            <w:shd w:val="clear" w:color="auto" w:fill="auto"/>
          </w:tcPr>
          <w:p w14:paraId="43649299" w14:textId="27BE6496" w:rsidR="001C34CE" w:rsidRDefault="00623CC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2024.6.11</w:t>
            </w:r>
          </w:p>
        </w:tc>
        <w:tc>
          <w:tcPr>
            <w:tcW w:w="3969" w:type="dxa"/>
            <w:shd w:val="clear" w:color="auto" w:fill="auto"/>
          </w:tcPr>
          <w:p w14:paraId="0458BD92" w14:textId="3D43A992" w:rsidR="001C34CE" w:rsidRDefault="001C34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C34CE" w14:paraId="6EEDE3C8" w14:textId="77777777">
        <w:tc>
          <w:tcPr>
            <w:tcW w:w="2660" w:type="dxa"/>
            <w:shd w:val="clear" w:color="auto" w:fill="auto"/>
          </w:tcPr>
          <w:p w14:paraId="06DE19A6" w14:textId="77777777" w:rsidR="001C34CE" w:rsidRDefault="0000000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/>
                <w:sz w:val="28"/>
                <w:szCs w:val="28"/>
                <w:lang w:bidi="ar"/>
              </w:rPr>
              <w:t>胡承波</w:t>
            </w:r>
          </w:p>
        </w:tc>
        <w:tc>
          <w:tcPr>
            <w:tcW w:w="1984" w:type="dxa"/>
            <w:shd w:val="clear" w:color="auto" w:fill="auto"/>
          </w:tcPr>
          <w:p w14:paraId="118AACFB" w14:textId="77777777" w:rsidR="001C34CE" w:rsidRDefault="0000000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2024.6.15</w:t>
            </w:r>
          </w:p>
        </w:tc>
        <w:tc>
          <w:tcPr>
            <w:tcW w:w="3969" w:type="dxa"/>
            <w:shd w:val="clear" w:color="auto" w:fill="auto"/>
          </w:tcPr>
          <w:p w14:paraId="101ACB17" w14:textId="2A8E14BD" w:rsidR="001C34CE" w:rsidRDefault="001C34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C34CE" w14:paraId="07F20C94" w14:textId="77777777">
        <w:tc>
          <w:tcPr>
            <w:tcW w:w="2660" w:type="dxa"/>
            <w:shd w:val="clear" w:color="auto" w:fill="auto"/>
          </w:tcPr>
          <w:p w14:paraId="374852DD" w14:textId="391969C2" w:rsidR="001C34CE" w:rsidRDefault="00623CC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董成阳</w:t>
            </w:r>
          </w:p>
        </w:tc>
        <w:tc>
          <w:tcPr>
            <w:tcW w:w="1984" w:type="dxa"/>
            <w:shd w:val="clear" w:color="auto" w:fill="auto"/>
          </w:tcPr>
          <w:p w14:paraId="6C9FAEA4" w14:textId="1F79F85C" w:rsidR="001C34CE" w:rsidRDefault="00623CC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2024.6.18</w:t>
            </w:r>
          </w:p>
        </w:tc>
        <w:tc>
          <w:tcPr>
            <w:tcW w:w="3969" w:type="dxa"/>
            <w:shd w:val="clear" w:color="auto" w:fill="auto"/>
          </w:tcPr>
          <w:p w14:paraId="44FBB8EC" w14:textId="77777777" w:rsidR="001C34CE" w:rsidRDefault="001C34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23CC5" w14:paraId="2980BEB6" w14:textId="77777777">
        <w:tc>
          <w:tcPr>
            <w:tcW w:w="2660" w:type="dxa"/>
            <w:shd w:val="clear" w:color="auto" w:fill="auto"/>
          </w:tcPr>
          <w:p w14:paraId="6297693B" w14:textId="514BC5C2" w:rsidR="00623CC5" w:rsidRDefault="00623CC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董美萱</w:t>
            </w:r>
          </w:p>
        </w:tc>
        <w:tc>
          <w:tcPr>
            <w:tcW w:w="1984" w:type="dxa"/>
            <w:shd w:val="clear" w:color="auto" w:fill="auto"/>
          </w:tcPr>
          <w:p w14:paraId="65ACF691" w14:textId="0E12D1A2" w:rsidR="00623CC5" w:rsidRDefault="00623CC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2024.6.19</w:t>
            </w:r>
          </w:p>
        </w:tc>
        <w:tc>
          <w:tcPr>
            <w:tcW w:w="3969" w:type="dxa"/>
            <w:shd w:val="clear" w:color="auto" w:fill="auto"/>
          </w:tcPr>
          <w:p w14:paraId="377BF55D" w14:textId="77777777" w:rsidR="00623CC5" w:rsidRDefault="00623CC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6BD9513F" w14:textId="77777777" w:rsidR="001C34CE" w:rsidRDefault="001C34CE">
      <w:pPr>
        <w:jc w:val="center"/>
      </w:pPr>
    </w:p>
    <w:p w14:paraId="0B0EC2AB" w14:textId="77777777" w:rsidR="001C34CE" w:rsidRDefault="001C34CE"/>
    <w:p w14:paraId="504ED96F" w14:textId="77777777" w:rsidR="001C34CE" w:rsidRDefault="001C34CE">
      <w:pPr>
        <w:jc w:val="center"/>
        <w:rPr>
          <w:b/>
          <w:bCs/>
          <w:sz w:val="44"/>
        </w:rPr>
      </w:pPr>
    </w:p>
    <w:p w14:paraId="7BF863D1" w14:textId="77777777" w:rsidR="001C34CE" w:rsidRDefault="00000000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lastRenderedPageBreak/>
        <w:t>目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录</w:t>
      </w:r>
    </w:p>
    <w:p w14:paraId="09454D62" w14:textId="3D41EC29" w:rsidR="00194287" w:rsidRDefault="0000000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  <w14:ligatures w14:val="standardContextual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170500702" w:history="1">
        <w:r w:rsidR="00194287" w:rsidRPr="00A24C37">
          <w:rPr>
            <w:rStyle w:val="aff"/>
            <w:noProof/>
          </w:rPr>
          <w:t>1.</w:t>
        </w:r>
        <w:r w:rsidR="0019428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="00194287" w:rsidRPr="00A24C37">
          <w:rPr>
            <w:rStyle w:val="aff"/>
            <w:noProof/>
          </w:rPr>
          <w:t>引言</w:t>
        </w:r>
        <w:r w:rsidR="00194287">
          <w:rPr>
            <w:noProof/>
            <w:webHidden/>
          </w:rPr>
          <w:tab/>
        </w:r>
        <w:r w:rsidR="00194287">
          <w:rPr>
            <w:noProof/>
            <w:webHidden/>
          </w:rPr>
          <w:fldChar w:fldCharType="begin"/>
        </w:r>
        <w:r w:rsidR="00194287">
          <w:rPr>
            <w:noProof/>
            <w:webHidden/>
          </w:rPr>
          <w:instrText xml:space="preserve"> PAGEREF _Toc170500702 \h </w:instrText>
        </w:r>
        <w:r w:rsidR="00194287">
          <w:rPr>
            <w:noProof/>
            <w:webHidden/>
          </w:rPr>
        </w:r>
        <w:r w:rsidR="00194287">
          <w:rPr>
            <w:noProof/>
            <w:webHidden/>
          </w:rPr>
          <w:fldChar w:fldCharType="separate"/>
        </w:r>
        <w:r w:rsidR="00194287">
          <w:rPr>
            <w:noProof/>
            <w:webHidden/>
          </w:rPr>
          <w:t>5</w:t>
        </w:r>
        <w:r w:rsidR="00194287">
          <w:rPr>
            <w:noProof/>
            <w:webHidden/>
          </w:rPr>
          <w:fldChar w:fldCharType="end"/>
        </w:r>
      </w:hyperlink>
    </w:p>
    <w:p w14:paraId="42B64C31" w14:textId="05599F46" w:rsidR="00194287" w:rsidRDefault="0019428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0703" w:history="1">
        <w:r w:rsidRPr="00A24C37">
          <w:rPr>
            <w:rStyle w:val="aff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A24C37">
          <w:rPr>
            <w:rStyle w:val="aff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_Toc170500703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95D85A" w14:textId="1E1DDCFA" w:rsidR="00194287" w:rsidRDefault="0019428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0704" w:history="1">
        <w:r w:rsidRPr="00A24C37">
          <w:rPr>
            <w:rStyle w:val="aff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A24C37">
          <w:rPr>
            <w:rStyle w:val="aff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_Toc170500704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99EBC2" w14:textId="2FAFE844" w:rsidR="00194287" w:rsidRDefault="0019428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0705" w:history="1">
        <w:r w:rsidRPr="00A24C37">
          <w:rPr>
            <w:rStyle w:val="aff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A24C37">
          <w:rPr>
            <w:rStyle w:val="aff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_Toc170500705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F63D01" w14:textId="659F41FE" w:rsidR="00194287" w:rsidRDefault="00194287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0706" w:history="1">
        <w:r w:rsidRPr="00A24C37">
          <w:rPr>
            <w:rStyle w:val="aff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A24C37">
          <w:rPr>
            <w:rStyle w:val="aff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_Toc170500706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8F2CCC" w14:textId="63FE1987" w:rsidR="00194287" w:rsidRDefault="0019428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0707" w:history="1">
        <w:r w:rsidRPr="00A24C37">
          <w:rPr>
            <w:rStyle w:val="aff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A24C37">
          <w:rPr>
            <w:rStyle w:val="aff"/>
            <w:noProof/>
          </w:rPr>
          <w:t>系统主要目标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_Toc170500707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B67B5B" w14:textId="2D674B8E" w:rsidR="00194287" w:rsidRDefault="00194287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0708" w:history="1">
        <w:r w:rsidRPr="00A24C37">
          <w:rPr>
            <w:rStyle w:val="aff"/>
            <w:noProof/>
          </w:rPr>
          <w:t>2.2</w:t>
        </w:r>
        <w:r w:rsidRPr="00A24C37">
          <w:rPr>
            <w:rStyle w:val="aff"/>
            <w:noProof/>
          </w:rPr>
          <w:t>主要软件需求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_Toc170500708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A72574" w14:textId="17A68992" w:rsidR="00194287" w:rsidRDefault="00194287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0709" w:history="1">
        <w:r w:rsidRPr="00A24C37">
          <w:rPr>
            <w:rStyle w:val="aff"/>
            <w:noProof/>
          </w:rPr>
          <w:t>2.3</w:t>
        </w:r>
        <w:r w:rsidRPr="00A24C37">
          <w:rPr>
            <w:rStyle w:val="aff"/>
            <w:noProof/>
          </w:rPr>
          <w:t>设计约束、限制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_Toc170500709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54B35A" w14:textId="6ADF029A" w:rsidR="00194287" w:rsidRDefault="00194287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0710" w:history="1">
        <w:r w:rsidRPr="00A24C37">
          <w:rPr>
            <w:rStyle w:val="aff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A24C37">
          <w:rPr>
            <w:rStyle w:val="aff"/>
            <w:noProof/>
          </w:rPr>
          <w:t>软件系统结构设计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_Toc170500710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713FDE" w14:textId="31A62E50" w:rsidR="00194287" w:rsidRDefault="0019428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0711" w:history="1">
        <w:r w:rsidRPr="00A24C37">
          <w:rPr>
            <w:rStyle w:val="aff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A24C37">
          <w:rPr>
            <w:rStyle w:val="aff"/>
            <w:noProof/>
          </w:rPr>
          <w:t>软件体系结构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ABD5A7" w14:textId="3E40F383" w:rsidR="00194287" w:rsidRDefault="00194287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  <w14:ligatures w14:val="standardContextual"/>
        </w:rPr>
      </w:pPr>
      <w:hyperlink w:anchor="_Toc170500712" w:history="1">
        <w:r w:rsidRPr="00A24C37">
          <w:rPr>
            <w:rStyle w:val="aff"/>
            <w:noProof/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A24C37">
          <w:rPr>
            <w:rStyle w:val="aff"/>
            <w:noProof/>
          </w:rPr>
          <w:t>软件程序结构图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3055BD" w14:textId="31F9919B" w:rsidR="00194287" w:rsidRDefault="00194287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  <w14:ligatures w14:val="standardContextual"/>
        </w:rPr>
      </w:pPr>
      <w:hyperlink w:anchor="_Toc170500713" w:history="1">
        <w:r w:rsidRPr="00A24C37">
          <w:rPr>
            <w:rStyle w:val="aff"/>
            <w:noProof/>
          </w:rPr>
          <w:t>3.1.2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A24C37">
          <w:rPr>
            <w:rStyle w:val="aff"/>
            <w:noProof/>
          </w:rPr>
          <w:t>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561DFB" w14:textId="31BE1C76" w:rsidR="00194287" w:rsidRDefault="00194287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  <w14:ligatures w14:val="standardContextual"/>
        </w:rPr>
      </w:pPr>
      <w:hyperlink w:anchor="_Toc170500714" w:history="1">
        <w:r w:rsidRPr="00A24C37">
          <w:rPr>
            <w:rStyle w:val="aff"/>
            <w:rFonts w:ascii="Helvetica" w:hAnsi="Helvetica" w:cs="Helvetica"/>
            <w:noProof/>
            <w:spacing w:val="8"/>
          </w:rPr>
          <w:t>3.1.3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A24C37">
          <w:rPr>
            <w:rStyle w:val="aff"/>
            <w:rFonts w:ascii="Helvetica" w:hAnsi="Helvetica" w:cs="Helvetica"/>
            <w:noProof/>
            <w:spacing w:val="8"/>
          </w:rPr>
          <w:t>模块描述表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C91CB8" w14:textId="5204A295" w:rsidR="00194287" w:rsidRDefault="0019428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0715" w:history="1">
        <w:r w:rsidRPr="00A24C37">
          <w:rPr>
            <w:rStyle w:val="aff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A24C37">
          <w:rPr>
            <w:rStyle w:val="aff"/>
            <w:noProof/>
          </w:rPr>
          <w:t>功能需求追溯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5FA651" w14:textId="75B6A686" w:rsidR="00194287" w:rsidRDefault="00194287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0716" w:history="1">
        <w:r w:rsidRPr="00A24C37">
          <w:rPr>
            <w:rStyle w:val="aff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A24C37">
          <w:rPr>
            <w:rStyle w:val="aff"/>
            <w:noProof/>
          </w:rPr>
          <w:t>数据设计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7C6BB5" w14:textId="3F3034D1" w:rsidR="00194287" w:rsidRDefault="00194287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0717" w:history="1">
        <w:r w:rsidRPr="00A24C37">
          <w:rPr>
            <w:rStyle w:val="aff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A24C37">
          <w:rPr>
            <w:rStyle w:val="aff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53CE961" w14:textId="179D7343" w:rsidR="00194287" w:rsidRDefault="0019428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0718" w:history="1">
        <w:r w:rsidRPr="00A24C37">
          <w:rPr>
            <w:rStyle w:val="aff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A24C37">
          <w:rPr>
            <w:rStyle w:val="aff"/>
            <w:noProof/>
          </w:rPr>
          <w:t>用户界面设计规则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D1F3EC" w14:textId="12A7AC6E" w:rsidR="00194287" w:rsidRDefault="0019428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0719" w:history="1">
        <w:r w:rsidRPr="00A24C37">
          <w:rPr>
            <w:rStyle w:val="aff"/>
            <w:noProof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A24C37">
          <w:rPr>
            <w:rStyle w:val="aff"/>
            <w:noProof/>
          </w:rPr>
          <w:t>内部接口设计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D877BB9" w14:textId="383D6F0A" w:rsidR="00194287" w:rsidRDefault="00194287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0720" w:history="1">
        <w:r w:rsidRPr="00A24C37">
          <w:rPr>
            <w:rStyle w:val="aff"/>
            <w:noProof/>
          </w:rPr>
          <w:t>5.3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A24C37">
          <w:rPr>
            <w:rStyle w:val="aff"/>
            <w:noProof/>
          </w:rPr>
          <w:t>外部接口设计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1A263FD" w14:textId="3A5C93EB" w:rsidR="00194287" w:rsidRDefault="00194287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  <w14:ligatures w14:val="standardContextual"/>
        </w:rPr>
      </w:pPr>
      <w:hyperlink w:anchor="_Toc170500721" w:history="1">
        <w:r w:rsidRPr="00A24C37">
          <w:rPr>
            <w:rStyle w:val="aff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  <w14:ligatures w14:val="standardContextual"/>
          </w:rPr>
          <w:tab/>
        </w:r>
        <w:r w:rsidRPr="00A24C37">
          <w:rPr>
            <w:rStyle w:val="aff"/>
            <w:noProof/>
          </w:rPr>
          <w:t>出错处理设计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_Toc170500721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FD883E5" w14:textId="5DE2BD72" w:rsidR="001C34CE" w:rsidRDefault="00000000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14:paraId="2048C10F" w14:textId="77777777" w:rsidR="001C34CE" w:rsidRDefault="0000000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22232043" w14:textId="77777777" w:rsidR="001C34CE" w:rsidRDefault="00000000">
      <w:pPr>
        <w:pStyle w:val="1"/>
      </w:pPr>
      <w:bookmarkStart w:id="0" w:name="_Toc170500702"/>
      <w:r>
        <w:rPr>
          <w:rFonts w:hint="eastAsia"/>
        </w:rPr>
        <w:lastRenderedPageBreak/>
        <w:t>引言</w:t>
      </w:r>
      <w:bookmarkEnd w:id="0"/>
    </w:p>
    <w:p w14:paraId="38996C94" w14:textId="77777777" w:rsidR="001C34CE" w:rsidRDefault="00000000">
      <w:pPr>
        <w:pStyle w:val="2"/>
      </w:pPr>
      <w:bookmarkStart w:id="1" w:name="_Toc170500703"/>
      <w:r>
        <w:rPr>
          <w:rFonts w:hint="eastAsia"/>
        </w:rPr>
        <w:t>编写目的</w:t>
      </w:r>
      <w:bookmarkEnd w:id="1"/>
    </w:p>
    <w:p w14:paraId="087EF162" w14:textId="77777777" w:rsidR="001F6A03" w:rsidRPr="001F6A03" w:rsidRDefault="003C5617" w:rsidP="001F6A0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1F6A03">
        <w:rPr>
          <w:rFonts w:ascii="Helvetica" w:hAnsi="Helvetica" w:cs="Helvetica" w:hint="eastAsia"/>
          <w:b/>
          <w:bCs/>
          <w:snapToGrid/>
          <w:color w:val="060607"/>
          <w:spacing w:val="8"/>
          <w:sz w:val="21"/>
          <w:szCs w:val="21"/>
        </w:rPr>
        <w:t>明确项目需求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 xml:space="preserve"> </w:t>
      </w:r>
      <w:r>
        <w:rPr>
          <w:rFonts w:hint="eastAsia"/>
        </w:rPr>
        <w:t>详细阐述鸟类识别</w:t>
      </w:r>
      <w:r>
        <w:rPr>
          <w:rFonts w:hint="eastAsia"/>
        </w:rPr>
        <w:t>App</w:t>
      </w:r>
      <w:r>
        <w:rPr>
          <w:rFonts w:hint="eastAsia"/>
        </w:rPr>
        <w:t>的需求背景、目标用户群体、核心功能需求及非功能需求，确保项目团队对项目的需求有清晰的认识。</w:t>
      </w:r>
    </w:p>
    <w:p w14:paraId="4250699A" w14:textId="77777777" w:rsidR="001F6A03" w:rsidRPr="001F6A03" w:rsidRDefault="001F6A03" w:rsidP="001F6A0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1F6A03">
        <w:rPr>
          <w:rFonts w:hint="eastAsia"/>
          <w:b/>
          <w:bCs/>
        </w:rPr>
        <w:t>规划项目架构</w:t>
      </w:r>
      <w:r>
        <w:rPr>
          <w:rFonts w:hint="eastAsia"/>
        </w:rPr>
        <w:t>：设计合理的系统架构，包括前端用户界面、后端服务逻辑、数据库设计以及第三方服务集成等，确保系统的稳定性、可扩展性和可维护性。</w:t>
      </w:r>
    </w:p>
    <w:p w14:paraId="3DE8509B" w14:textId="2006DCC6" w:rsidR="001F6A03" w:rsidRPr="001F6A03" w:rsidRDefault="001F6A03" w:rsidP="001F6A0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1F6A03">
        <w:rPr>
          <w:rFonts w:hint="eastAsia"/>
          <w:b/>
          <w:bCs/>
        </w:rPr>
        <w:t>制定技术实现路径</w:t>
      </w:r>
      <w:r>
        <w:rPr>
          <w:rFonts w:hint="eastAsia"/>
        </w:rPr>
        <w:t>：根据系统架构和功能模块划分，确定具体的技术实现方案，包括开发语言、框架、工具及第三方库的选择等，确保项目的技术可行性和高效性。</w:t>
      </w:r>
    </w:p>
    <w:p w14:paraId="3B96FA29" w14:textId="7FDEAB48" w:rsidR="003C5617" w:rsidRPr="003C5617" w:rsidRDefault="003C5617" w:rsidP="003C561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确立设计标准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：为系统设计提供一套标准化的指导原则和规范，确保设计的一致性和可维护性。</w:t>
      </w:r>
    </w:p>
    <w:p w14:paraId="70A0FF6E" w14:textId="77777777" w:rsidR="001C34CE" w:rsidRDefault="0000000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指导开发过程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：作为开发团队进行详细设计、编码和测试工作的依据，确保开发活动与设计目标相符。</w:t>
      </w:r>
    </w:p>
    <w:p w14:paraId="6B7410C6" w14:textId="77777777" w:rsidR="001C34CE" w:rsidRDefault="0000000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促进团队沟通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：作为项目组成员之间沟通的桥梁，帮助团队成员理解自己的职责和工作重点。</w:t>
      </w:r>
    </w:p>
    <w:p w14:paraId="5EB478D5" w14:textId="77777777" w:rsidR="001C34CE" w:rsidRDefault="0000000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管理项目预期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：明确项目的功能需求和性能指标，为项目管理者监控项目进度和质量提供参考。</w:t>
      </w:r>
    </w:p>
    <w:p w14:paraId="4C8C7BCA" w14:textId="77777777" w:rsidR="001C34CE" w:rsidRDefault="0000000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风险评估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：通过概要设计，评估项目可能面临的技术风险和实现难度，及时调整项目计划以降低风险。</w:t>
      </w:r>
    </w:p>
    <w:p w14:paraId="4475CA40" w14:textId="77777777" w:rsidR="001C34CE" w:rsidRDefault="0000000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利益相关者沟通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：向项目利益相关者（如投资者、用户代表等）展示项目设计概貌，获取他们的理解和支持。</w:t>
      </w:r>
    </w:p>
    <w:p w14:paraId="75DCD93B" w14:textId="77777777" w:rsidR="001C34CE" w:rsidRDefault="0000000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支持后续文档编写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：为编写其他项目文档（如用户手册、操作手册、测试计划等）提供基础信息和数据。</w:t>
      </w:r>
    </w:p>
    <w:p w14:paraId="5ABD7795" w14:textId="68AA73A7" w:rsidR="001F6A03" w:rsidRDefault="001F6A03" w:rsidP="001F6A0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 w:hint="eastAsia"/>
          <w:b/>
          <w:bCs/>
          <w:snapToGrid/>
          <w:color w:val="060607"/>
          <w:spacing w:val="8"/>
          <w:sz w:val="21"/>
          <w:szCs w:val="21"/>
        </w:rPr>
        <w:t>预期读者：</w:t>
      </w:r>
      <w:r w:rsidRPr="001F6A03">
        <w:rPr>
          <w:rFonts w:ascii="Helvetica" w:hAnsi="Helvetica" w:cs="Helvetica" w:hint="eastAsia"/>
          <w:snapToGrid/>
          <w:color w:val="060607"/>
          <w:spacing w:val="8"/>
          <w:sz w:val="21"/>
          <w:szCs w:val="21"/>
        </w:rPr>
        <w:t>项目开发人员：包括前端开发、后端开发、数据库管理、</w:t>
      </w:r>
      <w:r w:rsidRPr="001F6A03">
        <w:rPr>
          <w:rFonts w:ascii="Helvetica" w:hAnsi="Helvetica" w:cs="Helvetica" w:hint="eastAsia"/>
          <w:snapToGrid/>
          <w:color w:val="060607"/>
          <w:spacing w:val="8"/>
          <w:sz w:val="21"/>
          <w:szCs w:val="21"/>
        </w:rPr>
        <w:t>UI</w:t>
      </w:r>
      <w:r w:rsidRPr="001F6A03">
        <w:rPr>
          <w:rFonts w:ascii="Helvetica" w:hAnsi="Helvetica" w:cs="Helvetica" w:hint="eastAsia"/>
          <w:snapToGrid/>
          <w:color w:val="060607"/>
          <w:spacing w:val="8"/>
          <w:sz w:val="21"/>
          <w:szCs w:val="21"/>
        </w:rPr>
        <w:t>设计等相关人员。</w:t>
      </w:r>
      <w:r>
        <w:rPr>
          <w:rFonts w:ascii="Helvetica" w:hAnsi="Helvetica" w:cs="Helvetica" w:hint="eastAsia"/>
          <w:snapToGrid/>
          <w:color w:val="060607"/>
          <w:spacing w:val="8"/>
          <w:sz w:val="21"/>
          <w:szCs w:val="21"/>
        </w:rPr>
        <w:t>团队成员</w:t>
      </w:r>
      <w:r w:rsidRPr="001F6A03">
        <w:rPr>
          <w:rFonts w:ascii="Helvetica" w:hAnsi="Helvetica" w:cs="Helvetica" w:hint="eastAsia"/>
          <w:snapToGrid/>
          <w:color w:val="060607"/>
          <w:spacing w:val="8"/>
          <w:sz w:val="21"/>
          <w:szCs w:val="21"/>
        </w:rPr>
        <w:t>通过本说明书了解项目的整体架构、功能模块划分、技术实现路径及开发规范等，以便更好地进行后续的开发工作。项目经理：通过本说明书了解项目的整体设计思路、开发计划、里程碑节点及关键风险点等，以便更好地进行项目管理和进度控制。利益相关者：包括投资方、合作伙伴等。他们</w:t>
      </w:r>
      <w:r>
        <w:rPr>
          <w:rFonts w:ascii="Helvetica" w:hAnsi="Helvetica" w:cs="Helvetica" w:hint="eastAsia"/>
          <w:snapToGrid/>
          <w:color w:val="060607"/>
          <w:spacing w:val="8"/>
          <w:sz w:val="21"/>
          <w:szCs w:val="21"/>
        </w:rPr>
        <w:t>可以</w:t>
      </w:r>
      <w:r w:rsidRPr="001F6A03">
        <w:rPr>
          <w:rFonts w:ascii="Helvetica" w:hAnsi="Helvetica" w:cs="Helvetica" w:hint="eastAsia"/>
          <w:snapToGrid/>
          <w:color w:val="060607"/>
          <w:spacing w:val="8"/>
          <w:sz w:val="21"/>
          <w:szCs w:val="21"/>
        </w:rPr>
        <w:t>通过本说明书了解项目的市场前景、商业价值及潜在风险点等，以便做出更明智的决策。</w:t>
      </w:r>
    </w:p>
    <w:p w14:paraId="4768FC68" w14:textId="38E47027" w:rsidR="006A6FCB" w:rsidRPr="006A6FCB" w:rsidRDefault="006A6FCB" w:rsidP="006A6FCB">
      <w:pPr>
        <w:pStyle w:val="2"/>
      </w:pPr>
      <w:bookmarkStart w:id="2" w:name="_Toc170500704"/>
      <w:r>
        <w:rPr>
          <w:rFonts w:hint="eastAsia"/>
        </w:rPr>
        <w:t>定义</w:t>
      </w:r>
      <w:bookmarkEnd w:id="2"/>
    </w:p>
    <w:p w14:paraId="495FFA76" w14:textId="2D526E3C" w:rsidR="006A6FCB" w:rsidRPr="006A6FCB" w:rsidRDefault="006A6FCB" w:rsidP="006A6FCB">
      <w:pPr>
        <w:widowControl/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ind w:left="720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6A6FCB">
        <w:rPr>
          <w:rFonts w:ascii="Helvetica" w:hAnsi="Helvetica" w:cs="Helvetica" w:hint="eastAsia"/>
          <w:b/>
          <w:bCs/>
          <w:snapToGrid/>
          <w:color w:val="060607"/>
          <w:spacing w:val="8"/>
          <w:sz w:val="21"/>
          <w:szCs w:val="21"/>
        </w:rPr>
        <w:t>深度学习（</w:t>
      </w:r>
      <w:r w:rsidRPr="006A6FCB">
        <w:rPr>
          <w:rFonts w:ascii="Helvetica" w:hAnsi="Helvetica" w:cs="Helvetica" w:hint="eastAsia"/>
          <w:b/>
          <w:bCs/>
          <w:snapToGrid/>
          <w:color w:val="060607"/>
          <w:spacing w:val="8"/>
          <w:sz w:val="21"/>
          <w:szCs w:val="21"/>
        </w:rPr>
        <w:t>Deep Learning</w:t>
      </w:r>
      <w:r w:rsidRPr="006A6FCB">
        <w:rPr>
          <w:rFonts w:ascii="Helvetica" w:hAnsi="Helvetica" w:cs="Helvetica" w:hint="eastAsia"/>
          <w:b/>
          <w:bCs/>
          <w:snapToGrid/>
          <w:color w:val="060607"/>
          <w:spacing w:val="8"/>
          <w:sz w:val="21"/>
          <w:szCs w:val="21"/>
        </w:rPr>
        <w:t>）</w:t>
      </w:r>
      <w:r w:rsidRPr="006A6FCB">
        <w:rPr>
          <w:rFonts w:ascii="Helvetica" w:hAnsi="Helvetica" w:cs="Helvetica" w:hint="eastAsia"/>
          <w:snapToGrid/>
          <w:color w:val="060607"/>
          <w:spacing w:val="8"/>
          <w:sz w:val="21"/>
          <w:szCs w:val="21"/>
        </w:rPr>
        <w:t>：深度学习是机器学习的一个子领域，它使用深度神经网络（例如卷积神经网络、循环神经网络、全连接神经网络等）来模拟人脑处理信息的方式，通过多层次的学习过程自动提取数据的特征，并进行分类、预测、生成等任务。</w:t>
      </w:r>
    </w:p>
    <w:p w14:paraId="40135497" w14:textId="6B8A85F1" w:rsidR="006A6FCB" w:rsidRPr="006A6FCB" w:rsidRDefault="006A6FCB" w:rsidP="006A6FCB">
      <w:pPr>
        <w:widowControl/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ind w:left="720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6A6FCB">
        <w:rPr>
          <w:rFonts w:ascii="Helvetica" w:hAnsi="Helvetica" w:cs="Helvetica" w:hint="eastAsia"/>
          <w:b/>
          <w:bCs/>
          <w:snapToGrid/>
          <w:color w:val="060607"/>
          <w:spacing w:val="8"/>
          <w:sz w:val="21"/>
          <w:szCs w:val="21"/>
        </w:rPr>
        <w:t>日志（</w:t>
      </w:r>
      <w:r w:rsidRPr="006A6FCB">
        <w:rPr>
          <w:rFonts w:ascii="Helvetica" w:hAnsi="Helvetica" w:cs="Helvetica" w:hint="eastAsia"/>
          <w:b/>
          <w:bCs/>
          <w:snapToGrid/>
          <w:color w:val="060607"/>
          <w:spacing w:val="8"/>
          <w:sz w:val="21"/>
          <w:szCs w:val="21"/>
        </w:rPr>
        <w:t>Log</w:t>
      </w:r>
      <w:r w:rsidRPr="006A6FCB">
        <w:rPr>
          <w:rFonts w:ascii="Helvetica" w:hAnsi="Helvetica" w:cs="Helvetica" w:hint="eastAsia"/>
          <w:b/>
          <w:bCs/>
          <w:snapToGrid/>
          <w:color w:val="060607"/>
          <w:spacing w:val="8"/>
          <w:sz w:val="21"/>
          <w:szCs w:val="21"/>
        </w:rPr>
        <w:t>）</w:t>
      </w:r>
      <w:r w:rsidRPr="006A6FCB">
        <w:rPr>
          <w:rFonts w:ascii="Helvetica" w:hAnsi="Helvetica" w:cs="Helvetica" w:hint="eastAsia"/>
          <w:snapToGrid/>
          <w:color w:val="060607"/>
          <w:spacing w:val="8"/>
          <w:sz w:val="21"/>
          <w:szCs w:val="21"/>
        </w:rPr>
        <w:t>：日志是计算机系统中用于记录系统运行信息、用户操作、错误事件等的文件或数据集合。它们通常用于故障排除、性能监控、安全审计等目的。</w:t>
      </w:r>
    </w:p>
    <w:p w14:paraId="576172F2" w14:textId="6598396E" w:rsidR="006A6FCB" w:rsidRPr="006A6FCB" w:rsidRDefault="006A6FCB" w:rsidP="006A6FCB">
      <w:pPr>
        <w:widowControl/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ind w:left="720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6A6FCB">
        <w:rPr>
          <w:rFonts w:ascii="Helvetica" w:hAnsi="Helvetica" w:cs="Helvetica" w:hint="eastAsia"/>
          <w:b/>
          <w:bCs/>
          <w:snapToGrid/>
          <w:color w:val="060607"/>
          <w:spacing w:val="8"/>
          <w:sz w:val="21"/>
          <w:szCs w:val="21"/>
        </w:rPr>
        <w:lastRenderedPageBreak/>
        <w:t>数据记录（</w:t>
      </w:r>
      <w:r w:rsidRPr="006A6FCB">
        <w:rPr>
          <w:rFonts w:ascii="Helvetica" w:hAnsi="Helvetica" w:cs="Helvetica" w:hint="eastAsia"/>
          <w:b/>
          <w:bCs/>
          <w:snapToGrid/>
          <w:color w:val="060607"/>
          <w:spacing w:val="8"/>
          <w:sz w:val="21"/>
          <w:szCs w:val="21"/>
        </w:rPr>
        <w:t>Data Record</w:t>
      </w:r>
      <w:r w:rsidRPr="006A6FCB">
        <w:rPr>
          <w:rFonts w:ascii="Helvetica" w:hAnsi="Helvetica" w:cs="Helvetica" w:hint="eastAsia"/>
          <w:b/>
          <w:bCs/>
          <w:snapToGrid/>
          <w:color w:val="060607"/>
          <w:spacing w:val="8"/>
          <w:sz w:val="21"/>
          <w:szCs w:val="21"/>
        </w:rPr>
        <w:t>）</w:t>
      </w:r>
      <w:r w:rsidRPr="006A6FCB">
        <w:rPr>
          <w:rFonts w:ascii="Helvetica" w:hAnsi="Helvetica" w:cs="Helvetica" w:hint="eastAsia"/>
          <w:snapToGrid/>
          <w:color w:val="060607"/>
          <w:spacing w:val="8"/>
          <w:sz w:val="21"/>
          <w:szCs w:val="21"/>
        </w:rPr>
        <w:t>：数据记录是存储在数据库或文件系统中的一组相关数据项的集合，通常表示一个实体（如用户、订单、产品等）的完整信息。数据记录由多个字段（</w:t>
      </w:r>
      <w:r w:rsidRPr="006A6FCB">
        <w:rPr>
          <w:rFonts w:ascii="Helvetica" w:hAnsi="Helvetica" w:cs="Helvetica" w:hint="eastAsia"/>
          <w:snapToGrid/>
          <w:color w:val="060607"/>
          <w:spacing w:val="8"/>
          <w:sz w:val="21"/>
          <w:szCs w:val="21"/>
        </w:rPr>
        <w:t>Field</w:t>
      </w:r>
      <w:r w:rsidRPr="006A6FCB">
        <w:rPr>
          <w:rFonts w:ascii="Helvetica" w:hAnsi="Helvetica" w:cs="Helvetica" w:hint="eastAsia"/>
          <w:snapToGrid/>
          <w:color w:val="060607"/>
          <w:spacing w:val="8"/>
          <w:sz w:val="21"/>
          <w:szCs w:val="21"/>
        </w:rPr>
        <w:t>）组成，每个字段包含该实体的一个属性（如用户名、订单号、产品名称等）。</w:t>
      </w:r>
    </w:p>
    <w:p w14:paraId="5F7A78D1" w14:textId="7EED0F4E" w:rsidR="006A6FCB" w:rsidRPr="006A6FCB" w:rsidRDefault="006A6FCB" w:rsidP="006A6FCB">
      <w:pPr>
        <w:widowControl/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ind w:left="720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6A6FCB">
        <w:rPr>
          <w:rFonts w:ascii="Helvetica" w:hAnsi="Helvetica" w:cs="Helvetica" w:hint="eastAsia"/>
          <w:b/>
          <w:bCs/>
          <w:snapToGrid/>
          <w:color w:val="060607"/>
          <w:spacing w:val="8"/>
          <w:sz w:val="21"/>
          <w:szCs w:val="21"/>
        </w:rPr>
        <w:t>操作系统（</w:t>
      </w:r>
      <w:r w:rsidRPr="006A6FCB">
        <w:rPr>
          <w:rFonts w:ascii="Helvetica" w:hAnsi="Helvetica" w:cs="Helvetica" w:hint="eastAsia"/>
          <w:b/>
          <w:bCs/>
          <w:snapToGrid/>
          <w:color w:val="060607"/>
          <w:spacing w:val="8"/>
          <w:sz w:val="21"/>
          <w:szCs w:val="21"/>
        </w:rPr>
        <w:t>Operating System</w:t>
      </w:r>
      <w:r w:rsidRPr="006A6FCB">
        <w:rPr>
          <w:rFonts w:ascii="Helvetica" w:hAnsi="Helvetica" w:cs="Helvetica" w:hint="eastAsia"/>
          <w:b/>
          <w:bCs/>
          <w:snapToGrid/>
          <w:color w:val="060607"/>
          <w:spacing w:val="8"/>
          <w:sz w:val="21"/>
          <w:szCs w:val="21"/>
        </w:rPr>
        <w:t>）</w:t>
      </w:r>
      <w:r w:rsidRPr="006A6FCB">
        <w:rPr>
          <w:rFonts w:ascii="Helvetica" w:hAnsi="Helvetica" w:cs="Helvetica" w:hint="eastAsia"/>
          <w:snapToGrid/>
          <w:color w:val="060607"/>
          <w:spacing w:val="8"/>
          <w:sz w:val="21"/>
          <w:szCs w:val="21"/>
        </w:rPr>
        <w:t>：操作系统是管理计算机硬件与软件资源的计算机程序，同时也是计算机系统的内核与基石。它负责控制和管理计算机的硬件和软件资源，提供用户与计算机硬件之间的接口，以及为用户提供各种服务。</w:t>
      </w:r>
    </w:p>
    <w:p w14:paraId="3F5812D7" w14:textId="08EB909C" w:rsidR="006A6FCB" w:rsidRPr="006A6FCB" w:rsidRDefault="006A6FCB" w:rsidP="006A6FCB">
      <w:pPr>
        <w:widowControl/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ind w:left="720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6A6FCB">
        <w:rPr>
          <w:rFonts w:ascii="Helvetica" w:hAnsi="Helvetica" w:cs="Helvetica" w:hint="eastAsia"/>
          <w:b/>
          <w:bCs/>
          <w:snapToGrid/>
          <w:color w:val="060607"/>
          <w:spacing w:val="8"/>
          <w:sz w:val="21"/>
          <w:szCs w:val="21"/>
        </w:rPr>
        <w:t>接口（</w:t>
      </w:r>
      <w:r w:rsidRPr="006A6FCB">
        <w:rPr>
          <w:rFonts w:ascii="Helvetica" w:hAnsi="Helvetica" w:cs="Helvetica" w:hint="eastAsia"/>
          <w:b/>
          <w:bCs/>
          <w:snapToGrid/>
          <w:color w:val="060607"/>
          <w:spacing w:val="8"/>
          <w:sz w:val="21"/>
          <w:szCs w:val="21"/>
        </w:rPr>
        <w:t>Interface</w:t>
      </w:r>
      <w:r w:rsidRPr="006A6FCB">
        <w:rPr>
          <w:rFonts w:ascii="Helvetica" w:hAnsi="Helvetica" w:cs="Helvetica" w:hint="eastAsia"/>
          <w:b/>
          <w:bCs/>
          <w:snapToGrid/>
          <w:color w:val="060607"/>
          <w:spacing w:val="8"/>
          <w:sz w:val="21"/>
          <w:szCs w:val="21"/>
        </w:rPr>
        <w:t>）</w:t>
      </w:r>
      <w:r w:rsidRPr="006A6FCB">
        <w:rPr>
          <w:rFonts w:ascii="Helvetica" w:hAnsi="Helvetica" w:cs="Helvetica" w:hint="eastAsia"/>
          <w:snapToGrid/>
          <w:color w:val="060607"/>
          <w:spacing w:val="8"/>
          <w:sz w:val="21"/>
          <w:szCs w:val="21"/>
        </w:rPr>
        <w:t>：接口在编程和系统设计中有多种含义。通常，它指的是两个不同系统或组件之间的交互点，通过预定义的协议、规范或方法，使得这些系统或组件能够相互通信和协作。在面向对象编程中，接口是一组方法的声明，但不包含方法的具体实现，由类来实现这些接口。</w:t>
      </w:r>
    </w:p>
    <w:p w14:paraId="2470DD78" w14:textId="73400BC1" w:rsidR="006A6FCB" w:rsidRPr="006A6FCB" w:rsidRDefault="006A6FCB" w:rsidP="006A6FCB">
      <w:pPr>
        <w:widowControl/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ind w:left="720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6A6FCB">
        <w:rPr>
          <w:rFonts w:ascii="Helvetica" w:hAnsi="Helvetica" w:cs="Helvetica" w:hint="eastAsia"/>
          <w:b/>
          <w:bCs/>
          <w:snapToGrid/>
          <w:color w:val="060607"/>
          <w:spacing w:val="8"/>
          <w:sz w:val="21"/>
          <w:szCs w:val="21"/>
        </w:rPr>
        <w:t>扩展点（</w:t>
      </w:r>
      <w:r w:rsidRPr="006A6FCB">
        <w:rPr>
          <w:rFonts w:ascii="Helvetica" w:hAnsi="Helvetica" w:cs="Helvetica" w:hint="eastAsia"/>
          <w:b/>
          <w:bCs/>
          <w:snapToGrid/>
          <w:color w:val="060607"/>
          <w:spacing w:val="8"/>
          <w:sz w:val="21"/>
          <w:szCs w:val="21"/>
        </w:rPr>
        <w:t>Extension Point</w:t>
      </w:r>
      <w:r w:rsidRPr="006A6FCB">
        <w:rPr>
          <w:rFonts w:ascii="Helvetica" w:hAnsi="Helvetica" w:cs="Helvetica" w:hint="eastAsia"/>
          <w:b/>
          <w:bCs/>
          <w:snapToGrid/>
          <w:color w:val="060607"/>
          <w:spacing w:val="8"/>
          <w:sz w:val="21"/>
          <w:szCs w:val="21"/>
        </w:rPr>
        <w:t>）</w:t>
      </w:r>
      <w:r w:rsidRPr="006A6FCB">
        <w:rPr>
          <w:rFonts w:ascii="Helvetica" w:hAnsi="Helvetica" w:cs="Helvetica" w:hint="eastAsia"/>
          <w:snapToGrid/>
          <w:color w:val="060607"/>
          <w:spacing w:val="8"/>
          <w:sz w:val="21"/>
          <w:szCs w:val="21"/>
        </w:rPr>
        <w:t>：扩展点是指在软件系统中预留的、用于添加新功能或修改现有功能的点。通过扩展点，开发人员可以在不修改系统核心代码的情况下，为系统添加新的插件、模块或扩展包，从而增强系统的功能和灵活性。</w:t>
      </w:r>
    </w:p>
    <w:p w14:paraId="3486A06C" w14:textId="77777777" w:rsidR="001C34CE" w:rsidRDefault="00000000">
      <w:pPr>
        <w:pStyle w:val="2"/>
      </w:pPr>
      <w:bookmarkStart w:id="3" w:name="_Toc170500705"/>
      <w:r>
        <w:rPr>
          <w:rFonts w:hint="eastAsia"/>
        </w:rPr>
        <w:t>参考资料</w:t>
      </w:r>
      <w:bookmarkEnd w:id="3"/>
    </w:p>
    <w:p w14:paraId="2BC52FF8" w14:textId="77777777" w:rsidR="001C34CE" w:rsidRDefault="0000000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项目计划任务书或合同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：包含项目目标、范围、时间线和资源分配等关键信息的官方文件。</w:t>
      </w:r>
    </w:p>
    <w:p w14:paraId="46CE03AD" w14:textId="77777777" w:rsidR="001C34CE" w:rsidRDefault="0000000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上级机关的批文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：如有，涉及项目批准和指导方针的正式文件。</w:t>
      </w:r>
    </w:p>
    <w:p w14:paraId="686FE1BB" w14:textId="77777777" w:rsidR="001C34CE" w:rsidRDefault="0000000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需求规格说明书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：详细描述了用户需求和系统功能的文档，作为设计输入的基础。</w:t>
      </w:r>
    </w:p>
    <w:p w14:paraId="2733B3A1" w14:textId="77777777" w:rsidR="001C34CE" w:rsidRDefault="0000000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技术可行性报告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：评估技术方案可行性和风险的报告，为设计决策提供依据。</w:t>
      </w:r>
    </w:p>
    <w:p w14:paraId="057EE229" w14:textId="77777777" w:rsidR="001C34CE" w:rsidRDefault="0000000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项目开发计划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：概述项目开发的整体计划，包括各阶段的时间表和里程碑。</w:t>
      </w:r>
    </w:p>
    <w:p w14:paraId="6FB6FAFC" w14:textId="77777777" w:rsidR="001C34CE" w:rsidRDefault="0000000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软件架构设计标准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：指导软件架构设计的行业标准或企业内部标准。</w:t>
      </w:r>
    </w:p>
    <w:p w14:paraId="59C7894F" w14:textId="77777777" w:rsidR="001C34CE" w:rsidRDefault="0000000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编程语言和开发环境文档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：使用的开发语言（如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Java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、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Python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等）的官方文档和开发工具的手册。</w:t>
      </w:r>
    </w:p>
    <w:p w14:paraId="56EB8DF7" w14:textId="77777777" w:rsidR="001C34CE" w:rsidRDefault="0000000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第三方库和框架文档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：项目中使用的任何第三方库或框架的官方文档。</w:t>
      </w:r>
    </w:p>
    <w:p w14:paraId="25B216A5" w14:textId="77777777" w:rsidR="001C34CE" w:rsidRDefault="00000000">
      <w:pPr>
        <w:pStyle w:val="1"/>
      </w:pPr>
      <w:bookmarkStart w:id="4" w:name="_Toc170500706"/>
      <w:r>
        <w:rPr>
          <w:rFonts w:hint="eastAsia"/>
        </w:rPr>
        <w:t>范围</w:t>
      </w:r>
      <w:bookmarkEnd w:id="4"/>
    </w:p>
    <w:p w14:paraId="3C1B9095" w14:textId="77777777" w:rsidR="001C34CE" w:rsidRDefault="00000000">
      <w:pPr>
        <w:widowControl/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开发一款集成人工智能技术的移动应用程序，专注于鸟类的快速识别和相关信息的普及，以提升用户对自然和鸟类多样性的认知。</w:t>
      </w:r>
    </w:p>
    <w:p w14:paraId="63127310" w14:textId="369202E5" w:rsidR="006F76F5" w:rsidRDefault="006F76F5" w:rsidP="006F76F5">
      <w:pPr>
        <w:pStyle w:val="2"/>
      </w:pPr>
      <w:bookmarkStart w:id="5" w:name="_Toc170500707"/>
      <w:r>
        <w:rPr>
          <w:rFonts w:hint="eastAsia"/>
        </w:rPr>
        <w:t>系统主要目标</w:t>
      </w:r>
      <w:bookmarkEnd w:id="5"/>
    </w:p>
    <w:p w14:paraId="44D0DC56" w14:textId="239DCF8F" w:rsidR="00817167" w:rsidRPr="00112F46" w:rsidRDefault="00817167" w:rsidP="00112F46">
      <w:pPr>
        <w:widowControl/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112F46">
        <w:rPr>
          <w:rFonts w:ascii="Helvetica" w:hAnsi="Helvetica" w:cs="Helvetica" w:hint="eastAsia"/>
          <w:snapToGrid/>
          <w:color w:val="060607"/>
          <w:spacing w:val="8"/>
          <w:sz w:val="21"/>
          <w:szCs w:val="21"/>
        </w:rPr>
        <w:t>本鸟类识别</w:t>
      </w:r>
      <w:r w:rsidRPr="00112F46">
        <w:rPr>
          <w:rFonts w:ascii="Helvetica" w:hAnsi="Helvetica" w:cs="Helvetica" w:hint="eastAsia"/>
          <w:snapToGrid/>
          <w:color w:val="060607"/>
          <w:spacing w:val="8"/>
          <w:sz w:val="21"/>
          <w:szCs w:val="21"/>
        </w:rPr>
        <w:t>App</w:t>
      </w:r>
      <w:r w:rsidRPr="00112F46">
        <w:rPr>
          <w:rFonts w:ascii="Helvetica" w:hAnsi="Helvetica" w:cs="Helvetica" w:hint="eastAsia"/>
          <w:snapToGrid/>
          <w:color w:val="060607"/>
          <w:spacing w:val="8"/>
          <w:sz w:val="21"/>
          <w:szCs w:val="21"/>
        </w:rPr>
        <w:t>旨在为用户提供一个便捷、准确且富有教育意义的鸟类识别工具，以满足广大鸟类爱好者、自然观察者和教育工作者在户外探险、生态学习及科研工作中的需求。</w:t>
      </w:r>
    </w:p>
    <w:p w14:paraId="1BA1A6D6" w14:textId="77777777" w:rsidR="00817167" w:rsidRPr="00112F46" w:rsidRDefault="00817167" w:rsidP="00112F4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112F46">
        <w:rPr>
          <w:rFonts w:ascii="Helvetica" w:hAnsi="Helvetica" w:cs="Helvetica" w:hint="eastAsia"/>
          <w:b/>
          <w:bCs/>
          <w:snapToGrid/>
          <w:color w:val="060607"/>
          <w:spacing w:val="8"/>
          <w:sz w:val="21"/>
          <w:szCs w:val="21"/>
        </w:rPr>
        <w:lastRenderedPageBreak/>
        <w:t>提供快速准确的鸟类识别：</w:t>
      </w:r>
      <w:r w:rsidRPr="00112F46">
        <w:rPr>
          <w:rFonts w:ascii="Helvetica" w:hAnsi="Helvetica" w:cs="Helvetica" w:hint="eastAsia"/>
          <w:snapToGrid/>
          <w:color w:val="060607"/>
          <w:spacing w:val="8"/>
          <w:sz w:val="21"/>
          <w:szCs w:val="21"/>
        </w:rPr>
        <w:t>通过先进的图像识别技术和深度学习算法，系统能够实时、准确地识别用户拍摄或上传的鸟类图片，并提供详细的鸟类信息，如种类、学名、分布区域等。</w:t>
      </w:r>
    </w:p>
    <w:p w14:paraId="238A202F" w14:textId="77777777" w:rsidR="00817167" w:rsidRPr="00112F46" w:rsidRDefault="00817167" w:rsidP="00112F4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112F46">
        <w:rPr>
          <w:rFonts w:ascii="Helvetica" w:hAnsi="Helvetica" w:cs="Helvetica" w:hint="eastAsia"/>
          <w:b/>
          <w:bCs/>
          <w:snapToGrid/>
          <w:color w:val="060607"/>
          <w:spacing w:val="8"/>
          <w:sz w:val="21"/>
          <w:szCs w:val="21"/>
        </w:rPr>
        <w:t>增强用户体验：</w:t>
      </w:r>
      <w:r w:rsidRPr="00112F46">
        <w:rPr>
          <w:rFonts w:ascii="Helvetica" w:hAnsi="Helvetica" w:cs="Helvetica" w:hint="eastAsia"/>
          <w:snapToGrid/>
          <w:color w:val="060607"/>
          <w:spacing w:val="8"/>
          <w:sz w:val="21"/>
          <w:szCs w:val="21"/>
        </w:rPr>
        <w:t>设计直观友好的用户界面和交互方式，使用户能够轻松上手并享受使用过程。同时，提供个性化的设置选项，如识别偏好、界面主题等，以满足不同用户的需求。</w:t>
      </w:r>
    </w:p>
    <w:p w14:paraId="050166A5" w14:textId="77777777" w:rsidR="00817167" w:rsidRPr="00112F46" w:rsidRDefault="00817167" w:rsidP="00112F4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112F46">
        <w:rPr>
          <w:rFonts w:ascii="Helvetica" w:hAnsi="Helvetica" w:cs="Helvetica" w:hint="eastAsia"/>
          <w:b/>
          <w:bCs/>
          <w:snapToGrid/>
          <w:color w:val="060607"/>
          <w:spacing w:val="8"/>
          <w:sz w:val="21"/>
          <w:szCs w:val="21"/>
        </w:rPr>
        <w:t>提供丰富的鸟类信息：</w:t>
      </w:r>
      <w:r w:rsidRPr="00112F46">
        <w:rPr>
          <w:rFonts w:ascii="Helvetica" w:hAnsi="Helvetica" w:cs="Helvetica" w:hint="eastAsia"/>
          <w:snapToGrid/>
          <w:color w:val="060607"/>
          <w:spacing w:val="8"/>
          <w:sz w:val="21"/>
          <w:szCs w:val="21"/>
        </w:rPr>
        <w:t>除了基本的识别功能外，系统还将提供详细的鸟类信息，包括物种介绍、生活习性、栖息地描述等，帮助用户更深入地了解鸟类知识。</w:t>
      </w:r>
    </w:p>
    <w:p w14:paraId="21CB8AEE" w14:textId="77777777" w:rsidR="00817167" w:rsidRPr="00112F46" w:rsidRDefault="00817167" w:rsidP="00112F4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112F46">
        <w:rPr>
          <w:rFonts w:ascii="Helvetica" w:hAnsi="Helvetica" w:cs="Helvetica" w:hint="eastAsia"/>
          <w:b/>
          <w:bCs/>
          <w:snapToGrid/>
          <w:color w:val="060607"/>
          <w:spacing w:val="8"/>
          <w:sz w:val="21"/>
          <w:szCs w:val="21"/>
        </w:rPr>
        <w:t>支持社区互动与分享：</w:t>
      </w:r>
      <w:r w:rsidRPr="00112F46">
        <w:rPr>
          <w:rFonts w:ascii="Helvetica" w:hAnsi="Helvetica" w:cs="Helvetica" w:hint="eastAsia"/>
          <w:snapToGrid/>
          <w:color w:val="060607"/>
          <w:spacing w:val="8"/>
          <w:sz w:val="21"/>
          <w:szCs w:val="21"/>
        </w:rPr>
        <w:t>建立一个用户社区，允许用户分享自己的鸟类观察记录、图片和心得。用户可以在社区中交流经验、提问解答，共同促进鸟类知识的传播和学习。</w:t>
      </w:r>
    </w:p>
    <w:p w14:paraId="189D8EC6" w14:textId="77777777" w:rsidR="00817167" w:rsidRPr="00112F46" w:rsidRDefault="00817167" w:rsidP="00112F4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112F46">
        <w:rPr>
          <w:rFonts w:ascii="Helvetica" w:hAnsi="Helvetica" w:cs="Helvetica" w:hint="eastAsia"/>
          <w:b/>
          <w:bCs/>
          <w:snapToGrid/>
          <w:color w:val="060607"/>
          <w:spacing w:val="8"/>
          <w:sz w:val="21"/>
          <w:szCs w:val="21"/>
        </w:rPr>
        <w:t>持续优化与更新：</w:t>
      </w:r>
      <w:r w:rsidRPr="00112F46">
        <w:rPr>
          <w:rFonts w:ascii="Helvetica" w:hAnsi="Helvetica" w:cs="Helvetica" w:hint="eastAsia"/>
          <w:snapToGrid/>
          <w:color w:val="060607"/>
          <w:spacing w:val="8"/>
          <w:sz w:val="21"/>
          <w:szCs w:val="21"/>
        </w:rPr>
        <w:t>通过收集用户反馈和数据分析，不断优化系统的识别算法和用户体验，提高识别的准确性和效率。同时，定期更新鸟类数据库，以覆盖更多的鸟类种类和分布区域。</w:t>
      </w:r>
    </w:p>
    <w:p w14:paraId="6F7B1240" w14:textId="77777777" w:rsidR="00817167" w:rsidRPr="00112F46" w:rsidRDefault="00817167" w:rsidP="00112F4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112F46">
        <w:rPr>
          <w:rFonts w:ascii="Helvetica" w:hAnsi="Helvetica" w:cs="Helvetica" w:hint="eastAsia"/>
          <w:b/>
          <w:bCs/>
          <w:snapToGrid/>
          <w:color w:val="060607"/>
          <w:spacing w:val="8"/>
          <w:sz w:val="21"/>
          <w:szCs w:val="21"/>
        </w:rPr>
        <w:t>提供教育支持：</w:t>
      </w:r>
      <w:r w:rsidRPr="00112F46">
        <w:rPr>
          <w:rFonts w:ascii="Helvetica" w:hAnsi="Helvetica" w:cs="Helvetica" w:hint="eastAsia"/>
          <w:snapToGrid/>
          <w:color w:val="060607"/>
          <w:spacing w:val="8"/>
          <w:sz w:val="21"/>
          <w:szCs w:val="21"/>
        </w:rPr>
        <w:t>针对教育工作者和学生群体，提供教育版</w:t>
      </w:r>
      <w:r w:rsidRPr="00112F46">
        <w:rPr>
          <w:rFonts w:ascii="Helvetica" w:hAnsi="Helvetica" w:cs="Helvetica" w:hint="eastAsia"/>
          <w:snapToGrid/>
          <w:color w:val="060607"/>
          <w:spacing w:val="8"/>
          <w:sz w:val="21"/>
          <w:szCs w:val="21"/>
        </w:rPr>
        <w:t>App</w:t>
      </w:r>
      <w:r w:rsidRPr="00112F46">
        <w:rPr>
          <w:rFonts w:ascii="Helvetica" w:hAnsi="Helvetica" w:cs="Helvetica" w:hint="eastAsia"/>
          <w:snapToGrid/>
          <w:color w:val="060607"/>
          <w:spacing w:val="8"/>
          <w:sz w:val="21"/>
          <w:szCs w:val="21"/>
        </w:rPr>
        <w:t>或相关资源，帮助他们更好地利用鸟类识别功能进行生态教育、科学研究和项目实践。</w:t>
      </w:r>
    </w:p>
    <w:p w14:paraId="424EC619" w14:textId="6A2E1662" w:rsidR="006F76F5" w:rsidRPr="00112F46" w:rsidRDefault="00817167" w:rsidP="00112F4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 w:rsidRPr="00112F46">
        <w:rPr>
          <w:rFonts w:ascii="Helvetica" w:hAnsi="Helvetica" w:cs="Helvetica" w:hint="eastAsia"/>
          <w:snapToGrid/>
          <w:color w:val="060607"/>
          <w:spacing w:val="8"/>
          <w:sz w:val="21"/>
          <w:szCs w:val="21"/>
        </w:rPr>
        <w:t>促进生态保护意识：通过展示鸟类的美丽和多样性，以及它们在生态系统中的重要作用，激发用户对自然环境的热爱和保护意识，促进生态环境的可持续发展。</w:t>
      </w:r>
    </w:p>
    <w:p w14:paraId="08867967" w14:textId="1977387B" w:rsidR="001C34CE" w:rsidRDefault="006F76F5" w:rsidP="006F76F5">
      <w:pPr>
        <w:pStyle w:val="2"/>
        <w:numPr>
          <w:ilvl w:val="0"/>
          <w:numId w:val="0"/>
        </w:numPr>
      </w:pPr>
      <w:bookmarkStart w:id="6" w:name="_Toc170500708"/>
      <w:r>
        <w:rPr>
          <w:rFonts w:hint="eastAsia"/>
        </w:rPr>
        <w:t>2.2</w:t>
      </w:r>
      <w:r>
        <w:rPr>
          <w:rFonts w:hint="eastAsia"/>
        </w:rPr>
        <w:t>主要软件需求</w:t>
      </w:r>
      <w:bookmarkEnd w:id="6"/>
    </w:p>
    <w:p w14:paraId="29EC0CA8" w14:textId="77777777" w:rsidR="001C34CE" w:rsidRDefault="00000000">
      <w:pPr>
        <w:widowControl/>
        <w:numPr>
          <w:ilvl w:val="0"/>
          <w:numId w:val="4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鸟类识别功能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：用户可以通过上传鸟类照片，利用系统内置的深度学习算法来实现快速和准确的鸟类识别。系统将返回鸟类的基本信息、生态习性和保护状况等详细资料，帮助用户增加对鸟类的认知。</w:t>
      </w:r>
    </w:p>
    <w:p w14:paraId="5FAE5143" w14:textId="77777777" w:rsidR="001C34CE" w:rsidRDefault="00000000">
      <w:pPr>
        <w:widowControl/>
        <w:numPr>
          <w:ilvl w:val="0"/>
          <w:numId w:val="4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社交互动平台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：提供一个社交平台，使用户能够分享自己的鸟类观察成果，与全球的鸟类爱好者交流心得和经验，增加社区的互动性和活跃度。</w:t>
      </w:r>
    </w:p>
    <w:p w14:paraId="3D705513" w14:textId="77777777" w:rsidR="001C34CE" w:rsidRDefault="00000000">
      <w:pPr>
        <w:widowControl/>
        <w:numPr>
          <w:ilvl w:val="0"/>
          <w:numId w:val="4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教育普及模块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：集成教育内容，普及鸟类保护知识，提升公众对自然环境保护的意识，特别是对鸟类多样性的认识和保护。</w:t>
      </w:r>
    </w:p>
    <w:p w14:paraId="197C9CA9" w14:textId="77777777" w:rsidR="001C34CE" w:rsidRDefault="00000000">
      <w:pPr>
        <w:widowControl/>
        <w:numPr>
          <w:ilvl w:val="0"/>
          <w:numId w:val="4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数据记录功能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：允许用户记录和存储个人的鸟类观察数据，系统将帮助用户整理和生成个人的鸟类观察日志，便于用户回顾和分享。</w:t>
      </w:r>
    </w:p>
    <w:p w14:paraId="5C92C24E" w14:textId="77777777" w:rsidR="001C34CE" w:rsidRDefault="00000000">
      <w:pPr>
        <w:widowControl/>
        <w:numPr>
          <w:ilvl w:val="0"/>
          <w:numId w:val="4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智能推荐系统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：根据用户的地理位置、季节变化等信息，智能推荐可能观察到的鸟类种类，增加用户发现新物种的机会。</w:t>
      </w:r>
    </w:p>
    <w:p w14:paraId="05350C0C" w14:textId="77777777" w:rsidR="001C34CE" w:rsidRDefault="00000000">
      <w:pPr>
        <w:widowControl/>
        <w:numPr>
          <w:ilvl w:val="0"/>
          <w:numId w:val="4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用户界面设计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：设计一个直观、易用的用户界面，确保用户能够轻松访问和操作所有功能，包括鸟类识别、社交分享、教育内容和数据记录。</w:t>
      </w:r>
    </w:p>
    <w:p w14:paraId="5F1BD670" w14:textId="77777777" w:rsidR="001C34CE" w:rsidRDefault="00000000">
      <w:pPr>
        <w:widowControl/>
        <w:numPr>
          <w:ilvl w:val="0"/>
          <w:numId w:val="4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多平台兼容性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：确保软件能够在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iOS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、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Android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等多种操作系统上无缝运行，提供一致的用户体验。</w:t>
      </w:r>
    </w:p>
    <w:p w14:paraId="49FE7BBA" w14:textId="77777777" w:rsidR="001C34CE" w:rsidRDefault="00000000">
      <w:pPr>
        <w:widowControl/>
        <w:numPr>
          <w:ilvl w:val="0"/>
          <w:numId w:val="4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数据安全和隐私保护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：采取必要的技术和管理措施，保护用户数据不被未授权访问或泄露，同时遵守相关的隐私保护法规。</w:t>
      </w:r>
    </w:p>
    <w:p w14:paraId="42DD5DC5" w14:textId="77777777" w:rsidR="001C34CE" w:rsidRDefault="00000000">
      <w:pPr>
        <w:widowControl/>
        <w:numPr>
          <w:ilvl w:val="0"/>
          <w:numId w:val="4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可扩展性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：在软件设计中预留接口和扩展点，确保系统能够适应未来功能的增加或技术升级。</w:t>
      </w:r>
    </w:p>
    <w:p w14:paraId="4163282E" w14:textId="77777777" w:rsidR="001C34CE" w:rsidRDefault="00000000">
      <w:pPr>
        <w:widowControl/>
        <w:numPr>
          <w:ilvl w:val="0"/>
          <w:numId w:val="4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用户反馈机制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：建立有效的用户反馈渠道，收集用户对软件的意见和建议，不断优化和改进产品。</w:t>
      </w:r>
    </w:p>
    <w:p w14:paraId="14094FD8" w14:textId="77777777" w:rsidR="001C34CE" w:rsidRDefault="00000000">
      <w:pPr>
        <w:widowControl/>
        <w:numPr>
          <w:ilvl w:val="0"/>
          <w:numId w:val="4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lastRenderedPageBreak/>
        <w:t>帮助和支持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：提供详尽的帮助文档、常见问题解答（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FAQ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）以及客户支持服务，确保用户在使用过程中能够得到及时的帮助。</w:t>
      </w:r>
    </w:p>
    <w:p w14:paraId="4448D0DC" w14:textId="77777777" w:rsidR="001C34CE" w:rsidRDefault="001C34CE"/>
    <w:p w14:paraId="38815506" w14:textId="290BB5CB" w:rsidR="001C34CE" w:rsidRDefault="006F76F5" w:rsidP="006F76F5">
      <w:pPr>
        <w:pStyle w:val="2"/>
        <w:numPr>
          <w:ilvl w:val="0"/>
          <w:numId w:val="0"/>
        </w:numPr>
      </w:pPr>
      <w:bookmarkStart w:id="7" w:name="_Toc170500709"/>
      <w:r>
        <w:rPr>
          <w:rFonts w:hint="eastAsia"/>
        </w:rPr>
        <w:t>2.3</w:t>
      </w:r>
      <w:r>
        <w:rPr>
          <w:rFonts w:hint="eastAsia"/>
        </w:rPr>
        <w:t>设计约束、限制</w:t>
      </w:r>
      <w:bookmarkEnd w:id="7"/>
    </w:p>
    <w:p w14:paraId="54A79D7F" w14:textId="77777777" w:rsidR="001C34CE" w:rsidRDefault="00000000">
      <w:pPr>
        <w:widowControl/>
        <w:numPr>
          <w:ilvl w:val="0"/>
          <w:numId w:val="5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技术实现的可行性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：所有功能需求必须在当前技术框架内可行。我们需要评估现有技术是否能够支持深度学习算法的集成、用户界面的交互性以及数据存储和处理的需求。</w:t>
      </w:r>
    </w:p>
    <w:p w14:paraId="3D51F491" w14:textId="77777777" w:rsidR="001C34CE" w:rsidRDefault="00000000">
      <w:pPr>
        <w:widowControl/>
        <w:numPr>
          <w:ilvl w:val="0"/>
          <w:numId w:val="5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成本控制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：开发预算将限制我们能够投入的资源和人力。这包括硬件、软件、人员培训和市场推广等方面的成本。</w:t>
      </w:r>
    </w:p>
    <w:p w14:paraId="0C2039F1" w14:textId="77777777" w:rsidR="001C34CE" w:rsidRDefault="00000000">
      <w:pPr>
        <w:widowControl/>
        <w:numPr>
          <w:ilvl w:val="0"/>
          <w:numId w:val="5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时间限制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：项目必须在既定的时间框架内完成，包括需求收集、设计、开发、测试和部署等各个阶段。</w:t>
      </w:r>
    </w:p>
    <w:p w14:paraId="4B5B8F2B" w14:textId="77777777" w:rsidR="001C34CE" w:rsidRDefault="00000000">
      <w:pPr>
        <w:widowControl/>
        <w:numPr>
          <w:ilvl w:val="0"/>
          <w:numId w:val="5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用户隐私和数据保护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：系统必须符合数据保护法规，确保用户数据的安全和隐私。</w:t>
      </w:r>
    </w:p>
    <w:p w14:paraId="12903C71" w14:textId="77777777" w:rsidR="001C34CE" w:rsidRDefault="00000000">
      <w:pPr>
        <w:widowControl/>
        <w:numPr>
          <w:ilvl w:val="0"/>
          <w:numId w:val="5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硬件兼容性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：应用需要在不同型号和操作系统版本的移动设备上运行，这要求我们在多种设备上进行彻底的测试，以确保兼容性和性能。</w:t>
      </w:r>
    </w:p>
    <w:p w14:paraId="426B6A08" w14:textId="77777777" w:rsidR="001C34CE" w:rsidRDefault="00000000">
      <w:pPr>
        <w:widowControl/>
        <w:numPr>
          <w:ilvl w:val="0"/>
          <w:numId w:val="5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可维护性和可扩展性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：软件架构应该允许未来的功能扩展和技术升级，同时保持代码的清晰性和可维护性。</w:t>
      </w:r>
    </w:p>
    <w:p w14:paraId="2DCF8A7A" w14:textId="77777777" w:rsidR="001C34CE" w:rsidRDefault="00000000">
      <w:pPr>
        <w:widowControl/>
        <w:numPr>
          <w:ilvl w:val="0"/>
          <w:numId w:val="5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性能要求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：系统需要快速响应用户操作，特别是在处理图像识别和数据检索时，以提供流畅的用户体验。</w:t>
      </w:r>
    </w:p>
    <w:p w14:paraId="0E002E6F" w14:textId="77777777" w:rsidR="001C34CE" w:rsidRDefault="00000000">
      <w:pPr>
        <w:widowControl/>
        <w:numPr>
          <w:ilvl w:val="0"/>
          <w:numId w:val="5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法律和合规性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：遵守所有相关的法律法规，包括但不限于版权、商标和专利法律，以及特定地区的行业规定。</w:t>
      </w:r>
    </w:p>
    <w:p w14:paraId="38021012" w14:textId="77777777" w:rsidR="001C34CE" w:rsidRDefault="001C34CE">
      <w:pPr>
        <w:rPr>
          <w:rFonts w:ascii="宋体"/>
          <w:color w:val="008080"/>
          <w:sz w:val="24"/>
        </w:rPr>
      </w:pPr>
    </w:p>
    <w:p w14:paraId="422F61C6" w14:textId="77777777" w:rsidR="001C34CE" w:rsidRDefault="00000000">
      <w:pPr>
        <w:pStyle w:val="1"/>
      </w:pPr>
      <w:bookmarkStart w:id="8" w:name="_Toc170500710"/>
      <w:r>
        <w:rPr>
          <w:rFonts w:hint="eastAsia"/>
        </w:rPr>
        <w:t>软件系统结构设计</w:t>
      </w:r>
      <w:bookmarkEnd w:id="8"/>
    </w:p>
    <w:p w14:paraId="2EC6BD9A" w14:textId="77777777" w:rsidR="001C34CE" w:rsidRDefault="00000000">
      <w:pPr>
        <w:pStyle w:val="2"/>
      </w:pPr>
      <w:bookmarkStart w:id="9" w:name="_Toc170500711"/>
      <w:r>
        <w:rPr>
          <w:rFonts w:hint="eastAsia"/>
        </w:rPr>
        <w:t>软件体系结构</w:t>
      </w:r>
      <w:bookmarkEnd w:id="9"/>
    </w:p>
    <w:p w14:paraId="69065374" w14:textId="77777777" w:rsidR="001C34CE" w:rsidRDefault="00000000">
      <w:pPr>
        <w:pStyle w:val="3"/>
      </w:pPr>
      <w:bookmarkStart w:id="10" w:name="_Toc170500712"/>
      <w:r>
        <w:rPr>
          <w:rFonts w:hint="eastAsia"/>
        </w:rPr>
        <w:t>软件程序结构图</w:t>
      </w:r>
      <w:bookmarkEnd w:id="10"/>
    </w:p>
    <w:p w14:paraId="32BC8812" w14:textId="77777777" w:rsidR="001C34CE" w:rsidRDefault="00000000">
      <w:pPr>
        <w:widowControl/>
        <w:numPr>
          <w:ilvl w:val="0"/>
          <w:numId w:val="6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根节点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：《翼界探秘系统》</w:t>
      </w:r>
    </w:p>
    <w:p w14:paraId="05BCE8D8" w14:textId="77777777" w:rsidR="001C34CE" w:rsidRDefault="00000000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描述：整个系统的顶级容器，包含所有子系统和模块。</w:t>
      </w:r>
    </w:p>
    <w:p w14:paraId="3B3D52D4" w14:textId="77777777" w:rsidR="001C34CE" w:rsidRDefault="00000000">
      <w:pPr>
        <w:widowControl/>
        <w:numPr>
          <w:ilvl w:val="0"/>
          <w:numId w:val="6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第一层分支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：主要子系统</w:t>
      </w:r>
    </w:p>
    <w:p w14:paraId="3A9F56DF" w14:textId="77777777" w:rsidR="001C34CE" w:rsidRDefault="00000000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用户界面子系统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（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UI System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）</w:t>
      </w:r>
    </w:p>
    <w:p w14:paraId="0DD48A46" w14:textId="77777777" w:rsidR="001C34CE" w:rsidRDefault="00000000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负责展示信息和用户交互。</w:t>
      </w:r>
    </w:p>
    <w:p w14:paraId="2DC94A11" w14:textId="77777777" w:rsidR="001C34CE" w:rsidRDefault="00000000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业务逻辑子系统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（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Business Logic System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）</w:t>
      </w:r>
    </w:p>
    <w:p w14:paraId="1E2B2F37" w14:textId="77777777" w:rsidR="001C34CE" w:rsidRDefault="00000000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处理应用程序的核心业务逻辑。</w:t>
      </w:r>
    </w:p>
    <w:p w14:paraId="79BF1DEE" w14:textId="77777777" w:rsidR="001C34CE" w:rsidRDefault="00000000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数据访问子系统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（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Data Access System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）</w:t>
      </w:r>
    </w:p>
    <w:p w14:paraId="33EC2235" w14:textId="77777777" w:rsidR="001C34CE" w:rsidRDefault="00000000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负责数据的持久化和检索。</w:t>
      </w:r>
    </w:p>
    <w:p w14:paraId="04E910B7" w14:textId="77777777" w:rsidR="001C34CE" w:rsidRDefault="00000000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服务子系统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（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Services System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）</w:t>
      </w:r>
    </w:p>
    <w:p w14:paraId="7C32FE90" w14:textId="77777777" w:rsidR="001C34CE" w:rsidRDefault="00000000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提供系统功能相关的服务。</w:t>
      </w:r>
    </w:p>
    <w:p w14:paraId="4B5CE275" w14:textId="77777777" w:rsidR="001C34CE" w:rsidRDefault="00000000">
      <w:pPr>
        <w:widowControl/>
        <w:numPr>
          <w:ilvl w:val="0"/>
          <w:numId w:val="6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第二层分支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：用户界面子系统模块</w:t>
      </w:r>
    </w:p>
    <w:p w14:paraId="45687DFE" w14:textId="77777777" w:rsidR="001C34CE" w:rsidRDefault="00000000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登录模块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（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Login Module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）</w:t>
      </w:r>
    </w:p>
    <w:p w14:paraId="54B64ACB" w14:textId="77777777" w:rsidR="001C34CE" w:rsidRDefault="00000000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处理用户登录逻辑。</w:t>
      </w:r>
    </w:p>
    <w:p w14:paraId="70603F8F" w14:textId="77777777" w:rsidR="001C34CE" w:rsidRDefault="00000000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主界面模块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（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Main Interface Module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）</w:t>
      </w:r>
    </w:p>
    <w:p w14:paraId="37734DC8" w14:textId="77777777" w:rsidR="001C34CE" w:rsidRDefault="00000000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展示应用的主要功能入口。</w:t>
      </w:r>
    </w:p>
    <w:p w14:paraId="5D7BBCCF" w14:textId="77777777" w:rsidR="001C34CE" w:rsidRDefault="00000000">
      <w:pPr>
        <w:widowControl/>
        <w:numPr>
          <w:ilvl w:val="0"/>
          <w:numId w:val="6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lastRenderedPageBreak/>
        <w:t>第二层分支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：业务逻辑子系统模块</w:t>
      </w:r>
    </w:p>
    <w:p w14:paraId="6F073227" w14:textId="77777777" w:rsidR="001C34CE" w:rsidRDefault="00000000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鸟类识别模块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（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Bird Identification Module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）</w:t>
      </w:r>
    </w:p>
    <w:p w14:paraId="021C0406" w14:textId="77777777" w:rsidR="001C34CE" w:rsidRDefault="00000000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执行鸟类识别算法。</w:t>
      </w:r>
    </w:p>
    <w:p w14:paraId="07D3056B" w14:textId="77777777" w:rsidR="001C34CE" w:rsidRDefault="00000000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社交互动模块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（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Social Interaction Module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）</w:t>
      </w:r>
    </w:p>
    <w:p w14:paraId="458385EE" w14:textId="77777777" w:rsidR="001C34CE" w:rsidRDefault="00000000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处理用户间的社交互动。</w:t>
      </w:r>
    </w:p>
    <w:p w14:paraId="61B5E4CD" w14:textId="77777777" w:rsidR="001C34CE" w:rsidRDefault="00000000">
      <w:pPr>
        <w:widowControl/>
        <w:numPr>
          <w:ilvl w:val="0"/>
          <w:numId w:val="6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第二层分支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：数据访问子系统模块</w:t>
      </w:r>
    </w:p>
    <w:p w14:paraId="1A1765DD" w14:textId="77777777" w:rsidR="001C34CE" w:rsidRDefault="00000000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用户数据访问模块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（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User Data Access Module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）</w:t>
      </w:r>
    </w:p>
    <w:p w14:paraId="0EAB9D83" w14:textId="77777777" w:rsidR="001C34CE" w:rsidRDefault="00000000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管理用户数据的存储和检索。</w:t>
      </w:r>
    </w:p>
    <w:p w14:paraId="68C67657" w14:textId="77777777" w:rsidR="001C34CE" w:rsidRDefault="00000000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鸟类数据库访问模块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（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Bird Database Access Module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）</w:t>
      </w:r>
    </w:p>
    <w:p w14:paraId="20B6D9F3" w14:textId="77777777" w:rsidR="001C34CE" w:rsidRDefault="00000000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提供鸟类信息的数据库访问。</w:t>
      </w:r>
    </w:p>
    <w:p w14:paraId="21D3F9CC" w14:textId="77777777" w:rsidR="001C34CE" w:rsidRDefault="00000000">
      <w:pPr>
        <w:widowControl/>
        <w:numPr>
          <w:ilvl w:val="0"/>
          <w:numId w:val="6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第二层分支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：服务子系统模块</w:t>
      </w:r>
    </w:p>
    <w:p w14:paraId="5C22DBA1" w14:textId="77777777" w:rsidR="001C34CE" w:rsidRDefault="00000000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智能推荐服务模块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（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Intelligent Recommendation Service Module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）</w:t>
      </w:r>
    </w:p>
    <w:p w14:paraId="40508522" w14:textId="77777777" w:rsidR="001C34CE" w:rsidRDefault="00000000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根据用户数据提供个性化推荐。</w:t>
      </w:r>
    </w:p>
    <w:p w14:paraId="6C10346D" w14:textId="77777777" w:rsidR="001C34CE" w:rsidRDefault="00000000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通知服务模块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（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Notification Service Module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）</w:t>
      </w:r>
    </w:p>
    <w:p w14:paraId="44B839F3" w14:textId="77777777" w:rsidR="001C34CE" w:rsidRDefault="00000000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处理系统通知和提醒。</w:t>
      </w:r>
    </w:p>
    <w:p w14:paraId="6A93FEF5" w14:textId="77777777" w:rsidR="001C34CE" w:rsidRDefault="00000000">
      <w:pPr>
        <w:widowControl/>
        <w:numPr>
          <w:ilvl w:val="0"/>
          <w:numId w:val="6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第三层分支示例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（以鸟类识别模块为例）：</w:t>
      </w:r>
    </w:p>
    <w:p w14:paraId="4AA8FB7C" w14:textId="77777777" w:rsidR="001C34CE" w:rsidRDefault="00000000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图像处理组件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（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Image Processing Component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）</w:t>
      </w:r>
    </w:p>
    <w:p w14:paraId="4FC48EE6" w14:textId="77777777" w:rsidR="001C34CE" w:rsidRDefault="00000000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负责图片的基本处理。</w:t>
      </w:r>
    </w:p>
    <w:p w14:paraId="42AAF901" w14:textId="77777777" w:rsidR="001C34CE" w:rsidRDefault="00000000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识别算法组件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（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Recognition Algorithm Component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）</w:t>
      </w:r>
    </w:p>
    <w:p w14:paraId="341F60F9" w14:textId="77777777" w:rsidR="001C34CE" w:rsidRDefault="00000000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执行深度学习识别算法。</w:t>
      </w:r>
    </w:p>
    <w:p w14:paraId="32D8007B" w14:textId="77777777" w:rsidR="001C34CE" w:rsidRDefault="00000000">
      <w:pPr>
        <w:widowControl/>
        <w:numPr>
          <w:ilvl w:val="0"/>
          <w:numId w:val="6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附加组件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</w:t>
      </w:r>
    </w:p>
    <w:p w14:paraId="2397483A" w14:textId="77777777" w:rsidR="001C34CE" w:rsidRDefault="00000000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安全模块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（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Security Module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）</w:t>
      </w:r>
    </w:p>
    <w:p w14:paraId="7DBA8EDE" w14:textId="77777777" w:rsidR="001C34CE" w:rsidRDefault="00000000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负责用户认证和数据加密。</w:t>
      </w:r>
    </w:p>
    <w:p w14:paraId="7907C485" w14:textId="77777777" w:rsidR="001C34CE" w:rsidRDefault="00000000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异常处理模块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（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Exception Handling Module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）</w:t>
      </w:r>
    </w:p>
    <w:p w14:paraId="3A0B157B" w14:textId="77777777" w:rsidR="001C34CE" w:rsidRDefault="00000000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统一处理系统异常。</w:t>
      </w:r>
    </w:p>
    <w:p w14:paraId="5643F091" w14:textId="77777777" w:rsidR="001C34CE" w:rsidRDefault="00000000">
      <w:pPr>
        <w:pStyle w:val="3"/>
      </w:pPr>
      <w:bookmarkStart w:id="11" w:name="_Toc170500713"/>
      <w:r>
        <w:rPr>
          <w:rFonts w:hint="eastAsia"/>
        </w:rPr>
        <w:t>模块描述</w:t>
      </w:r>
      <w:bookmarkEnd w:id="11"/>
    </w:p>
    <w:p w14:paraId="0770BF33" w14:textId="77777777" w:rsidR="001C34CE" w:rsidRDefault="00000000">
      <w:pPr>
        <w:pStyle w:val="3"/>
        <w:shd w:val="clear" w:color="auto" w:fill="FFFFFF"/>
        <w:rPr>
          <w:rFonts w:ascii="Helvetica" w:hAnsi="Helvetica" w:cs="Helvetica"/>
          <w:snapToGrid/>
          <w:color w:val="060607"/>
          <w:spacing w:val="8"/>
        </w:rPr>
      </w:pPr>
      <w:bookmarkStart w:id="12" w:name="_Toc170500714"/>
      <w:r>
        <w:rPr>
          <w:rFonts w:ascii="Helvetica" w:hAnsi="Helvetica" w:cs="Helvetica"/>
          <w:color w:val="060607"/>
          <w:spacing w:val="8"/>
        </w:rPr>
        <w:t>模块描述表</w:t>
      </w:r>
      <w:bookmarkEnd w:id="1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515"/>
        <w:gridCol w:w="497"/>
        <w:gridCol w:w="830"/>
        <w:gridCol w:w="1092"/>
        <w:gridCol w:w="1128"/>
        <w:gridCol w:w="956"/>
        <w:gridCol w:w="1882"/>
        <w:gridCol w:w="1095"/>
      </w:tblGrid>
      <w:tr w:rsidR="001C34CE" w14:paraId="263058E9" w14:textId="77777777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0B63B6D0" w14:textId="77777777" w:rsidR="001C34CE" w:rsidRDefault="00000000">
            <w:pPr>
              <w:spacing w:before="240" w:after="60"/>
              <w:jc w:val="center"/>
              <w:rPr>
                <w:rFonts w:ascii="Helvetica" w:hAnsi="Helvetica" w:cs="Helvetica"/>
                <w:b/>
                <w:bCs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60607"/>
                <w:spacing w:val="8"/>
                <w:sz w:val="21"/>
                <w:szCs w:val="21"/>
              </w:rPr>
              <w:t>模块名称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0B68EE48" w14:textId="77777777" w:rsidR="001C34CE" w:rsidRDefault="00000000">
            <w:pPr>
              <w:spacing w:before="240" w:after="60"/>
              <w:jc w:val="center"/>
              <w:rPr>
                <w:rFonts w:ascii="Helvetica" w:hAnsi="Helvetica" w:cs="Helvetica"/>
                <w:b/>
                <w:bCs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60607"/>
                <w:spacing w:val="8"/>
                <w:sz w:val="21"/>
                <w:szCs w:val="21"/>
              </w:rPr>
              <w:t>子系统名称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5389F3C8" w14:textId="77777777" w:rsidR="001C34CE" w:rsidRDefault="00000000">
            <w:pPr>
              <w:spacing w:before="240" w:after="60"/>
              <w:jc w:val="center"/>
              <w:rPr>
                <w:rFonts w:ascii="Helvetica" w:hAnsi="Helvetica" w:cs="Helvetica"/>
                <w:b/>
                <w:bCs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60607"/>
                <w:spacing w:val="8"/>
                <w:sz w:val="21"/>
                <w:szCs w:val="21"/>
              </w:rPr>
              <w:t>系统名称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6E5A1F43" w14:textId="77777777" w:rsidR="001C34CE" w:rsidRDefault="00000000">
            <w:pPr>
              <w:spacing w:before="240" w:after="60"/>
              <w:jc w:val="center"/>
              <w:rPr>
                <w:rFonts w:ascii="Helvetica" w:hAnsi="Helvetica" w:cs="Helvetica"/>
                <w:b/>
                <w:bCs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60607"/>
                <w:spacing w:val="8"/>
                <w:sz w:val="21"/>
                <w:szCs w:val="21"/>
              </w:rPr>
              <w:t>接口说明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126E44DB" w14:textId="77777777" w:rsidR="001C34CE" w:rsidRDefault="00000000">
            <w:pPr>
              <w:spacing w:before="240" w:after="60"/>
              <w:jc w:val="center"/>
              <w:rPr>
                <w:rFonts w:ascii="Helvetica" w:hAnsi="Helvetica" w:cs="Helvetica"/>
                <w:b/>
                <w:bCs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60607"/>
                <w:spacing w:val="8"/>
                <w:sz w:val="21"/>
                <w:szCs w:val="21"/>
              </w:rPr>
              <w:t>输入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2B542E3F" w14:textId="77777777" w:rsidR="001C34CE" w:rsidRDefault="00000000">
            <w:pPr>
              <w:spacing w:before="240" w:after="60"/>
              <w:jc w:val="center"/>
              <w:rPr>
                <w:rFonts w:ascii="Helvetica" w:hAnsi="Helvetica" w:cs="Helvetica"/>
                <w:b/>
                <w:bCs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60607"/>
                <w:spacing w:val="8"/>
                <w:sz w:val="21"/>
                <w:szCs w:val="21"/>
              </w:rPr>
              <w:t>输出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577EF290" w14:textId="77777777" w:rsidR="001C34CE" w:rsidRDefault="00000000">
            <w:pPr>
              <w:spacing w:before="240" w:after="60"/>
              <w:jc w:val="center"/>
              <w:rPr>
                <w:rFonts w:ascii="Helvetica" w:hAnsi="Helvetica" w:cs="Helvetica"/>
                <w:b/>
                <w:bCs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60607"/>
                <w:spacing w:val="8"/>
                <w:sz w:val="21"/>
                <w:szCs w:val="21"/>
              </w:rPr>
              <w:t>功能说明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3C2C69AF" w14:textId="77777777" w:rsidR="001C34CE" w:rsidRDefault="00000000">
            <w:pPr>
              <w:spacing w:before="240" w:after="60"/>
              <w:jc w:val="center"/>
              <w:rPr>
                <w:rFonts w:ascii="Helvetica" w:hAnsi="Helvetica" w:cs="Helvetica"/>
                <w:b/>
                <w:bCs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60607"/>
                <w:spacing w:val="8"/>
                <w:sz w:val="21"/>
                <w:szCs w:val="21"/>
              </w:rPr>
              <w:t>运行环境说明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0EDF4395" w14:textId="77777777" w:rsidR="001C34CE" w:rsidRDefault="00000000">
            <w:pPr>
              <w:spacing w:before="240" w:after="60"/>
              <w:jc w:val="center"/>
              <w:rPr>
                <w:rFonts w:ascii="Helvetica" w:hAnsi="Helvetica" w:cs="Helvetica"/>
                <w:b/>
                <w:bCs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60607"/>
                <w:spacing w:val="8"/>
                <w:sz w:val="21"/>
                <w:szCs w:val="21"/>
              </w:rPr>
              <w:t>调用关系说明</w:t>
            </w:r>
          </w:p>
        </w:tc>
      </w:tr>
      <w:tr w:rsidR="001C34CE" w14:paraId="53527BAE" w14:textId="77777777"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27CFBBD0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登录模块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6764D3E1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用户界面子系统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22215D38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翼界探秘系统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7501F832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用户登录接口，密码加密传输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679B819C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用户名（字符串），密码（字符串）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53C829CB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登录成功（布尔值），用户信息（对象）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40F82EB5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验证用户凭据，提供系统访问权限。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0C24A70E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需要支持</w:t>
            </w: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HTTPS</w:t>
            </w: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的安全网络连接，兼容主流浏览器和操作系统。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75297AA1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调用模块：无</w:t>
            </w: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 </w:t>
            </w: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被调用模块：用户信息验证模块</w:t>
            </w:r>
          </w:p>
        </w:tc>
      </w:tr>
      <w:tr w:rsidR="001C34CE" w14:paraId="7057DDB8" w14:textId="77777777"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1E5FB288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lastRenderedPageBreak/>
              <w:t>鸟类识别模块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5850C998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业务逻辑子系统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2E52C348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翼界探秘系统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381A6CAF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图像识别接口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68C85302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用户上传的图片（二进制数据）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682560F8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识别结果（鸟类名称，置信度）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7D0603D9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利用深度学习算法识别图片中的鸟类。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6ACEA267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需要高性能</w:t>
            </w: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GPU</w:t>
            </w: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进行图像处理，服务器需具备足够的存储空间。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14392BF4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调用模块：图像上传模块</w:t>
            </w: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 </w:t>
            </w: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被调用模块：数据库访问模块</w:t>
            </w:r>
          </w:p>
        </w:tc>
      </w:tr>
      <w:tr w:rsidR="001C34CE" w14:paraId="2A101B51" w14:textId="77777777"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75E1D0E1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数据记录模块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73173D73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数据访问子系统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5D9D4C67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翼界探秘系统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7688ED59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数据存储接口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7E0658AE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用户观察数据（结构化数据）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5484F409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数据存储确认（布尔值）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0B92DB9C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存储用户观察到的鸟类数据，生成观察日志。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1BFF9716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需要数据库支持，如</w:t>
            </w: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MySQL</w:t>
            </w: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或</w:t>
            </w: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MongoDB</w:t>
            </w: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，服务器需具备数据备份机制。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3753EF4D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调用模块：用户界面模块</w:t>
            </w: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 </w:t>
            </w: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被调用模块：无</w:t>
            </w:r>
          </w:p>
        </w:tc>
      </w:tr>
      <w:tr w:rsidR="001C34CE" w14:paraId="10CD3D4E" w14:textId="77777777"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46F4AAB2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智能推荐模块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33455850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服务子系统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0659D340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翼界探秘系统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3F09FE17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推荐服务接口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7D6588E6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用户信息，地理位置（可选）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3B41E9DF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推荐鸟类列表（鸟类名称，图片链接）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6AB5F5D6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根据用户偏好和条件推荐可能观察到的鸟类。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61A50D2C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需要访问用户数据库和鸟类数据库，服务器需具备数据分析能力。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13F7498C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调用模块：用户界面模块</w:t>
            </w: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 </w:t>
            </w: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被调用模块：数据记录模块</w:t>
            </w:r>
          </w:p>
        </w:tc>
      </w:tr>
      <w:tr w:rsidR="001C34CE" w14:paraId="65382050" w14:textId="77777777"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2CB58AB7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社交互动模块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4B975CDB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业务逻辑子系统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08D21740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翼界探秘系统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7ED2B5FB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社交分享接口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749C662D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用户分享内容，分享渠道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2F08C043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分享成功确认（布尔值）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7DC4A42D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允许用户分享观察成果到社交平台。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7BDB4A61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需要集成社交媒体</w:t>
            </w: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API</w:t>
            </w: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，服务器需支持高并发处理。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26C16B25" w14:textId="77777777" w:rsidR="001C34CE" w:rsidRDefault="00000000">
            <w:pPr>
              <w:spacing w:before="240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调用模块：用户界面模块</w:t>
            </w: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 </w:t>
            </w:r>
            <w:r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被调用模块：通知服务模块</w:t>
            </w:r>
          </w:p>
        </w:tc>
      </w:tr>
    </w:tbl>
    <w:p w14:paraId="353C8DE8" w14:textId="77777777" w:rsidR="001C34CE" w:rsidRDefault="00000000">
      <w:pPr>
        <w:pStyle w:val="2"/>
      </w:pPr>
      <w:bookmarkStart w:id="13" w:name="_Toc170500715"/>
      <w:r>
        <w:rPr>
          <w:rFonts w:hint="eastAsia"/>
        </w:rPr>
        <w:t>功能需求追溯</w:t>
      </w:r>
      <w:bookmarkEnd w:id="13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2214"/>
        <w:gridCol w:w="816"/>
        <w:gridCol w:w="816"/>
        <w:gridCol w:w="380"/>
        <w:gridCol w:w="874"/>
      </w:tblGrid>
      <w:tr w:rsidR="001C34CE" w14:paraId="3DE06FAE" w14:textId="77777777">
        <w:trPr>
          <w:gridAfter w:val="5"/>
        </w:trPr>
        <w:tc>
          <w:tcPr>
            <w:tcW w:w="0" w:type="auto"/>
            <w:shd w:val="clear" w:color="auto" w:fill="FFFFFF"/>
            <w:vAlign w:val="center"/>
          </w:tcPr>
          <w:p w14:paraId="6F1CC5E2" w14:textId="77777777" w:rsidR="001C34CE" w:rsidRDefault="001C34CE">
            <w:pPr>
              <w:widowControl/>
              <w:spacing w:line="240" w:lineRule="auto"/>
              <w:rPr>
                <w:rFonts w:ascii="Times New Roman" w:eastAsia="Times New Roman" w:hAnsi="Times New Roman" w:cs="宋体"/>
                <w:snapToGrid/>
                <w:sz w:val="24"/>
                <w:szCs w:val="24"/>
              </w:rPr>
            </w:pPr>
          </w:p>
        </w:tc>
      </w:tr>
      <w:tr w:rsidR="001C34CE" w14:paraId="4C03A14A" w14:textId="77777777"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6629345C" w14:textId="77777777" w:rsidR="001C34CE" w:rsidRDefault="00000000">
            <w:pPr>
              <w:widowControl/>
              <w:spacing w:before="240" w:line="240" w:lineRule="auto"/>
              <w:jc w:val="center"/>
              <w:rPr>
                <w:rFonts w:ascii="Helvetica" w:hAnsi="Helvetica" w:cs="Helvetica"/>
                <w:b/>
                <w:bCs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snapToGrid/>
                <w:color w:val="060607"/>
                <w:spacing w:val="8"/>
                <w:sz w:val="21"/>
                <w:szCs w:val="21"/>
              </w:rPr>
              <w:t>功能需求编号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55CA9891" w14:textId="77777777" w:rsidR="001C34CE" w:rsidRDefault="00000000">
            <w:pPr>
              <w:widowControl/>
              <w:spacing w:before="240" w:line="240" w:lineRule="auto"/>
              <w:jc w:val="center"/>
              <w:rPr>
                <w:rFonts w:ascii="Helvetica" w:hAnsi="Helvetica" w:cs="Helvetica"/>
                <w:b/>
                <w:bCs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snapToGrid/>
                <w:color w:val="060607"/>
                <w:spacing w:val="8"/>
                <w:sz w:val="21"/>
                <w:szCs w:val="21"/>
              </w:rPr>
              <w:t>功能需求描述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584BE923" w14:textId="77777777" w:rsidR="001C34CE" w:rsidRDefault="00000000">
            <w:pPr>
              <w:widowControl/>
              <w:spacing w:before="240" w:line="240" w:lineRule="auto"/>
              <w:jc w:val="center"/>
              <w:rPr>
                <w:rFonts w:ascii="Helvetica" w:hAnsi="Helvetica" w:cs="Helvetica"/>
                <w:b/>
                <w:bCs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snapToGrid/>
                <w:color w:val="060607"/>
                <w:spacing w:val="8"/>
                <w:sz w:val="21"/>
                <w:szCs w:val="21"/>
              </w:rPr>
              <w:t>模块</w:t>
            </w:r>
            <w:r>
              <w:rPr>
                <w:rFonts w:ascii="Helvetica" w:hAnsi="Helvetica" w:cs="Helvetica"/>
                <w:b/>
                <w:bCs/>
                <w:snapToGrid/>
                <w:color w:val="060607"/>
                <w:spacing w:val="8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733BC438" w14:textId="77777777" w:rsidR="001C34CE" w:rsidRDefault="00000000">
            <w:pPr>
              <w:widowControl/>
              <w:spacing w:before="240" w:line="240" w:lineRule="auto"/>
              <w:jc w:val="center"/>
              <w:rPr>
                <w:rFonts w:ascii="Helvetica" w:hAnsi="Helvetica" w:cs="Helvetica"/>
                <w:b/>
                <w:bCs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snapToGrid/>
                <w:color w:val="060607"/>
                <w:spacing w:val="8"/>
                <w:sz w:val="21"/>
                <w:szCs w:val="21"/>
              </w:rPr>
              <w:t>模块</w:t>
            </w:r>
            <w:r>
              <w:rPr>
                <w:rFonts w:ascii="Helvetica" w:hAnsi="Helvetica" w:cs="Helvetica"/>
                <w:b/>
                <w:bCs/>
                <w:snapToGrid/>
                <w:color w:val="060607"/>
                <w:spacing w:val="8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56E396BF" w14:textId="77777777" w:rsidR="001C34CE" w:rsidRDefault="00000000">
            <w:pPr>
              <w:widowControl/>
              <w:spacing w:before="240" w:line="240" w:lineRule="auto"/>
              <w:jc w:val="center"/>
              <w:rPr>
                <w:rFonts w:ascii="Helvetica" w:hAnsi="Helvetica" w:cs="Helvetica"/>
                <w:b/>
                <w:bCs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snapToGrid/>
                <w:color w:val="060607"/>
                <w:spacing w:val="8"/>
                <w:sz w:val="21"/>
                <w:szCs w:val="21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741B07B5" w14:textId="77777777" w:rsidR="001C34CE" w:rsidRDefault="00000000">
            <w:pPr>
              <w:widowControl/>
              <w:spacing w:before="240" w:line="240" w:lineRule="auto"/>
              <w:jc w:val="center"/>
              <w:rPr>
                <w:rFonts w:ascii="Helvetica" w:hAnsi="Helvetica" w:cs="Helvetica"/>
                <w:b/>
                <w:bCs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snapToGrid/>
                <w:color w:val="060607"/>
                <w:spacing w:val="8"/>
                <w:sz w:val="21"/>
                <w:szCs w:val="21"/>
              </w:rPr>
              <w:t>模块</w:t>
            </w:r>
            <w:r>
              <w:rPr>
                <w:rFonts w:ascii="Helvetica" w:hAnsi="Helvetica" w:cs="Helvetica"/>
                <w:b/>
                <w:bCs/>
                <w:snapToGrid/>
                <w:color w:val="060607"/>
                <w:spacing w:val="8"/>
                <w:sz w:val="21"/>
                <w:szCs w:val="21"/>
              </w:rPr>
              <w:t>M</w:t>
            </w:r>
          </w:p>
        </w:tc>
      </w:tr>
      <w:tr w:rsidR="001C34CE" w14:paraId="160E7BF0" w14:textId="77777777"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424F7B82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lastRenderedPageBreak/>
              <w:t>FR-01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7E420C14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用户账户注册与管理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46D66402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√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29C78D99" w14:textId="77777777" w:rsidR="001C34CE" w:rsidRDefault="001C34CE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678FFD7F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19FCE5F4" w14:textId="77777777" w:rsidR="001C34CE" w:rsidRDefault="001C34CE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</w:p>
        </w:tc>
      </w:tr>
      <w:tr w:rsidR="001C34CE" w14:paraId="2E22D313" w14:textId="77777777"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44B565CD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FR-02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7E0F4B7A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鸟类图片上传与存储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2BCF77A4" w14:textId="77777777" w:rsidR="001C34CE" w:rsidRDefault="001C34CE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512D8CD8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√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5B811222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01A19020" w14:textId="77777777" w:rsidR="001C34CE" w:rsidRDefault="001C34CE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</w:p>
        </w:tc>
      </w:tr>
      <w:tr w:rsidR="001C34CE" w14:paraId="0B441B91" w14:textId="77777777"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09084345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FR-03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1D0951FF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鸟类识别与分类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099B6E02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√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2AD7EDB3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√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38C6B93E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3ABD4D1D" w14:textId="77777777" w:rsidR="001C34CE" w:rsidRDefault="001C34CE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</w:p>
        </w:tc>
      </w:tr>
      <w:tr w:rsidR="001C34CE" w14:paraId="01FED583" w14:textId="77777777"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4EE24ED6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FR-04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5AF73451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社交分享功能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589EF9B1" w14:textId="77777777" w:rsidR="001C34CE" w:rsidRDefault="001C34CE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65DDD536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√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0A4977A0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3F7EE408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√</w:t>
            </w:r>
          </w:p>
        </w:tc>
      </w:tr>
      <w:tr w:rsidR="001C34CE" w14:paraId="1966820B" w14:textId="77777777"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2851A476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FR-05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5F1EFA3D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教育内容展示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4272EFEB" w14:textId="77777777" w:rsidR="001C34CE" w:rsidRDefault="001C34CE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4E6AEA94" w14:textId="77777777" w:rsidR="001C34CE" w:rsidRDefault="001C34CE">
            <w:pPr>
              <w:widowControl/>
              <w:spacing w:before="240" w:line="240" w:lineRule="auto"/>
              <w:rPr>
                <w:rFonts w:ascii="Times New Roman" w:eastAsia="Times New Roman" w:hAnsi="Times New Roman"/>
                <w:snapToGrid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76B6124B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41E8C1FB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√</w:t>
            </w:r>
          </w:p>
        </w:tc>
      </w:tr>
      <w:tr w:rsidR="001C34CE" w14:paraId="315BCE2C" w14:textId="77777777"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0C979AE5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FR-06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2F1DEDD4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数据记录与查询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2A399F0E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√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7F97A909" w14:textId="77777777" w:rsidR="001C34CE" w:rsidRDefault="001C34CE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783CAD03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4AC637E9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√</w:t>
            </w:r>
          </w:p>
        </w:tc>
      </w:tr>
      <w:tr w:rsidR="001C34CE" w14:paraId="488E8B82" w14:textId="77777777"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2A01305F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FR-07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0AA983CF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智能推荐系统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243240C4" w14:textId="77777777" w:rsidR="001C34CE" w:rsidRDefault="001C34CE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36EB6B42" w14:textId="77777777" w:rsidR="001C34CE" w:rsidRDefault="001C34CE">
            <w:pPr>
              <w:widowControl/>
              <w:spacing w:before="240" w:line="240" w:lineRule="auto"/>
              <w:rPr>
                <w:rFonts w:ascii="Times New Roman" w:eastAsia="Times New Roman" w:hAnsi="Times New Roman"/>
                <w:snapToGrid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007E8478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10AC99A2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√</w:t>
            </w:r>
          </w:p>
        </w:tc>
      </w:tr>
      <w:tr w:rsidR="001C34CE" w14:paraId="66E1C161" w14:textId="77777777"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1F8ACD49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FR-08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2AF23D97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用户反馈收集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2A319C0E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√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4C3C8287" w14:textId="77777777" w:rsidR="001C34CE" w:rsidRDefault="001C34CE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48684CC9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64568965" w14:textId="77777777" w:rsidR="001C34CE" w:rsidRDefault="001C34CE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</w:p>
        </w:tc>
      </w:tr>
      <w:tr w:rsidR="001C34CE" w14:paraId="74FBD349" w14:textId="77777777"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7DC49055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78E214DF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1447A2EE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1B4237F0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5668C3DC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0C2EA851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...</w:t>
            </w:r>
          </w:p>
        </w:tc>
      </w:tr>
      <w:tr w:rsidR="001C34CE" w14:paraId="57F8FA54" w14:textId="77777777"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7BE589A2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FR-m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2FDDFE45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系统性能监控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72705EA0" w14:textId="77777777" w:rsidR="001C34CE" w:rsidRDefault="001C34CE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5BEB1DDA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√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</w:tcPr>
          <w:p w14:paraId="65E52C9A" w14:textId="77777777" w:rsidR="001C34CE" w:rsidRDefault="00000000">
            <w:pPr>
              <w:widowControl/>
              <w:spacing w:before="240" w:line="240" w:lineRule="auto"/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snapToGrid/>
                <w:color w:val="060607"/>
                <w:spacing w:val="8"/>
                <w:sz w:val="21"/>
                <w:szCs w:val="21"/>
              </w:rPr>
              <w:t>...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ED0C2E" w14:textId="77777777" w:rsidR="001C34CE" w:rsidRDefault="001C34CE">
            <w:pPr>
              <w:widowControl/>
              <w:spacing w:before="240" w:line="240" w:lineRule="auto"/>
              <w:rPr>
                <w:rFonts w:ascii="Times New Roman" w:eastAsia="Times New Roman" w:hAnsi="Times New Roman"/>
                <w:snapToGrid/>
              </w:rPr>
            </w:pPr>
          </w:p>
        </w:tc>
      </w:tr>
    </w:tbl>
    <w:p w14:paraId="05A85C82" w14:textId="77777777" w:rsidR="001C34CE" w:rsidRDefault="00000000">
      <w:pPr>
        <w:pStyle w:val="1"/>
      </w:pPr>
      <w:bookmarkStart w:id="14" w:name="_Toc170500716"/>
      <w:r>
        <w:rPr>
          <w:rFonts w:hint="eastAsia"/>
        </w:rPr>
        <w:t>数据设计</w:t>
      </w:r>
      <w:bookmarkEnd w:id="14"/>
    </w:p>
    <w:p w14:paraId="1ED1312B" w14:textId="77777777" w:rsidR="001C34CE" w:rsidRDefault="00000000" w:rsidP="00A022E5">
      <w:pPr>
        <w:pStyle w:val="4"/>
        <w:numPr>
          <w:ilvl w:val="0"/>
          <w:numId w:val="0"/>
        </w:numPr>
        <w:shd w:val="clear" w:color="auto" w:fill="FFFFFF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4.1 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数据模型设计</w:t>
      </w:r>
    </w:p>
    <w:p w14:paraId="5A57F624" w14:textId="77777777" w:rsidR="001C34CE" w:rsidRDefault="0000000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定义数据模型以支持系统功能，包括用户信息、鸟类数据库、观察记录等实体。</w:t>
      </w:r>
    </w:p>
    <w:p w14:paraId="7B8AB3C4" w14:textId="77777777" w:rsidR="001C34CE" w:rsidRDefault="0000000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实体属性包括但不限于用户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ID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、用户名、密码（加密存储）、鸟类名称、分类、描述、图片链接等。</w:t>
      </w:r>
    </w:p>
    <w:p w14:paraId="131F6D9A" w14:textId="77777777" w:rsidR="001C34CE" w:rsidRDefault="00000000" w:rsidP="00A022E5">
      <w:pPr>
        <w:pStyle w:val="4"/>
        <w:numPr>
          <w:ilvl w:val="0"/>
          <w:numId w:val="0"/>
        </w:numPr>
        <w:shd w:val="clear" w:color="auto" w:fill="FFFFFF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4.2 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数据库结构</w:t>
      </w:r>
    </w:p>
    <w:p w14:paraId="37BC691D" w14:textId="77777777" w:rsidR="001C34CE" w:rsidRDefault="0000000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设计关系型数据库或非关系型数据库的结构，以优化查询效率和数据完整性。</w:t>
      </w:r>
    </w:p>
    <w:p w14:paraId="521951E7" w14:textId="77777777" w:rsidR="001C34CE" w:rsidRDefault="0000000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创建必要的表、索引和关系，例如外键约束，以确保数据的一致性。</w:t>
      </w:r>
    </w:p>
    <w:p w14:paraId="3067F8FD" w14:textId="77777777" w:rsidR="001C34CE" w:rsidRDefault="00000000" w:rsidP="00A022E5">
      <w:pPr>
        <w:pStyle w:val="4"/>
        <w:numPr>
          <w:ilvl w:val="0"/>
          <w:numId w:val="0"/>
        </w:numPr>
        <w:shd w:val="clear" w:color="auto" w:fill="FFFFFF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4.3 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数据库规范化</w:t>
      </w:r>
    </w:p>
    <w:p w14:paraId="1FC7D53C" w14:textId="77777777" w:rsidR="001C34CE" w:rsidRDefault="0000000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应用数据库规范化原则，减少数据冗余，提高数据的一致性和可维护性。</w:t>
      </w:r>
    </w:p>
    <w:p w14:paraId="504C11AC" w14:textId="77777777" w:rsidR="001C34CE" w:rsidRDefault="00000000" w:rsidP="00A022E5">
      <w:pPr>
        <w:pStyle w:val="4"/>
        <w:numPr>
          <w:ilvl w:val="0"/>
          <w:numId w:val="0"/>
        </w:numPr>
        <w:shd w:val="clear" w:color="auto" w:fill="FFFFFF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4.4 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数据访问对象（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DAO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）设计</w:t>
      </w:r>
    </w:p>
    <w:p w14:paraId="114EDA24" w14:textId="77777777" w:rsidR="001C34CE" w:rsidRDefault="0000000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设计数据访问对象层，以抽象和封装对数据库的访问逻辑。</w:t>
      </w:r>
    </w:p>
    <w:p w14:paraId="191344B6" w14:textId="77777777" w:rsidR="001C34CE" w:rsidRDefault="0000000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DAO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模式提供统一的接口来执行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CRUD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（创建、读取、更新、删除）操作。</w:t>
      </w:r>
    </w:p>
    <w:p w14:paraId="133FC559" w14:textId="77777777" w:rsidR="001C34CE" w:rsidRDefault="00000000">
      <w:pPr>
        <w:pStyle w:val="1"/>
      </w:pPr>
      <w:bookmarkStart w:id="15" w:name="_Toc170500717"/>
      <w:r>
        <w:rPr>
          <w:rFonts w:hint="eastAsia"/>
        </w:rPr>
        <w:lastRenderedPageBreak/>
        <w:t>接口设计</w:t>
      </w:r>
      <w:bookmarkEnd w:id="15"/>
    </w:p>
    <w:p w14:paraId="1082A8E6" w14:textId="77777777" w:rsidR="001C34CE" w:rsidRDefault="00000000">
      <w:pPr>
        <w:pStyle w:val="2"/>
      </w:pPr>
      <w:bookmarkStart w:id="16" w:name="_Toc170500718"/>
      <w:r>
        <w:rPr>
          <w:rFonts w:hint="eastAsia"/>
        </w:rPr>
        <w:t>用户界面设计规则</w:t>
      </w:r>
      <w:bookmarkEnd w:id="16"/>
    </w:p>
    <w:p w14:paraId="7F96308E" w14:textId="77777777" w:rsidR="001C34CE" w:rsidRDefault="00000000">
      <w:pPr>
        <w:widowControl/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用户界面（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UI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）设计是确保《翼界探秘系统》提供直观、易用且吸引人的用户体验的关键环节。以下是用户界面设计的基本规则：</w:t>
      </w:r>
    </w:p>
    <w:p w14:paraId="3FD1AFD9" w14:textId="77777777" w:rsidR="001C34CE" w:rsidRDefault="00000000">
      <w:pPr>
        <w:widowControl/>
        <w:numPr>
          <w:ilvl w:val="0"/>
          <w:numId w:val="11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一致性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：整个应用的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UI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元素应保持风格和行为的一致性，包括按钮、图标、字体和颜色方案，以减少用户的学习成本。</w:t>
      </w:r>
    </w:p>
    <w:p w14:paraId="6A53DFD6" w14:textId="77777777" w:rsidR="001C34CE" w:rsidRDefault="00000000">
      <w:pPr>
        <w:widowControl/>
        <w:numPr>
          <w:ilvl w:val="0"/>
          <w:numId w:val="11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直观性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：界面设计应直观易懂，让用户能够快速理解如何操作，避免复杂的导航结构。</w:t>
      </w:r>
    </w:p>
    <w:p w14:paraId="2EBF03F0" w14:textId="77777777" w:rsidR="001C34CE" w:rsidRDefault="00000000">
      <w:pPr>
        <w:widowControl/>
        <w:numPr>
          <w:ilvl w:val="0"/>
          <w:numId w:val="11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反馈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：系统应对用户的操作提供即时反馈，无论是通过动画效果、提示信息还是声音提示。</w:t>
      </w:r>
    </w:p>
    <w:p w14:paraId="7106D6F1" w14:textId="77777777" w:rsidR="001C34CE" w:rsidRDefault="00000000">
      <w:pPr>
        <w:widowControl/>
        <w:numPr>
          <w:ilvl w:val="0"/>
          <w:numId w:val="11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可用性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：设计应考虑所有用户，包括不同年龄、技术和文化背景的用户，确保界面易于访问和使用。</w:t>
      </w:r>
    </w:p>
    <w:p w14:paraId="2E70C3B4" w14:textId="77777777" w:rsidR="001C34CE" w:rsidRDefault="00000000">
      <w:pPr>
        <w:widowControl/>
        <w:numPr>
          <w:ilvl w:val="0"/>
          <w:numId w:val="11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布局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：界面布局应合理，将最重要的信息和功能放在显眼位置，同时保持内容的逻辑性和清晰性。</w:t>
      </w:r>
    </w:p>
    <w:p w14:paraId="37109673" w14:textId="77777777" w:rsidR="001C34CE" w:rsidRDefault="00000000">
      <w:pPr>
        <w:widowControl/>
        <w:numPr>
          <w:ilvl w:val="0"/>
          <w:numId w:val="11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导航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：提供清晰的导航路径，使用户能够轻松地在不同的功能模块间切换。</w:t>
      </w:r>
    </w:p>
    <w:p w14:paraId="12688D40" w14:textId="77777777" w:rsidR="001C34CE" w:rsidRDefault="00000000">
      <w:pPr>
        <w:pStyle w:val="2"/>
      </w:pPr>
      <w:bookmarkStart w:id="17" w:name="_Toc170500719"/>
      <w:r>
        <w:rPr>
          <w:rFonts w:hint="eastAsia"/>
        </w:rPr>
        <w:t>内部接口设计</w:t>
      </w:r>
      <w:bookmarkEnd w:id="17"/>
    </w:p>
    <w:p w14:paraId="4FFF9110" w14:textId="77777777" w:rsidR="001C34CE" w:rsidRDefault="00000000">
      <w:pPr>
        <w:widowControl/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内部接口设计关注软件内部模块间的交互和数据流动。以下是内部接口设计的关键点：</w:t>
      </w:r>
    </w:p>
    <w:p w14:paraId="1A6CF13A" w14:textId="77777777" w:rsidR="001C34CE" w:rsidRDefault="0000000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定义清晰的接口规范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：为每个模块定义清晰的输入输出接口，包括数据格式、参数类型等。</w:t>
      </w:r>
    </w:p>
    <w:p w14:paraId="606EEC73" w14:textId="77777777" w:rsidR="001C34CE" w:rsidRDefault="0000000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模块解耦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：设计接口以减少模块间的依赖，提高系统的可维护性和可扩展性。</w:t>
      </w:r>
    </w:p>
    <w:p w14:paraId="1A71E254" w14:textId="77777777" w:rsidR="001C34CE" w:rsidRDefault="0000000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数据封装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：确保模块内部数据处理的逻辑不外泄，通过接口与外界交互。</w:t>
      </w:r>
    </w:p>
    <w:p w14:paraId="1E046F3C" w14:textId="77777777" w:rsidR="001C34CE" w:rsidRDefault="0000000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服务契约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：明确服务提供者和消费者之间的契约，包括调用协议、数据交换格式等。</w:t>
      </w:r>
    </w:p>
    <w:p w14:paraId="2B2C058C" w14:textId="77777777" w:rsidR="001C34CE" w:rsidRDefault="0000000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异常处理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：设计统一的异常处理机制，确保模块间的稳定交互。</w:t>
      </w:r>
    </w:p>
    <w:p w14:paraId="52DDA0E7" w14:textId="77777777" w:rsidR="001C34CE" w:rsidRDefault="0000000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性能考量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：接口设计时考虑性能影响，如避免频繁的数据复制、合理使用同步异步调用等。</w:t>
      </w:r>
    </w:p>
    <w:p w14:paraId="1B729DFB" w14:textId="77777777" w:rsidR="001C34CE" w:rsidRDefault="0000000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安全性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：确保接口设计满足安全要求，如认证、授权、数据加密等。</w:t>
      </w:r>
    </w:p>
    <w:p w14:paraId="1723546B" w14:textId="77777777" w:rsidR="001C34CE" w:rsidRDefault="0000000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版本控制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：接口可能随着时间而变化，设计时需考虑版本控制和向后兼容性。</w:t>
      </w:r>
    </w:p>
    <w:p w14:paraId="416A431F" w14:textId="77777777" w:rsidR="001C34CE" w:rsidRDefault="00000000">
      <w:pPr>
        <w:pStyle w:val="2"/>
      </w:pPr>
      <w:bookmarkStart w:id="18" w:name="_Toc170500720"/>
      <w:r>
        <w:rPr>
          <w:rFonts w:hint="eastAsia"/>
        </w:rPr>
        <w:t>外部接口设计</w:t>
      </w:r>
      <w:bookmarkEnd w:id="18"/>
    </w:p>
    <w:p w14:paraId="249DC339" w14:textId="77777777" w:rsidR="001C34CE" w:rsidRDefault="00000000">
      <w:pPr>
        <w:widowControl/>
        <w:numPr>
          <w:ilvl w:val="0"/>
          <w:numId w:val="13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标准化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：使用标准化的协议和数据格式，如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RESTful API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、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JSON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或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XML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，以便于不同系统之间的互操作性。</w:t>
      </w:r>
    </w:p>
    <w:p w14:paraId="535715B5" w14:textId="77777777" w:rsidR="001C34CE" w:rsidRDefault="00000000">
      <w:pPr>
        <w:widowControl/>
        <w:numPr>
          <w:ilvl w:val="0"/>
          <w:numId w:val="13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安全性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：确保所有外部接口都有适当的安全措施，包括认证、授权、数据加密和安全传输（如使用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HTTPS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）。</w:t>
      </w:r>
    </w:p>
    <w:p w14:paraId="4EE89CD7" w14:textId="77777777" w:rsidR="001C34CE" w:rsidRDefault="00000000">
      <w:pPr>
        <w:widowControl/>
        <w:numPr>
          <w:ilvl w:val="0"/>
          <w:numId w:val="13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版本管理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：为外部接口提供版本控制，以支持向后兼容性和平滑过渡到新版本。</w:t>
      </w:r>
    </w:p>
    <w:p w14:paraId="4CD5C703" w14:textId="77777777" w:rsidR="001C34CE" w:rsidRDefault="00000000">
      <w:pPr>
        <w:widowControl/>
        <w:numPr>
          <w:ilvl w:val="0"/>
          <w:numId w:val="13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错误处理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：定义清晰的错误响应机制，以便调用方能够理解并适当处理接口调用中的错误。</w:t>
      </w:r>
    </w:p>
    <w:p w14:paraId="40408EF0" w14:textId="77777777" w:rsidR="001C34CE" w:rsidRDefault="00000000">
      <w:pPr>
        <w:widowControl/>
        <w:numPr>
          <w:ilvl w:val="0"/>
          <w:numId w:val="13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文档化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：提供详细的接口文档，包括请求和响应的数据结构、参数说明、状态码等，以便于第三方开发者理解和集成。</w:t>
      </w:r>
    </w:p>
    <w:p w14:paraId="07B866A8" w14:textId="77777777" w:rsidR="001C34CE" w:rsidRDefault="00000000">
      <w:pPr>
        <w:widowControl/>
        <w:numPr>
          <w:ilvl w:val="0"/>
          <w:numId w:val="13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lastRenderedPageBreak/>
        <w:t>限制和配额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：对于可能影响系统性能的接口，设置合理的使用限制和配额，以防止滥用。</w:t>
      </w:r>
    </w:p>
    <w:p w14:paraId="4846E9DC" w14:textId="77777777" w:rsidR="001C34CE" w:rsidRDefault="00000000">
      <w:pPr>
        <w:widowControl/>
        <w:numPr>
          <w:ilvl w:val="0"/>
          <w:numId w:val="13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监控和日志记录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：实施监控机制以跟踪接口的使用情况，并记录必要的日志信息，以便于问题诊断和性能优化。</w:t>
      </w:r>
    </w:p>
    <w:p w14:paraId="63868AEA" w14:textId="77777777" w:rsidR="001C34CE" w:rsidRDefault="00000000">
      <w:pPr>
        <w:widowControl/>
        <w:numPr>
          <w:ilvl w:val="0"/>
          <w:numId w:val="13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依赖管理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：明确外部接口对第三方服务的依赖，并评估这些依赖的稳定性和可靠性。</w:t>
      </w:r>
    </w:p>
    <w:p w14:paraId="3B8C25B9" w14:textId="77777777" w:rsidR="001C34CE" w:rsidRDefault="00000000">
      <w:pPr>
        <w:widowControl/>
        <w:numPr>
          <w:ilvl w:val="0"/>
          <w:numId w:val="13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数据交换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：设计数据交换机制，确保数据在不同系统间传输的准确性和完整性。</w:t>
      </w:r>
    </w:p>
    <w:p w14:paraId="0A900792" w14:textId="77777777" w:rsidR="001C34CE" w:rsidRDefault="00000000">
      <w:pPr>
        <w:widowControl/>
        <w:numPr>
          <w:ilvl w:val="0"/>
          <w:numId w:val="13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集成测试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：与外部系统进行集成测试，确保接口在实际运行环境中的兼容性和性能。</w:t>
      </w:r>
    </w:p>
    <w:p w14:paraId="527F2BF4" w14:textId="77777777" w:rsidR="001C34CE" w:rsidRDefault="00000000">
      <w:pPr>
        <w:widowControl/>
        <w:numPr>
          <w:ilvl w:val="0"/>
          <w:numId w:val="13"/>
        </w:numPr>
        <w:shd w:val="clear" w:color="auto" w:fill="FFFFFF"/>
        <w:spacing w:line="240" w:lineRule="auto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b/>
          <w:bCs/>
          <w:snapToGrid/>
          <w:color w:val="060607"/>
          <w:spacing w:val="8"/>
          <w:sz w:val="21"/>
          <w:szCs w:val="21"/>
        </w:rPr>
        <w:t>用户隐私</w:t>
      </w:r>
      <w:r>
        <w:rPr>
          <w:rFonts w:ascii="Helvetica" w:hAnsi="Helvetica" w:cs="Helvetica"/>
          <w:snapToGrid/>
          <w:color w:val="060607"/>
          <w:spacing w:val="8"/>
          <w:sz w:val="21"/>
          <w:szCs w:val="21"/>
        </w:rPr>
        <w:t>：在设计涉及用户数据的外部接口时，严格遵守隐私保护法规，确保用户信息的安全。</w:t>
      </w:r>
    </w:p>
    <w:p w14:paraId="73C60727" w14:textId="77777777" w:rsidR="001C34CE" w:rsidRDefault="00000000">
      <w:pPr>
        <w:pStyle w:val="1"/>
      </w:pPr>
      <w:bookmarkStart w:id="19" w:name="_Toc170500721"/>
      <w:r>
        <w:rPr>
          <w:rFonts w:hint="eastAsia"/>
        </w:rPr>
        <w:t>出错处理设计</w:t>
      </w:r>
      <w:bookmarkEnd w:id="19"/>
    </w:p>
    <w:p w14:paraId="0F0D695E" w14:textId="77777777" w:rsidR="001C34CE" w:rsidRDefault="00000000">
      <w:pPr>
        <w:pStyle w:val="4"/>
        <w:numPr>
          <w:ilvl w:val="0"/>
          <w:numId w:val="0"/>
        </w:numPr>
        <w:shd w:val="clear" w:color="auto" w:fill="FFFFFF"/>
        <w:rPr>
          <w:rFonts w:ascii="Helvetica" w:hAnsi="Helvetica" w:cs="Helvetica"/>
          <w:snapToGrid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6.1 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错误分类与编号</w:t>
      </w:r>
    </w:p>
    <w:p w14:paraId="108FFAEA" w14:textId="77777777" w:rsidR="001C34CE" w:rsidRDefault="00000000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用户输入错误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（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Error Code: UI-001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）</w:t>
      </w:r>
    </w:p>
    <w:p w14:paraId="7E99AC95" w14:textId="77777777" w:rsidR="001C34CE" w:rsidRDefault="00000000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系统响应超时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（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Error Code: SYS-002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）</w:t>
      </w:r>
    </w:p>
    <w:p w14:paraId="687EDE91" w14:textId="77777777" w:rsidR="001C34CE" w:rsidRDefault="00000000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数据访问失败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（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Error Code: DA-003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）</w:t>
      </w:r>
    </w:p>
    <w:p w14:paraId="662D460D" w14:textId="77777777" w:rsidR="001C34CE" w:rsidRDefault="00000000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网络连接问题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（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Error Code: NET-004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）</w:t>
      </w:r>
    </w:p>
    <w:p w14:paraId="71E557B5" w14:textId="77777777" w:rsidR="001C34CE" w:rsidRDefault="00000000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权限不足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（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Error Code: AUTH-005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）</w:t>
      </w:r>
    </w:p>
    <w:p w14:paraId="0662A5AE" w14:textId="77777777" w:rsidR="001C34CE" w:rsidRDefault="00000000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服务不可用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（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Error Code: SVC-006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）</w:t>
      </w:r>
    </w:p>
    <w:p w14:paraId="117ABF7B" w14:textId="77777777" w:rsidR="001C34CE" w:rsidRDefault="00000000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资源文件缺失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（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Error Code: RES-007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）</w:t>
      </w:r>
    </w:p>
    <w:p w14:paraId="2D109F29" w14:textId="77777777" w:rsidR="001C34CE" w:rsidRDefault="00000000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第三方服务失败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（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Error Code: 3RD-008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）</w:t>
      </w:r>
    </w:p>
    <w:p w14:paraId="71B6BAB0" w14:textId="77777777" w:rsidR="001C34CE" w:rsidRDefault="00000000">
      <w:pPr>
        <w:pStyle w:val="4"/>
        <w:numPr>
          <w:ilvl w:val="0"/>
          <w:numId w:val="0"/>
        </w:numPr>
        <w:shd w:val="clear" w:color="auto" w:fill="FFFFFF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6.2 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出错时的信息显示界面</w:t>
      </w:r>
    </w:p>
    <w:p w14:paraId="0A24E721" w14:textId="77777777" w:rsidR="001C34CE" w:rsidRDefault="00000000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对于所有错误，系统应提供一个清晰的错误提示界面，包括错误代码和用户友好的错误描述。</w:t>
      </w:r>
    </w:p>
    <w:p w14:paraId="44C393C3" w14:textId="77777777" w:rsidR="001C34CE" w:rsidRDefault="00000000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错误提示应避免技术性语言，使用易于理解的日常用语。</w:t>
      </w:r>
    </w:p>
    <w:p w14:paraId="1E087137" w14:textId="77777777" w:rsidR="001C34CE" w:rsidRDefault="00000000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提供错误发生时的上下文信息，帮助用户理解错误发生的可能原因。</w:t>
      </w:r>
    </w:p>
    <w:p w14:paraId="44EC087F" w14:textId="77777777" w:rsidR="001C34CE" w:rsidRDefault="00000000">
      <w:pPr>
        <w:pStyle w:val="4"/>
        <w:numPr>
          <w:ilvl w:val="0"/>
          <w:numId w:val="0"/>
        </w:numPr>
        <w:shd w:val="clear" w:color="auto" w:fill="FFFFFF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 xml:space="preserve">6.3 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相应的补救措施</w:t>
      </w:r>
    </w:p>
    <w:p w14:paraId="2E0ECED9" w14:textId="77777777" w:rsidR="001C34CE" w:rsidRDefault="00000000">
      <w:pPr>
        <w:pStyle w:val="af9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用户输入错误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09222517" w14:textId="77777777" w:rsidR="001C34CE" w:rsidRDefault="00000000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显示提示信息，指明输入错误的性质，并允许用户重新输入。</w:t>
      </w:r>
    </w:p>
    <w:p w14:paraId="7DF5970D" w14:textId="77777777" w:rsidR="001C34CE" w:rsidRDefault="00000000">
      <w:pPr>
        <w:pStyle w:val="af9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系统响应超时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51B0DAA9" w14:textId="77777777" w:rsidR="001C34CE" w:rsidRDefault="00000000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建议用户检查网络连接或稍后重试，并提供一个重试按钮。</w:t>
      </w:r>
    </w:p>
    <w:p w14:paraId="08C178DD" w14:textId="77777777" w:rsidR="001C34CE" w:rsidRDefault="00000000">
      <w:pPr>
        <w:pStyle w:val="af9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数据访问失败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0146663E" w14:textId="77777777" w:rsidR="001C34CE" w:rsidRDefault="00000000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记录错误详情并通知技术支持团队，同时提示用户联系客服。</w:t>
      </w:r>
    </w:p>
    <w:p w14:paraId="04CD1598" w14:textId="77777777" w:rsidR="001C34CE" w:rsidRDefault="00000000">
      <w:pPr>
        <w:pStyle w:val="af9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网络连接问题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4AC21D1E" w14:textId="77777777" w:rsidR="001C34CE" w:rsidRDefault="00000000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检测网络状态，如果可能，自动重连；否则提示用户检查网络连接。</w:t>
      </w:r>
    </w:p>
    <w:p w14:paraId="13E3F661" w14:textId="77777777" w:rsidR="001C34CE" w:rsidRDefault="00000000">
      <w:pPr>
        <w:pStyle w:val="af9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权限不足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2B6F9FBC" w14:textId="77777777" w:rsidR="001C34CE" w:rsidRDefault="00000000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明确告知用户所需权限，引导用户进行权限设置或联系管理员。</w:t>
      </w:r>
    </w:p>
    <w:p w14:paraId="744FC77C" w14:textId="77777777" w:rsidR="001C34CE" w:rsidRDefault="00000000">
      <w:pPr>
        <w:pStyle w:val="af9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服务不可用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33A4D83C" w14:textId="77777777" w:rsidR="001C34CE" w:rsidRDefault="00000000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lastRenderedPageBreak/>
        <w:t>通知用户服务当前不可用，并提供一个预计恢复时间。</w:t>
      </w:r>
    </w:p>
    <w:p w14:paraId="560836C2" w14:textId="77777777" w:rsidR="001C34CE" w:rsidRDefault="00000000">
      <w:pPr>
        <w:pStyle w:val="af9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资源文件缺失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14299CD3" w14:textId="77777777" w:rsidR="001C34CE" w:rsidRDefault="00000000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尝试恢复缺失文件或重新下载，如果失败则提示用户重新安装应用。</w:t>
      </w:r>
    </w:p>
    <w:p w14:paraId="1B721728" w14:textId="77777777" w:rsidR="001C34CE" w:rsidRDefault="00000000">
      <w:pPr>
        <w:pStyle w:val="af9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Style w:val="afd"/>
          <w:rFonts w:ascii="Helvetica" w:hAnsi="Helvetica" w:cs="Helvetica"/>
          <w:color w:val="060607"/>
          <w:spacing w:val="8"/>
          <w:sz w:val="21"/>
        </w:rPr>
        <w:t>第三方服务失败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：</w:t>
      </w:r>
    </w:p>
    <w:p w14:paraId="02EF1E78" w14:textId="77777777" w:rsidR="001C34CE" w:rsidRDefault="00000000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记录失败详情，提示用户该功能依赖的第三方服务当前不可用，并建议稍后重试。</w:t>
      </w:r>
    </w:p>
    <w:p w14:paraId="2A709944" w14:textId="77777777" w:rsidR="001C34CE" w:rsidRDefault="001C34CE"/>
    <w:sectPr w:rsidR="001C34CE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BD0B41" w14:textId="77777777" w:rsidR="00141312" w:rsidRDefault="00141312">
      <w:pPr>
        <w:spacing w:line="240" w:lineRule="auto"/>
      </w:pPr>
      <w:r>
        <w:separator/>
      </w:r>
    </w:p>
  </w:endnote>
  <w:endnote w:type="continuationSeparator" w:id="0">
    <w:p w14:paraId="672F7BF4" w14:textId="77777777" w:rsidR="00141312" w:rsidRDefault="00141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E3A76" w14:textId="77777777" w:rsidR="001C34CE" w:rsidRDefault="00000000">
    <w:pPr>
      <w:pStyle w:val="af1"/>
      <w:framePr w:wrap="around" w:vAnchor="text" w:hAnchor="margin" w:xAlign="right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separate"/>
    </w:r>
    <w:r>
      <w:rPr>
        <w:rStyle w:val="afe"/>
      </w:rPr>
      <w:t>6</w:t>
    </w:r>
    <w:r>
      <w:rPr>
        <w:rStyle w:val="afe"/>
      </w:rPr>
      <w:fldChar w:fldCharType="end"/>
    </w:r>
  </w:p>
  <w:p w14:paraId="58759D54" w14:textId="77777777" w:rsidR="001C34CE" w:rsidRDefault="00000000">
    <w:pPr>
      <w:pStyle w:val="af1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42F6E" w14:textId="77777777" w:rsidR="00141312" w:rsidRDefault="00141312">
      <w:pPr>
        <w:spacing w:line="240" w:lineRule="auto"/>
      </w:pPr>
      <w:r>
        <w:separator/>
      </w:r>
    </w:p>
  </w:footnote>
  <w:footnote w:type="continuationSeparator" w:id="0">
    <w:p w14:paraId="7214408E" w14:textId="77777777" w:rsidR="00141312" w:rsidRDefault="001413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851A7" w14:textId="77777777" w:rsidR="001C34CE" w:rsidRDefault="001C34CE">
    <w:pPr>
      <w:pStyle w:val="af3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464125E"/>
    <w:multiLevelType w:val="multilevel"/>
    <w:tmpl w:val="046412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50372"/>
    <w:multiLevelType w:val="multilevel"/>
    <w:tmpl w:val="083503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7094C"/>
    <w:multiLevelType w:val="multilevel"/>
    <w:tmpl w:val="09E709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2082C"/>
    <w:multiLevelType w:val="multilevel"/>
    <w:tmpl w:val="10D2082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2AD91479"/>
    <w:multiLevelType w:val="multilevel"/>
    <w:tmpl w:val="2AD9147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B3D58"/>
    <w:multiLevelType w:val="multilevel"/>
    <w:tmpl w:val="2F2B3D5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33F15D87"/>
    <w:multiLevelType w:val="multilevel"/>
    <w:tmpl w:val="33F15D8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D7B92"/>
    <w:multiLevelType w:val="multilevel"/>
    <w:tmpl w:val="363D7B9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3D7033C6"/>
    <w:multiLevelType w:val="multilevel"/>
    <w:tmpl w:val="3D7033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22916"/>
    <w:multiLevelType w:val="multilevel"/>
    <w:tmpl w:val="53B229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841BF"/>
    <w:multiLevelType w:val="multilevel"/>
    <w:tmpl w:val="56E841B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485108"/>
    <w:multiLevelType w:val="multilevel"/>
    <w:tmpl w:val="654851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652779"/>
    <w:multiLevelType w:val="multilevel"/>
    <w:tmpl w:val="6565277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9A4593"/>
    <w:multiLevelType w:val="multilevel"/>
    <w:tmpl w:val="6F9A459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5E6DCA"/>
    <w:multiLevelType w:val="multilevel"/>
    <w:tmpl w:val="795E6DC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351807935">
    <w:abstractNumId w:val="0"/>
  </w:num>
  <w:num w:numId="2" w16cid:durableId="1951860087">
    <w:abstractNumId w:val="3"/>
  </w:num>
  <w:num w:numId="3" w16cid:durableId="357505572">
    <w:abstractNumId w:val="14"/>
  </w:num>
  <w:num w:numId="4" w16cid:durableId="1950314787">
    <w:abstractNumId w:val="7"/>
  </w:num>
  <w:num w:numId="5" w16cid:durableId="347097860">
    <w:abstractNumId w:val="4"/>
  </w:num>
  <w:num w:numId="6" w16cid:durableId="1344473314">
    <w:abstractNumId w:val="8"/>
  </w:num>
  <w:num w:numId="7" w16cid:durableId="899096232">
    <w:abstractNumId w:val="10"/>
  </w:num>
  <w:num w:numId="8" w16cid:durableId="2094205998">
    <w:abstractNumId w:val="13"/>
  </w:num>
  <w:num w:numId="9" w16cid:durableId="612715114">
    <w:abstractNumId w:val="11"/>
  </w:num>
  <w:num w:numId="10" w16cid:durableId="1436903508">
    <w:abstractNumId w:val="5"/>
  </w:num>
  <w:num w:numId="11" w16cid:durableId="670375683">
    <w:abstractNumId w:val="2"/>
  </w:num>
  <w:num w:numId="12" w16cid:durableId="1210262336">
    <w:abstractNumId w:val="9"/>
  </w:num>
  <w:num w:numId="13" w16cid:durableId="895505015">
    <w:abstractNumId w:val="12"/>
  </w:num>
  <w:num w:numId="14" w16cid:durableId="2074573416">
    <w:abstractNumId w:val="15"/>
  </w:num>
  <w:num w:numId="15" w16cid:durableId="126319922">
    <w:abstractNumId w:val="1"/>
  </w:num>
  <w:num w:numId="16" w16cid:durableId="595789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ViNDFjYjc1NDNmNTUxYTU0OTc0ZGJlMzVjNzVlYzcifQ=="/>
  </w:docVars>
  <w:rsids>
    <w:rsidRoot w:val="00761556"/>
    <w:rsid w:val="0009744D"/>
    <w:rsid w:val="00106A7D"/>
    <w:rsid w:val="00112F46"/>
    <w:rsid w:val="00141312"/>
    <w:rsid w:val="00190665"/>
    <w:rsid w:val="00194287"/>
    <w:rsid w:val="001C34CE"/>
    <w:rsid w:val="001D75D5"/>
    <w:rsid w:val="001F6A03"/>
    <w:rsid w:val="00256C99"/>
    <w:rsid w:val="0029041F"/>
    <w:rsid w:val="00290445"/>
    <w:rsid w:val="002B3D25"/>
    <w:rsid w:val="00386B60"/>
    <w:rsid w:val="003A1AB4"/>
    <w:rsid w:val="003C5617"/>
    <w:rsid w:val="00464E81"/>
    <w:rsid w:val="00522E12"/>
    <w:rsid w:val="00577EB3"/>
    <w:rsid w:val="00595CB2"/>
    <w:rsid w:val="005E611E"/>
    <w:rsid w:val="00623CC5"/>
    <w:rsid w:val="00683CF4"/>
    <w:rsid w:val="006A1C18"/>
    <w:rsid w:val="006A6FCB"/>
    <w:rsid w:val="006C0EB2"/>
    <w:rsid w:val="006F76F5"/>
    <w:rsid w:val="00761556"/>
    <w:rsid w:val="007832F5"/>
    <w:rsid w:val="00817167"/>
    <w:rsid w:val="00830B9A"/>
    <w:rsid w:val="00830BE6"/>
    <w:rsid w:val="00890A11"/>
    <w:rsid w:val="009501C2"/>
    <w:rsid w:val="00974932"/>
    <w:rsid w:val="009A4995"/>
    <w:rsid w:val="009A4D6A"/>
    <w:rsid w:val="00A022E5"/>
    <w:rsid w:val="00B76B7F"/>
    <w:rsid w:val="00B91081"/>
    <w:rsid w:val="00B95AC8"/>
    <w:rsid w:val="00BB77A5"/>
    <w:rsid w:val="00C90BA6"/>
    <w:rsid w:val="00D83EEE"/>
    <w:rsid w:val="00E848D2"/>
    <w:rsid w:val="00EE3A61"/>
    <w:rsid w:val="00FD038B"/>
    <w:rsid w:val="05E947B1"/>
    <w:rsid w:val="45FF0EAB"/>
    <w:rsid w:val="50231C3A"/>
    <w:rsid w:val="543A57A4"/>
    <w:rsid w:val="5E074949"/>
    <w:rsid w:val="66B969FC"/>
    <w:rsid w:val="66BA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E162"/>
  <w15:docId w15:val="{F10583B2-1BA3-4C6A-B710-8EBDBD02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uiPriority="0" w:qFormat="1"/>
    <w:lsdException w:name="footnote text" w:semiHidden="1" w:uiPriority="0" w:qFormat="1"/>
    <w:lsdException w:name="annotation text" w:semiHidden="1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semiHidden="1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eastAsia="宋体" w:hAnsi="Arial" w:cs="Times New Roman"/>
      <w:snapToGrid w:val="0"/>
    </w:rPr>
  </w:style>
  <w:style w:type="paragraph" w:styleId="1">
    <w:name w:val="heading 1"/>
    <w:basedOn w:val="a"/>
    <w:next w:val="a0"/>
    <w:link w:val="10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keepLines/>
      <w:spacing w:before="40" w:after="40"/>
      <w:ind w:left="720"/>
    </w:pPr>
  </w:style>
  <w:style w:type="paragraph" w:styleId="TOC7">
    <w:name w:val="toc 7"/>
    <w:basedOn w:val="a"/>
    <w:next w:val="a"/>
    <w:autoRedefine/>
    <w:semiHidden/>
    <w:qFormat/>
    <w:pPr>
      <w:ind w:left="1200"/>
    </w:pPr>
    <w:rPr>
      <w:szCs w:val="21"/>
    </w:rPr>
  </w:style>
  <w:style w:type="paragraph" w:styleId="a5">
    <w:name w:val="Normal Indent"/>
    <w:basedOn w:val="a"/>
    <w:qFormat/>
    <w:pPr>
      <w:ind w:left="900" w:hanging="900"/>
    </w:pPr>
  </w:style>
  <w:style w:type="paragraph" w:styleId="a6">
    <w:name w:val="caption"/>
    <w:basedOn w:val="a0"/>
    <w:next w:val="a"/>
    <w:qFormat/>
    <w:rPr>
      <w:rFonts w:eastAsia="Arial" w:cs="Arial"/>
      <w:i/>
    </w:rPr>
  </w:style>
  <w:style w:type="paragraph" w:styleId="a7">
    <w:name w:val="Document Map"/>
    <w:basedOn w:val="a"/>
    <w:link w:val="a8"/>
    <w:semiHidden/>
    <w:qFormat/>
    <w:pPr>
      <w:shd w:val="clear" w:color="auto" w:fill="000080"/>
    </w:pPr>
  </w:style>
  <w:style w:type="paragraph" w:styleId="a9">
    <w:name w:val="annotation text"/>
    <w:basedOn w:val="a"/>
    <w:link w:val="aa"/>
    <w:semiHidden/>
    <w:qFormat/>
  </w:style>
  <w:style w:type="paragraph" w:styleId="ab">
    <w:name w:val="Body Text Indent"/>
    <w:basedOn w:val="a"/>
    <w:link w:val="ac"/>
    <w:qFormat/>
    <w:pPr>
      <w:ind w:left="720"/>
    </w:pPr>
    <w:rPr>
      <w:i/>
      <w:iCs/>
      <w:color w:val="0000FF"/>
      <w:u w:val="single"/>
    </w:rPr>
  </w:style>
  <w:style w:type="paragraph" w:styleId="TOC5">
    <w:name w:val="toc 5"/>
    <w:basedOn w:val="a"/>
    <w:next w:val="a"/>
    <w:autoRedefine/>
    <w:semiHidden/>
    <w:qFormat/>
    <w:pPr>
      <w:ind w:left="800"/>
    </w:pPr>
    <w:rPr>
      <w:szCs w:val="21"/>
    </w:rPr>
  </w:style>
  <w:style w:type="paragraph" w:styleId="TOC3">
    <w:name w:val="toc 3"/>
    <w:basedOn w:val="a"/>
    <w:next w:val="a"/>
    <w:autoRedefine/>
    <w:uiPriority w:val="39"/>
    <w:qFormat/>
    <w:pPr>
      <w:ind w:left="400"/>
    </w:pPr>
    <w:rPr>
      <w:i/>
      <w:iCs/>
      <w:szCs w:val="24"/>
    </w:rPr>
  </w:style>
  <w:style w:type="paragraph" w:styleId="TOC8">
    <w:name w:val="toc 8"/>
    <w:basedOn w:val="a"/>
    <w:next w:val="a"/>
    <w:autoRedefine/>
    <w:semiHidden/>
    <w:qFormat/>
    <w:pPr>
      <w:ind w:left="1400"/>
    </w:pPr>
    <w:rPr>
      <w:szCs w:val="21"/>
    </w:rPr>
  </w:style>
  <w:style w:type="paragraph" w:styleId="ad">
    <w:name w:val="Date"/>
    <w:basedOn w:val="a"/>
    <w:next w:val="a"/>
    <w:link w:val="ae"/>
    <w:qFormat/>
    <w:rPr>
      <w:rFonts w:ascii="幼圆" w:eastAsia="幼圆"/>
      <w:sz w:val="28"/>
    </w:rPr>
  </w:style>
  <w:style w:type="paragraph" w:styleId="21">
    <w:name w:val="Body Text Indent 2"/>
    <w:basedOn w:val="a"/>
    <w:link w:val="22"/>
    <w:qFormat/>
    <w:pPr>
      <w:ind w:left="840"/>
    </w:pPr>
    <w:rPr>
      <w:rFonts w:ascii="幼圆" w:eastAsia="幼圆"/>
      <w:sz w:val="28"/>
    </w:rPr>
  </w:style>
  <w:style w:type="paragraph" w:styleId="af">
    <w:name w:val="Balloon Text"/>
    <w:basedOn w:val="a"/>
    <w:link w:val="af0"/>
    <w:semiHidden/>
    <w:qFormat/>
    <w:rPr>
      <w:sz w:val="18"/>
      <w:szCs w:val="18"/>
    </w:rPr>
  </w:style>
  <w:style w:type="paragraph" w:styleId="af1">
    <w:name w:val="footer"/>
    <w:basedOn w:val="a"/>
    <w:link w:val="af2"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f3">
    <w:name w:val="header"/>
    <w:basedOn w:val="a"/>
    <w:link w:val="af4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autoRedefine/>
    <w:uiPriority w:val="39"/>
    <w:qFormat/>
    <w:pPr>
      <w:spacing w:before="120" w:after="120"/>
    </w:pPr>
    <w:rPr>
      <w:b/>
      <w:bCs/>
      <w:caps/>
      <w:szCs w:val="24"/>
    </w:rPr>
  </w:style>
  <w:style w:type="paragraph" w:styleId="TOC4">
    <w:name w:val="toc 4"/>
    <w:basedOn w:val="a"/>
    <w:next w:val="a"/>
    <w:autoRedefine/>
    <w:semiHidden/>
    <w:qFormat/>
    <w:pPr>
      <w:ind w:left="600"/>
    </w:pPr>
    <w:rPr>
      <w:szCs w:val="21"/>
    </w:rPr>
  </w:style>
  <w:style w:type="paragraph" w:styleId="af5">
    <w:name w:val="Subtitle"/>
    <w:basedOn w:val="a"/>
    <w:link w:val="af6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f7">
    <w:name w:val="footnote text"/>
    <w:basedOn w:val="a"/>
    <w:link w:val="af8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"/>
    <w:next w:val="a"/>
    <w:autoRedefine/>
    <w:semiHidden/>
    <w:qFormat/>
    <w:pPr>
      <w:ind w:left="1000"/>
    </w:pPr>
    <w:rPr>
      <w:szCs w:val="21"/>
    </w:rPr>
  </w:style>
  <w:style w:type="paragraph" w:styleId="31">
    <w:name w:val="Body Text Indent 3"/>
    <w:basedOn w:val="a"/>
    <w:link w:val="32"/>
    <w:qFormat/>
    <w:pPr>
      <w:ind w:firstLine="425"/>
    </w:pPr>
    <w:rPr>
      <w:rFonts w:ascii="宋体"/>
      <w:sz w:val="24"/>
    </w:rPr>
  </w:style>
  <w:style w:type="paragraph" w:styleId="TOC2">
    <w:name w:val="toc 2"/>
    <w:basedOn w:val="a"/>
    <w:next w:val="a"/>
    <w:autoRedefine/>
    <w:uiPriority w:val="39"/>
    <w:qFormat/>
    <w:pPr>
      <w:ind w:left="200"/>
    </w:pPr>
    <w:rPr>
      <w:smallCaps/>
      <w:szCs w:val="24"/>
    </w:rPr>
  </w:style>
  <w:style w:type="paragraph" w:styleId="TOC9">
    <w:name w:val="toc 9"/>
    <w:basedOn w:val="a"/>
    <w:next w:val="a"/>
    <w:autoRedefine/>
    <w:semiHidden/>
    <w:qFormat/>
    <w:pPr>
      <w:ind w:left="1600"/>
    </w:pPr>
    <w:rPr>
      <w:szCs w:val="21"/>
    </w:rPr>
  </w:style>
  <w:style w:type="paragraph" w:styleId="af9">
    <w:name w:val="Normal (Web)"/>
    <w:basedOn w:val="a"/>
    <w:uiPriority w:val="99"/>
    <w:qFormat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afa">
    <w:name w:val="Title"/>
    <w:basedOn w:val="a"/>
    <w:next w:val="a"/>
    <w:link w:val="afb"/>
    <w:qFormat/>
    <w:pPr>
      <w:jc w:val="center"/>
    </w:pPr>
    <w:rPr>
      <w:b/>
      <w:bCs/>
      <w:sz w:val="36"/>
      <w:szCs w:val="36"/>
    </w:rPr>
  </w:style>
  <w:style w:type="table" w:styleId="afc">
    <w:name w:val="Table Grid"/>
    <w:basedOn w:val="a2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Strong"/>
    <w:basedOn w:val="a1"/>
    <w:uiPriority w:val="22"/>
    <w:qFormat/>
    <w:rPr>
      <w:b/>
      <w:bCs/>
    </w:rPr>
  </w:style>
  <w:style w:type="character" w:styleId="afe">
    <w:name w:val="page number"/>
    <w:basedOn w:val="a1"/>
    <w:qFormat/>
    <w:rPr>
      <w:rFonts w:eastAsia="Arial"/>
    </w:rPr>
  </w:style>
  <w:style w:type="character" w:styleId="aff">
    <w:name w:val="Hyperlink"/>
    <w:basedOn w:val="a1"/>
    <w:uiPriority w:val="99"/>
    <w:qFormat/>
    <w:rPr>
      <w:color w:val="0000FF"/>
      <w:u w:val="single"/>
    </w:rPr>
  </w:style>
  <w:style w:type="character" w:styleId="aff0">
    <w:name w:val="annotation reference"/>
    <w:basedOn w:val="a1"/>
    <w:semiHidden/>
    <w:qFormat/>
    <w:rPr>
      <w:sz w:val="21"/>
      <w:szCs w:val="21"/>
    </w:rPr>
  </w:style>
  <w:style w:type="character" w:styleId="aff1">
    <w:name w:val="footnote reference"/>
    <w:basedOn w:val="a1"/>
    <w:semiHidden/>
    <w:qFormat/>
    <w:rPr>
      <w:sz w:val="20"/>
      <w:szCs w:val="20"/>
      <w:vertAlign w:val="superscript"/>
    </w:rPr>
  </w:style>
  <w:style w:type="character" w:customStyle="1" w:styleId="10">
    <w:name w:val="标题 1 字符"/>
    <w:basedOn w:val="a1"/>
    <w:link w:val="1"/>
    <w:qFormat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qFormat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qFormat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qFormat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qFormat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qFormat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qFormat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qFormat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qFormat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character" w:customStyle="1" w:styleId="ae">
    <w:name w:val="日期 字符"/>
    <w:basedOn w:val="a1"/>
    <w:link w:val="ad"/>
    <w:qFormat/>
    <w:rPr>
      <w:rFonts w:ascii="幼圆" w:eastAsia="幼圆" w:hAnsi="Arial" w:cs="Times New Roman"/>
      <w:snapToGrid w:val="0"/>
      <w:kern w:val="0"/>
      <w:sz w:val="28"/>
      <w:szCs w:val="20"/>
    </w:rPr>
  </w:style>
  <w:style w:type="character" w:customStyle="1" w:styleId="ac">
    <w:name w:val="正文文本缩进 字符"/>
    <w:basedOn w:val="a1"/>
    <w:link w:val="ab"/>
    <w:qFormat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22">
    <w:name w:val="正文文本缩进 2 字符"/>
    <w:basedOn w:val="a1"/>
    <w:link w:val="21"/>
    <w:qFormat/>
    <w:rPr>
      <w:rFonts w:ascii="幼圆" w:eastAsia="幼圆" w:hAnsi="Arial" w:cs="Times New Roman"/>
      <w:snapToGrid w:val="0"/>
      <w:kern w:val="0"/>
      <w:sz w:val="28"/>
      <w:szCs w:val="20"/>
    </w:rPr>
  </w:style>
  <w:style w:type="character" w:customStyle="1" w:styleId="32">
    <w:name w:val="正文文本缩进 3 字符"/>
    <w:basedOn w:val="a1"/>
    <w:link w:val="31"/>
    <w:qFormat/>
    <w:rPr>
      <w:rFonts w:ascii="宋体" w:eastAsia="宋体" w:hAnsi="Arial" w:cs="Times New Roman"/>
      <w:snapToGrid w:val="0"/>
      <w:kern w:val="0"/>
      <w:sz w:val="24"/>
      <w:szCs w:val="20"/>
    </w:rPr>
  </w:style>
  <w:style w:type="character" w:customStyle="1" w:styleId="a8">
    <w:name w:val="文档结构图 字符"/>
    <w:basedOn w:val="a1"/>
    <w:link w:val="a7"/>
    <w:semiHidden/>
    <w:qFormat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a4">
    <w:name w:val="正文文本 字符"/>
    <w:basedOn w:val="a1"/>
    <w:link w:val="a0"/>
    <w:qFormat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b">
    <w:name w:val="标题 字符"/>
    <w:basedOn w:val="a1"/>
    <w:link w:val="afa"/>
    <w:qFormat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character" w:customStyle="1" w:styleId="af4">
    <w:name w:val="页眉 字符"/>
    <w:basedOn w:val="a1"/>
    <w:link w:val="af3"/>
    <w:qFormat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2">
    <w:name w:val="页脚 字符"/>
    <w:basedOn w:val="a1"/>
    <w:link w:val="af1"/>
    <w:qFormat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qFormat/>
    <w:pPr>
      <w:spacing w:before="60" w:after="60"/>
    </w:pPr>
    <w:rPr>
      <w:b/>
    </w:rPr>
  </w:style>
  <w:style w:type="paragraph" w:customStyle="1" w:styleId="InfoBlue">
    <w:name w:val="InfoBlue"/>
    <w:basedOn w:val="a"/>
    <w:next w:val="a0"/>
    <w:autoRedefine/>
    <w:qFormat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qFormat/>
    <w:pPr>
      <w:keepNext/>
      <w:ind w:left="72"/>
    </w:pPr>
    <w:rPr>
      <w:b/>
    </w:rPr>
  </w:style>
  <w:style w:type="paragraph" w:customStyle="1" w:styleId="Tabletext">
    <w:name w:val="Tabletext"/>
    <w:basedOn w:val="a"/>
    <w:qFormat/>
  </w:style>
  <w:style w:type="character" w:customStyle="1" w:styleId="af8">
    <w:name w:val="脚注文本 字符"/>
    <w:basedOn w:val="a1"/>
    <w:link w:val="af7"/>
    <w:semiHidden/>
    <w:qFormat/>
    <w:rPr>
      <w:rFonts w:ascii="Arial" w:eastAsia="宋体" w:hAnsi="Arial" w:cs="Times New Roman"/>
      <w:snapToGrid w:val="0"/>
      <w:kern w:val="0"/>
      <w:sz w:val="16"/>
      <w:szCs w:val="16"/>
    </w:rPr>
  </w:style>
  <w:style w:type="character" w:customStyle="1" w:styleId="aa">
    <w:name w:val="批注文字 字符"/>
    <w:basedOn w:val="a1"/>
    <w:link w:val="a9"/>
    <w:semiHidden/>
    <w:qFormat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6">
    <w:name w:val="副标题 字符"/>
    <w:basedOn w:val="a1"/>
    <w:link w:val="af5"/>
    <w:qFormat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af0">
    <w:name w:val="批注框文本 字符"/>
    <w:basedOn w:val="a1"/>
    <w:link w:val="af"/>
    <w:semiHidden/>
    <w:qFormat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qFormat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qFormat/>
    <w:rPr>
      <w:rFonts w:ascii="̥_GB2312" w:hAnsi="̥_GB2312" w:hint="default"/>
      <w:color w:val="3333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23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1388</Words>
  <Characters>7912</Characters>
  <Application>Microsoft Office Word</Application>
  <DocSecurity>0</DocSecurity>
  <Lines>65</Lines>
  <Paragraphs>18</Paragraphs>
  <ScaleCrop>false</ScaleCrop>
  <Company>china</Company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mx d</cp:lastModifiedBy>
  <cp:revision>24</cp:revision>
  <dcterms:created xsi:type="dcterms:W3CDTF">2016-12-13T07:53:00Z</dcterms:created>
  <dcterms:modified xsi:type="dcterms:W3CDTF">2024-06-28T12:58:00Z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54ED2E76D0E447DCADE15D1A8409B73A_12</vt:lpwstr>
  </property>
</Properties>
</file>