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D3576">
      <w:pPr>
        <w:pStyle w:val="1"/>
        <w:jc w:val="center"/>
        <w:rPr>
          <w:rFonts w:ascii="Cambria" w:hAnsi="Cambria"/>
          <w:kern w:val="2"/>
          <w:sz w:val="32"/>
          <w:szCs w:val="32"/>
        </w:rPr>
      </w:pPr>
      <w:bookmarkStart w:id="0" w:name="_GoBack"/>
      <w:bookmarkEnd w:id="0"/>
      <w:r>
        <w:rPr>
          <w:rFonts w:ascii="Cambria" w:hAnsi="Cambria" w:hint="eastAsia"/>
          <w:kern w:val="2"/>
          <w:sz w:val="32"/>
          <w:szCs w:val="32"/>
        </w:rPr>
        <w:t>神经传导编码</w:t>
      </w:r>
      <w:r>
        <w:rPr>
          <w:rFonts w:ascii="Cambria" w:hAnsi="Cambria" w:hint="eastAsia"/>
          <w:kern w:val="2"/>
          <w:sz w:val="32"/>
          <w:szCs w:val="32"/>
        </w:rPr>
        <w:t>-</w:t>
      </w:r>
      <w:r>
        <w:rPr>
          <w:rFonts w:ascii="Cambria" w:hAnsi="Cambria" w:hint="eastAsia"/>
          <w:kern w:val="2"/>
          <w:sz w:val="32"/>
          <w:szCs w:val="32"/>
        </w:rPr>
        <w:t>电位发放的特征指标</w:t>
      </w:r>
    </w:p>
    <w:p w:rsidR="00000000" w:rsidRDefault="007D3576">
      <w:pPr>
        <w:rPr>
          <w:rFonts w:ascii="Arial" w:eastAsia="黑体" w:hAnsi="Arial" w:hint="eastAsia"/>
          <w:b/>
          <w:sz w:val="28"/>
        </w:rPr>
      </w:pPr>
      <w:r>
        <w:rPr>
          <w:rFonts w:ascii="Arial" w:eastAsia="黑体" w:hAnsi="Arial" w:hint="eastAsia"/>
          <w:b/>
          <w:sz w:val="28"/>
        </w:rPr>
        <w:t>1</w:t>
      </w:r>
      <w:r>
        <w:rPr>
          <w:rFonts w:ascii="Arial" w:eastAsia="黑体" w:hAnsi="Arial" w:hint="eastAsia"/>
          <w:b/>
          <w:sz w:val="28"/>
        </w:rPr>
        <w:t>、神经元的电位发放有峰发放和簇发放两类：</w:t>
      </w:r>
    </w:p>
    <w:p w:rsidR="00000000" w:rsidRDefault="007D3576">
      <w:pPr>
        <w:ind w:firstLineChars="200" w:firstLine="420"/>
      </w:pPr>
    </w:p>
    <w:p w:rsidR="00000000" w:rsidRDefault="007D3576">
      <w:pPr>
        <w:ind w:firstLineChars="200" w:firstLine="42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557" o:spid="_x0000_i1025" type="#_x0000_t75" alt="figure1" style="width:326.15pt;height:233.45pt;mso-wrap-style:square;mso-position-horizontal-relative:page;mso-position-vertical-relative:page">
            <v:fill o:detectmouseclick="t"/>
            <v:imagedata r:id="rId7" o:title="figure1"/>
          </v:shape>
        </w:pict>
      </w:r>
    </w:p>
    <w:p w:rsidR="00000000" w:rsidRDefault="007D3576">
      <w:pPr>
        <w:ind w:firstLineChars="200" w:firstLine="360"/>
        <w:jc w:val="center"/>
        <w:rPr>
          <w:rFonts w:ascii="宋体" w:hAnsi="宋体" w:cs="宋体" w:hint="eastAsia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t>图</w:t>
      </w:r>
      <w:r>
        <w:rPr>
          <w:rFonts w:ascii="宋体" w:hAnsi="宋体" w:cs="宋体" w:hint="eastAsia"/>
          <w:sz w:val="18"/>
          <w:szCs w:val="18"/>
        </w:rPr>
        <w:t xml:space="preserve">1 </w:t>
      </w:r>
      <w:r>
        <w:rPr>
          <w:rFonts w:ascii="宋体" w:hAnsi="宋体" w:cs="宋体" w:hint="eastAsia"/>
          <w:sz w:val="18"/>
          <w:szCs w:val="18"/>
        </w:rPr>
        <w:t>峰发放是只有一个重复的峰值，簇发放是有几个重复的一簇峰值。</w:t>
      </w:r>
    </w:p>
    <w:p w:rsidR="00000000" w:rsidRDefault="007D3576">
      <w:pPr>
        <w:rPr>
          <w:rFonts w:ascii="楷体" w:eastAsia="楷体" w:hAnsi="楷体" w:cs="楷体" w:hint="eastAsia"/>
          <w:szCs w:val="21"/>
        </w:rPr>
      </w:pPr>
    </w:p>
    <w:p w:rsidR="00000000" w:rsidRDefault="007D3576">
      <w:pPr>
        <w:rPr>
          <w:rFonts w:ascii="Arial" w:eastAsia="黑体" w:hAnsi="Arial" w:hint="eastAsia"/>
          <w:b/>
          <w:sz w:val="28"/>
        </w:rPr>
      </w:pPr>
      <w:r>
        <w:rPr>
          <w:rFonts w:ascii="Arial" w:eastAsia="黑体" w:hAnsi="Arial" w:hint="eastAsia"/>
          <w:b/>
          <w:sz w:val="28"/>
        </w:rPr>
        <w:t>2</w:t>
      </w:r>
      <w:r>
        <w:rPr>
          <w:rFonts w:ascii="Arial" w:eastAsia="黑体" w:hAnsi="Arial" w:hint="eastAsia"/>
          <w:b/>
          <w:sz w:val="28"/>
        </w:rPr>
        <w:t>、描述神经元的电位发放的特征指标有：</w:t>
      </w:r>
    </w:p>
    <w:p w:rsidR="00000000" w:rsidRDefault="007D3576">
      <w:pPr>
        <w:numPr>
          <w:ilvl w:val="0"/>
          <w:numId w:val="1"/>
        </w:numPr>
        <w:tabs>
          <w:tab w:val="left" w:pos="312"/>
        </w:tabs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神经元峰发放的特征指标：振幅，频率。</w:t>
      </w:r>
    </w:p>
    <w:p w:rsidR="00000000" w:rsidRDefault="007D3576">
      <w:pPr>
        <w:numPr>
          <w:ilvl w:val="0"/>
          <w:numId w:val="1"/>
        </w:numPr>
        <w:tabs>
          <w:tab w:val="left" w:pos="312"/>
        </w:tabs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神经元簇发放的特征指标：振幅，平均频率。</w:t>
      </w:r>
    </w:p>
    <w:p w:rsidR="00000000" w:rsidRDefault="007D3576">
      <w:pPr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或神经元簇发放的特征指标：振幅，静息间隔，激活时间，峰峰间距，簇发放周期。</w:t>
      </w:r>
    </w:p>
    <w:p w:rsidR="00000000" w:rsidRDefault="007D3576">
      <w:pPr>
        <w:numPr>
          <w:ilvl w:val="0"/>
          <w:numId w:val="1"/>
        </w:numPr>
        <w:tabs>
          <w:tab w:val="left" w:pos="312"/>
        </w:tabs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神经回路的特征指标：一般采取神经元特征指标的平均值。</w:t>
      </w:r>
    </w:p>
    <w:p w:rsidR="00000000" w:rsidRDefault="007D3576">
      <w:pPr>
        <w:jc w:val="center"/>
        <w:rPr>
          <w:rFonts w:ascii="楷体" w:eastAsia="楷体" w:hAnsi="楷体" w:cs="楷体" w:hint="eastAsia"/>
        </w:rPr>
      </w:pPr>
      <w:r>
        <w:pict>
          <v:shape id="图片 560" o:spid="_x0000_i1026" type="#_x0000_t75" style="width:287.65pt;height:102.3pt;mso-wrap-style:square;mso-position-horizontal-relative:page;mso-position-vertical-relative:page">
            <v:imagedata r:id="rId8" o:title=""/>
          </v:shape>
        </w:pict>
      </w:r>
    </w:p>
    <w:p w:rsidR="00000000" w:rsidRDefault="007D3576">
      <w:pPr>
        <w:ind w:firstLineChars="200" w:firstLine="360"/>
        <w:jc w:val="center"/>
        <w:rPr>
          <w:rFonts w:ascii="宋体" w:hAnsi="宋体" w:cs="宋体" w:hint="eastAsia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t>图</w:t>
      </w:r>
      <w:r>
        <w:rPr>
          <w:rFonts w:ascii="宋体" w:hAnsi="宋体" w:cs="宋体" w:hint="eastAsia"/>
          <w:sz w:val="18"/>
          <w:szCs w:val="18"/>
        </w:rPr>
        <w:t xml:space="preserve">2 </w:t>
      </w:r>
      <w:r>
        <w:rPr>
          <w:rFonts w:ascii="宋体" w:hAnsi="宋体" w:cs="宋体" w:hint="eastAsia"/>
          <w:szCs w:val="21"/>
        </w:rPr>
        <w:t>神经元簇发放的特征指标</w:t>
      </w:r>
      <w:r>
        <w:rPr>
          <w:rFonts w:ascii="宋体" w:hAnsi="宋体" w:cs="宋体" w:hint="eastAsia"/>
          <w:sz w:val="18"/>
          <w:szCs w:val="18"/>
        </w:rPr>
        <w:t>。</w:t>
      </w:r>
    </w:p>
    <w:p w:rsidR="00000000" w:rsidRDefault="007D3576">
      <w:pPr>
        <w:jc w:val="center"/>
        <w:rPr>
          <w:rFonts w:ascii="楷体" w:eastAsia="楷体" w:hAnsi="楷体" w:cs="楷体" w:hint="eastAsia"/>
        </w:rPr>
      </w:pPr>
    </w:p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3576" w:rsidRDefault="007D3576" w:rsidP="007D3576">
      <w:r>
        <w:separator/>
      </w:r>
    </w:p>
  </w:endnote>
  <w:endnote w:type="continuationSeparator" w:id="0">
    <w:p w:rsidR="007D3576" w:rsidRDefault="007D3576" w:rsidP="007D3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3576" w:rsidRDefault="007D3576" w:rsidP="007D3576">
      <w:r>
        <w:separator/>
      </w:r>
    </w:p>
  </w:footnote>
  <w:footnote w:type="continuationSeparator" w:id="0">
    <w:p w:rsidR="007D3576" w:rsidRDefault="007D3576" w:rsidP="007D35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72CFF9C"/>
    <w:multiLevelType w:val="singleLevel"/>
    <w:tmpl w:val="E72CFF9C"/>
    <w:lvl w:ilvl="0">
      <w:start w:val="1"/>
      <w:numFmt w:val="decimal"/>
      <w:lvlText w:val="(%1)"/>
      <w:lvlJc w:val="left"/>
      <w:pPr>
        <w:tabs>
          <w:tab w:val="num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54B0"/>
    <w:rsid w:val="00024D9F"/>
    <w:rsid w:val="00030A8B"/>
    <w:rsid w:val="000377BC"/>
    <w:rsid w:val="00073466"/>
    <w:rsid w:val="0007509E"/>
    <w:rsid w:val="00077950"/>
    <w:rsid w:val="000E537F"/>
    <w:rsid w:val="001157F2"/>
    <w:rsid w:val="0011732E"/>
    <w:rsid w:val="0013030E"/>
    <w:rsid w:val="001725A0"/>
    <w:rsid w:val="001B0E70"/>
    <w:rsid w:val="001C218F"/>
    <w:rsid w:val="001C7540"/>
    <w:rsid w:val="001D7845"/>
    <w:rsid w:val="001E2C39"/>
    <w:rsid w:val="001F2D87"/>
    <w:rsid w:val="001F779B"/>
    <w:rsid w:val="0022332C"/>
    <w:rsid w:val="002330B0"/>
    <w:rsid w:val="00250391"/>
    <w:rsid w:val="002777A9"/>
    <w:rsid w:val="00286C0D"/>
    <w:rsid w:val="002F1692"/>
    <w:rsid w:val="002F77DA"/>
    <w:rsid w:val="00302F52"/>
    <w:rsid w:val="003154B0"/>
    <w:rsid w:val="00346C22"/>
    <w:rsid w:val="0037065E"/>
    <w:rsid w:val="003E3222"/>
    <w:rsid w:val="004006D8"/>
    <w:rsid w:val="00406964"/>
    <w:rsid w:val="00426B6C"/>
    <w:rsid w:val="00432585"/>
    <w:rsid w:val="00460878"/>
    <w:rsid w:val="00467871"/>
    <w:rsid w:val="00473AEC"/>
    <w:rsid w:val="004746B9"/>
    <w:rsid w:val="00474DCD"/>
    <w:rsid w:val="00475218"/>
    <w:rsid w:val="004A40C3"/>
    <w:rsid w:val="004B3E8E"/>
    <w:rsid w:val="00511F4B"/>
    <w:rsid w:val="00523269"/>
    <w:rsid w:val="00523BC3"/>
    <w:rsid w:val="00556854"/>
    <w:rsid w:val="00557C8A"/>
    <w:rsid w:val="005C22B8"/>
    <w:rsid w:val="005C6ACF"/>
    <w:rsid w:val="005D709E"/>
    <w:rsid w:val="005E2387"/>
    <w:rsid w:val="005F28D2"/>
    <w:rsid w:val="006418C9"/>
    <w:rsid w:val="00663A9B"/>
    <w:rsid w:val="006807C3"/>
    <w:rsid w:val="00687DCE"/>
    <w:rsid w:val="0069121D"/>
    <w:rsid w:val="006A055D"/>
    <w:rsid w:val="006B19A9"/>
    <w:rsid w:val="006F3F19"/>
    <w:rsid w:val="00701AA8"/>
    <w:rsid w:val="007031C6"/>
    <w:rsid w:val="0071612F"/>
    <w:rsid w:val="00737A52"/>
    <w:rsid w:val="00746671"/>
    <w:rsid w:val="007711D7"/>
    <w:rsid w:val="00772389"/>
    <w:rsid w:val="00774255"/>
    <w:rsid w:val="007779A7"/>
    <w:rsid w:val="007D3576"/>
    <w:rsid w:val="00826FDE"/>
    <w:rsid w:val="00850D47"/>
    <w:rsid w:val="00864DE6"/>
    <w:rsid w:val="008719F0"/>
    <w:rsid w:val="008A6D5C"/>
    <w:rsid w:val="009215FE"/>
    <w:rsid w:val="009666FF"/>
    <w:rsid w:val="00970FC0"/>
    <w:rsid w:val="009A736E"/>
    <w:rsid w:val="009F7220"/>
    <w:rsid w:val="00A41A3A"/>
    <w:rsid w:val="00A46E14"/>
    <w:rsid w:val="00A5798C"/>
    <w:rsid w:val="00A57A10"/>
    <w:rsid w:val="00A80290"/>
    <w:rsid w:val="00AB3A77"/>
    <w:rsid w:val="00AC205C"/>
    <w:rsid w:val="00B54754"/>
    <w:rsid w:val="00C17CF6"/>
    <w:rsid w:val="00C37E90"/>
    <w:rsid w:val="00C60AB4"/>
    <w:rsid w:val="00C96AB8"/>
    <w:rsid w:val="00CA2FD5"/>
    <w:rsid w:val="00CA5BE9"/>
    <w:rsid w:val="00CB2C66"/>
    <w:rsid w:val="00CC6A53"/>
    <w:rsid w:val="00CD0D3F"/>
    <w:rsid w:val="00D11277"/>
    <w:rsid w:val="00D508AC"/>
    <w:rsid w:val="00D6792B"/>
    <w:rsid w:val="00DB1DD1"/>
    <w:rsid w:val="00DB42FC"/>
    <w:rsid w:val="00DC1895"/>
    <w:rsid w:val="00DF35F8"/>
    <w:rsid w:val="00E11E35"/>
    <w:rsid w:val="00E1688D"/>
    <w:rsid w:val="00E215B2"/>
    <w:rsid w:val="00E267E9"/>
    <w:rsid w:val="00E27E21"/>
    <w:rsid w:val="00E358A8"/>
    <w:rsid w:val="00E5252F"/>
    <w:rsid w:val="00E959F1"/>
    <w:rsid w:val="00EA1C8A"/>
    <w:rsid w:val="00EE626C"/>
    <w:rsid w:val="00EF3A60"/>
    <w:rsid w:val="00EF60C3"/>
    <w:rsid w:val="00F12A1D"/>
    <w:rsid w:val="00F3298E"/>
    <w:rsid w:val="00F54B6E"/>
    <w:rsid w:val="00F8182D"/>
    <w:rsid w:val="00F85C3E"/>
    <w:rsid w:val="00FC7033"/>
    <w:rsid w:val="00FD3148"/>
    <w:rsid w:val="00FD3F47"/>
    <w:rsid w:val="00FD7106"/>
    <w:rsid w:val="05850C9A"/>
    <w:rsid w:val="08D05CFF"/>
    <w:rsid w:val="11961D46"/>
    <w:rsid w:val="1850218D"/>
    <w:rsid w:val="238A292E"/>
    <w:rsid w:val="2BE2727D"/>
    <w:rsid w:val="2C176023"/>
    <w:rsid w:val="42447C62"/>
    <w:rsid w:val="46CF1FBF"/>
    <w:rsid w:val="53546880"/>
    <w:rsid w:val="569077E2"/>
    <w:rsid w:val="6490393C"/>
    <w:rsid w:val="6B4E4325"/>
    <w:rsid w:val="72A859A4"/>
    <w:rsid w:val="79105047"/>
    <w:rsid w:val="79F72005"/>
    <w:rsid w:val="7DBA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A659FF-2ECE-44CE-9A73-B3E9174E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7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rFonts w:ascii="Calibri" w:hAnsi="Calibri"/>
      <w:bCs/>
      <w:sz w:val="28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locked/>
    <w:rPr>
      <w:rFonts w:ascii="Calibri" w:eastAsia="宋体" w:hAnsi="Calibri"/>
      <w:b/>
      <w:bCs/>
      <w:kern w:val="44"/>
      <w:sz w:val="44"/>
      <w:szCs w:val="44"/>
      <w:lang w:val="en-US" w:eastAsia="zh-CN" w:bidi="ar-SA"/>
    </w:rPr>
  </w:style>
  <w:style w:type="character" w:customStyle="1" w:styleId="20">
    <w:name w:val="标题 2 字符"/>
    <w:basedOn w:val="a0"/>
    <w:link w:val="2"/>
    <w:locked/>
    <w:rPr>
      <w:rFonts w:ascii="Cambria" w:eastAsia="宋体" w:hAnsi="Cambria"/>
      <w:b/>
      <w:bCs/>
      <w:kern w:val="2"/>
      <w:sz w:val="32"/>
      <w:szCs w:val="32"/>
      <w:lang w:val="en-US" w:eastAsia="zh-CN" w:bidi="ar-SA"/>
    </w:rPr>
  </w:style>
  <w:style w:type="character" w:customStyle="1" w:styleId="30">
    <w:name w:val="标题 3 字符"/>
    <w:basedOn w:val="a0"/>
    <w:link w:val="3"/>
    <w:locked/>
    <w:rPr>
      <w:rFonts w:ascii="Calibri" w:eastAsia="宋体" w:hAnsi="Calibri"/>
      <w:bCs/>
      <w:kern w:val="2"/>
      <w:sz w:val="28"/>
      <w:szCs w:val="32"/>
      <w:lang w:val="en-US" w:eastAsia="zh-CN" w:bidi="ar-SA"/>
    </w:rPr>
  </w:style>
  <w:style w:type="paragraph" w:styleId="a3">
    <w:name w:val="Document Map"/>
    <w:basedOn w:val="a"/>
    <w:link w:val="a4"/>
    <w:semiHidden/>
    <w:rPr>
      <w:rFonts w:ascii="宋体" w:hAnsi="Calibri"/>
      <w:sz w:val="18"/>
      <w:szCs w:val="18"/>
    </w:rPr>
  </w:style>
  <w:style w:type="character" w:customStyle="1" w:styleId="a4">
    <w:name w:val="文档结构图 字符"/>
    <w:basedOn w:val="a0"/>
    <w:link w:val="a3"/>
    <w:semiHidden/>
    <w:locked/>
    <w:rPr>
      <w:rFonts w:ascii="宋体" w:eastAsia="宋体" w:hAnsi="Calibri"/>
      <w:kern w:val="2"/>
      <w:sz w:val="18"/>
      <w:szCs w:val="18"/>
      <w:lang w:val="en-US" w:eastAsia="zh-CN" w:bidi="ar-SA"/>
    </w:rPr>
  </w:style>
  <w:style w:type="paragraph" w:styleId="a5">
    <w:name w:val="Balloon Text"/>
    <w:basedOn w:val="a"/>
    <w:link w:val="a6"/>
    <w:semiHidden/>
    <w:rPr>
      <w:rFonts w:ascii="Calibri" w:hAnsi="Calibri"/>
      <w:sz w:val="18"/>
      <w:szCs w:val="18"/>
    </w:rPr>
  </w:style>
  <w:style w:type="character" w:customStyle="1" w:styleId="a6">
    <w:name w:val="批注框文本 字符"/>
    <w:basedOn w:val="a0"/>
    <w:link w:val="a5"/>
    <w:semiHidden/>
    <w:locked/>
    <w:rPr>
      <w:rFonts w:ascii="Calibri" w:eastAsia="宋体" w:hAnsi="Calibri"/>
      <w:kern w:val="2"/>
      <w:sz w:val="18"/>
      <w:szCs w:val="18"/>
      <w:lang w:val="en-US" w:eastAsia="zh-CN" w:bidi="ar-SA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character" w:customStyle="1" w:styleId="a8">
    <w:name w:val="页脚 字符"/>
    <w:basedOn w:val="a0"/>
    <w:link w:val="a7"/>
    <w:locked/>
    <w:rPr>
      <w:rFonts w:ascii="Calibri" w:eastAsia="宋体" w:hAnsi="Calibri"/>
      <w:kern w:val="2"/>
      <w:sz w:val="18"/>
      <w:szCs w:val="18"/>
      <w:lang w:val="en-US" w:eastAsia="zh-CN" w:bidi="ar-SA"/>
    </w:rPr>
  </w:style>
  <w:style w:type="paragraph" w:styleId="a9">
    <w:name w:val="header"/>
    <w:basedOn w:val="a"/>
    <w:link w:val="a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aa">
    <w:name w:val="页眉 字符"/>
    <w:basedOn w:val="a0"/>
    <w:link w:val="a9"/>
    <w:semiHidden/>
    <w:locked/>
    <w:rPr>
      <w:rFonts w:ascii="Calibri" w:eastAsia="宋体" w:hAnsi="Calibri"/>
      <w:kern w:val="2"/>
      <w:sz w:val="18"/>
      <w:szCs w:val="18"/>
      <w:lang w:val="en-US" w:eastAsia="zh-CN" w:bidi="ar-SA"/>
    </w:rPr>
  </w:style>
  <w:style w:type="paragraph" w:styleId="ab">
    <w:name w:val="footnote text"/>
    <w:basedOn w:val="a"/>
    <w:link w:val="ac"/>
    <w:pPr>
      <w:widowControl/>
      <w:jc w:val="left"/>
    </w:pPr>
    <w:rPr>
      <w:rFonts w:ascii="Calibri" w:hAnsi="Calibri"/>
      <w:kern w:val="0"/>
      <w:sz w:val="20"/>
      <w:szCs w:val="20"/>
    </w:rPr>
  </w:style>
  <w:style w:type="character" w:customStyle="1" w:styleId="ac">
    <w:name w:val="脚注文本 字符"/>
    <w:basedOn w:val="a0"/>
    <w:link w:val="ab"/>
    <w:locked/>
    <w:rPr>
      <w:rFonts w:ascii="Calibri" w:eastAsia="宋体" w:hAnsi="Calibri"/>
      <w:lang w:val="en-US" w:eastAsia="zh-CN" w:bidi="ar-SA"/>
    </w:rPr>
  </w:style>
  <w:style w:type="table" w:styleId="ad">
    <w:name w:val="Table Grid"/>
    <w:basedOn w:val="a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e">
    <w:name w:val="Hyperlink"/>
    <w:basedOn w:val="a0"/>
    <w:uiPriority w:val="7"/>
    <w:rPr>
      <w:color w:val="0000FF"/>
      <w:u w:val="single"/>
    </w:rPr>
  </w:style>
  <w:style w:type="character" w:customStyle="1" w:styleId="apple-style-span">
    <w:name w:val="apple-style-span"/>
    <w:basedOn w:val="a0"/>
    <w:rPr>
      <w:rFonts w:cs="Times New Roman"/>
    </w:rPr>
  </w:style>
  <w:style w:type="character" w:customStyle="1" w:styleId="apple-converted-space">
    <w:name w:val="apple-converted-space"/>
    <w:basedOn w:val="a0"/>
    <w:rPr>
      <w:rFonts w:cs="Times New Roman"/>
    </w:rPr>
  </w:style>
  <w:style w:type="character" w:customStyle="1" w:styleId="SubtleEmphasis">
    <w:name w:val="Subtle Emphasis"/>
    <w:basedOn w:val="a0"/>
    <w:rPr>
      <w:rFonts w:eastAsia="宋体" w:cs="Times New Roman"/>
      <w:i/>
      <w:iCs/>
      <w:color w:val="808080"/>
      <w:sz w:val="22"/>
      <w:szCs w:val="22"/>
      <w:lang w:eastAsia="zh-CN"/>
    </w:rPr>
  </w:style>
  <w:style w:type="paragraph" w:customStyle="1" w:styleId="af">
    <w:name w:val="单倍行距"/>
    <w:basedOn w:val="a"/>
    <w:link w:val="Char"/>
    <w:pPr>
      <w:jc w:val="center"/>
    </w:pPr>
    <w:rPr>
      <w:rFonts w:ascii="Calibri" w:hAnsi="Calibri"/>
      <w:szCs w:val="22"/>
    </w:rPr>
  </w:style>
  <w:style w:type="character" w:customStyle="1" w:styleId="Char">
    <w:name w:val="单倍行距 Char"/>
    <w:basedOn w:val="a0"/>
    <w:link w:val="af"/>
    <w:locked/>
    <w:rPr>
      <w:rFonts w:ascii="Calibri" w:eastAsia="宋体" w:hAnsi="Calibri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>Microsoft</Company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 Hodgkin-Huxley方程</dc:title>
  <dc:subject/>
  <dc:creator>User</dc:creator>
  <cp:keywords/>
  <dc:description/>
  <cp:lastModifiedBy>亦哲君</cp:lastModifiedBy>
  <cp:revision>2</cp:revision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2FF6836B6E244528B0EF0FBC7E4E1CC6</vt:lpwstr>
  </property>
</Properties>
</file>