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7A4396">
      <w:pPr>
        <w:rPr>
          <w:rFonts w:hint="eastAsia"/>
          <w:b/>
        </w:rPr>
      </w:pPr>
      <w:bookmarkStart w:id="0" w:name="_GoBack"/>
      <w:bookmarkEnd w:id="0"/>
    </w:p>
    <w:p w:rsidR="00000000" w:rsidRDefault="007A4396">
      <w:pPr>
        <w:jc w:val="center"/>
        <w:rPr>
          <w:rFonts w:ascii="方正小标宋_GBK" w:eastAsia="方正小标宋_GBK" w:cs="方正小标宋_GBK" w:hint="eastAsia"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商贸企业复商复市</w:t>
      </w:r>
    </w:p>
    <w:p w:rsidR="00000000" w:rsidRDefault="007A4396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7A4396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7A4396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2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6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7A4396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7A4396">
      <w:pPr>
        <w:spacing w:line="560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全市商贸企业复商复市工作情况</w:t>
      </w:r>
    </w:p>
    <w:p w:rsidR="00000000" w:rsidRDefault="007A4396">
      <w:pPr>
        <w:pStyle w:val="5"/>
        <w:spacing w:line="560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7A4396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/>
          <w:sz w:val="32"/>
          <w:szCs w:val="32"/>
          <w:lang w:val="en"/>
        </w:rPr>
        <w:t>6</w:t>
      </w:r>
      <w:r>
        <w:rPr>
          <w:rFonts w:ascii="仿宋" w:eastAsia="仿宋" w:cs="仿宋" w:hint="eastAsia"/>
          <w:sz w:val="32"/>
          <w:szCs w:val="32"/>
        </w:rPr>
        <w:t>日复商复市和重要民生商品保供稳价情况报告如下。</w:t>
      </w:r>
    </w:p>
    <w:p w:rsidR="00000000" w:rsidRDefault="007A4396">
      <w:pPr>
        <w:spacing w:line="560" w:lineRule="exact"/>
        <w:ind w:firstLineChars="200" w:firstLine="640"/>
        <w:rPr>
          <w:rFonts w:ascii="黑体" w:eastAsia="黑体" w:hAnsi="黑体" w:cs="黑体"/>
          <w:bCs w:val="0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hAnsi="黑体" w:cs="黑体" w:hint="eastAsia"/>
          <w:bCs w:val="0"/>
          <w:sz w:val="32"/>
          <w:szCs w:val="32"/>
          <w:lang w:val="en"/>
        </w:rPr>
        <w:t>复商复市情况</w:t>
      </w:r>
    </w:p>
    <w:p w:rsidR="00000000" w:rsidRDefault="007A4396">
      <w:pPr>
        <w:spacing w:line="560" w:lineRule="exact"/>
        <w:ind w:firstLineChars="200" w:firstLine="643"/>
        <w:rPr>
          <w:rFonts w:ascii="楷体" w:eastAsia="楷体" w:hAnsi="楷体" w:cs="楷体" w:hint="eastAsia"/>
          <w:b/>
          <w:sz w:val="32"/>
          <w:szCs w:val="32"/>
          <w:lang w:val="en"/>
        </w:rPr>
      </w:pPr>
      <w:r>
        <w:rPr>
          <w:rFonts w:ascii="楷体" w:eastAsia="楷体" w:hAnsi="楷体" w:cs="楷体" w:hint="eastAsia"/>
          <w:b/>
          <w:sz w:val="32"/>
          <w:szCs w:val="32"/>
          <w:lang w:val="en"/>
        </w:rPr>
        <w:t>（一）限上企业复商复市情况</w:t>
      </w:r>
    </w:p>
    <w:p w:rsidR="00000000" w:rsidRDefault="007A4396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我市共有限上商贸企业</w:t>
      </w:r>
      <w:r>
        <w:rPr>
          <w:rFonts w:ascii="仿宋" w:eastAsia="仿宋" w:hAnsi="仿宋" w:cs="仿宋" w:hint="eastAsia"/>
          <w:sz w:val="32"/>
          <w:szCs w:val="32"/>
        </w:rPr>
        <w:t>1504</w:t>
      </w:r>
      <w:r>
        <w:rPr>
          <w:rFonts w:ascii="仿宋" w:eastAsia="仿宋" w:hAnsi="仿宋" w:cs="仿宋" w:hint="eastAsia"/>
          <w:sz w:val="32"/>
          <w:szCs w:val="32"/>
        </w:rPr>
        <w:t>家，今日复商复市企业数为</w:t>
      </w:r>
      <w:r>
        <w:rPr>
          <w:rFonts w:ascii="仿宋" w:eastAsia="仿宋" w:hAnsi="仿宋" w:cs="仿宋" w:hint="eastAsia"/>
          <w:sz w:val="32"/>
          <w:szCs w:val="32"/>
        </w:rPr>
        <w:t>311</w:t>
      </w:r>
      <w:r>
        <w:rPr>
          <w:rFonts w:ascii="仿宋" w:eastAsia="仿宋" w:hAnsi="仿宋" w:cs="仿宋" w:hint="eastAsia"/>
          <w:sz w:val="32"/>
          <w:szCs w:val="32"/>
        </w:rPr>
        <w:t>家，较昨日新增</w:t>
      </w:r>
      <w:r>
        <w:rPr>
          <w:rFonts w:ascii="仿宋" w:eastAsia="仿宋" w:hAnsi="仿宋" w:cs="仿宋" w:hint="eastAsia"/>
          <w:sz w:val="32"/>
          <w:szCs w:val="32"/>
        </w:rPr>
        <w:t>15</w:t>
      </w:r>
      <w:r>
        <w:rPr>
          <w:rFonts w:ascii="仿宋" w:eastAsia="仿宋" w:hAnsi="仿宋" w:cs="仿宋" w:hint="eastAsia"/>
          <w:sz w:val="32"/>
          <w:szCs w:val="32"/>
        </w:rPr>
        <w:t>户，复市率为</w:t>
      </w:r>
      <w:r>
        <w:rPr>
          <w:rFonts w:ascii="仿宋" w:eastAsia="仿宋" w:hAnsi="仿宋" w:cs="仿宋" w:hint="eastAsia"/>
          <w:sz w:val="32"/>
          <w:szCs w:val="32"/>
        </w:rPr>
        <w:t>20.68%</w:t>
      </w:r>
      <w:r>
        <w:rPr>
          <w:rFonts w:ascii="仿宋" w:eastAsia="仿宋" w:hAnsi="仿宋" w:cs="仿宋" w:hint="eastAsia"/>
          <w:sz w:val="32"/>
          <w:szCs w:val="32"/>
        </w:rPr>
        <w:t>，较昨日提高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个百分点。其中，农安新增</w:t>
      </w:r>
      <w:r>
        <w:rPr>
          <w:rFonts w:ascii="仿宋" w:eastAsia="仿宋" w:hAnsi="仿宋" w:cs="仿宋" w:hint="eastAsia"/>
          <w:sz w:val="32"/>
          <w:szCs w:val="32"/>
        </w:rPr>
        <w:t>12</w:t>
      </w:r>
      <w:r>
        <w:rPr>
          <w:rFonts w:ascii="仿宋" w:eastAsia="仿宋" w:hAnsi="仿宋" w:cs="仿宋" w:hint="eastAsia"/>
          <w:sz w:val="32"/>
          <w:szCs w:val="32"/>
        </w:rPr>
        <w:t>户，宽城新增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户，榆树新增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户。</w:t>
      </w:r>
    </w:p>
    <w:p w:rsidR="00000000" w:rsidRDefault="007A4396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限上商贸企业总人数约</w:t>
      </w:r>
      <w:r>
        <w:rPr>
          <w:rFonts w:ascii="仿宋" w:eastAsia="仿宋" w:hAnsi="仿宋" w:cs="仿宋" w:hint="eastAsia"/>
          <w:sz w:val="32"/>
          <w:szCs w:val="32"/>
        </w:rPr>
        <w:t>8.5</w:t>
      </w:r>
      <w:r>
        <w:rPr>
          <w:rFonts w:ascii="仿宋" w:eastAsia="仿宋" w:hAnsi="仿宋" w:cs="仿宋" w:hint="eastAsia"/>
          <w:sz w:val="32"/>
          <w:szCs w:val="32"/>
        </w:rPr>
        <w:t>万人（目</w:t>
      </w:r>
      <w:r>
        <w:rPr>
          <w:rFonts w:ascii="仿宋" w:eastAsia="仿宋" w:hAnsi="仿宋" w:cs="仿宋" w:hint="eastAsia"/>
          <w:sz w:val="32"/>
          <w:szCs w:val="32"/>
        </w:rPr>
        <w:t>前统计数，后期可能会有变化），今日到岗人数</w:t>
      </w:r>
      <w:r>
        <w:rPr>
          <w:rFonts w:ascii="仿宋" w:eastAsia="仿宋" w:hAnsi="仿宋" w:cs="仿宋" w:hint="eastAsia"/>
          <w:sz w:val="32"/>
          <w:szCs w:val="32"/>
        </w:rPr>
        <w:t>1.9</w:t>
      </w:r>
      <w:r>
        <w:rPr>
          <w:rFonts w:ascii="仿宋" w:eastAsia="仿宋" w:hAnsi="仿宋" w:cs="仿宋" w:hint="eastAsia"/>
          <w:sz w:val="32"/>
          <w:szCs w:val="32"/>
        </w:rPr>
        <w:t>万人，较昨日新增</w:t>
      </w:r>
      <w:r>
        <w:rPr>
          <w:rFonts w:ascii="仿宋" w:eastAsia="仿宋" w:hAnsi="仿宋" w:cs="仿宋" w:hint="eastAsia"/>
          <w:sz w:val="32"/>
          <w:szCs w:val="32"/>
        </w:rPr>
        <w:t>191</w:t>
      </w:r>
      <w:r>
        <w:rPr>
          <w:rFonts w:ascii="仿宋" w:eastAsia="仿宋" w:hAnsi="仿宋" w:cs="仿宋" w:hint="eastAsia"/>
          <w:sz w:val="32"/>
          <w:szCs w:val="32"/>
        </w:rPr>
        <w:t>人，到岗率为</w:t>
      </w:r>
      <w:r>
        <w:rPr>
          <w:rFonts w:ascii="仿宋" w:eastAsia="仿宋" w:hAnsi="仿宋" w:cs="仿宋" w:hint="eastAsia"/>
          <w:sz w:val="32"/>
          <w:szCs w:val="32"/>
        </w:rPr>
        <w:t>22.2%</w:t>
      </w:r>
      <w:r>
        <w:rPr>
          <w:rFonts w:ascii="仿宋" w:eastAsia="仿宋" w:hAnsi="仿宋" w:cs="仿宋" w:hint="eastAsia"/>
          <w:sz w:val="32"/>
          <w:szCs w:val="32"/>
        </w:rPr>
        <w:t>，较昨日提高</w:t>
      </w:r>
      <w:r>
        <w:rPr>
          <w:rFonts w:ascii="仿宋" w:eastAsia="仿宋" w:hAnsi="仿宋" w:cs="仿宋" w:hint="eastAsia"/>
          <w:sz w:val="32"/>
          <w:szCs w:val="32"/>
        </w:rPr>
        <w:t>0.19</w:t>
      </w:r>
      <w:r>
        <w:rPr>
          <w:rFonts w:ascii="仿宋" w:eastAsia="仿宋" w:hAnsi="仿宋" w:cs="仿宋" w:hint="eastAsia"/>
          <w:sz w:val="32"/>
          <w:szCs w:val="32"/>
        </w:rPr>
        <w:t>个百分点（详见附件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）。</w:t>
      </w:r>
    </w:p>
    <w:p w:rsidR="00000000" w:rsidRDefault="007A4396">
      <w:pPr>
        <w:spacing w:line="560" w:lineRule="exact"/>
        <w:ind w:firstLineChars="200" w:firstLine="643"/>
        <w:rPr>
          <w:rFonts w:ascii="楷体" w:eastAsia="楷体" w:hAnsi="楷体" w:cs="楷体" w:hint="eastAsia"/>
          <w:b/>
          <w:sz w:val="32"/>
          <w:szCs w:val="32"/>
          <w:lang w:val="en"/>
        </w:rPr>
      </w:pPr>
      <w:r>
        <w:rPr>
          <w:rFonts w:ascii="楷体" w:eastAsia="楷体" w:hAnsi="楷体" w:cs="楷体" w:hint="eastAsia"/>
          <w:b/>
          <w:sz w:val="32"/>
          <w:szCs w:val="32"/>
        </w:rPr>
        <w:t>（二）</w:t>
      </w:r>
      <w:r>
        <w:rPr>
          <w:rFonts w:ascii="楷体" w:eastAsia="楷体" w:hAnsi="楷体" w:cs="楷体" w:hint="eastAsia"/>
          <w:b/>
          <w:sz w:val="32"/>
          <w:szCs w:val="32"/>
          <w:lang w:val="en"/>
        </w:rPr>
        <w:t>其他商贸主体情况</w:t>
      </w:r>
    </w:p>
    <w:p w:rsidR="00000000" w:rsidRDefault="007A4396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今日各城区、开发区非限上各类商贸经营主体复市</w:t>
      </w:r>
      <w:r>
        <w:rPr>
          <w:rFonts w:ascii="仿宋" w:eastAsia="仿宋" w:hAnsi="仿宋" w:cs="仿宋" w:hint="eastAsia"/>
          <w:sz w:val="32"/>
          <w:szCs w:val="32"/>
        </w:rPr>
        <w:t>5151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户，较昨日新增</w:t>
      </w:r>
      <w:r>
        <w:rPr>
          <w:rFonts w:ascii="仿宋" w:eastAsia="仿宋" w:hAnsi="仿宋" w:cs="仿宋" w:hint="eastAsia"/>
          <w:sz w:val="32"/>
          <w:szCs w:val="32"/>
        </w:rPr>
        <w:t>19</w:t>
      </w:r>
      <w:r>
        <w:rPr>
          <w:rFonts w:ascii="仿宋" w:eastAsia="仿宋" w:hAnsi="仿宋" w:cs="仿宋" w:hint="eastAsia"/>
          <w:sz w:val="32"/>
          <w:szCs w:val="32"/>
        </w:rPr>
        <w:t>户。其中，朝阳</w:t>
      </w:r>
      <w:r>
        <w:rPr>
          <w:rFonts w:ascii="仿宋" w:eastAsia="仿宋" w:hAnsi="仿宋" w:cs="仿宋" w:hint="eastAsia"/>
          <w:sz w:val="32"/>
          <w:szCs w:val="32"/>
        </w:rPr>
        <w:t>781</w:t>
      </w:r>
      <w:r>
        <w:rPr>
          <w:rFonts w:ascii="仿宋" w:eastAsia="仿宋" w:hAnsi="仿宋" w:cs="仿宋" w:hint="eastAsia"/>
          <w:sz w:val="32"/>
          <w:szCs w:val="32"/>
        </w:rPr>
        <w:t>户、南关</w:t>
      </w:r>
      <w:r>
        <w:rPr>
          <w:rFonts w:ascii="仿宋" w:eastAsia="仿宋" w:hAnsi="仿宋" w:cs="仿宋" w:hint="eastAsia"/>
          <w:sz w:val="32"/>
          <w:szCs w:val="32"/>
        </w:rPr>
        <w:t>900</w:t>
      </w:r>
      <w:r>
        <w:rPr>
          <w:rFonts w:ascii="仿宋" w:eastAsia="仿宋" w:hAnsi="仿宋" w:cs="仿宋" w:hint="eastAsia"/>
          <w:sz w:val="32"/>
          <w:szCs w:val="32"/>
        </w:rPr>
        <w:t>户、宽城</w:t>
      </w:r>
      <w:r>
        <w:rPr>
          <w:rFonts w:ascii="仿宋" w:eastAsia="仿宋" w:hAnsi="仿宋" w:cs="仿宋" w:hint="eastAsia"/>
          <w:sz w:val="32"/>
          <w:szCs w:val="32"/>
        </w:rPr>
        <w:t>618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户）、绿园</w:t>
      </w:r>
      <w:r>
        <w:rPr>
          <w:rFonts w:ascii="仿宋" w:eastAsia="仿宋" w:hAnsi="仿宋" w:cs="仿宋" w:hint="eastAsia"/>
          <w:sz w:val="32"/>
          <w:szCs w:val="32"/>
        </w:rPr>
        <w:t>650</w:t>
      </w:r>
      <w:r>
        <w:rPr>
          <w:rFonts w:ascii="仿宋" w:eastAsia="仿宋" w:hAnsi="仿宋" w:cs="仿宋" w:hint="eastAsia"/>
          <w:sz w:val="32"/>
          <w:szCs w:val="32"/>
        </w:rPr>
        <w:t>户（较昨日减少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户）、二道</w:t>
      </w:r>
      <w:r>
        <w:rPr>
          <w:rFonts w:ascii="仿宋" w:eastAsia="仿宋" w:hAnsi="仿宋" w:cs="仿宋" w:hint="eastAsia"/>
          <w:sz w:val="32"/>
          <w:szCs w:val="32"/>
        </w:rPr>
        <w:t>703</w:t>
      </w:r>
      <w:r>
        <w:rPr>
          <w:rFonts w:ascii="仿宋" w:eastAsia="仿宋" w:hAnsi="仿宋" w:cs="仿宋" w:hint="eastAsia"/>
          <w:sz w:val="32"/>
          <w:szCs w:val="32"/>
        </w:rPr>
        <w:t>户、经开</w:t>
      </w:r>
      <w:r>
        <w:rPr>
          <w:rFonts w:ascii="仿宋" w:eastAsia="仿宋" w:hAnsi="仿宋" w:cs="仿宋" w:hint="eastAsia"/>
          <w:sz w:val="32"/>
          <w:szCs w:val="32"/>
        </w:rPr>
        <w:t>375</w:t>
      </w:r>
      <w:r>
        <w:rPr>
          <w:rFonts w:ascii="仿宋" w:eastAsia="仿宋" w:hAnsi="仿宋" w:cs="仿宋" w:hint="eastAsia"/>
          <w:sz w:val="32"/>
          <w:szCs w:val="32"/>
        </w:rPr>
        <w:t>户（较昨日增加</w:t>
      </w:r>
      <w:r>
        <w:rPr>
          <w:rFonts w:ascii="仿宋" w:eastAsia="仿宋" w:hAnsi="仿宋" w:cs="仿宋" w:hint="eastAsia"/>
          <w:sz w:val="32"/>
          <w:szCs w:val="32"/>
        </w:rPr>
        <w:t>15</w:t>
      </w:r>
      <w:r>
        <w:rPr>
          <w:rFonts w:ascii="仿宋" w:eastAsia="仿宋" w:hAnsi="仿宋" w:cs="仿宋" w:hint="eastAsia"/>
          <w:sz w:val="32"/>
          <w:szCs w:val="32"/>
        </w:rPr>
        <w:t>户）、汽开</w:t>
      </w:r>
      <w:r>
        <w:rPr>
          <w:rFonts w:ascii="仿宋" w:eastAsia="仿宋" w:hAnsi="仿宋" w:cs="仿宋" w:hint="eastAsia"/>
          <w:sz w:val="32"/>
          <w:szCs w:val="32"/>
        </w:rPr>
        <w:t>500</w:t>
      </w:r>
      <w:r>
        <w:rPr>
          <w:rFonts w:ascii="仿宋" w:eastAsia="仿宋" w:hAnsi="仿宋" w:cs="仿宋" w:hint="eastAsia"/>
          <w:sz w:val="32"/>
          <w:szCs w:val="32"/>
        </w:rPr>
        <w:t>户、净月</w:t>
      </w:r>
      <w:r>
        <w:rPr>
          <w:rFonts w:ascii="仿宋" w:eastAsia="仿宋" w:hAnsi="仿宋" w:cs="仿宋" w:hint="eastAsia"/>
          <w:sz w:val="32"/>
          <w:szCs w:val="32"/>
        </w:rPr>
        <w:t>233</w:t>
      </w:r>
      <w:r>
        <w:rPr>
          <w:rFonts w:ascii="仿宋" w:eastAsia="仿宋" w:hAnsi="仿宋" w:cs="仿宋" w:hint="eastAsia"/>
          <w:sz w:val="32"/>
          <w:szCs w:val="32"/>
        </w:rPr>
        <w:t>户、新区</w:t>
      </w:r>
      <w:r>
        <w:rPr>
          <w:rFonts w:ascii="仿宋" w:eastAsia="仿宋" w:hAnsi="仿宋" w:cs="仿宋" w:hint="eastAsia"/>
          <w:sz w:val="32"/>
          <w:szCs w:val="32"/>
        </w:rPr>
        <w:t>329</w:t>
      </w:r>
      <w:r>
        <w:rPr>
          <w:rFonts w:ascii="仿宋" w:eastAsia="仿宋" w:hAnsi="仿宋" w:cs="仿宋" w:hint="eastAsia"/>
          <w:sz w:val="32"/>
          <w:szCs w:val="32"/>
        </w:rPr>
        <w:t>户、中韩示范区</w:t>
      </w:r>
      <w:r>
        <w:rPr>
          <w:rFonts w:ascii="仿宋" w:eastAsia="仿宋" w:hAnsi="仿宋" w:cs="仿宋" w:hint="eastAsia"/>
          <w:sz w:val="32"/>
          <w:szCs w:val="32"/>
        </w:rPr>
        <w:t>13</w:t>
      </w:r>
      <w:r>
        <w:rPr>
          <w:rFonts w:ascii="仿宋" w:eastAsia="仿宋" w:hAnsi="仿宋" w:cs="仿宋" w:hint="eastAsia"/>
          <w:sz w:val="32"/>
          <w:szCs w:val="32"/>
        </w:rPr>
        <w:t>户、莲花山</w:t>
      </w:r>
      <w:r>
        <w:rPr>
          <w:rFonts w:ascii="仿宋" w:eastAsia="仿宋" w:hAnsi="仿宋" w:cs="仿宋" w:hint="eastAsia"/>
          <w:sz w:val="32"/>
          <w:szCs w:val="32"/>
        </w:rPr>
        <w:t>47</w:t>
      </w:r>
      <w:r>
        <w:rPr>
          <w:rFonts w:ascii="仿宋" w:eastAsia="仿宋" w:hAnsi="仿宋" w:cs="仿宋" w:hint="eastAsia"/>
          <w:sz w:val="32"/>
          <w:szCs w:val="32"/>
        </w:rPr>
        <w:t>户。</w:t>
      </w:r>
    </w:p>
    <w:p w:rsidR="00000000" w:rsidRDefault="007A4396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上岗人数的总计</w:t>
      </w:r>
      <w:r>
        <w:rPr>
          <w:rFonts w:ascii="仿宋" w:eastAsia="仿宋" w:hAnsi="仿宋" w:cs="仿宋" w:hint="eastAsia"/>
          <w:sz w:val="32"/>
          <w:szCs w:val="32"/>
        </w:rPr>
        <w:t>28179</w:t>
      </w:r>
      <w:r>
        <w:rPr>
          <w:rFonts w:ascii="仿宋" w:eastAsia="仿宋" w:hAnsi="仿宋" w:cs="仿宋" w:hint="eastAsia"/>
          <w:sz w:val="32"/>
          <w:szCs w:val="32"/>
        </w:rPr>
        <w:t>人，较昨日减少</w:t>
      </w:r>
      <w:r>
        <w:rPr>
          <w:rFonts w:ascii="仿宋" w:eastAsia="仿宋" w:hAnsi="仿宋" w:cs="仿宋" w:hint="eastAsia"/>
          <w:sz w:val="32"/>
          <w:szCs w:val="32"/>
        </w:rPr>
        <w:t>22</w:t>
      </w:r>
      <w:r>
        <w:rPr>
          <w:rFonts w:ascii="仿宋" w:eastAsia="仿宋" w:hAnsi="仿宋" w:cs="仿宋" w:hint="eastAsia"/>
          <w:sz w:val="32"/>
          <w:szCs w:val="32"/>
        </w:rPr>
        <w:t>人。其中，朝</w:t>
      </w:r>
      <w:r>
        <w:rPr>
          <w:rFonts w:ascii="仿宋" w:eastAsia="仿宋" w:hAnsi="仿宋" w:cs="仿宋" w:hint="eastAsia"/>
          <w:sz w:val="32"/>
          <w:szCs w:val="32"/>
        </w:rPr>
        <w:t>阳</w:t>
      </w:r>
      <w:r>
        <w:rPr>
          <w:rFonts w:ascii="仿宋" w:eastAsia="仿宋" w:hAnsi="仿宋" w:cs="仿宋" w:hint="eastAsia"/>
          <w:sz w:val="32"/>
          <w:szCs w:val="32"/>
        </w:rPr>
        <w:t>4450</w:t>
      </w:r>
      <w:r>
        <w:rPr>
          <w:rFonts w:ascii="仿宋" w:eastAsia="仿宋" w:hAnsi="仿宋" w:cs="仿宋" w:hint="eastAsia"/>
          <w:sz w:val="32"/>
          <w:szCs w:val="32"/>
        </w:rPr>
        <w:t>人、南关</w:t>
      </w:r>
      <w:r>
        <w:rPr>
          <w:rFonts w:ascii="仿宋" w:eastAsia="仿宋" w:hAnsi="仿宋" w:cs="仿宋" w:hint="eastAsia"/>
          <w:sz w:val="32"/>
          <w:szCs w:val="32"/>
        </w:rPr>
        <w:t>7054</w:t>
      </w:r>
      <w:r>
        <w:rPr>
          <w:rFonts w:ascii="仿宋" w:eastAsia="仿宋" w:hAnsi="仿宋" w:cs="仿宋" w:hint="eastAsia"/>
          <w:sz w:val="32"/>
          <w:szCs w:val="32"/>
        </w:rPr>
        <w:t>人、宽城</w:t>
      </w:r>
      <w:r>
        <w:rPr>
          <w:rFonts w:ascii="仿宋" w:eastAsia="仿宋" w:hAnsi="仿宋" w:cs="仿宋" w:hint="eastAsia"/>
          <w:sz w:val="32"/>
          <w:szCs w:val="32"/>
        </w:rPr>
        <w:t>2962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7</w:t>
      </w:r>
      <w:r>
        <w:rPr>
          <w:rFonts w:ascii="仿宋" w:eastAsia="仿宋" w:hAnsi="仿宋" w:cs="仿宋" w:hint="eastAsia"/>
          <w:sz w:val="32"/>
          <w:szCs w:val="32"/>
        </w:rPr>
        <w:t>人）、绿园</w:t>
      </w:r>
      <w:r>
        <w:rPr>
          <w:rFonts w:ascii="仿宋" w:eastAsia="仿宋" w:hAnsi="仿宋" w:cs="仿宋" w:hint="eastAsia"/>
          <w:sz w:val="32"/>
          <w:szCs w:val="32"/>
        </w:rPr>
        <w:t>3176</w:t>
      </w:r>
      <w:r>
        <w:rPr>
          <w:rFonts w:ascii="仿宋" w:eastAsia="仿宋" w:hAnsi="仿宋" w:cs="仿宋" w:hint="eastAsia"/>
          <w:sz w:val="32"/>
          <w:szCs w:val="32"/>
        </w:rPr>
        <w:t>人（较昨日减少</w:t>
      </w:r>
      <w:r>
        <w:rPr>
          <w:rFonts w:ascii="仿宋" w:eastAsia="仿宋" w:hAnsi="仿宋" w:cs="仿宋" w:hint="eastAsia"/>
          <w:sz w:val="32"/>
          <w:szCs w:val="32"/>
        </w:rPr>
        <w:t>53</w:t>
      </w:r>
      <w:r>
        <w:rPr>
          <w:rFonts w:ascii="仿宋" w:eastAsia="仿宋" w:hAnsi="仿宋" w:cs="仿宋" w:hint="eastAsia"/>
          <w:sz w:val="32"/>
          <w:szCs w:val="32"/>
        </w:rPr>
        <w:t>人）、二道</w:t>
      </w:r>
      <w:r>
        <w:rPr>
          <w:rFonts w:ascii="仿宋" w:eastAsia="仿宋" w:hAnsi="仿宋" w:cs="仿宋" w:hint="eastAsia"/>
          <w:sz w:val="32"/>
          <w:szCs w:val="32"/>
        </w:rPr>
        <w:t>2625</w:t>
      </w:r>
      <w:r>
        <w:rPr>
          <w:rFonts w:ascii="仿宋" w:eastAsia="仿宋" w:hAnsi="仿宋" w:cs="仿宋" w:hint="eastAsia"/>
          <w:sz w:val="32"/>
          <w:szCs w:val="32"/>
        </w:rPr>
        <w:t>人、经开</w:t>
      </w:r>
      <w:r>
        <w:rPr>
          <w:rFonts w:ascii="仿宋" w:eastAsia="仿宋" w:hAnsi="仿宋" w:cs="仿宋" w:hint="eastAsia"/>
          <w:sz w:val="32"/>
          <w:szCs w:val="32"/>
        </w:rPr>
        <w:t>1313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20</w:t>
      </w:r>
      <w:r>
        <w:rPr>
          <w:rFonts w:ascii="仿宋" w:eastAsia="仿宋" w:hAnsi="仿宋" w:cs="仿宋" w:hint="eastAsia"/>
          <w:sz w:val="32"/>
          <w:szCs w:val="32"/>
        </w:rPr>
        <w:t>人）、汽开</w:t>
      </w:r>
      <w:r>
        <w:rPr>
          <w:rFonts w:ascii="仿宋" w:eastAsia="仿宋" w:hAnsi="仿宋" w:cs="仿宋" w:hint="eastAsia"/>
          <w:sz w:val="32"/>
          <w:szCs w:val="32"/>
        </w:rPr>
        <w:t>1100</w:t>
      </w:r>
      <w:r>
        <w:rPr>
          <w:rFonts w:ascii="仿宋" w:eastAsia="仿宋" w:hAnsi="仿宋" w:cs="仿宋" w:hint="eastAsia"/>
          <w:sz w:val="32"/>
          <w:szCs w:val="32"/>
        </w:rPr>
        <w:t>人、净月</w:t>
      </w:r>
      <w:r>
        <w:rPr>
          <w:rFonts w:ascii="仿宋" w:eastAsia="仿宋" w:hAnsi="仿宋" w:cs="仿宋" w:hint="eastAsia"/>
          <w:sz w:val="32"/>
          <w:szCs w:val="32"/>
        </w:rPr>
        <w:t>1512</w:t>
      </w:r>
      <w:r>
        <w:rPr>
          <w:rFonts w:ascii="仿宋" w:eastAsia="仿宋" w:hAnsi="仿宋" w:cs="仿宋" w:hint="eastAsia"/>
          <w:sz w:val="32"/>
          <w:szCs w:val="32"/>
        </w:rPr>
        <w:t>人、新区</w:t>
      </w:r>
      <w:r>
        <w:rPr>
          <w:rFonts w:ascii="仿宋" w:eastAsia="仿宋" w:hAnsi="仿宋" w:cs="仿宋" w:hint="eastAsia"/>
          <w:sz w:val="32"/>
          <w:szCs w:val="32"/>
        </w:rPr>
        <w:t>3691</w:t>
      </w:r>
      <w:r>
        <w:rPr>
          <w:rFonts w:ascii="仿宋" w:eastAsia="仿宋" w:hAnsi="仿宋" w:cs="仿宋" w:hint="eastAsia"/>
          <w:sz w:val="32"/>
          <w:szCs w:val="32"/>
        </w:rPr>
        <w:t>人、中韩示范区</w:t>
      </w:r>
      <w:r>
        <w:rPr>
          <w:rFonts w:ascii="仿宋" w:eastAsia="仿宋" w:hAnsi="仿宋" w:cs="仿宋" w:hint="eastAsia"/>
          <w:sz w:val="32"/>
          <w:szCs w:val="32"/>
        </w:rPr>
        <w:t>48</w:t>
      </w:r>
      <w:r>
        <w:rPr>
          <w:rFonts w:ascii="仿宋" w:eastAsia="仿宋" w:hAnsi="仿宋" w:cs="仿宋" w:hint="eastAsia"/>
          <w:sz w:val="32"/>
          <w:szCs w:val="32"/>
        </w:rPr>
        <w:t>人、莲花山</w:t>
      </w:r>
      <w:r>
        <w:rPr>
          <w:rFonts w:ascii="仿宋" w:eastAsia="仿宋" w:hAnsi="仿宋" w:cs="仿宋" w:hint="eastAsia"/>
          <w:sz w:val="32"/>
          <w:szCs w:val="32"/>
        </w:rPr>
        <w:t>248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4</w:t>
      </w:r>
      <w:r>
        <w:rPr>
          <w:rFonts w:ascii="仿宋" w:eastAsia="仿宋" w:hAnsi="仿宋" w:cs="仿宋" w:hint="eastAsia"/>
          <w:sz w:val="32"/>
          <w:szCs w:val="32"/>
        </w:rPr>
        <w:t>人）。</w:t>
      </w:r>
    </w:p>
    <w:p w:rsidR="00000000" w:rsidRDefault="007A4396">
      <w:pPr>
        <w:pStyle w:val="5"/>
        <w:spacing w:line="560" w:lineRule="exact"/>
        <w:ind w:left="0" w:firstLineChars="200" w:firstLine="643"/>
        <w:rPr>
          <w:rFonts w:ascii="楷体" w:eastAsia="楷体" w:hAnsi="楷体" w:cs="楷体"/>
          <w:b/>
          <w:sz w:val="32"/>
          <w:szCs w:val="32"/>
        </w:rPr>
      </w:pPr>
      <w:r>
        <w:rPr>
          <w:rFonts w:ascii="楷体" w:eastAsia="楷体" w:hAnsi="楷体" w:cs="楷体" w:hint="eastAsia"/>
          <w:b/>
          <w:sz w:val="32"/>
          <w:szCs w:val="32"/>
        </w:rPr>
        <w:t>（三）重点商贸企业情况（</w:t>
      </w:r>
      <w:r>
        <w:rPr>
          <w:rFonts w:ascii="楷体" w:eastAsia="楷体" w:hAnsi="楷体" w:cs="楷体" w:hint="eastAsia"/>
          <w:b/>
          <w:sz w:val="32"/>
          <w:szCs w:val="32"/>
        </w:rPr>
        <w:t>3</w:t>
      </w:r>
      <w:r>
        <w:rPr>
          <w:rFonts w:ascii="楷体" w:eastAsia="楷体" w:hAnsi="楷体" w:cs="楷体"/>
          <w:b/>
          <w:sz w:val="32"/>
          <w:szCs w:val="32"/>
          <w:lang w:val="en"/>
        </w:rPr>
        <w:t>1</w:t>
      </w:r>
      <w:r>
        <w:rPr>
          <w:rFonts w:ascii="楷体" w:eastAsia="楷体" w:hAnsi="楷体" w:cs="楷体" w:hint="eastAsia"/>
          <w:b/>
          <w:sz w:val="32"/>
          <w:szCs w:val="32"/>
        </w:rPr>
        <w:t>户）</w:t>
      </w:r>
    </w:p>
    <w:p w:rsidR="00000000" w:rsidRDefault="007A4396">
      <w:pPr>
        <w:pStyle w:val="5"/>
        <w:spacing w:line="560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市商务局日调度的</w:t>
      </w:r>
      <w:r>
        <w:rPr>
          <w:rFonts w:ascii="仿宋" w:eastAsia="仿宋" w:hAnsi="仿宋" w:cs="仿宋" w:hint="eastAsia"/>
          <w:sz w:val="32"/>
          <w:szCs w:val="32"/>
        </w:rPr>
        <w:t>31</w:t>
      </w:r>
      <w:r>
        <w:rPr>
          <w:rFonts w:ascii="仿宋" w:eastAsia="仿宋" w:hAnsi="仿宋" w:cs="仿宋" w:hint="eastAsia"/>
          <w:sz w:val="32"/>
          <w:szCs w:val="32"/>
        </w:rPr>
        <w:t>户（</w:t>
      </w:r>
      <w:r>
        <w:rPr>
          <w:rFonts w:ascii="仿宋" w:eastAsia="仿宋" w:hAnsi="仿宋" w:cs="仿宋" w:hint="eastAsia"/>
          <w:sz w:val="32"/>
          <w:szCs w:val="32"/>
        </w:rPr>
        <w:t>30</w:t>
      </w:r>
      <w:r>
        <w:rPr>
          <w:rFonts w:ascii="仿宋" w:eastAsia="仿宋" w:hAnsi="仿宋" w:cs="仿宋" w:hint="eastAsia"/>
          <w:sz w:val="32"/>
          <w:szCs w:val="32"/>
        </w:rPr>
        <w:t>户重点企业和供销社合资企业）重点商贸企业中，今日复市的总计</w:t>
      </w:r>
      <w:r>
        <w:rPr>
          <w:rFonts w:ascii="仿宋" w:eastAsia="仿宋" w:hAnsi="仿宋" w:cs="仿宋" w:hint="eastAsia"/>
          <w:sz w:val="32"/>
          <w:szCs w:val="32"/>
        </w:rPr>
        <w:t>11</w:t>
      </w:r>
      <w:r>
        <w:rPr>
          <w:rFonts w:ascii="仿宋" w:eastAsia="仿宋" w:hAnsi="仿宋" w:cs="仿宋" w:hint="eastAsia"/>
          <w:sz w:val="32"/>
          <w:szCs w:val="32"/>
        </w:rPr>
        <w:t>户，总复市率为</w:t>
      </w:r>
      <w:r>
        <w:rPr>
          <w:rFonts w:ascii="仿宋" w:eastAsia="仿宋" w:hAnsi="仿宋" w:cs="仿宋" w:hint="eastAsia"/>
          <w:sz w:val="32"/>
          <w:szCs w:val="32"/>
        </w:rPr>
        <w:t>35.48%</w:t>
      </w:r>
      <w:r>
        <w:rPr>
          <w:rFonts w:ascii="仿宋" w:eastAsia="仿宋" w:hAnsi="仿宋" w:cs="仿宋" w:hint="eastAsia"/>
          <w:sz w:val="32"/>
          <w:szCs w:val="32"/>
        </w:rPr>
        <w:t>，总计到岗</w:t>
      </w:r>
      <w:r>
        <w:rPr>
          <w:rFonts w:ascii="仿宋" w:eastAsia="仿宋" w:hAnsi="仿宋" w:cs="仿宋" w:hint="eastAsia"/>
          <w:sz w:val="32"/>
          <w:szCs w:val="32"/>
        </w:rPr>
        <w:t>9384</w:t>
      </w:r>
      <w:r>
        <w:rPr>
          <w:rFonts w:ascii="仿宋" w:eastAsia="仿宋" w:hAnsi="仿宋" w:cs="仿宋" w:hint="eastAsia"/>
          <w:sz w:val="32"/>
          <w:szCs w:val="32"/>
        </w:rPr>
        <w:t>人，总到岗率</w:t>
      </w:r>
      <w:r>
        <w:rPr>
          <w:rFonts w:ascii="仿宋" w:eastAsia="仿宋" w:hAnsi="仿宋" w:cs="仿宋" w:hint="eastAsia"/>
          <w:sz w:val="32"/>
          <w:szCs w:val="32"/>
        </w:rPr>
        <w:t>39%</w:t>
      </w:r>
      <w:r>
        <w:rPr>
          <w:rFonts w:ascii="仿宋" w:eastAsia="仿宋" w:hAnsi="仿宋" w:cs="仿宋" w:hint="eastAsia"/>
          <w:sz w:val="32"/>
          <w:szCs w:val="32"/>
        </w:rPr>
        <w:t>。未复市的企业主要为百货商场及汽车</w:t>
      </w:r>
      <w:r>
        <w:rPr>
          <w:rFonts w:ascii="仿宋" w:eastAsia="仿宋" w:hAnsi="仿宋" w:cs="仿宋" w:hint="eastAsia"/>
          <w:sz w:val="32"/>
          <w:szCs w:val="32"/>
        </w:rPr>
        <w:t>4S</w:t>
      </w:r>
      <w:r>
        <w:rPr>
          <w:rFonts w:ascii="仿宋" w:eastAsia="仿宋" w:hAnsi="仿宋" w:cs="仿宋" w:hint="eastAsia"/>
          <w:sz w:val="32"/>
          <w:szCs w:val="32"/>
        </w:rPr>
        <w:t>店，这些企业将待社会面管控放开后，</w:t>
      </w:r>
      <w:r>
        <w:rPr>
          <w:rFonts w:ascii="仿宋" w:eastAsia="仿宋" w:hAnsi="仿宋" w:cs="仿宋" w:hint="eastAsia"/>
          <w:sz w:val="32"/>
          <w:szCs w:val="32"/>
        </w:rPr>
        <w:t>逐步恢复经营（详见附件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）。</w:t>
      </w:r>
    </w:p>
    <w:p w:rsidR="00000000" w:rsidRDefault="007A4396">
      <w:pPr>
        <w:pStyle w:val="5"/>
        <w:spacing w:line="560" w:lineRule="exact"/>
        <w:ind w:left="0" w:firstLineChars="200" w:firstLine="643"/>
        <w:rPr>
          <w:rFonts w:ascii="楷体" w:eastAsia="楷体" w:hAnsi="楷体" w:cs="楷体"/>
          <w:b/>
          <w:sz w:val="32"/>
          <w:szCs w:val="32"/>
        </w:rPr>
      </w:pPr>
      <w:r>
        <w:rPr>
          <w:rFonts w:ascii="楷体" w:eastAsia="楷体" w:hAnsi="楷体" w:cs="楷体" w:hint="eastAsia"/>
          <w:b/>
          <w:sz w:val="32"/>
          <w:szCs w:val="32"/>
        </w:rPr>
        <w:t>（四）重点电商经营情况</w:t>
      </w:r>
    </w:p>
    <w:p w:rsidR="00000000" w:rsidRDefault="007A4396">
      <w:pPr>
        <w:spacing w:line="560" w:lineRule="exact"/>
        <w:ind w:firstLineChars="200" w:firstLine="643"/>
        <w:rPr>
          <w:rFonts w:ascii="仿宋" w:eastAsia="仿宋" w:hAnsi="仿宋" w:cs="仿宋" w:hint="eastAsia"/>
          <w:b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京东：</w:t>
      </w:r>
      <w:r>
        <w:rPr>
          <w:rFonts w:ascii="仿宋" w:eastAsia="仿宋" w:hAnsi="仿宋" w:cs="仿宋" w:hint="eastAsia"/>
          <w:bCs w:val="0"/>
          <w:sz w:val="32"/>
          <w:szCs w:val="32"/>
        </w:rPr>
        <w:t>今日</w:t>
      </w:r>
      <w:r>
        <w:rPr>
          <w:rFonts w:ascii="仿宋" w:eastAsia="仿宋" w:hAnsi="仿宋" w:cs="仿宋" w:hint="eastAsia"/>
          <w:sz w:val="32"/>
          <w:szCs w:val="32"/>
        </w:rPr>
        <w:t>上岗</w:t>
      </w:r>
      <w:r>
        <w:rPr>
          <w:rFonts w:ascii="仿宋" w:eastAsia="仿宋" w:hAnsi="仿宋" w:cs="仿宋" w:hint="eastAsia"/>
          <w:sz w:val="32"/>
          <w:szCs w:val="32"/>
        </w:rPr>
        <w:t>729</w:t>
      </w:r>
      <w:r>
        <w:rPr>
          <w:rFonts w:ascii="仿宋" w:eastAsia="仿宋" w:hAnsi="仿宋" w:cs="仿宋" w:hint="eastAsia"/>
          <w:sz w:val="32"/>
          <w:szCs w:val="32"/>
        </w:rPr>
        <w:t>人，较昨日增加</w:t>
      </w:r>
      <w:r>
        <w:rPr>
          <w:rFonts w:ascii="仿宋" w:eastAsia="仿宋" w:hAnsi="仿宋" w:cs="仿宋" w:hint="eastAsia"/>
          <w:sz w:val="32"/>
          <w:szCs w:val="32"/>
        </w:rPr>
        <w:t>180</w:t>
      </w:r>
      <w:r>
        <w:rPr>
          <w:rFonts w:ascii="仿宋" w:eastAsia="仿宋" w:hAnsi="仿宋" w:cs="仿宋" w:hint="eastAsia"/>
          <w:sz w:val="32"/>
          <w:szCs w:val="32"/>
        </w:rPr>
        <w:t>人，预计今日订单能达到</w:t>
      </w:r>
      <w:r>
        <w:rPr>
          <w:rFonts w:ascii="仿宋" w:eastAsia="仿宋" w:hAnsi="仿宋" w:cs="仿宋" w:hint="eastAsia"/>
          <w:sz w:val="32"/>
          <w:szCs w:val="32"/>
        </w:rPr>
        <w:t>9</w:t>
      </w:r>
      <w:r>
        <w:rPr>
          <w:rFonts w:ascii="仿宋" w:eastAsia="仿宋" w:hAnsi="仿宋" w:cs="仿宋" w:hint="eastAsia"/>
          <w:sz w:val="32"/>
          <w:szCs w:val="32"/>
        </w:rPr>
        <w:t>万单。</w:t>
      </w:r>
    </w:p>
    <w:p w:rsidR="00000000" w:rsidRDefault="007A4396">
      <w:pPr>
        <w:spacing w:line="560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美团：</w:t>
      </w:r>
      <w:r>
        <w:rPr>
          <w:rFonts w:ascii="仿宋" w:eastAsia="仿宋" w:hAnsi="仿宋" w:cs="仿宋" w:hint="eastAsia"/>
          <w:sz w:val="32"/>
          <w:szCs w:val="32"/>
        </w:rPr>
        <w:t>上岗</w:t>
      </w:r>
      <w:r>
        <w:rPr>
          <w:rFonts w:ascii="仿宋" w:eastAsia="仿宋" w:hAnsi="仿宋" w:cs="仿宋" w:hint="eastAsia"/>
          <w:sz w:val="32"/>
          <w:szCs w:val="32"/>
        </w:rPr>
        <w:t>194</w:t>
      </w:r>
      <w:r>
        <w:rPr>
          <w:rFonts w:ascii="仿宋" w:eastAsia="仿宋" w:hAnsi="仿宋" w:cs="仿宋" w:hint="eastAsia"/>
          <w:sz w:val="32"/>
          <w:szCs w:val="32"/>
        </w:rPr>
        <w:t>人（含居家办公人员），较昨日增加</w:t>
      </w:r>
      <w:r>
        <w:rPr>
          <w:rFonts w:ascii="仿宋" w:eastAsia="仿宋" w:hAnsi="仿宋" w:cs="仿宋" w:hint="eastAsia"/>
          <w:sz w:val="32"/>
          <w:szCs w:val="32"/>
        </w:rPr>
        <w:t>34</w:t>
      </w:r>
      <w:r>
        <w:rPr>
          <w:rFonts w:ascii="仿宋" w:eastAsia="仿宋" w:hAnsi="仿宋" w:cs="仿宋" w:hint="eastAsia"/>
          <w:sz w:val="32"/>
          <w:szCs w:val="32"/>
        </w:rPr>
        <w:t>人，预计今日订单能达到</w:t>
      </w:r>
      <w:r>
        <w:rPr>
          <w:rFonts w:ascii="仿宋" w:eastAsia="仿宋" w:hAnsi="仿宋" w:cs="仿宋" w:hint="eastAsia"/>
          <w:sz w:val="32"/>
          <w:szCs w:val="32"/>
        </w:rPr>
        <w:t>5500</w:t>
      </w:r>
      <w:r>
        <w:rPr>
          <w:rFonts w:ascii="仿宋" w:eastAsia="仿宋" w:hAnsi="仿宋" w:cs="仿宋" w:hint="eastAsia"/>
          <w:sz w:val="32"/>
          <w:szCs w:val="32"/>
        </w:rPr>
        <w:t>单。</w:t>
      </w:r>
    </w:p>
    <w:p w:rsidR="00000000" w:rsidRDefault="007A4396">
      <w:pPr>
        <w:spacing w:line="560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饿了么：</w:t>
      </w:r>
      <w:r>
        <w:rPr>
          <w:rFonts w:ascii="仿宋" w:eastAsia="仿宋" w:hAnsi="仿宋" w:cs="仿宋" w:hint="eastAsia"/>
          <w:sz w:val="32"/>
          <w:szCs w:val="32"/>
        </w:rPr>
        <w:t>目前在净月区试运行线上下单服务，有</w:t>
      </w:r>
      <w:r>
        <w:rPr>
          <w:rFonts w:ascii="仿宋" w:eastAsia="仿宋" w:hAnsi="仿宋" w:cs="仿宋" w:hint="eastAsia"/>
          <w:sz w:val="32"/>
          <w:szCs w:val="32"/>
        </w:rPr>
        <w:t>124</w:t>
      </w:r>
      <w:r>
        <w:rPr>
          <w:rFonts w:ascii="仿宋" w:eastAsia="仿宋" w:hAnsi="仿宋" w:cs="仿宋" w:hint="eastAsia"/>
          <w:sz w:val="32"/>
          <w:szCs w:val="32"/>
        </w:rPr>
        <w:t>人居家上岗，较昨日无新增，</w:t>
      </w:r>
      <w:r>
        <w:rPr>
          <w:rFonts w:ascii="仿宋" w:eastAsia="仿宋" w:hAnsi="仿宋" w:cs="仿宋" w:hint="eastAsia"/>
          <w:sz w:val="32"/>
          <w:szCs w:val="32"/>
        </w:rPr>
        <w:t>预计今天通过饿了么下单的订单将超过</w:t>
      </w:r>
      <w:r>
        <w:rPr>
          <w:rFonts w:ascii="仿宋" w:eastAsia="仿宋" w:hAnsi="仿宋" w:cs="仿宋" w:hint="eastAsia"/>
          <w:sz w:val="32"/>
          <w:szCs w:val="32"/>
        </w:rPr>
        <w:t>5400</w:t>
      </w:r>
      <w:r>
        <w:rPr>
          <w:rFonts w:ascii="仿宋" w:eastAsia="仿宋" w:hAnsi="仿宋" w:cs="仿宋" w:hint="eastAsia"/>
          <w:sz w:val="32"/>
          <w:szCs w:val="32"/>
        </w:rPr>
        <w:t>单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7A4396">
      <w:pPr>
        <w:pStyle w:val="5"/>
        <w:spacing w:line="560" w:lineRule="exact"/>
        <w:ind w:left="0" w:firstLineChars="200" w:firstLine="641"/>
        <w:rPr>
          <w:rFonts w:ascii="华文楷体" w:eastAsia="华文楷体" w:hAnsi="华文楷体" w:cs="华文楷体" w:hint="eastAsia"/>
          <w:b/>
          <w:bCs w:val="0"/>
          <w:sz w:val="32"/>
          <w:szCs w:val="32"/>
        </w:rPr>
      </w:pPr>
      <w:r>
        <w:rPr>
          <w:rFonts w:ascii="华文楷体" w:eastAsia="华文楷体" w:hAnsi="华文楷体" w:cs="华文楷体" w:hint="eastAsia"/>
          <w:b/>
          <w:bCs w:val="0"/>
          <w:sz w:val="32"/>
          <w:szCs w:val="32"/>
        </w:rPr>
        <w:t>（五）市级保供企业情况</w:t>
      </w:r>
    </w:p>
    <w:p w:rsidR="00000000" w:rsidRDefault="007A4396">
      <w:pPr>
        <w:pStyle w:val="a0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市级保供企业，共计</w:t>
      </w:r>
      <w:r>
        <w:rPr>
          <w:rFonts w:ascii="仿宋" w:eastAsia="仿宋" w:hAnsi="仿宋" w:cs="仿宋" w:hint="eastAsia"/>
          <w:sz w:val="32"/>
          <w:szCs w:val="32"/>
        </w:rPr>
        <w:t>517</w:t>
      </w:r>
      <w:r>
        <w:rPr>
          <w:rFonts w:ascii="仿宋" w:eastAsia="仿宋" w:hAnsi="仿宋" w:cs="仿宋" w:hint="eastAsia"/>
          <w:sz w:val="32"/>
          <w:szCs w:val="32"/>
        </w:rPr>
        <w:t>户（详见附件</w:t>
      </w:r>
      <w:r>
        <w:rPr>
          <w:rFonts w:ascii="仿宋" w:eastAsia="仿宋" w:hAnsi="仿宋" w:cs="仿宋" w:hint="eastAsia"/>
          <w:sz w:val="32"/>
          <w:szCs w:val="32"/>
        </w:rPr>
        <w:t>5</w:t>
      </w:r>
      <w:r>
        <w:rPr>
          <w:rFonts w:ascii="仿宋" w:eastAsia="仿宋" w:hAnsi="仿宋" w:cs="仿宋" w:hint="eastAsia"/>
          <w:sz w:val="32"/>
          <w:szCs w:val="32"/>
        </w:rPr>
        <w:t>），市商务局调度的</w:t>
      </w:r>
      <w:r>
        <w:rPr>
          <w:rFonts w:ascii="仿宋" w:eastAsia="仿宋" w:hAnsi="仿宋" w:cs="仿宋" w:hint="eastAsia"/>
          <w:sz w:val="32"/>
          <w:szCs w:val="32"/>
        </w:rPr>
        <w:t>251</w:t>
      </w:r>
      <w:r>
        <w:rPr>
          <w:rFonts w:ascii="仿宋" w:eastAsia="仿宋" w:hAnsi="仿宋" w:cs="仿宋" w:hint="eastAsia"/>
          <w:sz w:val="32"/>
          <w:szCs w:val="32"/>
        </w:rPr>
        <w:t>户企业中（不包含农安</w:t>
      </w:r>
      <w:r>
        <w:rPr>
          <w:rFonts w:ascii="仿宋" w:eastAsia="仿宋" w:hAnsi="仿宋" w:cs="仿宋" w:hint="eastAsia"/>
          <w:sz w:val="32"/>
          <w:szCs w:val="32"/>
          <w:lang w:val="en"/>
        </w:rPr>
        <w:t>支援长春的保供企业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5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户、市场监管局委托发布的药品经销企业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213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户、工信</w:t>
      </w:r>
      <w:r>
        <w:rPr>
          <w:rFonts w:ascii="仿宋" w:eastAsia="仿宋" w:hAnsi="仿宋" w:cs="仿宋" w:hint="eastAsia"/>
          <w:sz w:val="32"/>
          <w:szCs w:val="32"/>
          <w:lang w:val="en"/>
        </w:rPr>
        <w:t>局委托药品生</w:t>
      </w:r>
      <w:r>
        <w:rPr>
          <w:rFonts w:ascii="仿宋" w:eastAsia="仿宋" w:hAnsi="仿宋" w:cs="仿宋" w:hint="eastAsia"/>
          <w:sz w:val="32"/>
          <w:szCs w:val="32"/>
          <w:lang w:val="en"/>
        </w:rPr>
        <w:t>产企业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48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</w:t>
      </w:r>
      <w:r>
        <w:rPr>
          <w:rFonts w:ascii="仿宋" w:eastAsia="仿宋" w:hAnsi="仿宋" w:cs="仿宋" w:hint="eastAsia"/>
          <w:sz w:val="32"/>
          <w:szCs w:val="32"/>
        </w:rPr>
        <w:t>），在营企业</w:t>
      </w:r>
      <w:r>
        <w:rPr>
          <w:rFonts w:ascii="仿宋" w:eastAsia="仿宋" w:hAnsi="仿宋" w:cs="仿宋" w:hint="eastAsia"/>
          <w:sz w:val="32"/>
          <w:szCs w:val="32"/>
        </w:rPr>
        <w:t>240</w:t>
      </w:r>
      <w:r>
        <w:rPr>
          <w:rFonts w:ascii="仿宋" w:eastAsia="仿宋" w:hAnsi="仿宋" w:cs="仿宋" w:hint="eastAsia"/>
          <w:sz w:val="32"/>
          <w:szCs w:val="32"/>
        </w:rPr>
        <w:t>户。</w:t>
      </w:r>
      <w:r>
        <w:rPr>
          <w:rFonts w:ascii="仿宋" w:eastAsia="仿宋" w:hAnsi="仿宋" w:cs="仿宋" w:hint="eastAsia"/>
          <w:sz w:val="32"/>
          <w:szCs w:val="32"/>
          <w:lang w:val="en"/>
        </w:rPr>
        <w:t>总上岗人数</w:t>
      </w:r>
      <w:r>
        <w:rPr>
          <w:rFonts w:ascii="仿宋" w:eastAsia="仿宋" w:hAnsi="仿宋" w:cs="仿宋" w:hint="eastAsia"/>
          <w:sz w:val="32"/>
          <w:szCs w:val="32"/>
        </w:rPr>
        <w:t>2.28</w:t>
      </w:r>
      <w:r>
        <w:rPr>
          <w:rFonts w:ascii="仿宋" w:eastAsia="仿宋" w:hAnsi="仿宋" w:cs="仿宋" w:hint="eastAsia"/>
          <w:sz w:val="32"/>
          <w:szCs w:val="32"/>
        </w:rPr>
        <w:t>万人，其中主要超市和电商</w:t>
      </w:r>
      <w:r>
        <w:rPr>
          <w:rFonts w:ascii="仿宋" w:eastAsia="仿宋" w:hAnsi="仿宋" w:cs="仿宋" w:hint="eastAsia"/>
          <w:sz w:val="32"/>
          <w:szCs w:val="32"/>
          <w:lang w:val="en"/>
        </w:rPr>
        <w:t>订单数</w:t>
      </w:r>
      <w:r>
        <w:rPr>
          <w:rFonts w:ascii="仿宋" w:eastAsia="仿宋" w:hAnsi="仿宋" w:cs="仿宋" w:hint="eastAsia"/>
          <w:sz w:val="32"/>
          <w:szCs w:val="32"/>
        </w:rPr>
        <w:t>59.09</w:t>
      </w:r>
      <w:r>
        <w:rPr>
          <w:rFonts w:ascii="仿宋" w:eastAsia="仿宋" w:hAnsi="仿宋" w:cs="仿宋" w:hint="eastAsia"/>
          <w:sz w:val="32"/>
          <w:szCs w:val="32"/>
        </w:rPr>
        <w:t>万（含为政府提供的蔬菜包数量）。</w:t>
      </w:r>
    </w:p>
    <w:p w:rsidR="00000000" w:rsidRDefault="007A4396">
      <w:pPr>
        <w:pStyle w:val="a0"/>
        <w:spacing w:line="560" w:lineRule="exact"/>
        <w:ind w:firstLine="641"/>
        <w:rPr>
          <w:rFonts w:ascii="华文楷体" w:eastAsia="华文楷体" w:hAnsi="华文楷体" w:cs="华文楷体" w:hint="eastAsia"/>
          <w:b/>
          <w:bCs w:val="0"/>
          <w:sz w:val="32"/>
          <w:szCs w:val="32"/>
        </w:rPr>
      </w:pPr>
      <w:r>
        <w:rPr>
          <w:rFonts w:ascii="华文楷体" w:eastAsia="华文楷体" w:hAnsi="华文楷体" w:cs="华文楷体" w:hint="eastAsia"/>
          <w:b/>
          <w:bCs w:val="0"/>
          <w:sz w:val="32"/>
          <w:szCs w:val="32"/>
        </w:rPr>
        <w:t>（六）闭环管理检查情况</w:t>
      </w:r>
    </w:p>
    <w:p w:rsidR="00000000" w:rsidRDefault="007A4396">
      <w:pPr>
        <w:ind w:firstLineChars="200" w:firstLine="640"/>
        <w:rPr>
          <w:rFonts w:ascii="华文楷体" w:eastAsia="华文楷体" w:hAnsi="华文楷体" w:cs="华文楷体" w:hint="eastAsia"/>
          <w:b/>
          <w:bCs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  <w:lang w:val="en"/>
        </w:rPr>
        <w:t>为切实做好疫情防控督导工作，加快推动全市商贸流通企业复工复市，</w:t>
      </w:r>
      <w:r>
        <w:rPr>
          <w:rFonts w:ascii="仿宋_GB2312" w:eastAsia="仿宋_GB2312" w:hAnsi="仿宋_GB2312" w:cs="仿宋_GB2312" w:hint="eastAsia"/>
          <w:sz w:val="32"/>
          <w:szCs w:val="32"/>
          <w:lang w:val="en"/>
        </w:rPr>
        <w:t>市商务</w:t>
      </w:r>
      <w:r>
        <w:rPr>
          <w:rFonts w:ascii="仿宋_GB2312" w:eastAsia="仿宋_GB2312" w:hAnsi="仿宋_GB2312" w:cs="仿宋_GB2312" w:hint="eastAsia"/>
          <w:sz w:val="32"/>
          <w:szCs w:val="32"/>
          <w:lang w:val="en"/>
        </w:rPr>
        <w:t>局成立商贸领域疫情防控社会面管控督导检查组，</w:t>
      </w:r>
      <w:r>
        <w:rPr>
          <w:rFonts w:ascii="仿宋_GB2312" w:eastAsia="仿宋_GB2312" w:hAnsi="仿宋_GB2312" w:cs="仿宋_GB2312"/>
          <w:sz w:val="32"/>
          <w:szCs w:val="32"/>
          <w:lang w:val="en"/>
        </w:rPr>
        <w:t>对全市商贸企业进行抽查。</w:t>
      </w:r>
      <w:r>
        <w:rPr>
          <w:rFonts w:ascii="仿宋_GB2312" w:eastAsia="仿宋_GB2312" w:hAnsi="仿宋_GB2312" w:cs="仿宋_GB2312" w:hint="eastAsia"/>
          <w:sz w:val="32"/>
          <w:szCs w:val="32"/>
          <w:lang w:val="en"/>
        </w:rPr>
        <w:t>今日共派出</w:t>
      </w:r>
      <w:r>
        <w:rPr>
          <w:rFonts w:ascii="仿宋_GB2312" w:eastAsia="仿宋_GB2312" w:hAnsi="仿宋_GB2312" w:cs="仿宋_GB2312" w:hint="eastAsia"/>
          <w:sz w:val="32"/>
          <w:szCs w:val="32"/>
        </w:rPr>
        <w:t>4</w:t>
      </w:r>
      <w:r>
        <w:rPr>
          <w:rFonts w:ascii="仿宋_GB2312" w:eastAsia="仿宋_GB2312" w:hAnsi="仿宋_GB2312" w:cs="仿宋_GB2312" w:hint="eastAsia"/>
          <w:sz w:val="32"/>
          <w:szCs w:val="32"/>
        </w:rPr>
        <w:t>个督导小组，对朝阳区、新区、绿园区共计</w:t>
      </w:r>
      <w:r>
        <w:rPr>
          <w:rFonts w:ascii="仿宋_GB2312" w:eastAsia="仿宋_GB2312" w:hAnsi="仿宋_GB2312" w:cs="仿宋_GB2312" w:hint="eastAsia"/>
          <w:sz w:val="32"/>
          <w:szCs w:val="32"/>
        </w:rPr>
        <w:t>23</w:t>
      </w:r>
      <w:r>
        <w:rPr>
          <w:rFonts w:ascii="仿宋_GB2312" w:eastAsia="仿宋_GB2312" w:hAnsi="仿宋_GB2312" w:cs="仿宋_GB2312" w:hint="eastAsia"/>
          <w:sz w:val="32"/>
          <w:szCs w:val="32"/>
        </w:rPr>
        <w:t>户商贸企业进行检查，通过抽查了解，各商贸企业全部成立了疫情防控的组织机构，能够做到闭环管理与双检双测，并按时对物资表面和经营场所进行清洁消杀。检查中共发现防疫隐</w:t>
      </w:r>
      <w:r>
        <w:rPr>
          <w:rFonts w:ascii="仿宋_GB2312" w:eastAsia="仿宋_GB2312" w:hAnsi="仿宋_GB2312" w:cs="仿宋_GB2312" w:hint="eastAsia"/>
          <w:sz w:val="32"/>
          <w:szCs w:val="32"/>
        </w:rPr>
        <w:t>患</w:t>
      </w:r>
      <w:r>
        <w:rPr>
          <w:rFonts w:ascii="仿宋_GB2312" w:eastAsia="仿宋_GB2312" w:hAnsi="仿宋_GB2312" w:cs="仿宋_GB2312" w:hint="eastAsia"/>
          <w:sz w:val="32"/>
          <w:szCs w:val="32"/>
        </w:rPr>
        <w:t>2</w:t>
      </w:r>
      <w:r>
        <w:rPr>
          <w:rFonts w:ascii="仿宋_GB2312" w:eastAsia="仿宋_GB2312" w:hAnsi="仿宋_GB2312" w:cs="仿宋_GB2312" w:hint="eastAsia"/>
          <w:sz w:val="32"/>
          <w:szCs w:val="32"/>
        </w:rPr>
        <w:t>处，已督促属地和企业进行整改。</w:t>
      </w:r>
    </w:p>
    <w:p w:rsidR="00000000" w:rsidRDefault="007A4396">
      <w:pPr>
        <w:pStyle w:val="a0"/>
        <w:spacing w:line="560" w:lineRule="exact"/>
        <w:ind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二、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7A4396">
      <w:pPr>
        <w:pStyle w:val="5"/>
        <w:spacing w:line="560" w:lineRule="exact"/>
        <w:ind w:left="0" w:firstLineChars="200" w:firstLine="640"/>
        <w:rPr>
          <w:rFonts w:ascii="仿宋" w:eastAsia="仿宋" w:hAnsi="仿宋" w:cs="仿宋" w:hint="eastAsia"/>
          <w:bCs w:val="0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2691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吨，可保障</w:t>
      </w:r>
      <w:r>
        <w:rPr>
          <w:rFonts w:ascii="仿宋" w:eastAsia="仿宋" w:hAnsi="仿宋" w:cs="仿宋" w:hint="eastAsia"/>
          <w:bCs w:val="0"/>
          <w:sz w:val="32"/>
          <w:szCs w:val="32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</w:rPr>
        <w:t>天。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市级政府自采库存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335.26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各城区、开发区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887.84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吨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bCs w:val="0"/>
          <w:sz w:val="32"/>
          <w:szCs w:val="32"/>
        </w:rPr>
        <w:t>市州支援库存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217.49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吨，国欧</w:t>
      </w:r>
      <w:r>
        <w:rPr>
          <w:rFonts w:ascii="仿宋" w:eastAsia="仿宋" w:hAnsi="仿宋" w:cs="仿宋" w:hint="eastAsia"/>
          <w:bCs w:val="0"/>
          <w:sz w:val="32"/>
          <w:szCs w:val="32"/>
        </w:rPr>
        <w:t>191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吨，供销社</w:t>
      </w:r>
      <w:r>
        <w:rPr>
          <w:rFonts w:ascii="仿宋" w:eastAsia="仿宋" w:hAnsi="仿宋" w:cs="仿宋" w:hint="eastAsia"/>
          <w:bCs w:val="0"/>
          <w:sz w:val="32"/>
          <w:szCs w:val="32"/>
        </w:rPr>
        <w:t>529.8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吨，地利生鲜</w:t>
      </w:r>
      <w:r>
        <w:rPr>
          <w:rFonts w:ascii="仿宋" w:eastAsia="仿宋" w:hAnsi="仿宋" w:cs="仿宋" w:hint="eastAsia"/>
          <w:bCs w:val="0"/>
          <w:sz w:val="32"/>
          <w:szCs w:val="32"/>
        </w:rPr>
        <w:t>295.79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吨，亚泰超市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101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吨，远方超市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58.8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吨，新天地</w:t>
      </w:r>
      <w:r>
        <w:rPr>
          <w:rFonts w:ascii="仿宋" w:eastAsia="仿宋" w:hAnsi="仿宋" w:cs="仿宋" w:hint="eastAsia"/>
          <w:bCs w:val="0"/>
          <w:sz w:val="32"/>
          <w:szCs w:val="32"/>
        </w:rPr>
        <w:t>40.39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吨，永辉超市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33.7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吨。蔬菜今日进货量</w:t>
      </w:r>
      <w:r>
        <w:rPr>
          <w:rFonts w:ascii="仿宋" w:eastAsia="仿宋" w:hAnsi="仿宋" w:cs="仿宋" w:hint="eastAsia"/>
          <w:bCs w:val="0"/>
          <w:sz w:val="32"/>
          <w:szCs w:val="32"/>
        </w:rPr>
        <w:t>712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</w:rPr>
        <w:t>650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吨。货源主要来自辽宁、河北、山东、内蒙古、河南、湖南等</w:t>
      </w:r>
      <w:r>
        <w:rPr>
          <w:rFonts w:ascii="仿宋" w:eastAsia="仿宋" w:hAnsi="仿宋" w:cs="仿宋" w:hint="eastAsia"/>
          <w:bCs w:val="0"/>
          <w:sz w:val="32"/>
          <w:szCs w:val="32"/>
        </w:rPr>
        <w:t>10</w:t>
      </w:r>
      <w:r>
        <w:rPr>
          <w:rFonts w:ascii="仿宋" w:eastAsia="仿宋" w:hAnsi="仿宋" w:cs="仿宋" w:hint="eastAsia"/>
          <w:bCs w:val="0"/>
          <w:sz w:val="32"/>
          <w:szCs w:val="32"/>
        </w:rPr>
        <w:t>余个省份（详见附件</w:t>
      </w:r>
      <w:r>
        <w:rPr>
          <w:rFonts w:ascii="仿宋" w:eastAsia="仿宋" w:hAnsi="仿宋" w:cs="仿宋" w:hint="eastAsia"/>
          <w:bCs w:val="0"/>
          <w:sz w:val="32"/>
          <w:szCs w:val="32"/>
        </w:rPr>
        <w:t>3</w:t>
      </w:r>
      <w:r>
        <w:rPr>
          <w:rFonts w:ascii="仿宋" w:eastAsia="仿宋" w:hAnsi="仿宋" w:cs="仿宋" w:hint="eastAsia"/>
          <w:bCs w:val="0"/>
          <w:sz w:val="32"/>
          <w:szCs w:val="32"/>
        </w:rPr>
        <w:t>）。</w:t>
      </w:r>
    </w:p>
    <w:p w:rsidR="00000000" w:rsidRDefault="007A4396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粮食库存</w:t>
      </w:r>
      <w:r>
        <w:rPr>
          <w:rFonts w:ascii="仿宋" w:eastAsia="仿宋" w:cs="仿宋" w:hint="eastAsia"/>
          <w:sz w:val="32"/>
          <w:szCs w:val="32"/>
        </w:rPr>
        <w:t>1.68</w:t>
      </w:r>
      <w:r>
        <w:rPr>
          <w:rFonts w:ascii="仿宋" w:eastAsia="仿宋" w:cs="仿宋" w:hint="eastAsia"/>
          <w:sz w:val="32"/>
          <w:szCs w:val="32"/>
        </w:rPr>
        <w:t>万吨</w:t>
      </w:r>
      <w:r>
        <w:rPr>
          <w:rFonts w:ascii="仿宋" w:eastAsia="仿宋" w:cs="仿宋"/>
          <w:sz w:val="32"/>
          <w:szCs w:val="32"/>
          <w:lang w:val="en"/>
        </w:rPr>
        <w:t>（含政府储备</w:t>
      </w:r>
      <w:r>
        <w:rPr>
          <w:rFonts w:ascii="仿宋" w:eastAsia="仿宋" w:cs="仿宋"/>
          <w:sz w:val="32"/>
          <w:szCs w:val="32"/>
          <w:lang w:val="en"/>
        </w:rPr>
        <w:t>1.5</w:t>
      </w:r>
      <w:r>
        <w:rPr>
          <w:rFonts w:ascii="仿宋" w:eastAsia="仿宋" w:cs="仿宋"/>
          <w:sz w:val="32"/>
          <w:szCs w:val="32"/>
          <w:lang w:val="en"/>
        </w:rPr>
        <w:t>万吨）</w:t>
      </w:r>
      <w:r>
        <w:rPr>
          <w:rFonts w:ascii="仿宋" w:eastAsia="仿宋" w:cs="仿宋" w:hint="eastAsia"/>
          <w:sz w:val="32"/>
          <w:szCs w:val="32"/>
        </w:rPr>
        <w:t>，可保障</w:t>
      </w:r>
      <w:r>
        <w:rPr>
          <w:rFonts w:ascii="仿宋" w:eastAsia="仿宋" w:cs="仿宋" w:hint="eastAsia"/>
          <w:sz w:val="32"/>
          <w:szCs w:val="32"/>
        </w:rPr>
        <w:t>11</w:t>
      </w:r>
      <w:r>
        <w:rPr>
          <w:rFonts w:ascii="仿宋" w:eastAsia="仿宋" w:cs="仿宋" w:hint="eastAsia"/>
          <w:sz w:val="32"/>
          <w:szCs w:val="32"/>
        </w:rPr>
        <w:t>天；食用油</w:t>
      </w:r>
      <w:r>
        <w:rPr>
          <w:rFonts w:ascii="仿宋" w:eastAsia="仿宋" w:cs="仿宋" w:hint="eastAsia"/>
          <w:sz w:val="32"/>
          <w:szCs w:val="32"/>
        </w:rPr>
        <w:t>库存</w:t>
      </w:r>
      <w:r>
        <w:rPr>
          <w:rFonts w:ascii="仿宋" w:eastAsia="仿宋" w:cs="仿宋" w:hint="eastAsia"/>
          <w:sz w:val="32"/>
          <w:szCs w:val="32"/>
        </w:rPr>
        <w:t>2632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1800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19</w:t>
      </w:r>
      <w:r>
        <w:rPr>
          <w:rFonts w:ascii="仿宋" w:eastAsia="仿宋" w:cs="仿宋" w:hint="eastAsia"/>
          <w:sz w:val="32"/>
          <w:szCs w:val="32"/>
        </w:rPr>
        <w:t>天；猪肉库存</w:t>
      </w:r>
      <w:r>
        <w:rPr>
          <w:rFonts w:ascii="仿宋" w:eastAsia="仿宋" w:cs="仿宋" w:hint="eastAsia"/>
          <w:sz w:val="32"/>
          <w:szCs w:val="32"/>
        </w:rPr>
        <w:t>5914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2000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11</w:t>
      </w:r>
      <w:r>
        <w:rPr>
          <w:rFonts w:ascii="仿宋" w:eastAsia="仿宋" w:cs="仿宋" w:hint="eastAsia"/>
          <w:sz w:val="32"/>
          <w:szCs w:val="32"/>
        </w:rPr>
        <w:t>天（详见附件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7A4396">
      <w:pPr>
        <w:pStyle w:val="5"/>
        <w:spacing w:line="560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三、</w:t>
      </w:r>
      <w:r>
        <w:rPr>
          <w:rFonts w:ascii="黑体" w:eastAsia="黑体" w:cs="仿宋_GB2312"/>
          <w:sz w:val="32"/>
          <w:szCs w:val="32"/>
          <w:lang w:val="en"/>
        </w:rPr>
        <w:t>政府采购</w:t>
      </w:r>
      <w:r>
        <w:rPr>
          <w:rFonts w:ascii="黑体" w:eastAsia="黑体" w:cs="仿宋_GB2312" w:hint="eastAsia"/>
          <w:sz w:val="32"/>
          <w:szCs w:val="32"/>
        </w:rPr>
        <w:t>蔬菜包接收、分发情况</w:t>
      </w:r>
    </w:p>
    <w:p w:rsidR="00000000" w:rsidRDefault="007A4396">
      <w:pPr>
        <w:pStyle w:val="5"/>
        <w:spacing w:line="560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26</w:t>
      </w:r>
      <w:r>
        <w:rPr>
          <w:rFonts w:ascii="仿宋" w:eastAsia="仿宋" w:cs="仿宋" w:hint="eastAsia"/>
          <w:sz w:val="32"/>
          <w:szCs w:val="32"/>
          <w:lang w:val="en" w:eastAsia="en"/>
        </w:rPr>
        <w:t>日</w:t>
      </w:r>
      <w:r>
        <w:rPr>
          <w:rFonts w:ascii="仿宋" w:eastAsia="仿宋" w:cs="仿宋" w:hint="eastAsia"/>
          <w:sz w:val="32"/>
          <w:szCs w:val="32"/>
        </w:rPr>
        <w:t>0</w:t>
      </w:r>
      <w:r>
        <w:rPr>
          <w:rFonts w:ascii="仿宋" w:eastAsia="仿宋" w:cs="仿宋" w:hint="eastAsia"/>
          <w:sz w:val="32"/>
          <w:szCs w:val="32"/>
        </w:rPr>
        <w:t>时</w:t>
      </w:r>
      <w:r>
        <w:rPr>
          <w:rFonts w:ascii="仿宋" w:eastAsia="仿宋" w:cs="仿宋" w:hint="eastAsia"/>
          <w:sz w:val="32"/>
          <w:szCs w:val="32"/>
          <w:lang w:val="en" w:eastAsia="en"/>
        </w:rPr>
        <w:t>至</w:t>
      </w:r>
      <w:r>
        <w:rPr>
          <w:rFonts w:ascii="仿宋" w:eastAsia="仿宋" w:cs="仿宋" w:hint="eastAsia"/>
          <w:sz w:val="32"/>
          <w:szCs w:val="32"/>
        </w:rPr>
        <w:t>18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时，</w:t>
      </w:r>
      <w:r>
        <w:rPr>
          <w:rFonts w:ascii="仿宋" w:eastAsia="仿宋" w:cs="仿宋" w:hint="eastAsia"/>
          <w:sz w:val="32"/>
          <w:szCs w:val="32"/>
        </w:rPr>
        <w:t>利用海吉星批发市场供应体系，</w:t>
      </w:r>
      <w:r>
        <w:rPr>
          <w:rFonts w:ascii="仿宋" w:eastAsia="仿宋" w:cs="仿宋" w:hint="eastAsia"/>
          <w:sz w:val="32"/>
          <w:szCs w:val="32"/>
          <w:lang w:val="en"/>
        </w:rPr>
        <w:t>市级直采</w:t>
      </w:r>
      <w:r>
        <w:rPr>
          <w:rFonts w:ascii="仿宋" w:eastAsia="仿宋" w:cs="仿宋" w:hint="eastAsia"/>
          <w:sz w:val="32"/>
          <w:szCs w:val="32"/>
          <w:lang w:val="en" w:eastAsia="en"/>
        </w:rPr>
        <w:t>蔬菜包</w:t>
      </w:r>
      <w:r>
        <w:rPr>
          <w:rFonts w:ascii="仿宋" w:eastAsia="仿宋" w:cs="仿宋" w:hint="eastAsia"/>
          <w:sz w:val="32"/>
          <w:szCs w:val="32"/>
        </w:rPr>
        <w:t>33051</w:t>
      </w:r>
      <w:r>
        <w:rPr>
          <w:rFonts w:ascii="仿宋" w:eastAsia="仿宋" w:cs="仿宋"/>
          <w:sz w:val="32"/>
          <w:szCs w:val="32"/>
          <w:lang w:val="en"/>
        </w:rPr>
        <w:t>箱</w:t>
      </w:r>
      <w:r>
        <w:rPr>
          <w:rFonts w:ascii="仿宋" w:eastAsia="仿宋" w:cs="仿宋" w:hint="eastAsia"/>
          <w:sz w:val="32"/>
          <w:szCs w:val="32"/>
          <w:lang w:val="en"/>
        </w:rPr>
        <w:t>、</w:t>
      </w:r>
      <w:r>
        <w:rPr>
          <w:rFonts w:ascii="仿宋" w:eastAsia="仿宋" w:cs="仿宋" w:hint="eastAsia"/>
          <w:sz w:val="32"/>
          <w:szCs w:val="32"/>
        </w:rPr>
        <w:t>297.46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  <w:lang w:val="en"/>
        </w:rPr>
        <w:t>，投放到各区</w:t>
      </w:r>
      <w:r>
        <w:rPr>
          <w:rFonts w:ascii="仿宋" w:eastAsia="仿宋" w:cs="仿宋" w:hint="eastAsia"/>
          <w:sz w:val="32"/>
          <w:szCs w:val="32"/>
        </w:rPr>
        <w:t>20510</w:t>
      </w:r>
      <w:r>
        <w:rPr>
          <w:rFonts w:ascii="仿宋" w:eastAsia="仿宋" w:cs="仿宋" w:hint="eastAsia"/>
          <w:sz w:val="32"/>
          <w:szCs w:val="32"/>
        </w:rPr>
        <w:t>箱、</w:t>
      </w:r>
      <w:r>
        <w:rPr>
          <w:rFonts w:ascii="仿宋" w:eastAsia="仿宋" w:cs="仿宋" w:hint="eastAsia"/>
          <w:sz w:val="32"/>
          <w:szCs w:val="32"/>
        </w:rPr>
        <w:t>184.59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/>
          <w:sz w:val="32"/>
          <w:szCs w:val="32"/>
          <w:lang w:val="en"/>
        </w:rPr>
        <w:t>；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各城区、开发区自采蔬菜包</w:t>
      </w:r>
      <w:r>
        <w:rPr>
          <w:rFonts w:ascii="仿宋" w:eastAsia="仿宋" w:cs="仿宋" w:hint="eastAsia"/>
          <w:sz w:val="32"/>
          <w:szCs w:val="32"/>
        </w:rPr>
        <w:t>10361</w:t>
      </w:r>
      <w:r>
        <w:rPr>
          <w:rFonts w:ascii="仿宋" w:eastAsia="仿宋" w:cs="仿宋" w:hint="eastAsia"/>
          <w:sz w:val="32"/>
          <w:szCs w:val="32"/>
        </w:rPr>
        <w:t>份</w:t>
      </w:r>
      <w:r>
        <w:rPr>
          <w:rFonts w:ascii="仿宋" w:eastAsia="仿宋" w:cs="仿宋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</w:rPr>
        <w:t>100.8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/>
          <w:sz w:val="32"/>
          <w:szCs w:val="32"/>
        </w:rPr>
        <w:t>。同时</w:t>
      </w:r>
      <w:r>
        <w:rPr>
          <w:rFonts w:ascii="仿宋" w:eastAsia="仿宋" w:cs="仿宋" w:hint="eastAsia"/>
          <w:sz w:val="32"/>
          <w:szCs w:val="32"/>
        </w:rPr>
        <w:t>，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</w:t>
      </w:r>
      <w:r>
        <w:rPr>
          <w:rFonts w:ascii="仿宋" w:eastAsia="仿宋" w:cs="仿宋"/>
          <w:sz w:val="32"/>
          <w:szCs w:val="32"/>
          <w:lang w:val="en"/>
        </w:rPr>
        <w:t>发放</w:t>
      </w:r>
      <w:r>
        <w:rPr>
          <w:rFonts w:ascii="仿宋" w:eastAsia="仿宋" w:cs="仿宋"/>
          <w:sz w:val="32"/>
          <w:szCs w:val="32"/>
        </w:rPr>
        <w:t>蔬菜包</w:t>
      </w:r>
      <w:r>
        <w:rPr>
          <w:rFonts w:ascii="仿宋" w:eastAsia="仿宋" w:cs="仿宋" w:hint="eastAsia"/>
          <w:sz w:val="32"/>
          <w:szCs w:val="32"/>
        </w:rPr>
        <w:t>30871</w:t>
      </w:r>
      <w:r>
        <w:rPr>
          <w:rFonts w:ascii="仿宋" w:eastAsia="仿宋" w:cs="仿宋"/>
          <w:sz w:val="32"/>
          <w:szCs w:val="32"/>
          <w:lang w:val="en"/>
        </w:rPr>
        <w:t>份、</w:t>
      </w:r>
      <w:r>
        <w:rPr>
          <w:rFonts w:ascii="仿宋" w:eastAsia="仿宋" w:cs="仿宋" w:hint="eastAsia"/>
          <w:sz w:val="32"/>
          <w:szCs w:val="32"/>
        </w:rPr>
        <w:t>285.39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</w:rPr>
        <w:t>。</w:t>
      </w:r>
    </w:p>
    <w:p w:rsidR="00000000" w:rsidRDefault="007A4396">
      <w:pPr>
        <w:pStyle w:val="5"/>
        <w:spacing w:line="560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四</w:t>
      </w:r>
      <w:r>
        <w:rPr>
          <w:rFonts w:ascii="黑体" w:eastAsia="黑体" w:cs="仿宋_GB2312" w:hint="eastAsia"/>
          <w:sz w:val="32"/>
          <w:szCs w:val="32"/>
        </w:rPr>
        <w:t>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7A4396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从市商务局点调的欧亚连锁超市平均售价看（详见附件</w:t>
      </w:r>
      <w:r>
        <w:rPr>
          <w:rFonts w:ascii="仿宋" w:eastAsia="仿宋" w:cs="仿宋" w:hint="eastAsia"/>
          <w:sz w:val="32"/>
          <w:szCs w:val="32"/>
        </w:rPr>
        <w:t>6</w:t>
      </w:r>
      <w:r>
        <w:rPr>
          <w:rFonts w:ascii="仿宋" w:eastAsia="仿宋" w:cs="仿宋" w:hint="eastAsia"/>
          <w:sz w:val="32"/>
          <w:szCs w:val="32"/>
          <w:lang w:val="en"/>
        </w:rPr>
        <w:t>），今日大白菜</w:t>
      </w:r>
      <w:r>
        <w:rPr>
          <w:rFonts w:ascii="仿宋" w:eastAsia="仿宋" w:cs="仿宋"/>
          <w:sz w:val="32"/>
          <w:szCs w:val="32"/>
          <w:lang w:val="en"/>
        </w:rPr>
        <w:t>2.18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斤、土</w:t>
      </w:r>
      <w:r>
        <w:rPr>
          <w:rFonts w:ascii="仿宋" w:eastAsia="仿宋" w:cs="仿宋" w:hint="eastAsia"/>
          <w:sz w:val="32"/>
          <w:szCs w:val="32"/>
          <w:lang w:val="en"/>
        </w:rPr>
        <w:t>豆</w:t>
      </w:r>
      <w:r>
        <w:rPr>
          <w:rFonts w:ascii="仿宋" w:eastAsia="仿宋" w:cs="仿宋" w:hint="eastAsia"/>
          <w:sz w:val="32"/>
          <w:szCs w:val="32"/>
        </w:rPr>
        <w:t>1.35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斤、白萝卜</w:t>
      </w:r>
      <w:r>
        <w:rPr>
          <w:rFonts w:ascii="仿宋" w:eastAsia="仿宋" w:cs="仿宋" w:hint="eastAsia"/>
          <w:sz w:val="32"/>
          <w:szCs w:val="32"/>
        </w:rPr>
        <w:t>3.18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斤、圆葱</w:t>
      </w:r>
      <w:r>
        <w:rPr>
          <w:rFonts w:ascii="仿宋" w:eastAsia="仿宋" w:cs="仿宋"/>
          <w:sz w:val="32"/>
          <w:szCs w:val="32"/>
          <w:lang w:val="en"/>
        </w:rPr>
        <w:t>1.98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斤、西红柿</w:t>
      </w:r>
      <w:r>
        <w:rPr>
          <w:rFonts w:ascii="仿宋" w:eastAsia="仿宋" w:cs="仿宋"/>
          <w:sz w:val="32"/>
          <w:szCs w:val="32"/>
          <w:lang w:val="en"/>
        </w:rPr>
        <w:t>5.28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斤、黄瓜</w:t>
      </w: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</w:rPr>
        <w:t>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斤、青椒</w:t>
      </w:r>
      <w:r>
        <w:rPr>
          <w:rFonts w:ascii="仿宋" w:eastAsia="仿宋" w:cs="仿宋"/>
          <w:sz w:val="32"/>
          <w:szCs w:val="32"/>
          <w:lang w:val="en"/>
        </w:rPr>
        <w:t>3.78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斤、生菜</w:t>
      </w:r>
      <w:r>
        <w:rPr>
          <w:rFonts w:ascii="仿宋" w:eastAsia="仿宋" w:cs="仿宋" w:hint="eastAsia"/>
          <w:sz w:val="32"/>
          <w:szCs w:val="32"/>
        </w:rPr>
        <w:t>2.28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斤。与昨日相比，八种蔬菜“两跌六平”，其中，青椒下降</w:t>
      </w:r>
      <w:r>
        <w:rPr>
          <w:rFonts w:ascii="仿宋" w:eastAsia="仿宋" w:cs="仿宋" w:hint="eastAsia"/>
          <w:sz w:val="32"/>
          <w:szCs w:val="32"/>
        </w:rPr>
        <w:t>20.92%</w:t>
      </w:r>
      <w:r>
        <w:rPr>
          <w:rFonts w:ascii="仿宋" w:eastAsia="仿宋" w:cs="仿宋" w:hint="eastAsia"/>
          <w:sz w:val="32"/>
          <w:szCs w:val="32"/>
        </w:rPr>
        <w:t>、圆葱下降</w:t>
      </w:r>
      <w:r>
        <w:rPr>
          <w:rFonts w:ascii="仿宋" w:eastAsia="仿宋" w:cs="仿宋" w:hint="eastAsia"/>
          <w:sz w:val="32"/>
          <w:szCs w:val="32"/>
        </w:rPr>
        <w:t>31.25%</w:t>
      </w:r>
      <w:r>
        <w:rPr>
          <w:rFonts w:ascii="仿宋" w:eastAsia="仿宋" w:cs="仿宋" w:hint="eastAsia"/>
          <w:sz w:val="32"/>
          <w:szCs w:val="32"/>
        </w:rPr>
        <w:t>；大白菜、土豆、白萝卜等价格持平。</w:t>
      </w:r>
      <w:r>
        <w:rPr>
          <w:rFonts w:ascii="仿宋" w:eastAsia="仿宋" w:cs="仿宋" w:hint="eastAsia"/>
          <w:sz w:val="32"/>
          <w:szCs w:val="32"/>
          <w:lang w:val="en"/>
        </w:rPr>
        <w:t>与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月</w:t>
      </w:r>
      <w:r>
        <w:rPr>
          <w:rFonts w:ascii="仿宋" w:eastAsia="仿宋" w:cs="仿宋" w:hint="eastAsia"/>
          <w:sz w:val="32"/>
          <w:szCs w:val="32"/>
          <w:lang w:val="en"/>
        </w:rPr>
        <w:t>7</w:t>
      </w:r>
      <w:r>
        <w:rPr>
          <w:rFonts w:ascii="仿宋" w:eastAsia="仿宋" w:cs="仿宋" w:hint="eastAsia"/>
          <w:sz w:val="32"/>
          <w:szCs w:val="32"/>
          <w:lang w:val="en"/>
        </w:rPr>
        <w:t>日（疫情初期）相比，八种蔬菜“五涨三跌”，其中，白萝卜上涨</w:t>
      </w:r>
      <w:r>
        <w:rPr>
          <w:rFonts w:ascii="仿宋" w:eastAsia="仿宋" w:cs="仿宋" w:hint="eastAsia"/>
          <w:sz w:val="32"/>
          <w:szCs w:val="32"/>
        </w:rPr>
        <w:t>218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、圆葱上涨</w:t>
      </w:r>
      <w:r>
        <w:rPr>
          <w:rFonts w:ascii="仿宋" w:eastAsia="仿宋" w:cs="仿宋" w:hint="eastAsia"/>
          <w:sz w:val="32"/>
          <w:szCs w:val="32"/>
        </w:rPr>
        <w:t>98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、土豆上涨</w:t>
      </w:r>
      <w:r>
        <w:rPr>
          <w:rFonts w:ascii="仿宋" w:eastAsia="仿宋" w:cs="仿宋" w:hint="eastAsia"/>
          <w:sz w:val="32"/>
          <w:szCs w:val="32"/>
        </w:rPr>
        <w:t>50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大白菜上涨</w:t>
      </w:r>
      <w:r>
        <w:rPr>
          <w:rFonts w:ascii="仿宋" w:eastAsia="仿宋" w:cs="仿宋" w:hint="eastAsia"/>
          <w:sz w:val="32"/>
          <w:szCs w:val="32"/>
        </w:rPr>
        <w:t>36.25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青椒上涨</w:t>
      </w:r>
      <w:r>
        <w:rPr>
          <w:rFonts w:ascii="仿宋" w:eastAsia="仿宋" w:cs="仿宋" w:hint="eastAsia"/>
          <w:sz w:val="32"/>
          <w:szCs w:val="32"/>
        </w:rPr>
        <w:t>14.55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；生菜下降</w:t>
      </w:r>
      <w:r>
        <w:rPr>
          <w:rFonts w:ascii="仿宋" w:eastAsia="仿宋" w:cs="仿宋" w:hint="eastAsia"/>
          <w:sz w:val="32"/>
          <w:szCs w:val="32"/>
        </w:rPr>
        <w:t>15.56%</w:t>
      </w:r>
      <w:r>
        <w:rPr>
          <w:rFonts w:ascii="仿宋" w:eastAsia="仿宋" w:cs="仿宋" w:hint="eastAsia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西红柿下降</w:t>
      </w:r>
      <w:r>
        <w:rPr>
          <w:rFonts w:ascii="仿宋" w:eastAsia="仿宋" w:cs="仿宋" w:hint="eastAsia"/>
          <w:sz w:val="32"/>
          <w:szCs w:val="32"/>
        </w:rPr>
        <w:t>8.97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</w:rPr>
        <w:t>、黄瓜下降</w:t>
      </w:r>
      <w:r>
        <w:rPr>
          <w:rFonts w:ascii="仿宋" w:eastAsia="仿宋" w:cs="仿宋" w:hint="eastAsia"/>
          <w:sz w:val="32"/>
          <w:szCs w:val="32"/>
        </w:rPr>
        <w:t>3.33%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</w:p>
    <w:p w:rsidR="00000000" w:rsidRDefault="007A4396">
      <w:pPr>
        <w:rPr>
          <w:rFonts w:ascii="仿宋" w:eastAsia="仿宋" w:cs="仿宋" w:hint="eastAsia"/>
          <w:sz w:val="32"/>
          <w:szCs w:val="32"/>
          <w:lang w:val="en"/>
        </w:rPr>
      </w:pPr>
    </w:p>
    <w:p w:rsidR="00000000" w:rsidRDefault="007A4396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7A4396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全市商贸企业复商复市</w:t>
      </w:r>
      <w:r>
        <w:rPr>
          <w:rFonts w:ascii="仿宋" w:eastAsia="仿宋" w:cs="仿宋" w:hint="eastAsia"/>
          <w:sz w:val="32"/>
          <w:szCs w:val="32"/>
        </w:rPr>
        <w:t>情况统计表</w:t>
      </w:r>
    </w:p>
    <w:p w:rsidR="00000000" w:rsidRDefault="007A4396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重点商贸企业情况统计表（</w:t>
      </w:r>
      <w:r>
        <w:rPr>
          <w:rFonts w:ascii="仿宋" w:eastAsia="仿宋" w:cs="仿宋" w:hint="eastAsia"/>
          <w:sz w:val="32"/>
          <w:szCs w:val="32"/>
        </w:rPr>
        <w:t>31</w:t>
      </w:r>
      <w:r>
        <w:rPr>
          <w:rFonts w:ascii="仿宋" w:eastAsia="仿宋" w:cs="仿宋" w:hint="eastAsia"/>
          <w:sz w:val="32"/>
          <w:szCs w:val="32"/>
        </w:rPr>
        <w:t>户）</w:t>
      </w:r>
    </w:p>
    <w:p w:rsidR="00000000" w:rsidRDefault="007A4396">
      <w:pPr>
        <w:pStyle w:val="5"/>
        <w:spacing w:line="560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全</w:t>
      </w:r>
      <w:r>
        <w:rPr>
          <w:rFonts w:ascii="仿宋" w:eastAsia="仿宋" w:cs="仿宋"/>
          <w:sz w:val="32"/>
          <w:szCs w:val="32"/>
        </w:rPr>
        <w:t>市蔬菜进销存情况统计表</w:t>
      </w:r>
    </w:p>
    <w:p w:rsidR="00000000" w:rsidRDefault="007A4396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4.</w:t>
      </w:r>
      <w:r>
        <w:rPr>
          <w:rFonts w:ascii="仿宋" w:eastAsia="仿宋" w:cs="仿宋" w:hint="eastAsia"/>
          <w:sz w:val="32"/>
          <w:szCs w:val="32"/>
        </w:rPr>
        <w:t>全市重点民生商品供应情况表</w:t>
      </w:r>
    </w:p>
    <w:p w:rsidR="00000000" w:rsidRDefault="007A4396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5.</w:t>
      </w:r>
      <w:r>
        <w:rPr>
          <w:rFonts w:ascii="仿宋" w:eastAsia="仿宋" w:cs="仿宋" w:hint="eastAsia"/>
          <w:sz w:val="32"/>
          <w:szCs w:val="32"/>
        </w:rPr>
        <w:t>市级保供企业在营情况统计表</w:t>
      </w:r>
    </w:p>
    <w:p w:rsidR="00000000" w:rsidRDefault="007A4396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6.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7A4396">
      <w:r>
        <w:separator/>
      </w:r>
    </w:p>
  </w:endnote>
  <w:endnote w:type="continuationSeparator" w:id="0">
    <w:p w:rsidR="00000000" w:rsidRDefault="007A4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7A4396">
    <w:pPr>
      <w:pStyle w:val="a5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7A4396">
                <w:pPr>
                  <w:pStyle w:val="a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7A4396">
      <w:r>
        <w:separator/>
      </w:r>
    </w:p>
  </w:footnote>
  <w:footnote w:type="continuationSeparator" w:id="0">
    <w:p w:rsidR="00000000" w:rsidRDefault="007A43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7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7A4396"/>
    <w:rsid w:val="0BE9F167"/>
    <w:rsid w:val="0EEF2294"/>
    <w:rsid w:val="0F3BA7DB"/>
    <w:rsid w:val="0FDF7785"/>
    <w:rsid w:val="166300B6"/>
    <w:rsid w:val="17FCFB73"/>
    <w:rsid w:val="1B5BBCD1"/>
    <w:rsid w:val="1EAFFE42"/>
    <w:rsid w:val="1F71458D"/>
    <w:rsid w:val="27F611D0"/>
    <w:rsid w:val="27FDAEC0"/>
    <w:rsid w:val="2B1B7853"/>
    <w:rsid w:val="2BD7FECB"/>
    <w:rsid w:val="2DFE2085"/>
    <w:rsid w:val="2E7FB98E"/>
    <w:rsid w:val="2F7F8ED4"/>
    <w:rsid w:val="2FE77813"/>
    <w:rsid w:val="2FEE00B9"/>
    <w:rsid w:val="31F7F1DD"/>
    <w:rsid w:val="36EEB28A"/>
    <w:rsid w:val="36FE7DBB"/>
    <w:rsid w:val="376CB43F"/>
    <w:rsid w:val="37BFCB81"/>
    <w:rsid w:val="37F31925"/>
    <w:rsid w:val="39FBFF58"/>
    <w:rsid w:val="3D9EE584"/>
    <w:rsid w:val="3EAC7251"/>
    <w:rsid w:val="3EFD1014"/>
    <w:rsid w:val="3F8D6CBD"/>
    <w:rsid w:val="3FABFF36"/>
    <w:rsid w:val="3FBAE974"/>
    <w:rsid w:val="3FBFC36E"/>
    <w:rsid w:val="3FE3E1AB"/>
    <w:rsid w:val="3FE585A0"/>
    <w:rsid w:val="3FF9EB42"/>
    <w:rsid w:val="43F1D0BE"/>
    <w:rsid w:val="45FEBAE1"/>
    <w:rsid w:val="468E54F5"/>
    <w:rsid w:val="4EBD1AB3"/>
    <w:rsid w:val="4EE66EA1"/>
    <w:rsid w:val="4F2F4295"/>
    <w:rsid w:val="529E55AA"/>
    <w:rsid w:val="53CF853E"/>
    <w:rsid w:val="53F7E34C"/>
    <w:rsid w:val="53F890AD"/>
    <w:rsid w:val="54BEC3A0"/>
    <w:rsid w:val="59FA3F4E"/>
    <w:rsid w:val="5B7F8647"/>
    <w:rsid w:val="5CDF5F9E"/>
    <w:rsid w:val="5D2F5A75"/>
    <w:rsid w:val="5DB7BE2D"/>
    <w:rsid w:val="5DEFEEBD"/>
    <w:rsid w:val="5E3F1B41"/>
    <w:rsid w:val="5EBAF72E"/>
    <w:rsid w:val="5EF78107"/>
    <w:rsid w:val="5F2DDA64"/>
    <w:rsid w:val="5F709668"/>
    <w:rsid w:val="5FB72B5D"/>
    <w:rsid w:val="5FC949A5"/>
    <w:rsid w:val="5FFB8C18"/>
    <w:rsid w:val="5FFBEAB0"/>
    <w:rsid w:val="5FFC7389"/>
    <w:rsid w:val="5FFD5DA6"/>
    <w:rsid w:val="5FFD886E"/>
    <w:rsid w:val="676379B1"/>
    <w:rsid w:val="67F6FDB1"/>
    <w:rsid w:val="6B75A812"/>
    <w:rsid w:val="6D076F56"/>
    <w:rsid w:val="6E575F4B"/>
    <w:rsid w:val="6EF9542F"/>
    <w:rsid w:val="6FE335E0"/>
    <w:rsid w:val="6FFB0525"/>
    <w:rsid w:val="6FFB6659"/>
    <w:rsid w:val="72EFF8C5"/>
    <w:rsid w:val="72FFE018"/>
    <w:rsid w:val="7356FC08"/>
    <w:rsid w:val="73CE0889"/>
    <w:rsid w:val="754E70B7"/>
    <w:rsid w:val="75EDC75F"/>
    <w:rsid w:val="76ECFDE1"/>
    <w:rsid w:val="76F2B00E"/>
    <w:rsid w:val="76FFE0E8"/>
    <w:rsid w:val="773BF972"/>
    <w:rsid w:val="777755CC"/>
    <w:rsid w:val="777A92A1"/>
    <w:rsid w:val="77F66BDE"/>
    <w:rsid w:val="78FFFF9E"/>
    <w:rsid w:val="7A8DFF68"/>
    <w:rsid w:val="7AF6A9AD"/>
    <w:rsid w:val="7B9F0CCE"/>
    <w:rsid w:val="7BAF07E8"/>
    <w:rsid w:val="7BC9D134"/>
    <w:rsid w:val="7BF7067E"/>
    <w:rsid w:val="7BFEB8E8"/>
    <w:rsid w:val="7C559189"/>
    <w:rsid w:val="7C9FB8F5"/>
    <w:rsid w:val="7CA780B7"/>
    <w:rsid w:val="7D764E7B"/>
    <w:rsid w:val="7D79D6DF"/>
    <w:rsid w:val="7D7D4CD3"/>
    <w:rsid w:val="7D7E54C1"/>
    <w:rsid w:val="7DB79F47"/>
    <w:rsid w:val="7DECA524"/>
    <w:rsid w:val="7DEE5EDB"/>
    <w:rsid w:val="7E39B456"/>
    <w:rsid w:val="7E7FC146"/>
    <w:rsid w:val="7ED9E2D8"/>
    <w:rsid w:val="7EEE9060"/>
    <w:rsid w:val="7EFFACFC"/>
    <w:rsid w:val="7EFFFE83"/>
    <w:rsid w:val="7F3FA5E1"/>
    <w:rsid w:val="7FAE1091"/>
    <w:rsid w:val="7FB5EAF0"/>
    <w:rsid w:val="7FB64C72"/>
    <w:rsid w:val="7FBF7DC9"/>
    <w:rsid w:val="7FC47B4D"/>
    <w:rsid w:val="7FD9EA46"/>
    <w:rsid w:val="7FDFD5D0"/>
    <w:rsid w:val="7FF3EA67"/>
    <w:rsid w:val="7FF508A5"/>
    <w:rsid w:val="7FF9F415"/>
    <w:rsid w:val="7FFB7C63"/>
    <w:rsid w:val="893FFE6F"/>
    <w:rsid w:val="96059977"/>
    <w:rsid w:val="96BE386F"/>
    <w:rsid w:val="9C7EB114"/>
    <w:rsid w:val="9EB761BC"/>
    <w:rsid w:val="9F7560B2"/>
    <w:rsid w:val="9FB6B379"/>
    <w:rsid w:val="A6F7E1AC"/>
    <w:rsid w:val="AF53A8F0"/>
    <w:rsid w:val="BCEB6F91"/>
    <w:rsid w:val="BDBFDA1E"/>
    <w:rsid w:val="BDF71436"/>
    <w:rsid w:val="BEDF151F"/>
    <w:rsid w:val="BEFF1055"/>
    <w:rsid w:val="BFDD8F24"/>
    <w:rsid w:val="BFE32030"/>
    <w:rsid w:val="BFFBC007"/>
    <w:rsid w:val="CBED0ECD"/>
    <w:rsid w:val="CF975F63"/>
    <w:rsid w:val="D5DF2D67"/>
    <w:rsid w:val="D5ED7054"/>
    <w:rsid w:val="D5F5FD42"/>
    <w:rsid w:val="D775E789"/>
    <w:rsid w:val="D7D7D668"/>
    <w:rsid w:val="D7EBABC5"/>
    <w:rsid w:val="D7FD258E"/>
    <w:rsid w:val="DD3F05C6"/>
    <w:rsid w:val="DDD1974D"/>
    <w:rsid w:val="DE7CBB73"/>
    <w:rsid w:val="DF2E8F80"/>
    <w:rsid w:val="DF7B414D"/>
    <w:rsid w:val="DF83D808"/>
    <w:rsid w:val="DF8B7E3F"/>
    <w:rsid w:val="DF934AE7"/>
    <w:rsid w:val="DF9FF547"/>
    <w:rsid w:val="DFFB5CA0"/>
    <w:rsid w:val="E37EC255"/>
    <w:rsid w:val="E3BF568A"/>
    <w:rsid w:val="E77FA224"/>
    <w:rsid w:val="E94F1B78"/>
    <w:rsid w:val="EAF732B4"/>
    <w:rsid w:val="EC0E4733"/>
    <w:rsid w:val="EE2A8A1E"/>
    <w:rsid w:val="EE377E83"/>
    <w:rsid w:val="EE7D93FE"/>
    <w:rsid w:val="EF3F3F5D"/>
    <w:rsid w:val="EF6B4E5C"/>
    <w:rsid w:val="EF777CD4"/>
    <w:rsid w:val="EF7E3AE4"/>
    <w:rsid w:val="EF85641D"/>
    <w:rsid w:val="EFD78B4D"/>
    <w:rsid w:val="EFDE4275"/>
    <w:rsid w:val="EFF348C1"/>
    <w:rsid w:val="EFFC0934"/>
    <w:rsid w:val="EFFF1543"/>
    <w:rsid w:val="F3BE5A5E"/>
    <w:rsid w:val="F4F7F232"/>
    <w:rsid w:val="F58FFDE9"/>
    <w:rsid w:val="F5BCC7E4"/>
    <w:rsid w:val="F5DB61B0"/>
    <w:rsid w:val="F5FDCE92"/>
    <w:rsid w:val="F77D8C5A"/>
    <w:rsid w:val="F7BE4460"/>
    <w:rsid w:val="F7F9AC31"/>
    <w:rsid w:val="F7FC5794"/>
    <w:rsid w:val="F7FDFCA8"/>
    <w:rsid w:val="F9FB1414"/>
    <w:rsid w:val="FAF73F7C"/>
    <w:rsid w:val="FBCF33FD"/>
    <w:rsid w:val="FBFDA06D"/>
    <w:rsid w:val="FC7717CB"/>
    <w:rsid w:val="FDEFE2D1"/>
    <w:rsid w:val="FDFDDF00"/>
    <w:rsid w:val="FDFFC123"/>
    <w:rsid w:val="FE5249EC"/>
    <w:rsid w:val="FECFD753"/>
    <w:rsid w:val="FEF93298"/>
    <w:rsid w:val="FF5B3DDC"/>
    <w:rsid w:val="FF5E69B5"/>
    <w:rsid w:val="FF7CA2F2"/>
    <w:rsid w:val="FF8C9780"/>
    <w:rsid w:val="FFB9EBDB"/>
    <w:rsid w:val="FFC92B3F"/>
    <w:rsid w:val="FFEF17A6"/>
    <w:rsid w:val="FFF4CBCF"/>
    <w:rsid w:val="FFF65F99"/>
    <w:rsid w:val="FFF89181"/>
    <w:rsid w:val="FFFAE7D9"/>
    <w:rsid w:val="FFFF5D98"/>
    <w:rsid w:val="FFFF8A74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7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9F694469-550A-4D97-9F5E-A847586A4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styleId="5">
    <w:name w:val="index 5"/>
    <w:basedOn w:val="a"/>
    <w:next w:val="a"/>
    <w:pPr>
      <w:ind w:left="1680"/>
    </w:pPr>
  </w:style>
  <w:style w:type="paragraph" w:styleId="a4">
    <w:name w:val="Body Text"/>
    <w:basedOn w:val="a"/>
    <w:rPr>
      <w:rFonts w:eastAsia="黑体"/>
      <w:sz w:val="44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7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8">
    <w:name w:val="Strong"/>
    <w:basedOn w:val="a1"/>
    <w:qFormat/>
    <w:rPr>
      <w:b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9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2022-04-26T11:15:00Z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