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F11B4">
      <w:pPr>
        <w:rPr>
          <w:rFonts w:hint="eastAsia"/>
          <w:b/>
        </w:rPr>
      </w:pPr>
      <w:bookmarkStart w:id="0" w:name="_GoBack"/>
      <w:bookmarkEnd w:id="0"/>
    </w:p>
    <w:p w:rsidR="00000000" w:rsidRDefault="003F11B4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3F11B4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3F11B4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3F11B4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3F11B4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3F11B4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29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3F11B4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3F11B4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3F11B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372</w:t>
      </w:r>
      <w:r>
        <w:rPr>
          <w:rFonts w:ascii="仿宋" w:eastAsia="仿宋" w:hAnsi="仿宋" w:cs="仿宋" w:hint="eastAsia"/>
          <w:sz w:val="32"/>
          <w:szCs w:val="32"/>
        </w:rPr>
        <w:t>家，较昨日新增</w:t>
      </w:r>
      <w:r>
        <w:rPr>
          <w:rFonts w:ascii="仿宋" w:eastAsia="仿宋" w:hAnsi="仿宋" w:cs="仿宋" w:hint="eastAsia"/>
          <w:sz w:val="32"/>
          <w:szCs w:val="32"/>
        </w:rPr>
        <w:t>27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24.73%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1.79</w:t>
      </w:r>
      <w:r>
        <w:rPr>
          <w:rFonts w:ascii="仿宋" w:eastAsia="仿宋" w:hAnsi="仿宋" w:cs="仿宋" w:hint="eastAsia"/>
          <w:sz w:val="32"/>
          <w:szCs w:val="32"/>
        </w:rPr>
        <w:t>个百分点。其中，新区新增</w:t>
      </w:r>
      <w:r>
        <w:rPr>
          <w:rFonts w:ascii="仿宋" w:eastAsia="仿宋" w:hAnsi="仿宋" w:cs="仿宋" w:hint="eastAsia"/>
          <w:sz w:val="32"/>
          <w:szCs w:val="32"/>
        </w:rPr>
        <w:t>14</w:t>
      </w:r>
      <w:r>
        <w:rPr>
          <w:rFonts w:ascii="仿宋" w:eastAsia="仿宋" w:hAnsi="仿宋" w:cs="仿宋" w:hint="eastAsia"/>
          <w:sz w:val="32"/>
          <w:szCs w:val="32"/>
        </w:rPr>
        <w:t>户，榆树新增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户，九台新增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户，农安新增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3F11B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</w:t>
      </w:r>
      <w:r>
        <w:rPr>
          <w:rFonts w:ascii="仿宋" w:eastAsia="仿宋" w:hAnsi="仿宋" w:cs="仿宋" w:hint="eastAsia"/>
          <w:sz w:val="32"/>
          <w:szCs w:val="32"/>
        </w:rPr>
        <w:t>人数约</w:t>
      </w:r>
      <w:r>
        <w:rPr>
          <w:rFonts w:ascii="仿宋" w:eastAsia="仿宋" w:hAnsi="仿宋" w:cs="仿宋" w:hint="eastAsia"/>
          <w:sz w:val="32"/>
          <w:szCs w:val="32"/>
        </w:rPr>
        <w:t>8.76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2.01</w:t>
      </w:r>
      <w:r>
        <w:rPr>
          <w:rFonts w:ascii="仿宋" w:eastAsia="仿宋" w:hAnsi="仿宋" w:cs="仿宋" w:hint="eastAsia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sz w:val="32"/>
          <w:szCs w:val="32"/>
        </w:rPr>
        <w:t>549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22.99%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0.14</w:t>
      </w:r>
      <w:r>
        <w:rPr>
          <w:rFonts w:ascii="仿宋" w:eastAsia="仿宋" w:hAnsi="仿宋" w:cs="仿宋" w:hint="eastAsia"/>
          <w:sz w:val="32"/>
          <w:szCs w:val="32"/>
        </w:rPr>
        <w:t>个百分点。</w:t>
      </w:r>
    </w:p>
    <w:p w:rsidR="00000000" w:rsidRDefault="003F11B4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3F11B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8134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665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1211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32</w:t>
      </w:r>
      <w:r>
        <w:rPr>
          <w:rFonts w:ascii="仿宋" w:eastAsia="仿宋" w:hAnsi="仿宋" w:cs="仿宋" w:hint="eastAsia"/>
          <w:sz w:val="32"/>
          <w:szCs w:val="32"/>
        </w:rPr>
        <w:t>户）、南关</w:t>
      </w:r>
      <w:r>
        <w:rPr>
          <w:rFonts w:ascii="仿宋" w:eastAsia="仿宋" w:hAnsi="仿宋" w:cs="仿宋" w:hint="eastAsia"/>
          <w:sz w:val="32"/>
          <w:szCs w:val="32"/>
        </w:rPr>
        <w:t>1099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81</w:t>
      </w:r>
      <w:r>
        <w:rPr>
          <w:rFonts w:ascii="仿宋" w:eastAsia="仿宋" w:hAnsi="仿宋" w:cs="仿宋" w:hint="eastAsia"/>
          <w:sz w:val="32"/>
          <w:szCs w:val="32"/>
        </w:rPr>
        <w:t>户）、宽城</w:t>
      </w:r>
      <w:r>
        <w:rPr>
          <w:rFonts w:ascii="仿宋" w:eastAsia="仿宋" w:hAnsi="仿宋" w:cs="仿宋" w:hint="eastAsia"/>
          <w:sz w:val="32"/>
          <w:szCs w:val="32"/>
        </w:rPr>
        <w:t>618</w:t>
      </w:r>
      <w:r>
        <w:rPr>
          <w:rFonts w:ascii="仿宋" w:eastAsia="仿宋" w:hAnsi="仿宋" w:cs="仿宋" w:hint="eastAsia"/>
          <w:sz w:val="32"/>
          <w:szCs w:val="32"/>
        </w:rPr>
        <w:t>户、绿园</w:t>
      </w:r>
      <w:r>
        <w:rPr>
          <w:rFonts w:ascii="仿宋" w:eastAsia="仿宋" w:hAnsi="仿宋" w:cs="仿宋" w:hint="eastAsia"/>
          <w:sz w:val="32"/>
          <w:szCs w:val="32"/>
        </w:rPr>
        <w:t>1075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237</w:t>
      </w:r>
      <w:r>
        <w:rPr>
          <w:rFonts w:ascii="仿宋" w:eastAsia="仿宋" w:hAnsi="仿宋" w:cs="仿宋" w:hint="eastAsia"/>
          <w:sz w:val="32"/>
          <w:szCs w:val="32"/>
        </w:rPr>
        <w:t>户）、二道</w:t>
      </w:r>
      <w:r>
        <w:rPr>
          <w:rFonts w:ascii="仿宋" w:eastAsia="仿宋" w:hAnsi="仿宋" w:cs="仿宋" w:hint="eastAsia"/>
          <w:sz w:val="32"/>
          <w:szCs w:val="32"/>
        </w:rPr>
        <w:t>1121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267</w:t>
      </w:r>
      <w:r>
        <w:rPr>
          <w:rFonts w:ascii="仿宋" w:eastAsia="仿宋" w:hAnsi="仿宋" w:cs="仿宋" w:hint="eastAsia"/>
          <w:sz w:val="32"/>
          <w:szCs w:val="32"/>
        </w:rPr>
        <w:t>户）、经开</w:t>
      </w:r>
      <w:r>
        <w:rPr>
          <w:rFonts w:ascii="仿宋" w:eastAsia="仿宋" w:hAnsi="仿宋" w:cs="仿宋" w:hint="eastAsia"/>
          <w:sz w:val="32"/>
          <w:szCs w:val="32"/>
        </w:rPr>
        <w:t>1262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户）、汽开</w:t>
      </w:r>
      <w:r>
        <w:rPr>
          <w:rFonts w:ascii="仿宋" w:eastAsia="仿宋" w:hAnsi="仿宋" w:cs="仿宋" w:hint="eastAsia"/>
          <w:sz w:val="32"/>
          <w:szCs w:val="32"/>
        </w:rPr>
        <w:t>705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589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589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）、中韩示范区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55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3F11B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33231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1267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5215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102</w:t>
      </w:r>
      <w:r>
        <w:rPr>
          <w:rFonts w:ascii="仿宋" w:eastAsia="仿宋" w:hAnsi="仿宋" w:cs="仿宋" w:hint="eastAsia"/>
          <w:sz w:val="32"/>
          <w:szCs w:val="32"/>
        </w:rPr>
        <w:t>人）、南关</w:t>
      </w:r>
      <w:r>
        <w:rPr>
          <w:rFonts w:ascii="仿宋" w:eastAsia="仿宋" w:hAnsi="仿宋" w:cs="仿宋" w:hint="eastAsia"/>
          <w:sz w:val="32"/>
          <w:szCs w:val="32"/>
        </w:rPr>
        <w:t>7707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255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2962</w:t>
      </w:r>
      <w:r>
        <w:rPr>
          <w:rFonts w:ascii="仿宋" w:eastAsia="仿宋" w:hAnsi="仿宋" w:cs="仿宋" w:hint="eastAsia"/>
          <w:sz w:val="32"/>
          <w:szCs w:val="32"/>
        </w:rPr>
        <w:t>人、绿园</w:t>
      </w:r>
      <w:r>
        <w:rPr>
          <w:rFonts w:ascii="仿宋" w:eastAsia="仿宋" w:hAnsi="仿宋" w:cs="仿宋" w:hint="eastAsia"/>
          <w:sz w:val="32"/>
          <w:szCs w:val="32"/>
        </w:rPr>
        <w:t>3631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256</w:t>
      </w:r>
      <w:r>
        <w:rPr>
          <w:rFonts w:ascii="仿宋" w:eastAsia="仿宋" w:hAnsi="仿宋" w:cs="仿宋" w:hint="eastAsia"/>
          <w:sz w:val="32"/>
          <w:szCs w:val="32"/>
        </w:rPr>
        <w:t>人）、二道</w:t>
      </w:r>
      <w:r>
        <w:rPr>
          <w:rFonts w:ascii="仿宋" w:eastAsia="仿宋" w:hAnsi="仿宋" w:cs="仿宋" w:hint="eastAsia"/>
          <w:sz w:val="32"/>
          <w:szCs w:val="32"/>
        </w:rPr>
        <w:t>3846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639</w:t>
      </w:r>
      <w:r>
        <w:rPr>
          <w:rFonts w:ascii="仿宋" w:eastAsia="仿宋" w:hAnsi="仿宋" w:cs="仿宋" w:hint="eastAsia"/>
          <w:sz w:val="32"/>
          <w:szCs w:val="32"/>
        </w:rPr>
        <w:t>人）、经开</w:t>
      </w:r>
      <w:r>
        <w:rPr>
          <w:rFonts w:ascii="仿宋" w:eastAsia="仿宋" w:hAnsi="仿宋" w:cs="仿宋" w:hint="eastAsia"/>
          <w:sz w:val="32"/>
          <w:szCs w:val="32"/>
        </w:rPr>
        <w:t>2325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人）、汽开</w:t>
      </w:r>
      <w:r>
        <w:rPr>
          <w:rFonts w:ascii="仿宋" w:eastAsia="仿宋" w:hAnsi="仿宋" w:cs="仿宋" w:hint="eastAsia"/>
          <w:sz w:val="32"/>
          <w:szCs w:val="32"/>
        </w:rPr>
        <w:t>1320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1974</w:t>
      </w:r>
      <w:r>
        <w:rPr>
          <w:rFonts w:ascii="仿宋" w:eastAsia="仿宋" w:hAnsi="仿宋" w:cs="仿宋" w:hint="eastAsia"/>
          <w:sz w:val="32"/>
          <w:szCs w:val="32"/>
        </w:rPr>
        <w:t>人、新区</w:t>
      </w:r>
      <w:r>
        <w:rPr>
          <w:rFonts w:ascii="仿宋" w:eastAsia="仿宋" w:hAnsi="仿宋" w:cs="仿宋" w:hint="eastAsia"/>
          <w:sz w:val="32"/>
          <w:szCs w:val="32"/>
        </w:rPr>
        <w:t>3928</w:t>
      </w:r>
      <w:r>
        <w:rPr>
          <w:rFonts w:ascii="仿宋" w:eastAsia="仿宋" w:hAnsi="仿宋" w:cs="仿宋" w:hint="eastAsia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sz w:val="32"/>
          <w:szCs w:val="32"/>
        </w:rPr>
        <w:t>60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人）、莲花山</w:t>
      </w:r>
      <w:r>
        <w:rPr>
          <w:rFonts w:ascii="仿宋" w:eastAsia="仿宋" w:hAnsi="仿宋" w:cs="仿宋" w:hint="eastAsia"/>
          <w:sz w:val="32"/>
          <w:szCs w:val="32"/>
        </w:rPr>
        <w:t>263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人）。</w:t>
      </w:r>
    </w:p>
    <w:p w:rsidR="00000000" w:rsidRDefault="003F11B4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户重点企业和供</w:t>
      </w:r>
      <w:r>
        <w:rPr>
          <w:rFonts w:ascii="仿宋" w:eastAsia="仿宋" w:hAnsi="仿宋" w:cs="仿宋" w:hint="eastAsia"/>
          <w:sz w:val="32"/>
          <w:szCs w:val="32"/>
        </w:rPr>
        <w:t>销社合资企业）重点商贸企业中，已复市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sz w:val="32"/>
          <w:szCs w:val="32"/>
        </w:rPr>
        <w:t>35.48%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11884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47.15%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店，这些企业正在做复工前准备工作，预计近期将逐步恢复经营（详见附件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3F11B4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二、闭环管理检查情况</w:t>
      </w:r>
    </w:p>
    <w:p w:rsidR="00000000" w:rsidRDefault="003F11B4">
      <w:pPr>
        <w:pStyle w:val="a0"/>
        <w:spacing w:line="560" w:lineRule="exact"/>
        <w:ind w:firstLine="640"/>
        <w:rPr>
          <w:rFonts w:ascii="仿宋_GB2312" w:eastAsia="仿宋_GB2312" w:hAnsi="仿宋_GB2312" w:cs="仿宋_GB2312" w:hint="eastAsia"/>
          <w:color w:val="FF0000"/>
          <w:sz w:val="32"/>
          <w:szCs w:val="32"/>
          <w:lang w:val="en"/>
        </w:rPr>
      </w:pPr>
      <w:r>
        <w:rPr>
          <w:rFonts w:ascii="仿宋_GB2312" w:eastAsia="仿宋_GB2312" w:hAnsi="仿宋_GB2312" w:cs="仿宋_GB2312" w:hint="eastAsia"/>
          <w:color w:val="FF0000"/>
          <w:sz w:val="32"/>
          <w:szCs w:val="32"/>
          <w:lang w:val="en"/>
        </w:rPr>
        <w:t>今日派出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7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  <w:lang w:val="en"/>
        </w:rPr>
        <w:t>个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检查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  <w:lang w:val="en"/>
        </w:rPr>
        <w:t>小组，对朝阳区、宽城区、南关区、新区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等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6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个城区、开发区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34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  <w:lang w:val="en"/>
        </w:rPr>
        <w:t>户商贸企业进行检查，发现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问题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10</w:t>
      </w:r>
      <w:r>
        <w:rPr>
          <w:rFonts w:ascii="仿宋_GB2312" w:eastAsia="仿宋_GB2312" w:hAnsi="仿宋_GB2312" w:cs="仿宋_GB2312"/>
          <w:color w:val="FF0000"/>
          <w:sz w:val="32"/>
          <w:szCs w:val="32"/>
          <w:lang w:val="en"/>
        </w:rPr>
        <w:t>个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  <w:lang w:val="en"/>
        </w:rPr>
        <w:t>，已督促属地和企业进行整改。</w:t>
      </w:r>
    </w:p>
    <w:p w:rsidR="00000000" w:rsidRDefault="003F11B4">
      <w:pPr>
        <w:pStyle w:val="a0"/>
        <w:spacing w:line="560" w:lineRule="exact"/>
        <w:ind w:firstLine="640"/>
        <w:rPr>
          <w:rFonts w:ascii="仿宋_GB2312" w:eastAsia="仿宋_GB2312" w:hAnsi="仿宋_GB2312" w:cs="仿宋_GB2312"/>
          <w:color w:val="FF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FF0000"/>
          <w:sz w:val="32"/>
          <w:szCs w:val="32"/>
          <w:lang w:val="en"/>
        </w:rPr>
        <w:t>省商务厅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</w:rPr>
        <w:t>派出多个调研组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color w:val="FF0000"/>
          <w:sz w:val="32"/>
          <w:szCs w:val="32"/>
        </w:rPr>
        <w:t>，与市里、区里从行业部门履行监督职责的角度进行实地踏查、督导。</w:t>
      </w:r>
    </w:p>
    <w:p w:rsidR="00000000" w:rsidRDefault="003F11B4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3F11B4">
      <w:pPr>
        <w:pStyle w:val="a7"/>
        <w:autoSpaceDN w:val="0"/>
        <w:spacing w:before="0" w:beforeAutospacing="0" w:after="0" w:afterAutospacing="0" w:line="560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天。市级政府自采库存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349.99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吨，各城区、开发区库存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893.23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吨，海吉星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吨、国欧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283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388.7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207.48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112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57.1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53.4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28.5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吨，欧亚卖场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750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634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3F11B4">
      <w:pPr>
        <w:pStyle w:val="a7"/>
        <w:autoSpaceDN w:val="0"/>
        <w:spacing w:before="0" w:beforeAutospacing="0" w:after="0" w:afterAutospacing="0"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1.66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3013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6033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</w:t>
      </w:r>
      <w:r>
        <w:rPr>
          <w:rFonts w:ascii="仿宋" w:eastAsia="仿宋" w:hAnsi="仿宋" w:cs="仿宋" w:hint="eastAsia"/>
          <w:sz w:val="32"/>
          <w:szCs w:val="32"/>
          <w:lang w:bidi="ar"/>
        </w:rPr>
        <w:t>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29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10025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90.23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，投放到各城区、开发区区</w:t>
      </w:r>
      <w:r>
        <w:rPr>
          <w:rFonts w:ascii="仿宋" w:eastAsia="仿宋" w:cs="仿宋" w:hint="eastAsia"/>
          <w:sz w:val="32"/>
          <w:szCs w:val="32"/>
        </w:rPr>
        <w:t>8000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72</w:t>
      </w:r>
      <w:r>
        <w:rPr>
          <w:rFonts w:ascii="仿宋" w:eastAsia="仿宋" w:cs="仿宋" w:hint="eastAsia"/>
          <w:sz w:val="32"/>
          <w:szCs w:val="32"/>
        </w:rPr>
        <w:t>吨（优先从库存中提取）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8000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72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（全部为宽城区发放）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3F11B4">
      <w:pPr>
        <w:pStyle w:val="a7"/>
        <w:autoSpaceDN w:val="0"/>
        <w:spacing w:before="0" w:beforeAutospacing="0" w:after="0" w:afterAutospacing="0"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），今日大白菜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1.35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3.18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2.45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.48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2.08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斤。与昨日相比，八种蔬菜“一涨三跌四平”，其中，大白菜上涨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1.19%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20.97%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9.64%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2.79%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日（疫情初期）相比，八种蔬菜“五涨三跌”，其中，白萝卜上涨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218%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6.25%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5.45%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31.94%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22.96%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22.41%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3F11B4">
      <w:pPr>
        <w:autoSpaceDN w:val="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3F11B4">
      <w:pPr>
        <w:rPr>
          <w:rFonts w:ascii="仿宋" w:eastAsia="仿宋" w:cs="仿宋" w:hint="eastAsia"/>
          <w:color w:val="FF0000"/>
          <w:sz w:val="32"/>
          <w:szCs w:val="32"/>
          <w:lang w:val="en"/>
        </w:rPr>
      </w:pP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color w:val="FF0000"/>
          <w:sz w:val="32"/>
          <w:szCs w:val="32"/>
        </w:rPr>
      </w:pPr>
      <w:r>
        <w:rPr>
          <w:rFonts w:ascii="仿宋" w:eastAsia="仿宋" w:cs="仿宋" w:hint="eastAsia"/>
          <w:color w:val="FF0000"/>
          <w:sz w:val="32"/>
          <w:szCs w:val="32"/>
        </w:rPr>
        <w:t>1.</w:t>
      </w:r>
      <w:r>
        <w:rPr>
          <w:rFonts w:ascii="仿宋" w:eastAsia="仿宋" w:cs="仿宋" w:hint="eastAsia"/>
          <w:color w:val="FF0000"/>
          <w:sz w:val="32"/>
          <w:szCs w:val="32"/>
        </w:rPr>
        <w:t>全市商贸企业复商复市情况统计表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color w:val="FF0000"/>
          <w:sz w:val="32"/>
          <w:szCs w:val="32"/>
        </w:rPr>
      </w:pPr>
      <w:r>
        <w:rPr>
          <w:rFonts w:ascii="仿宋" w:eastAsia="仿宋" w:cs="仿宋" w:hint="eastAsia"/>
          <w:color w:val="FF0000"/>
          <w:sz w:val="32"/>
          <w:szCs w:val="32"/>
        </w:rPr>
        <w:t>2.</w:t>
      </w:r>
      <w:r>
        <w:rPr>
          <w:rFonts w:ascii="仿宋" w:eastAsia="仿宋" w:cs="仿宋" w:hint="eastAsia"/>
          <w:color w:val="FF0000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color w:val="FF0000"/>
          <w:sz w:val="32"/>
          <w:szCs w:val="32"/>
        </w:rPr>
        <w:t>31</w:t>
      </w:r>
      <w:r>
        <w:rPr>
          <w:rFonts w:ascii="仿宋" w:eastAsia="仿宋" w:cs="仿宋" w:hint="eastAsia"/>
          <w:color w:val="FF0000"/>
          <w:sz w:val="32"/>
          <w:szCs w:val="32"/>
        </w:rPr>
        <w:t>户）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cs="仿宋"/>
          <w:color w:val="FF0000"/>
          <w:sz w:val="32"/>
          <w:szCs w:val="32"/>
        </w:rPr>
      </w:pPr>
      <w:r>
        <w:rPr>
          <w:rFonts w:ascii="仿宋" w:eastAsia="仿宋" w:cs="仿宋" w:hint="eastAsia"/>
          <w:color w:val="FF0000"/>
          <w:sz w:val="32"/>
          <w:szCs w:val="32"/>
        </w:rPr>
        <w:t>3.</w:t>
      </w:r>
      <w:r>
        <w:rPr>
          <w:rFonts w:ascii="仿宋" w:eastAsia="仿宋" w:cs="仿宋" w:hint="eastAsia"/>
          <w:color w:val="FF0000"/>
          <w:sz w:val="32"/>
          <w:szCs w:val="32"/>
        </w:rPr>
        <w:t>全</w:t>
      </w:r>
      <w:r>
        <w:rPr>
          <w:rFonts w:ascii="仿宋" w:eastAsia="仿宋" w:cs="仿宋"/>
          <w:color w:val="FF0000"/>
          <w:sz w:val="32"/>
          <w:szCs w:val="32"/>
        </w:rPr>
        <w:t>市蔬菜进销存情况统计</w:t>
      </w:r>
      <w:r>
        <w:rPr>
          <w:rFonts w:ascii="仿宋" w:eastAsia="仿宋" w:cs="仿宋"/>
          <w:color w:val="FF0000"/>
          <w:sz w:val="32"/>
          <w:szCs w:val="32"/>
        </w:rPr>
        <w:t>表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color w:val="FF0000"/>
          <w:sz w:val="32"/>
          <w:szCs w:val="32"/>
        </w:rPr>
      </w:pPr>
      <w:r>
        <w:rPr>
          <w:rFonts w:ascii="仿宋" w:eastAsia="仿宋" w:cs="仿宋" w:hint="eastAsia"/>
          <w:color w:val="FF0000"/>
          <w:sz w:val="32"/>
          <w:szCs w:val="32"/>
        </w:rPr>
        <w:t>4.</w:t>
      </w:r>
      <w:r>
        <w:rPr>
          <w:rFonts w:ascii="仿宋" w:eastAsia="仿宋" w:cs="仿宋" w:hint="eastAsia"/>
          <w:color w:val="FF0000"/>
          <w:sz w:val="32"/>
          <w:szCs w:val="32"/>
        </w:rPr>
        <w:t>全市重点民生商品供应情况表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color w:val="FF0000"/>
          <w:sz w:val="32"/>
          <w:szCs w:val="32"/>
          <w:lang w:val="en"/>
        </w:rPr>
      </w:pPr>
      <w:r>
        <w:rPr>
          <w:rFonts w:ascii="仿宋" w:eastAsia="仿宋" w:cs="仿宋" w:hint="eastAsia"/>
          <w:color w:val="FF0000"/>
          <w:sz w:val="32"/>
          <w:szCs w:val="32"/>
        </w:rPr>
        <w:t>5.</w:t>
      </w:r>
      <w:r>
        <w:rPr>
          <w:rFonts w:ascii="仿宋" w:eastAsia="仿宋" w:cs="仿宋" w:hint="eastAsia"/>
          <w:color w:val="FF0000"/>
          <w:sz w:val="32"/>
          <w:szCs w:val="32"/>
        </w:rPr>
        <w:t>点调重点企业蔬菜价格变化图表</w:t>
      </w:r>
    </w:p>
    <w:p w:rsidR="00000000" w:rsidRDefault="003F11B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color w:val="FF0000"/>
          <w:sz w:val="32"/>
          <w:szCs w:val="32"/>
          <w:lang w:val="en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F11B4">
      <w:r>
        <w:separator/>
      </w:r>
    </w:p>
  </w:endnote>
  <w:endnote w:type="continuationSeparator" w:id="0">
    <w:p w:rsidR="00000000" w:rsidRDefault="003F1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F11B4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3F11B4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F11B4">
      <w:r>
        <w:separator/>
      </w:r>
    </w:p>
  </w:footnote>
  <w:footnote w:type="continuationSeparator" w:id="0">
    <w:p w:rsidR="00000000" w:rsidRDefault="003F11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9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F11B4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3F1D0BE"/>
    <w:rsid w:val="45FEBAE1"/>
    <w:rsid w:val="468E54F5"/>
    <w:rsid w:val="4EBD1AB3"/>
    <w:rsid w:val="4EE66EA1"/>
    <w:rsid w:val="4F2F4295"/>
    <w:rsid w:val="529E55AA"/>
    <w:rsid w:val="53CF853E"/>
    <w:rsid w:val="53F7E34C"/>
    <w:rsid w:val="53F890AD"/>
    <w:rsid w:val="54BEC3A0"/>
    <w:rsid w:val="59FA3F4E"/>
    <w:rsid w:val="5B7F8647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A8DFF68"/>
    <w:rsid w:val="7ABF97DD"/>
    <w:rsid w:val="7AF6A9AD"/>
    <w:rsid w:val="7B9F0CCE"/>
    <w:rsid w:val="7BAF07E8"/>
    <w:rsid w:val="7BC9D134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F3EA67"/>
    <w:rsid w:val="7FF508A5"/>
    <w:rsid w:val="7FF9F415"/>
    <w:rsid w:val="7FFB7C63"/>
    <w:rsid w:val="893FFE6F"/>
    <w:rsid w:val="96059977"/>
    <w:rsid w:val="96BE386F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EB729D"/>
    <w:rsid w:val="EAF732B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3FBD476"/>
    <w:rsid w:val="F4F7F232"/>
    <w:rsid w:val="F58FFDE9"/>
    <w:rsid w:val="F5BCC7E4"/>
    <w:rsid w:val="F5DB61B0"/>
    <w:rsid w:val="F5FDCE92"/>
    <w:rsid w:val="F77D8C5A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A06D"/>
    <w:rsid w:val="FBFF25DD"/>
    <w:rsid w:val="FC7717CB"/>
    <w:rsid w:val="FCFF4DB5"/>
    <w:rsid w:val="FDEFE2D1"/>
    <w:rsid w:val="FDF9D82E"/>
    <w:rsid w:val="FDFDDF00"/>
    <w:rsid w:val="FDFFC123"/>
    <w:rsid w:val="FE5249EC"/>
    <w:rsid w:val="FE9771A8"/>
    <w:rsid w:val="FECFD753"/>
    <w:rsid w:val="FEF93298"/>
    <w:rsid w:val="FF5B3DDC"/>
    <w:rsid w:val="FF5E69B5"/>
    <w:rsid w:val="FF6E3B64"/>
    <w:rsid w:val="FF7CA2F2"/>
    <w:rsid w:val="FF8C9780"/>
    <w:rsid w:val="FFB9EBDB"/>
    <w:rsid w:val="FFBF933C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CFCCBE18-1D81-4CED-B863-7EB8696E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2022-04-29T21:13:00Z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