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F391F">
      <w:pPr>
        <w:rPr>
          <w:rFonts w:hint="eastAsia"/>
          <w:b/>
        </w:rPr>
      </w:pPr>
      <w:bookmarkStart w:id="0" w:name="_GoBack"/>
      <w:bookmarkEnd w:id="0"/>
    </w:p>
    <w:p w:rsidR="00000000" w:rsidRDefault="006F391F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6F391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F391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F391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0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F391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F391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6F391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F391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6F391F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6F391F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6F391F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</w:t>
      </w:r>
      <w:r>
        <w:rPr>
          <w:rFonts w:ascii="仿宋" w:eastAsia="仿宋" w:hAnsi="仿宋" w:cs="仿宋" w:hint="eastAsia"/>
          <w:sz w:val="32"/>
          <w:szCs w:val="32"/>
        </w:rPr>
        <w:t>已</w:t>
      </w:r>
      <w:r>
        <w:rPr>
          <w:rFonts w:ascii="仿宋" w:eastAsia="仿宋" w:hAnsi="仿宋" w:cs="仿宋" w:hint="eastAsia"/>
          <w:sz w:val="32"/>
          <w:szCs w:val="32"/>
        </w:rPr>
        <w:t>复商复市</w:t>
      </w:r>
      <w:r>
        <w:rPr>
          <w:rFonts w:ascii="仿宋" w:eastAsia="仿宋" w:hAnsi="仿宋" w:cs="仿宋" w:hint="eastAsia"/>
          <w:sz w:val="32"/>
          <w:szCs w:val="32"/>
        </w:rPr>
        <w:t>428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28.46%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到岗人数</w:t>
      </w:r>
      <w:r>
        <w:rPr>
          <w:rFonts w:ascii="仿宋" w:eastAsia="仿宋" w:hAnsi="仿宋" w:cs="仿宋" w:hint="eastAsia"/>
          <w:sz w:val="32"/>
          <w:szCs w:val="32"/>
        </w:rPr>
        <w:t>20839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24.08%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6F391F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各城区、开发区各类商贸经营主体复市</w:t>
      </w:r>
      <w:r>
        <w:rPr>
          <w:rFonts w:ascii="仿宋" w:eastAsia="仿宋" w:hAnsi="仿宋" w:cs="仿宋"/>
          <w:sz w:val="32"/>
          <w:szCs w:val="32"/>
          <w:lang w:val="en"/>
        </w:rPr>
        <w:t>12516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/>
          <w:sz w:val="32"/>
          <w:szCs w:val="32"/>
          <w:lang w:val="en"/>
        </w:rPr>
        <w:t>4.53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（按市场局反馈数</w:t>
      </w:r>
      <w:r>
        <w:rPr>
          <w:rFonts w:ascii="仿宋" w:eastAsia="仿宋" w:hAnsi="仿宋" w:cs="仿宋" w:hint="eastAsia"/>
          <w:sz w:val="32"/>
          <w:szCs w:val="32"/>
        </w:rPr>
        <w:t>据计算，仅参考），上岗人数的总计</w:t>
      </w:r>
      <w:r>
        <w:rPr>
          <w:rFonts w:ascii="仿宋" w:eastAsia="仿宋" w:hAnsi="仿宋" w:cs="仿宋"/>
          <w:sz w:val="32"/>
          <w:szCs w:val="32"/>
          <w:lang w:val="en"/>
        </w:rPr>
        <w:t>48852</w:t>
      </w:r>
      <w:r>
        <w:rPr>
          <w:rFonts w:ascii="仿宋" w:eastAsia="仿宋" w:hAnsi="仿宋" w:cs="仿宋" w:hint="eastAsia"/>
          <w:sz w:val="32"/>
          <w:szCs w:val="32"/>
        </w:rPr>
        <w:t>人。</w:t>
      </w:r>
    </w:p>
    <w:p w:rsidR="00000000" w:rsidRDefault="006F391F">
      <w:pPr>
        <w:pStyle w:val="a0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F391F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6F391F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6F391F">
      <w:pPr>
        <w:pStyle w:val="a0"/>
        <w:ind w:firstLine="420"/>
        <w:rPr>
          <w:rFonts w:hint="eastAsia"/>
          <w:lang w:val="en"/>
        </w:rPr>
      </w:pPr>
    </w:p>
    <w:tbl>
      <w:tblPr>
        <w:tblStyle w:val="a"/>
        <w:tblW w:w="8625" w:type="dxa"/>
        <w:jc w:val="center"/>
        <w:tblInd w:w="0" w:type="dxa"/>
        <w:tblLook w:val="0000" w:firstRow="0" w:lastRow="0" w:firstColumn="0" w:lastColumn="0" w:noHBand="0" w:noVBand="0"/>
      </w:tblPr>
      <w:tblGrid>
        <w:gridCol w:w="658"/>
        <w:gridCol w:w="1316"/>
        <w:gridCol w:w="1125"/>
        <w:gridCol w:w="1134"/>
        <w:gridCol w:w="991"/>
        <w:gridCol w:w="1204"/>
        <w:gridCol w:w="1148"/>
        <w:gridCol w:w="1049"/>
      </w:tblGrid>
      <w:tr w:rsidR="00000000">
        <w:trPr>
          <w:trHeight w:hRule="exact" w:val="510"/>
          <w:jc w:val="center"/>
        </w:trPr>
        <w:tc>
          <w:tcPr>
            <w:tcW w:w="862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各区复商复市排名表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20.62%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4.43%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4.40%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27.36%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4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17.56%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7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3.05%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11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14.29%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3.59%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22.90%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3.88%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8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13.57%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9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7.38%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48.89%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5.97%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10.83%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4.24%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7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83.33%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92.86%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3.24%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10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六县域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68.09%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28.46%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12516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4.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58%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6F391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</w:tr>
    </w:tbl>
    <w:p w:rsidR="00000000" w:rsidRDefault="006F391F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sz w:val="32"/>
          <w:szCs w:val="32"/>
        </w:rPr>
      </w:pPr>
    </w:p>
    <w:p w:rsidR="00000000" w:rsidRDefault="006F391F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6F391F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户重点商贸企业中，当前复市的总计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/>
          <w:sz w:val="32"/>
          <w:szCs w:val="32"/>
          <w:lang w:val="en"/>
        </w:rPr>
        <w:t>36.6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，总计上岗</w:t>
      </w:r>
      <w:r>
        <w:rPr>
          <w:rFonts w:ascii="仿宋" w:eastAsia="仿宋" w:hAnsi="仿宋" w:cs="仿宋"/>
          <w:sz w:val="32"/>
          <w:szCs w:val="32"/>
          <w:lang w:val="en"/>
        </w:rPr>
        <w:t>9667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42.69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店，这些企业正在做复工前准备工作，预计近期将逐步恢复经营。</w:t>
      </w:r>
    </w:p>
    <w:p w:rsidR="00000000" w:rsidRDefault="006F391F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（三）电商经营情况</w:t>
      </w:r>
    </w:p>
    <w:p w:rsidR="00000000" w:rsidRDefault="006F391F">
      <w:pPr>
        <w:pStyle w:val="5"/>
        <w:spacing w:line="576" w:lineRule="exact"/>
        <w:ind w:left="0" w:firstLineChars="200" w:firstLine="640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户重点电商企业中，总计到岗</w:t>
      </w:r>
      <w:r>
        <w:rPr>
          <w:rFonts w:ascii="仿宋" w:eastAsia="仿宋" w:hAnsi="仿宋" w:cs="仿宋" w:hint="eastAsia"/>
          <w:sz w:val="32"/>
          <w:szCs w:val="32"/>
        </w:rPr>
        <w:t>3122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76%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440460</w:t>
      </w:r>
      <w:r>
        <w:rPr>
          <w:rFonts w:ascii="仿宋" w:eastAsia="仿宋" w:hAnsi="仿宋" w:cs="仿宋" w:hint="eastAsia"/>
          <w:sz w:val="32"/>
          <w:szCs w:val="32"/>
        </w:rPr>
        <w:t>单。其中：</w:t>
      </w:r>
    </w:p>
    <w:p w:rsidR="00000000" w:rsidRDefault="006F391F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1038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129%</w:t>
      </w:r>
      <w:r>
        <w:rPr>
          <w:rFonts w:ascii="仿宋" w:eastAsia="仿宋" w:hAnsi="仿宋" w:cs="仿宋" w:hint="eastAsia"/>
          <w:sz w:val="32"/>
          <w:szCs w:val="32"/>
        </w:rPr>
        <w:t>（含外地支援），日订单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6F391F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供销社：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1750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78%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.35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6F391F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吉林省京天科技发展有限公司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54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90%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19690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6F391F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美团优选</w:t>
      </w:r>
      <w:r>
        <w:rPr>
          <w:rFonts w:ascii="仿宋" w:eastAsia="仿宋" w:hAnsi="仿宋" w:cs="仿宋" w:hint="eastAsia"/>
          <w:b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162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46%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19500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6F391F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吉林省吉聚客商贸有限公司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23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46%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17750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6F391F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6F391F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个城区、开发区对超市、市场、物流配送等商贸企业在双检双测、佩戴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</w:t>
      </w:r>
      <w:r>
        <w:rPr>
          <w:rFonts w:ascii="仿宋" w:eastAsia="仿宋" w:hAnsi="仿宋" w:cs="仿宋" w:hint="eastAsia"/>
          <w:sz w:val="32"/>
          <w:szCs w:val="32"/>
          <w:lang w:val="en"/>
        </w:rPr>
        <w:t>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现场检查</w:t>
      </w:r>
      <w:r>
        <w:rPr>
          <w:rFonts w:ascii="仿宋" w:eastAsia="仿宋" w:hAnsi="仿宋" w:cs="仿宋" w:hint="eastAsia"/>
          <w:sz w:val="32"/>
          <w:szCs w:val="32"/>
        </w:rPr>
        <w:t>34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17</w:t>
      </w:r>
      <w:r>
        <w:rPr>
          <w:rFonts w:ascii="仿宋" w:eastAsia="仿宋" w:hAnsi="仿宋" w:cs="仿宋" w:hint="eastAsia"/>
          <w:sz w:val="32"/>
          <w:szCs w:val="32"/>
        </w:rPr>
        <w:t>个作战到单位</w:t>
      </w:r>
      <w:r>
        <w:rPr>
          <w:rFonts w:ascii="仿宋" w:eastAsia="仿宋" w:hAnsi="仿宋" w:cs="仿宋" w:hint="eastAsia"/>
          <w:sz w:val="32"/>
          <w:szCs w:val="32"/>
          <w:lang w:val="en"/>
        </w:rPr>
        <w:t>围绕</w:t>
      </w:r>
      <w:r>
        <w:rPr>
          <w:rFonts w:ascii="仿宋" w:eastAsia="仿宋" w:hAnsi="仿宋" w:cs="仿宋" w:hint="eastAsia"/>
          <w:sz w:val="32"/>
          <w:szCs w:val="32"/>
          <w:lang w:val="en"/>
        </w:rPr>
        <w:t>企业闭环管理、员工防护、消杀、应急机制建立等情况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</w:t>
      </w:r>
      <w:r>
        <w:rPr>
          <w:rFonts w:ascii="仿宋" w:eastAsia="仿宋" w:hAnsi="仿宋" w:cs="仿宋" w:hint="eastAsia"/>
          <w:sz w:val="32"/>
          <w:szCs w:val="32"/>
          <w:lang w:val="en"/>
        </w:rPr>
        <w:t>企业</w:t>
      </w:r>
      <w:r>
        <w:rPr>
          <w:rFonts w:ascii="仿宋" w:eastAsia="仿宋" w:hAnsi="仿宋" w:cs="仿宋" w:hint="eastAsia"/>
          <w:sz w:val="32"/>
          <w:szCs w:val="32"/>
        </w:rPr>
        <w:t>871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户次，发现共性问题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个小组，现场检查超市、市场、加油站、理发店、餐饮等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  <w:lang w:val="en"/>
        </w:rPr>
        <w:t>类企业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。通过检查，各区曝光企业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户，关停企业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6F391F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需要特殊说明的是：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日，欧亚超市卫星路店有一名员工在抗原自测时疑似弱阳，超市发现后，立即清空店内顾客，暂停营业，并报请疾控中心到店对所有员工进行单人单管测试，经检测全部员工均为阴性，现已恢复营业。</w:t>
      </w:r>
    </w:p>
    <w:p w:rsidR="00000000" w:rsidRDefault="006F391F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F391F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2646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天。市级政府自采库存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353.53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吨，各城区、开发区库存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878.83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吨，海吉星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吨、国欧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385.4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吨，供销社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352.4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吨，地利生鲜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330.33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11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吨，新天地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72.44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吨，远方超市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55.1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吨，欧亚卖场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14.2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吨，永辉超市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1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2.7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吨。蔬菜今日进货量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799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598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余个省份（详见附件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6F391F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2391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/>
          <w:sz w:val="32"/>
          <w:szCs w:val="32"/>
          <w:lang w:val="en" w:bidi="ar"/>
        </w:rPr>
        <w:t>5956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6F391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F391F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1.35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斤。与昨日相比，八种蔬菜“三涨三跌二平”，其中，黄瓜上涨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9.39%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8.62%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8.44%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7.06%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5.97%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4.81%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；土豆、圆葱价格持平。与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日（疫情初期）相比，八种蔬菜“四涨四跌”，其中，白萝卜上涨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14.55%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26.67%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25.56%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15.86%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6F391F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6F391F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F391F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各区复商复市情况统计表</w:t>
      </w:r>
    </w:p>
    <w:p w:rsidR="00000000" w:rsidRDefault="006F391F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6F391F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6F391F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6F391F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6F391F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</w:p>
    <w:p w:rsidR="00000000" w:rsidRDefault="006F391F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F391F">
      <w:r>
        <w:separator/>
      </w:r>
    </w:p>
  </w:endnote>
  <w:endnote w:type="continuationSeparator" w:id="0">
    <w:p w:rsidR="00000000" w:rsidRDefault="006F3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F391F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F391F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F391F">
      <w:r>
        <w:separator/>
      </w:r>
    </w:p>
  </w:footnote>
  <w:footnote w:type="continuationSeparator" w:id="0">
    <w:p w:rsidR="00000000" w:rsidRDefault="006F3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F391F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616F4F6D"/>
    <w:rsid w:val="617C2158"/>
    <w:rsid w:val="671695D1"/>
    <w:rsid w:val="676379B1"/>
    <w:rsid w:val="67BF7986"/>
    <w:rsid w:val="67F6FDB1"/>
    <w:rsid w:val="6B75A812"/>
    <w:rsid w:val="6D076F56"/>
    <w:rsid w:val="6DBEEDDA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A8DFF68"/>
    <w:rsid w:val="7ABF97DD"/>
    <w:rsid w:val="7AF6A9AD"/>
    <w:rsid w:val="7B9F0CCE"/>
    <w:rsid w:val="7BAF07E8"/>
    <w:rsid w:val="7BC9D134"/>
    <w:rsid w:val="7BC9FD39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8D4BEE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D5EA9E"/>
    <w:rsid w:val="DFFB5CA0"/>
    <w:rsid w:val="E37EC255"/>
    <w:rsid w:val="E3BF568A"/>
    <w:rsid w:val="E77FA224"/>
    <w:rsid w:val="E94F1B78"/>
    <w:rsid w:val="EAEB729D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77D8C5A"/>
    <w:rsid w:val="F7ADA15D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EDBD0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78E95A3-C7E5-4DFB-8207-53557B66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2022-05-01T04:59:00Z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