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FE0" w:rsidRPr="00164FE0" w:rsidRDefault="00164FE0" w:rsidP="00164FE0">
      <w:pPr>
        <w:widowControl/>
        <w:jc w:val="center"/>
        <w:rPr>
          <w:rFonts w:ascii="新細明體" w:eastAsia="新細明體" w:hAnsi="新細明體" w:cs="新細明體"/>
          <w:kern w:val="0"/>
          <w:szCs w:val="24"/>
        </w:rPr>
      </w:pPr>
      <w:r w:rsidRPr="00164FE0">
        <w:rPr>
          <w:rFonts w:ascii="Times New Roman" w:eastAsia="新細明體" w:hAnsi="Times New Roman" w:cs="Times New Roman"/>
          <w:color w:val="000000"/>
          <w:kern w:val="0"/>
          <w:sz w:val="36"/>
          <w:szCs w:val="36"/>
        </w:rPr>
        <w:t>NYCU Introduction</w:t>
      </w:r>
      <w:r w:rsidR="00EE2112">
        <w:rPr>
          <w:rFonts w:ascii="Times New Roman" w:eastAsia="新細明體" w:hAnsi="Times New Roman" w:cs="Times New Roman"/>
          <w:color w:val="000000"/>
          <w:kern w:val="0"/>
          <w:sz w:val="36"/>
          <w:szCs w:val="36"/>
        </w:rPr>
        <w:t xml:space="preserve"> to Machine Learning, Homework 3</w:t>
      </w:r>
    </w:p>
    <w:p w:rsidR="00164FE0" w:rsidRDefault="005C541D" w:rsidP="00856A35">
      <w:pPr>
        <w:widowControl/>
        <w:jc w:val="right"/>
        <w:rPr>
          <w:rFonts w:ascii="Times New Roman" w:eastAsia="新細明體" w:hAnsi="Times New Roman" w:cs="Times New Roman"/>
          <w:color w:val="000000"/>
          <w:kern w:val="0"/>
          <w:sz w:val="28"/>
          <w:szCs w:val="28"/>
          <w:u w:val="single"/>
        </w:rPr>
      </w:pPr>
      <w:r>
        <w:rPr>
          <w:rFonts w:ascii="Times New Roman" w:eastAsia="新細明體" w:hAnsi="Times New Roman" w:cs="Times New Roman"/>
          <w:color w:val="000000"/>
          <w:kern w:val="0"/>
          <w:sz w:val="28"/>
          <w:szCs w:val="28"/>
          <w:u w:val="single"/>
        </w:rPr>
        <w:t>110550136</w:t>
      </w:r>
      <w:r w:rsidR="00164FE0" w:rsidRPr="00164FE0">
        <w:rPr>
          <w:rFonts w:ascii="Times New Roman" w:eastAsia="新細明體" w:hAnsi="Times New Roman" w:cs="Times New Roman"/>
          <w:b/>
          <w:bCs/>
          <w:color w:val="000000"/>
          <w:kern w:val="0"/>
          <w:sz w:val="28"/>
          <w:szCs w:val="28"/>
        </w:rPr>
        <w:t xml:space="preserve">, </w:t>
      </w:r>
      <w:r>
        <w:rPr>
          <w:rFonts w:ascii="Times New Roman" w:eastAsia="新細明體" w:hAnsi="Times New Roman" w:cs="Times New Roman"/>
          <w:color w:val="000000"/>
          <w:kern w:val="0"/>
          <w:sz w:val="28"/>
          <w:szCs w:val="28"/>
          <w:u w:val="single"/>
        </w:rPr>
        <w:t>Yi-Hsiu Lin</w:t>
      </w:r>
    </w:p>
    <w:p w:rsidR="00856A35" w:rsidRPr="00164FE0" w:rsidRDefault="00856A35" w:rsidP="00856A35">
      <w:pPr>
        <w:widowControl/>
        <w:jc w:val="right"/>
        <w:rPr>
          <w:rFonts w:ascii="新細明體" w:eastAsia="新細明體" w:hAnsi="新細明體" w:cs="新細明體"/>
          <w:kern w:val="0"/>
          <w:szCs w:val="24"/>
        </w:rPr>
      </w:pPr>
    </w:p>
    <w:p w:rsidR="00CF0620" w:rsidRDefault="00164FE0" w:rsidP="00805C27">
      <w:pPr>
        <w:widowControl/>
        <w:rPr>
          <w:rFonts w:ascii="Times New Roman" w:eastAsia="新細明體" w:hAnsi="Times New Roman" w:cs="Times New Roman"/>
          <w:color w:val="000000"/>
          <w:kern w:val="0"/>
          <w:szCs w:val="24"/>
        </w:rPr>
      </w:pPr>
      <w:r w:rsidRPr="00164FE0">
        <w:rPr>
          <w:rFonts w:ascii="Times New Roman" w:eastAsia="新細明體" w:hAnsi="Times New Roman" w:cs="Times New Roman"/>
          <w:b/>
          <w:bCs/>
          <w:color w:val="000000"/>
          <w:kern w:val="0"/>
          <w:sz w:val="28"/>
          <w:szCs w:val="28"/>
        </w:rPr>
        <w:t>Part. 1, Coding (50%)</w:t>
      </w:r>
      <w:r w:rsidRPr="00164FE0">
        <w:rPr>
          <w:rFonts w:ascii="Times New Roman" w:eastAsia="新細明體" w:hAnsi="Times New Roman" w:cs="Times New Roman"/>
          <w:color w:val="000000"/>
          <w:kern w:val="0"/>
          <w:szCs w:val="24"/>
        </w:rPr>
        <w:t>:</w:t>
      </w:r>
      <w:r w:rsidRPr="00164FE0">
        <w:rPr>
          <w:rFonts w:ascii="新細明體" w:eastAsia="新細明體" w:hAnsi="新細明體" w:cs="新細明體"/>
          <w:kern w:val="0"/>
          <w:szCs w:val="24"/>
        </w:rPr>
        <w:br/>
      </w:r>
      <w:r w:rsidR="003B696D">
        <w:rPr>
          <w:rFonts w:ascii="Times New Roman" w:eastAsia="新細明體" w:hAnsi="Times New Roman" w:cs="Times New Roman"/>
          <w:color w:val="000000"/>
          <w:kern w:val="0"/>
          <w:szCs w:val="24"/>
        </w:rPr>
        <w:t>Output:</w:t>
      </w:r>
    </w:p>
    <w:p w:rsidR="00CF0620" w:rsidRPr="00CF7886" w:rsidRDefault="003B696D" w:rsidP="00CF0620">
      <w:pPr>
        <w:widowControl/>
        <w:textAlignment w:val="baseline"/>
        <w:rPr>
          <w:rFonts w:ascii="Times New Roman" w:eastAsia="新細明體" w:hAnsi="Times New Roman" w:cs="Times New Roman"/>
          <w:color w:val="000000"/>
          <w:kern w:val="0"/>
          <w:szCs w:val="24"/>
        </w:rPr>
      </w:pPr>
      <w:r>
        <w:rPr>
          <w:noProof/>
        </w:rPr>
        <w:drawing>
          <wp:anchor distT="0" distB="0" distL="114300" distR="114300" simplePos="0" relativeHeight="251666432" behindDoc="0" locked="0" layoutInCell="1" allowOverlap="1" wp14:anchorId="2870A043" wp14:editId="03C0FE0A">
            <wp:simplePos x="0" y="0"/>
            <wp:positionH relativeFrom="margin">
              <wp:align>center</wp:align>
            </wp:positionH>
            <wp:positionV relativeFrom="paragraph">
              <wp:posOffset>5080</wp:posOffset>
            </wp:positionV>
            <wp:extent cx="4192270" cy="984250"/>
            <wp:effectExtent l="0" t="0" r="0" b="635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8006" t="62124" r="43455" b="21760"/>
                    <a:stretch/>
                  </pic:blipFill>
                  <pic:spPr bwMode="auto">
                    <a:xfrm>
                      <a:off x="0" y="0"/>
                      <a:ext cx="4192270" cy="98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CF0620" w:rsidRDefault="00CF0620" w:rsidP="00CF0620">
      <w:pPr>
        <w:widowControl/>
        <w:textAlignment w:val="baseline"/>
        <w:rPr>
          <w:rFonts w:ascii="Times New Roman" w:eastAsia="新細明體" w:hAnsi="Times New Roman" w:cs="Times New Roman"/>
          <w:color w:val="000000"/>
          <w:kern w:val="0"/>
          <w:szCs w:val="24"/>
        </w:rPr>
      </w:pPr>
    </w:p>
    <w:p w:rsidR="003B696D" w:rsidRDefault="003B696D" w:rsidP="00CF0620">
      <w:pPr>
        <w:widowControl/>
        <w:textAlignment w:val="baseline"/>
        <w:rPr>
          <w:rFonts w:ascii="Times New Roman" w:eastAsia="新細明體" w:hAnsi="Times New Roman" w:cs="Times New Roman"/>
          <w:color w:val="000000"/>
          <w:kern w:val="0"/>
          <w:szCs w:val="24"/>
        </w:rPr>
      </w:pPr>
    </w:p>
    <w:p w:rsidR="00CF7886" w:rsidRDefault="003B696D" w:rsidP="00CF0620">
      <w:pPr>
        <w:widowControl/>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A</w:t>
      </w:r>
      <w:r>
        <w:rPr>
          <w:rFonts w:ascii="Times New Roman" w:eastAsia="新細明體" w:hAnsi="Times New Roman" w:cs="Times New Roman"/>
          <w:color w:val="000000"/>
          <w:kern w:val="0"/>
          <w:szCs w:val="24"/>
        </w:rPr>
        <w:t>rguments of Adaboost:</w:t>
      </w:r>
    </w:p>
    <w:p w:rsidR="00DE29A2" w:rsidRDefault="003B696D" w:rsidP="00847D41">
      <w:pPr>
        <w:widowControl/>
        <w:textAlignment w:val="baseline"/>
        <w:rPr>
          <w:rFonts w:ascii="Times New Roman" w:eastAsia="新細明體" w:hAnsi="Times New Roman" w:cs="Times New Roman"/>
          <w:color w:val="000000"/>
          <w:kern w:val="0"/>
          <w:szCs w:val="24"/>
        </w:rPr>
      </w:pPr>
      <w:r>
        <w:rPr>
          <w:noProof/>
        </w:rPr>
        <w:drawing>
          <wp:anchor distT="0" distB="0" distL="114300" distR="114300" simplePos="0" relativeHeight="251667456" behindDoc="0" locked="0" layoutInCell="1" allowOverlap="1" wp14:anchorId="36E45193" wp14:editId="701A464C">
            <wp:simplePos x="0" y="0"/>
            <wp:positionH relativeFrom="margin">
              <wp:align>center</wp:align>
            </wp:positionH>
            <wp:positionV relativeFrom="paragraph">
              <wp:posOffset>92075</wp:posOffset>
            </wp:positionV>
            <wp:extent cx="3159760" cy="177800"/>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4476" t="29205" r="45382" b="67755"/>
                    <a:stretch/>
                  </pic:blipFill>
                  <pic:spPr bwMode="auto">
                    <a:xfrm>
                      <a:off x="0" y="0"/>
                      <a:ext cx="3159760" cy="17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7D41" w:rsidRPr="00847D41" w:rsidRDefault="00847D41" w:rsidP="00847D41">
      <w:pPr>
        <w:widowControl/>
        <w:textAlignment w:val="baseline"/>
        <w:rPr>
          <w:rFonts w:ascii="Times New Roman" w:eastAsia="新細明體" w:hAnsi="Times New Roman" w:cs="Times New Roman" w:hint="eastAsia"/>
          <w:color w:val="000000"/>
          <w:kern w:val="0"/>
          <w:szCs w:val="24"/>
        </w:rPr>
      </w:pPr>
    </w:p>
    <w:p w:rsidR="00947E5D" w:rsidRPr="00DE29A2" w:rsidRDefault="00C40238" w:rsidP="00164FE0">
      <w:pPr>
        <w:widowControl/>
        <w:spacing w:after="240"/>
        <w:rPr>
          <w:rFonts w:ascii="Times New Roman" w:eastAsia="新細明體" w:hAnsi="Times New Roman" w:cs="Times New Roman" w:hint="eastAsia"/>
          <w:color w:val="000000"/>
          <w:kern w:val="0"/>
          <w:szCs w:val="24"/>
        </w:rPr>
      </w:pPr>
      <w:r w:rsidRPr="00DE29A2">
        <w:rPr>
          <w:rFonts w:ascii="Times New Roman" w:eastAsia="新細明體" w:hAnsi="Times New Roman" w:cs="Times New Roman"/>
          <w:color w:val="000000"/>
          <w:kern w:val="0"/>
          <w:szCs w:val="24"/>
        </w:rPr>
        <w:drawing>
          <wp:anchor distT="0" distB="0" distL="114300" distR="114300" simplePos="0" relativeHeight="251662336" behindDoc="0" locked="0" layoutInCell="1" allowOverlap="1" wp14:anchorId="29B83601" wp14:editId="1AFC8853">
            <wp:simplePos x="0" y="0"/>
            <wp:positionH relativeFrom="margin">
              <wp:posOffset>1141730</wp:posOffset>
            </wp:positionH>
            <wp:positionV relativeFrom="paragraph">
              <wp:posOffset>210185</wp:posOffset>
            </wp:positionV>
            <wp:extent cx="2981960" cy="2201545"/>
            <wp:effectExtent l="0" t="0" r="8890" b="8255"/>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0708" t="14341" r="30050" b="21019"/>
                    <a:stretch/>
                  </pic:blipFill>
                  <pic:spPr bwMode="auto">
                    <a:xfrm>
                      <a:off x="0" y="0"/>
                      <a:ext cx="2981960"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9A2" w:rsidRPr="00DE29A2">
        <w:rPr>
          <w:rFonts w:ascii="Times New Roman" w:eastAsia="新細明體" w:hAnsi="Times New Roman" w:cs="Times New Roman" w:hint="eastAsia"/>
          <w:color w:val="000000"/>
          <w:kern w:val="0"/>
          <w:szCs w:val="24"/>
        </w:rPr>
        <w:t>F</w:t>
      </w:r>
      <w:r w:rsidR="00DE29A2" w:rsidRPr="00DE29A2">
        <w:rPr>
          <w:rFonts w:ascii="Times New Roman" w:eastAsia="新細明體" w:hAnsi="Times New Roman" w:cs="Times New Roman"/>
          <w:color w:val="000000"/>
          <w:kern w:val="0"/>
          <w:szCs w:val="24"/>
        </w:rPr>
        <w:t>eature importance</w:t>
      </w:r>
      <w:r w:rsidR="00DE29A2">
        <w:rPr>
          <w:rFonts w:ascii="Times New Roman" w:eastAsia="新細明體" w:hAnsi="Times New Roman" w:cs="Times New Roman" w:hint="eastAsia"/>
          <w:color w:val="000000"/>
          <w:kern w:val="0"/>
          <w:szCs w:val="24"/>
        </w:rPr>
        <w:t>:</w:t>
      </w:r>
    </w:p>
    <w:p w:rsidR="00947E5D" w:rsidRDefault="00947E5D" w:rsidP="00164FE0">
      <w:pPr>
        <w:widowControl/>
        <w:spacing w:after="240"/>
        <w:rPr>
          <w:rFonts w:ascii="新細明體" w:eastAsia="新細明體" w:hAnsi="新細明體" w:cs="新細明體"/>
          <w:kern w:val="0"/>
          <w:szCs w:val="24"/>
        </w:rPr>
      </w:pPr>
    </w:p>
    <w:p w:rsidR="00771145" w:rsidRDefault="00771145" w:rsidP="00164FE0">
      <w:pPr>
        <w:widowControl/>
        <w:spacing w:after="240"/>
        <w:rPr>
          <w:rFonts w:ascii="新細明體" w:eastAsia="新細明體" w:hAnsi="新細明體" w:cs="新細明體"/>
          <w:kern w:val="0"/>
          <w:szCs w:val="24"/>
        </w:rPr>
      </w:pPr>
    </w:p>
    <w:p w:rsidR="00947E5D" w:rsidRDefault="00947E5D" w:rsidP="00164FE0">
      <w:pPr>
        <w:widowControl/>
        <w:spacing w:after="240"/>
        <w:rPr>
          <w:rFonts w:ascii="新細明體" w:eastAsia="新細明體" w:hAnsi="新細明體" w:cs="新細明體"/>
          <w:kern w:val="0"/>
          <w:szCs w:val="24"/>
        </w:rPr>
      </w:pPr>
    </w:p>
    <w:p w:rsidR="00C40238" w:rsidRDefault="00C40238" w:rsidP="00164FE0">
      <w:pPr>
        <w:widowControl/>
        <w:spacing w:after="240"/>
        <w:rPr>
          <w:rFonts w:ascii="新細明體" w:eastAsia="新細明體" w:hAnsi="新細明體" w:cs="新細明體"/>
          <w:kern w:val="0"/>
          <w:szCs w:val="24"/>
        </w:rPr>
      </w:pPr>
    </w:p>
    <w:p w:rsidR="00124EA7" w:rsidRDefault="00124EA7" w:rsidP="00164FE0">
      <w:pPr>
        <w:widowControl/>
        <w:spacing w:after="240"/>
        <w:rPr>
          <w:rFonts w:ascii="新細明體" w:eastAsia="新細明體" w:hAnsi="新細明體" w:cs="新細明體"/>
          <w:kern w:val="0"/>
          <w:szCs w:val="24"/>
        </w:rPr>
      </w:pPr>
    </w:p>
    <w:p w:rsidR="00164FE0" w:rsidRPr="00164FE0" w:rsidRDefault="00164FE0" w:rsidP="00164FE0">
      <w:pPr>
        <w:widowControl/>
        <w:spacing w:after="240"/>
        <w:rPr>
          <w:rFonts w:ascii="新細明體" w:eastAsia="新細明體" w:hAnsi="新細明體" w:cs="新細明體"/>
          <w:kern w:val="0"/>
          <w:szCs w:val="24"/>
        </w:rPr>
      </w:pPr>
      <w:bookmarkStart w:id="0" w:name="_GoBack"/>
      <w:bookmarkEnd w:id="0"/>
      <w:r w:rsidRPr="00164FE0">
        <w:rPr>
          <w:rFonts w:ascii="新細明體" w:eastAsia="新細明體" w:hAnsi="新細明體" w:cs="新細明體"/>
          <w:kern w:val="0"/>
          <w:szCs w:val="24"/>
        </w:rPr>
        <w:br/>
      </w:r>
    </w:p>
    <w:p w:rsidR="00164FE0" w:rsidRPr="00164FE0" w:rsidRDefault="00164FE0" w:rsidP="00164FE0">
      <w:pPr>
        <w:widowControl/>
        <w:rPr>
          <w:rFonts w:ascii="新細明體" w:eastAsia="新細明體" w:hAnsi="新細明體" w:cs="新細明體"/>
          <w:kern w:val="0"/>
          <w:szCs w:val="24"/>
        </w:rPr>
      </w:pPr>
      <w:r w:rsidRPr="00164FE0">
        <w:rPr>
          <w:rFonts w:ascii="Times New Roman" w:eastAsia="新細明體" w:hAnsi="Times New Roman" w:cs="Times New Roman"/>
          <w:b/>
          <w:bCs/>
          <w:color w:val="000000"/>
          <w:kern w:val="0"/>
          <w:sz w:val="28"/>
          <w:szCs w:val="28"/>
        </w:rPr>
        <w:t>Part. 2, Questions (50%):</w:t>
      </w:r>
    </w:p>
    <w:p w:rsidR="0000341C" w:rsidRDefault="0000341C" w:rsidP="0000341C">
      <w:pPr>
        <w:pStyle w:val="Web"/>
        <w:numPr>
          <w:ilvl w:val="0"/>
          <w:numId w:val="22"/>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(10%) True or False. If your answer is false, please explain.</w:t>
      </w:r>
    </w:p>
    <w:p w:rsidR="0000341C" w:rsidRDefault="0000341C" w:rsidP="0000341C">
      <w:pPr>
        <w:pStyle w:val="Web"/>
        <w:spacing w:before="0" w:beforeAutospacing="0" w:after="0" w:afterAutospacing="0"/>
        <w:ind w:leftChars="200" w:left="480"/>
        <w:textAlignment w:val="baseline"/>
        <w:rPr>
          <w:rFonts w:ascii="Times New Roman" w:hAnsi="Times New Roman" w:cs="Times New Roman"/>
          <w:color w:val="000000"/>
        </w:rPr>
      </w:pPr>
      <w:r>
        <w:rPr>
          <w:rFonts w:ascii="Times New Roman" w:hAnsi="Times New Roman" w:cs="Times New Roman"/>
          <w:color w:val="000000"/>
        </w:rPr>
        <w:t>a. (5%) In an iteration of AdaBoost, the weights of misclassified examples are increased by adding the same additive factor to emphasize their importance in subsequent iterations.</w:t>
      </w:r>
    </w:p>
    <w:p w:rsidR="00AF1C7D" w:rsidRPr="00AF1C7D" w:rsidRDefault="00AF1C7D" w:rsidP="0000341C">
      <w:pPr>
        <w:pStyle w:val="Web"/>
        <w:spacing w:before="0" w:beforeAutospacing="0" w:after="0" w:afterAutospacing="0"/>
        <w:ind w:leftChars="200" w:left="480"/>
        <w:textAlignment w:val="baseline"/>
        <w:rPr>
          <w:rFonts w:ascii="Times New Roman" w:hAnsi="Times New Roman" w:cs="Times New Roman"/>
        </w:rPr>
      </w:pPr>
    </w:p>
    <w:p w:rsidR="008E2878" w:rsidRPr="00AF1C7D" w:rsidRDefault="008E2878" w:rsidP="0000341C">
      <w:pPr>
        <w:pStyle w:val="Web"/>
        <w:spacing w:before="0" w:beforeAutospacing="0" w:after="0" w:afterAutospacing="0"/>
        <w:ind w:leftChars="200" w:left="480"/>
        <w:textAlignment w:val="baseline"/>
        <w:rPr>
          <w:rFonts w:ascii="Times New Roman" w:hAnsi="Times New Roman" w:cs="Times New Roman"/>
        </w:rPr>
      </w:pPr>
      <w:r w:rsidRPr="00AF1C7D">
        <w:rPr>
          <w:rFonts w:ascii="Times New Roman" w:hAnsi="Times New Roman" w:cs="Times New Roman"/>
        </w:rPr>
        <w:t>False.</w:t>
      </w:r>
    </w:p>
    <w:p w:rsidR="00AF1C7D" w:rsidRPr="00AF1C7D" w:rsidRDefault="00AF1C7D" w:rsidP="008E2878">
      <w:pPr>
        <w:pStyle w:val="Web"/>
        <w:spacing w:before="0" w:beforeAutospacing="0" w:after="0" w:afterAutospacing="0"/>
        <w:ind w:leftChars="200" w:left="480"/>
        <w:textAlignment w:val="baseline"/>
        <w:rPr>
          <w:rFonts w:ascii="Times New Roman" w:hAnsi="Times New Roman" w:cs="Times New Roman"/>
        </w:rPr>
      </w:pPr>
      <w:r w:rsidRPr="00AF1C7D">
        <w:rPr>
          <w:rFonts w:ascii="Times New Roman" w:hAnsi="Times New Roman" w:cs="Times New Roman"/>
          <w:noProof/>
        </w:rPr>
        <w:drawing>
          <wp:anchor distT="0" distB="0" distL="114300" distR="114300" simplePos="0" relativeHeight="251661312" behindDoc="0" locked="0" layoutInCell="1" allowOverlap="1" wp14:anchorId="2C594D84" wp14:editId="78FF9731">
            <wp:simplePos x="0" y="0"/>
            <wp:positionH relativeFrom="column">
              <wp:posOffset>3606800</wp:posOffset>
            </wp:positionH>
            <wp:positionV relativeFrom="paragraph">
              <wp:posOffset>298450</wp:posOffset>
            </wp:positionV>
            <wp:extent cx="1574800" cy="360045"/>
            <wp:effectExtent l="0" t="0" r="635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7089" t="48159" r="17168" b="29152"/>
                    <a:stretch/>
                  </pic:blipFill>
                  <pic:spPr bwMode="auto">
                    <a:xfrm>
                      <a:off x="0" y="0"/>
                      <a:ext cx="1574800" cy="36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1C7D">
        <w:rPr>
          <w:rFonts w:ascii="Times New Roman" w:hAnsi="Times New Roman" w:cs="Times New Roman"/>
        </w:rPr>
        <w:t>T</w:t>
      </w:r>
      <w:r w:rsidR="008E2878" w:rsidRPr="00AF1C7D">
        <w:rPr>
          <w:rFonts w:ascii="Times New Roman" w:hAnsi="Times New Roman" w:cs="Times New Roman"/>
        </w:rPr>
        <w:t xml:space="preserve">he weights of misclassified examples are increased </w:t>
      </w:r>
      <w:r w:rsidR="00A712CE">
        <w:rPr>
          <w:rFonts w:ascii="Times New Roman" w:hAnsi="Times New Roman" w:cs="Times New Roman"/>
        </w:rPr>
        <w:t>by multiplying the same multiplicative factor</w:t>
      </w:r>
      <w:r w:rsidR="008E2878" w:rsidRPr="00AF1C7D">
        <w:rPr>
          <w:rFonts w:ascii="Times New Roman" w:hAnsi="Times New Roman" w:cs="Times New Roman"/>
        </w:rPr>
        <w:t xml:space="preserve">, not by adding. </w:t>
      </w:r>
      <w:r w:rsidRPr="00AF1C7D">
        <w:rPr>
          <w:rFonts w:ascii="Times New Roman" w:hAnsi="Times New Roman" w:cs="Times New Roman"/>
        </w:rPr>
        <w:t>The formula is:</w:t>
      </w:r>
    </w:p>
    <w:p w:rsidR="00AF1C7D" w:rsidRPr="00AF1C7D" w:rsidRDefault="00AF1C7D" w:rsidP="008E2878">
      <w:pPr>
        <w:pStyle w:val="Web"/>
        <w:spacing w:before="0" w:beforeAutospacing="0" w:after="0" w:afterAutospacing="0"/>
        <w:ind w:leftChars="200" w:left="480"/>
        <w:textAlignment w:val="baseline"/>
        <w:rPr>
          <w:rFonts w:ascii="Times New Roman" w:hAnsi="Times New Roman" w:cs="Times New Roman"/>
        </w:rPr>
      </w:pPr>
    </w:p>
    <w:p w:rsidR="00511E3B" w:rsidRPr="00AF1C7D" w:rsidRDefault="00582269" w:rsidP="00A712CE">
      <w:pPr>
        <w:pStyle w:val="Web"/>
        <w:spacing w:before="0" w:beforeAutospacing="0" w:after="0" w:afterAutospacing="0"/>
        <w:ind w:leftChars="200" w:left="480"/>
        <w:textAlignment w:val="baseline"/>
        <w:rPr>
          <w:rFonts w:ascii="Times New Roman" w:hAnsi="Times New Roman" w:cs="Times New Roman"/>
        </w:rPr>
      </w:pPr>
      <w:r>
        <w:rPr>
          <w:rFonts w:ascii="Times New Roman" w:hAnsi="Times New Roman" w:cs="Times New Roman"/>
        </w:rPr>
        <w:t xml:space="preserve">We see that </w:t>
      </w:r>
      <w:r w:rsidR="00A712CE">
        <w:rPr>
          <w:rFonts w:ascii="Times New Roman" w:hAnsi="Times New Roman" w:cs="Times New Roman"/>
        </w:rPr>
        <w:t>if o</w:t>
      </w:r>
      <w:r w:rsidR="008A1198">
        <w:rPr>
          <w:rFonts w:ascii="Times New Roman" w:hAnsi="Times New Roman" w:cs="Times New Roman"/>
        </w:rPr>
        <w:t>ne example is misclassified, its</w:t>
      </w:r>
      <w:r w:rsidR="00A712CE">
        <w:rPr>
          <w:rFonts w:ascii="Times New Roman" w:hAnsi="Times New Roman" w:cs="Times New Roman"/>
        </w:rPr>
        <w:t xml:space="preserve"> </w:t>
      </w:r>
      <w:r w:rsidR="00A712CE" w:rsidRPr="00A712CE">
        <w:rPr>
          <w:rFonts w:ascii="Times New Roman" w:hAnsi="Times New Roman" w:cs="Times New Roman"/>
          <w:i/>
          <w:sz w:val="28"/>
          <w:szCs w:val="28"/>
        </w:rPr>
        <w:t>y</w:t>
      </w:r>
      <w:r w:rsidR="00A712CE" w:rsidRPr="00A712CE">
        <w:rPr>
          <w:rFonts w:ascii="Times New Roman" w:hAnsi="Times New Roman" w:cs="Times New Roman"/>
          <w:i/>
          <w:sz w:val="28"/>
          <w:szCs w:val="28"/>
          <w:vertAlign w:val="subscript"/>
        </w:rPr>
        <w:t>i</w:t>
      </w:r>
      <w:r w:rsidR="00A712CE" w:rsidRPr="00A712CE">
        <w:rPr>
          <w:rFonts w:ascii="Times New Roman" w:hAnsi="Times New Roman" w:cs="Times New Roman"/>
          <w:i/>
          <w:sz w:val="28"/>
          <w:szCs w:val="28"/>
        </w:rPr>
        <w:t>h</w:t>
      </w:r>
      <w:r w:rsidR="00A712CE" w:rsidRPr="00A712CE">
        <w:rPr>
          <w:rFonts w:ascii="Times New Roman" w:hAnsi="Times New Roman" w:cs="Times New Roman"/>
          <w:i/>
          <w:sz w:val="28"/>
          <w:szCs w:val="28"/>
          <w:vertAlign w:val="subscript"/>
        </w:rPr>
        <w:t>t</w:t>
      </w:r>
      <w:r w:rsidR="00A712CE" w:rsidRPr="00A712CE">
        <w:rPr>
          <w:rFonts w:ascii="Times New Roman" w:hAnsi="Times New Roman" w:cs="Times New Roman"/>
          <w:i/>
          <w:sz w:val="28"/>
          <w:szCs w:val="28"/>
        </w:rPr>
        <w:t>(x</w:t>
      </w:r>
      <w:r w:rsidR="00A712CE" w:rsidRPr="00A712CE">
        <w:rPr>
          <w:rFonts w:ascii="Times New Roman" w:hAnsi="Times New Roman" w:cs="Times New Roman"/>
          <w:i/>
          <w:sz w:val="28"/>
          <w:szCs w:val="28"/>
          <w:vertAlign w:val="subscript"/>
        </w:rPr>
        <w:t>i</w:t>
      </w:r>
      <w:r w:rsidR="00A712CE" w:rsidRPr="00A712CE">
        <w:rPr>
          <w:rFonts w:ascii="Times New Roman" w:hAnsi="Times New Roman" w:cs="Times New Roman"/>
          <w:i/>
          <w:sz w:val="28"/>
          <w:szCs w:val="28"/>
        </w:rPr>
        <w:t>)</w:t>
      </w:r>
      <w:r w:rsidR="00A712CE">
        <w:rPr>
          <w:rFonts w:ascii="Times New Roman" w:hAnsi="Times New Roman" w:cs="Times New Roman"/>
          <w:sz w:val="28"/>
          <w:szCs w:val="28"/>
        </w:rPr>
        <w:t xml:space="preserve"> </w:t>
      </w:r>
      <w:r w:rsidR="008A1198">
        <w:rPr>
          <w:rFonts w:ascii="Times New Roman" w:hAnsi="Times New Roman" w:cs="Times New Roman"/>
        </w:rPr>
        <w:t>become</w:t>
      </w:r>
      <w:r w:rsidR="00A712CE">
        <w:rPr>
          <w:rFonts w:ascii="Times New Roman" w:hAnsi="Times New Roman" w:cs="Times New Roman"/>
        </w:rPr>
        <w:t>s -1</w:t>
      </w:r>
      <w:r w:rsidR="008E2878" w:rsidRPr="00AF1C7D">
        <w:rPr>
          <w:rFonts w:ascii="Times New Roman" w:hAnsi="Times New Roman" w:cs="Times New Roman"/>
        </w:rPr>
        <w:t>.</w:t>
      </w:r>
      <w:r w:rsidR="00A712CE">
        <w:rPr>
          <w:rFonts w:ascii="Times New Roman" w:hAnsi="Times New Roman" w:cs="Times New Roman"/>
        </w:rPr>
        <w:t xml:space="preserve"> Therefore, all misclassified examples in </w:t>
      </w:r>
      <w:r w:rsidR="008A1198">
        <w:rPr>
          <w:rFonts w:ascii="Times New Roman" w:hAnsi="Times New Roman" w:cs="Times New Roman"/>
        </w:rPr>
        <w:t>the current</w:t>
      </w:r>
      <w:r w:rsidR="00A712CE">
        <w:rPr>
          <w:rFonts w:ascii="Times New Roman" w:hAnsi="Times New Roman" w:cs="Times New Roman"/>
        </w:rPr>
        <w:t xml:space="preserve"> iteration are increased by </w:t>
      </w:r>
      <w:r w:rsidR="001B526B">
        <w:rPr>
          <w:rFonts w:ascii="Times New Roman" w:hAnsi="Times New Roman" w:cs="Times New Roman"/>
        </w:rPr>
        <w:t>the same multiplicative factor,</w:t>
      </w:r>
      <w:r w:rsidR="00A712CE" w:rsidRPr="00A712CE">
        <w:rPr>
          <w:rFonts w:ascii="Times New Roman" w:hAnsi="Times New Roman" w:cs="Times New Roman"/>
        </w:rPr>
        <w:t xml:space="preserve"> </w:t>
      </w:r>
      <w:r w:rsidR="00A712CE" w:rsidRPr="00A712CE">
        <w:rPr>
          <w:rFonts w:ascii="Times New Roman" w:hAnsi="Times New Roman" w:cs="Times New Roman"/>
          <w:i/>
        </w:rPr>
        <w:t>exp(</w:t>
      </w:r>
      <w:r w:rsidR="00A712CE" w:rsidRPr="00A712CE">
        <w:rPr>
          <w:rFonts w:ascii="Times New Roman" w:hAnsi="Times New Roman" w:cs="Times New Roman"/>
          <w:i/>
          <w:sz w:val="28"/>
          <w:szCs w:val="28"/>
          <w:shd w:val="clear" w:color="auto" w:fill="FFFFFF"/>
        </w:rPr>
        <w:t>α</w:t>
      </w:r>
      <w:r w:rsidR="008A1198">
        <w:rPr>
          <w:rFonts w:ascii="Times New Roman" w:hAnsi="Times New Roman" w:cs="Times New Roman"/>
          <w:i/>
          <w:sz w:val="28"/>
          <w:szCs w:val="28"/>
          <w:shd w:val="clear" w:color="auto" w:fill="FFFFFF"/>
          <w:vertAlign w:val="subscript"/>
        </w:rPr>
        <w:t>t</w:t>
      </w:r>
      <w:r w:rsidR="00A712CE" w:rsidRPr="00A712CE">
        <w:rPr>
          <w:rFonts w:ascii="Times New Roman" w:hAnsi="Times New Roman" w:cs="Times New Roman"/>
          <w:i/>
          <w:shd w:val="clear" w:color="auto" w:fill="FFFFFF"/>
        </w:rPr>
        <w:t>)</w:t>
      </w:r>
      <w:r w:rsidR="00A712CE">
        <w:rPr>
          <w:rFonts w:ascii="Times New Roman" w:hAnsi="Times New Roman" w:cs="Times New Roman"/>
        </w:rPr>
        <w:t>.</w:t>
      </w:r>
    </w:p>
    <w:p w:rsidR="00AF1C7D" w:rsidRPr="00AF1C7D" w:rsidRDefault="00AF1C7D" w:rsidP="008E2878">
      <w:pPr>
        <w:pStyle w:val="Web"/>
        <w:spacing w:before="0" w:beforeAutospacing="0" w:after="0" w:afterAutospacing="0"/>
        <w:ind w:leftChars="200" w:left="480"/>
        <w:textAlignment w:val="baseline"/>
        <w:rPr>
          <w:rFonts w:ascii="Times New Roman" w:hAnsi="Times New Roman" w:cs="Times New Roman"/>
          <w:color w:val="000000"/>
        </w:rPr>
      </w:pPr>
    </w:p>
    <w:p w:rsidR="008235CC" w:rsidRDefault="0000341C" w:rsidP="0000341C">
      <w:pPr>
        <w:pStyle w:val="Web"/>
        <w:spacing w:before="0" w:beforeAutospacing="0" w:after="0" w:afterAutospacing="0"/>
        <w:ind w:leftChars="200" w:left="480"/>
        <w:textAlignment w:val="baseline"/>
        <w:rPr>
          <w:rFonts w:ascii="Times New Roman" w:hAnsi="Times New Roman" w:cs="Times New Roman"/>
          <w:color w:val="000000"/>
        </w:rPr>
      </w:pPr>
      <w:r>
        <w:rPr>
          <w:rFonts w:ascii="Times New Roman" w:hAnsi="Times New Roman" w:cs="Times New Roman"/>
          <w:color w:val="000000"/>
        </w:rPr>
        <w:t>b. (5%) AdaBoost can use various classification methods as its weak classifiers, such as linear classifiers, decision trees, etc.</w:t>
      </w:r>
    </w:p>
    <w:p w:rsidR="00992850" w:rsidRDefault="00992850" w:rsidP="0000341C">
      <w:pPr>
        <w:pStyle w:val="Web"/>
        <w:spacing w:before="0" w:beforeAutospacing="0" w:after="0" w:afterAutospacing="0"/>
        <w:ind w:leftChars="200" w:left="480"/>
        <w:textAlignment w:val="baseline"/>
        <w:rPr>
          <w:rFonts w:ascii="Times New Roman" w:hAnsi="Times New Roman" w:cs="Times New Roman"/>
          <w:color w:val="000000"/>
        </w:rPr>
      </w:pPr>
    </w:p>
    <w:p w:rsidR="008E2878" w:rsidRPr="00992850" w:rsidRDefault="008E2878" w:rsidP="0000341C">
      <w:pPr>
        <w:pStyle w:val="Web"/>
        <w:spacing w:before="0" w:beforeAutospacing="0" w:after="0" w:afterAutospacing="0"/>
        <w:ind w:leftChars="200" w:left="480"/>
        <w:textAlignment w:val="baseline"/>
        <w:rPr>
          <w:rFonts w:ascii="Times New Roman" w:hAnsi="Times New Roman" w:cs="Times New Roman"/>
          <w:color w:val="000000"/>
        </w:rPr>
      </w:pPr>
      <w:r w:rsidRPr="00992850">
        <w:rPr>
          <w:rFonts w:ascii="Times New Roman" w:hAnsi="Times New Roman" w:cs="Times New Roman"/>
          <w:color w:val="000000"/>
        </w:rPr>
        <w:t>True.</w:t>
      </w:r>
    </w:p>
    <w:p w:rsidR="00992850" w:rsidRPr="00036E09" w:rsidRDefault="006F21DC" w:rsidP="0000341C">
      <w:pPr>
        <w:pStyle w:val="Web"/>
        <w:spacing w:before="0" w:beforeAutospacing="0" w:after="0" w:afterAutospacing="0"/>
        <w:ind w:leftChars="200" w:left="480"/>
        <w:textAlignment w:val="baseline"/>
        <w:rPr>
          <w:rFonts w:ascii="Times New Roman" w:hAnsi="Times New Roman" w:cs="Times New Roman"/>
        </w:rPr>
      </w:pPr>
      <w:r>
        <w:rPr>
          <w:rFonts w:ascii="Times New Roman" w:hAnsi="Times New Roman" w:cs="Times New Roman"/>
          <w:color w:val="000000"/>
        </w:rPr>
        <w:t>AdaBoost can use various classification methods as its weak classifiers.</w:t>
      </w:r>
      <w:r w:rsidRPr="00036E09">
        <w:rPr>
          <w:rFonts w:ascii="Times New Roman" w:hAnsi="Times New Roman" w:cs="Times New Roman"/>
        </w:rPr>
        <w:t xml:space="preserve"> </w:t>
      </w:r>
      <w:r w:rsidR="00036E09" w:rsidRPr="00036E09">
        <w:rPr>
          <w:rFonts w:ascii="Times New Roman" w:hAnsi="Times New Roman" w:cs="Times New Roman"/>
        </w:rPr>
        <w:t>T</w:t>
      </w:r>
      <w:r w:rsidR="00992850" w:rsidRPr="00036E09">
        <w:rPr>
          <w:rFonts w:ascii="Times New Roman" w:hAnsi="Times New Roman" w:cs="Times New Roman"/>
        </w:rPr>
        <w:t xml:space="preserve">his flexibility is </w:t>
      </w:r>
      <w:r>
        <w:rPr>
          <w:rFonts w:ascii="Times New Roman" w:hAnsi="Times New Roman" w:cs="Times New Roman"/>
        </w:rPr>
        <w:t xml:space="preserve">also </w:t>
      </w:r>
      <w:r w:rsidR="00992850" w:rsidRPr="00036E09">
        <w:rPr>
          <w:rFonts w:ascii="Times New Roman" w:hAnsi="Times New Roman" w:cs="Times New Roman"/>
        </w:rPr>
        <w:t>an advantage of</w:t>
      </w:r>
      <w:r w:rsidR="00036E09" w:rsidRPr="00036E09">
        <w:rPr>
          <w:rFonts w:ascii="Times New Roman" w:hAnsi="Times New Roman" w:cs="Times New Roman"/>
        </w:rPr>
        <w:t xml:space="preserve"> </w:t>
      </w:r>
      <w:r>
        <w:rPr>
          <w:rFonts w:ascii="Times New Roman" w:hAnsi="Times New Roman" w:cs="Times New Roman"/>
        </w:rPr>
        <w:t>it</w:t>
      </w:r>
      <w:r w:rsidR="00036E09" w:rsidRPr="00036E09">
        <w:rPr>
          <w:rFonts w:ascii="Times New Roman" w:hAnsi="Times New Roman" w:cs="Times New Roman"/>
        </w:rPr>
        <w:t>.</w:t>
      </w:r>
    </w:p>
    <w:p w:rsidR="0000341C" w:rsidRDefault="0000341C" w:rsidP="0000341C">
      <w:pPr>
        <w:pStyle w:val="Web"/>
        <w:spacing w:before="0" w:beforeAutospacing="0" w:after="0" w:afterAutospacing="0"/>
        <w:textAlignment w:val="baseline"/>
        <w:rPr>
          <w:rFonts w:ascii="Times New Roman" w:hAnsi="Times New Roman" w:cs="Times New Roman"/>
          <w:color w:val="000000"/>
        </w:rPr>
      </w:pPr>
    </w:p>
    <w:p w:rsidR="00AF39A7" w:rsidRDefault="00AF39A7" w:rsidP="0000341C">
      <w:pPr>
        <w:pStyle w:val="Web"/>
        <w:spacing w:before="0" w:beforeAutospacing="0" w:after="0" w:afterAutospacing="0"/>
        <w:textAlignment w:val="baseline"/>
        <w:rPr>
          <w:rFonts w:ascii="Times New Roman" w:hAnsi="Times New Roman" w:cs="Times New Roman"/>
          <w:color w:val="000000"/>
        </w:rPr>
      </w:pPr>
    </w:p>
    <w:p w:rsidR="00036E09" w:rsidRDefault="0000341C" w:rsidP="0000341C">
      <w:pPr>
        <w:pStyle w:val="a3"/>
        <w:widowControl/>
        <w:numPr>
          <w:ilvl w:val="0"/>
          <w:numId w:val="22"/>
        </w:numPr>
        <w:ind w:leftChars="0"/>
        <w:textAlignment w:val="baseline"/>
        <w:rPr>
          <w:rFonts w:ascii="Times New Roman" w:eastAsia="新細明體" w:hAnsi="Times New Roman" w:cs="Times New Roman"/>
          <w:color w:val="000000"/>
          <w:kern w:val="0"/>
          <w:szCs w:val="24"/>
        </w:rPr>
      </w:pPr>
      <w:r w:rsidRPr="0000341C">
        <w:rPr>
          <w:rFonts w:ascii="Times New Roman" w:eastAsia="新細明體" w:hAnsi="Times New Roman" w:cs="Times New Roman"/>
          <w:color w:val="000000"/>
          <w:kern w:val="0"/>
          <w:szCs w:val="24"/>
        </w:rPr>
        <w:t>(10%) How does the number of weak classifiers in AdaBoost influence the model's performance? Please discuss the potential impact on overfitting, underfitting, computational cost, memory for saving the model, and other relevant factors when the number of weak classifiers is too small or too large.</w:t>
      </w:r>
    </w:p>
    <w:p w:rsidR="00036E09" w:rsidRDefault="00036E09" w:rsidP="00036E09">
      <w:pPr>
        <w:widowControl/>
        <w:textAlignment w:val="baseline"/>
        <w:rPr>
          <w:rFonts w:ascii="新細明體" w:eastAsia="新細明體" w:hAnsi="新細明體" w:cs="新細明體"/>
          <w:kern w:val="0"/>
          <w:szCs w:val="24"/>
        </w:rPr>
      </w:pPr>
    </w:p>
    <w:p w:rsidR="004B1CA8" w:rsidRDefault="00625E9D" w:rsidP="00625E9D">
      <w:pPr>
        <w:pStyle w:val="a3"/>
        <w:widowControl/>
        <w:numPr>
          <w:ilvl w:val="0"/>
          <w:numId w:val="27"/>
        </w:numPr>
        <w:ind w:leftChars="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t</w:t>
      </w:r>
      <w:r w:rsidR="00036E09" w:rsidRPr="00625E9D">
        <w:rPr>
          <w:rFonts w:ascii="Times New Roman" w:eastAsia="新細明體" w:hAnsi="Times New Roman" w:cs="Times New Roman"/>
          <w:kern w:val="0"/>
          <w:szCs w:val="24"/>
        </w:rPr>
        <w:t xml:space="preserve">oo small: </w:t>
      </w:r>
    </w:p>
    <w:p w:rsidR="00036E09" w:rsidRPr="00E22A0D" w:rsidRDefault="004B1CA8" w:rsidP="004B1CA8">
      <w:pPr>
        <w:widowControl/>
        <w:ind w:left="360"/>
        <w:textAlignment w:val="baseline"/>
        <w:rPr>
          <w:rFonts w:ascii="Times New Roman" w:eastAsia="新細明體" w:hAnsi="Times New Roman" w:cs="Times New Roman"/>
          <w:kern w:val="0"/>
          <w:szCs w:val="24"/>
        </w:rPr>
      </w:pPr>
      <w:r>
        <w:rPr>
          <w:rFonts w:ascii="Times New Roman" w:eastAsia="新細明體" w:hAnsi="Times New Roman" w:cs="Times New Roman"/>
          <w:kern w:val="0"/>
          <w:szCs w:val="24"/>
        </w:rPr>
        <w:tab/>
      </w:r>
      <w:r w:rsidR="00625E9D" w:rsidRPr="00E22A0D">
        <w:rPr>
          <w:rFonts w:ascii="Times New Roman" w:eastAsia="新細明體" w:hAnsi="Times New Roman" w:cs="Times New Roman"/>
          <w:kern w:val="0"/>
          <w:szCs w:val="24"/>
        </w:rPr>
        <w:t>The performance will be low due to underfitting</w:t>
      </w:r>
      <w:r w:rsidRPr="00E22A0D">
        <w:rPr>
          <w:rFonts w:ascii="Times New Roman" w:eastAsia="新細明體" w:hAnsi="Times New Roman" w:cs="Times New Roman"/>
          <w:kern w:val="0"/>
          <w:szCs w:val="24"/>
        </w:rPr>
        <w:t xml:space="preserve">, </w:t>
      </w:r>
      <w:r w:rsidR="00E22A0D">
        <w:rPr>
          <w:rFonts w:ascii="Times New Roman" w:eastAsia="新細明體" w:hAnsi="Times New Roman" w:cs="Times New Roman"/>
          <w:kern w:val="0"/>
          <w:szCs w:val="24"/>
        </w:rPr>
        <w:t>as</w:t>
      </w:r>
      <w:r w:rsidRPr="00E22A0D">
        <w:rPr>
          <w:rFonts w:ascii="Times New Roman" w:eastAsia="新細明體" w:hAnsi="Times New Roman" w:cs="Times New Roman"/>
          <w:kern w:val="0"/>
          <w:szCs w:val="24"/>
        </w:rPr>
        <w:t xml:space="preserve"> t</w:t>
      </w:r>
      <w:r w:rsidR="00036E09" w:rsidRPr="00E22A0D">
        <w:rPr>
          <w:rFonts w:ascii="Times New Roman" w:eastAsia="新細明體" w:hAnsi="Times New Roman" w:cs="Times New Roman"/>
          <w:kern w:val="0"/>
          <w:szCs w:val="24"/>
        </w:rPr>
        <w:t>he number of classifiers is not</w:t>
      </w:r>
      <w:r w:rsidR="003C1B3F">
        <w:rPr>
          <w:rFonts w:ascii="Times New Roman" w:eastAsia="新細明體" w:hAnsi="Times New Roman" w:cs="Times New Roman"/>
          <w:kern w:val="0"/>
          <w:szCs w:val="24"/>
        </w:rPr>
        <w:t xml:space="preserve"> enough to make </w:t>
      </w:r>
      <w:r w:rsidR="00036E09" w:rsidRPr="00E22A0D">
        <w:rPr>
          <w:rFonts w:ascii="Times New Roman" w:eastAsia="新細明體" w:hAnsi="Times New Roman" w:cs="Times New Roman"/>
          <w:kern w:val="0"/>
          <w:szCs w:val="24"/>
        </w:rPr>
        <w:t xml:space="preserve">effective </w:t>
      </w:r>
      <w:r w:rsidRPr="00E22A0D">
        <w:rPr>
          <w:rFonts w:ascii="Times New Roman" w:eastAsia="新細明體" w:hAnsi="Times New Roman" w:cs="Times New Roman"/>
          <w:kern w:val="0"/>
          <w:szCs w:val="24"/>
        </w:rPr>
        <w:t>prediction</w:t>
      </w:r>
      <w:r w:rsidR="003C1B3F">
        <w:rPr>
          <w:rFonts w:ascii="Times New Roman" w:eastAsia="新細明體" w:hAnsi="Times New Roman" w:cs="Times New Roman"/>
          <w:kern w:val="0"/>
          <w:szCs w:val="24"/>
        </w:rPr>
        <w:t>s</w:t>
      </w:r>
      <w:r w:rsidR="00625E9D" w:rsidRPr="00E22A0D">
        <w:rPr>
          <w:rFonts w:ascii="Times New Roman" w:eastAsia="新細明體" w:hAnsi="Times New Roman" w:cs="Times New Roman"/>
          <w:kern w:val="0"/>
          <w:szCs w:val="24"/>
        </w:rPr>
        <w:t>.</w:t>
      </w:r>
      <w:r w:rsidRPr="00E22A0D">
        <w:rPr>
          <w:rFonts w:ascii="Times New Roman" w:eastAsia="新細明體" w:hAnsi="Times New Roman" w:cs="Times New Roman"/>
          <w:kern w:val="0"/>
          <w:szCs w:val="24"/>
        </w:rPr>
        <w:t xml:space="preserve"> The</w:t>
      </w:r>
      <w:r w:rsidRPr="00E22A0D">
        <w:rPr>
          <w:rFonts w:ascii="Times New Roman" w:hAnsi="Times New Roman" w:cs="Times New Roman"/>
        </w:rPr>
        <w:t xml:space="preserve"> model fails to capture the complexity of the underlying data patterns.</w:t>
      </w:r>
    </w:p>
    <w:p w:rsidR="004B1CA8" w:rsidRPr="00E22A0D" w:rsidRDefault="00625E9D" w:rsidP="004B1CA8">
      <w:pPr>
        <w:pStyle w:val="a3"/>
        <w:widowControl/>
        <w:numPr>
          <w:ilvl w:val="0"/>
          <w:numId w:val="27"/>
        </w:numPr>
        <w:ind w:leftChars="0"/>
        <w:textAlignment w:val="baseline"/>
        <w:rPr>
          <w:rFonts w:ascii="Times New Roman" w:eastAsia="新細明體" w:hAnsi="Times New Roman" w:cs="Times New Roman"/>
          <w:kern w:val="0"/>
          <w:szCs w:val="24"/>
        </w:rPr>
      </w:pPr>
      <w:r w:rsidRPr="00E22A0D">
        <w:rPr>
          <w:rFonts w:ascii="Times New Roman" w:eastAsia="新細明體" w:hAnsi="Times New Roman" w:cs="Times New Roman"/>
          <w:kern w:val="0"/>
          <w:szCs w:val="24"/>
        </w:rPr>
        <w:t>t</w:t>
      </w:r>
      <w:r w:rsidR="00036E09" w:rsidRPr="00E22A0D">
        <w:rPr>
          <w:rFonts w:ascii="Times New Roman" w:eastAsia="新細明體" w:hAnsi="Times New Roman" w:cs="Times New Roman"/>
          <w:kern w:val="0"/>
          <w:szCs w:val="24"/>
        </w:rPr>
        <w:t xml:space="preserve">oo large: </w:t>
      </w:r>
    </w:p>
    <w:p w:rsidR="0000341C" w:rsidRDefault="004B1CA8" w:rsidP="00E22A0D">
      <w:pPr>
        <w:widowControl/>
        <w:ind w:left="360"/>
        <w:textAlignment w:val="baseline"/>
        <w:rPr>
          <w:rFonts w:ascii="Times New Roman" w:eastAsia="新細明體" w:hAnsi="Times New Roman" w:cs="Times New Roman"/>
          <w:kern w:val="0"/>
          <w:szCs w:val="24"/>
        </w:rPr>
      </w:pPr>
      <w:r w:rsidRPr="00E22A0D">
        <w:rPr>
          <w:rFonts w:ascii="Times New Roman" w:eastAsia="新細明體" w:hAnsi="Times New Roman" w:cs="Times New Roman"/>
          <w:kern w:val="0"/>
          <w:szCs w:val="24"/>
        </w:rPr>
        <w:tab/>
      </w:r>
      <w:r w:rsidR="00625E9D" w:rsidRPr="00E22A0D">
        <w:rPr>
          <w:rFonts w:ascii="Times New Roman" w:eastAsia="新細明體" w:hAnsi="Times New Roman" w:cs="Times New Roman"/>
          <w:kern w:val="0"/>
          <w:szCs w:val="24"/>
        </w:rPr>
        <w:t xml:space="preserve">The performance will also be low. One of the problems is </w:t>
      </w:r>
      <w:r w:rsidR="00036E09" w:rsidRPr="00E22A0D">
        <w:rPr>
          <w:rFonts w:ascii="Times New Roman" w:eastAsia="新細明體" w:hAnsi="Times New Roman" w:cs="Times New Roman"/>
          <w:kern w:val="0"/>
          <w:szCs w:val="24"/>
        </w:rPr>
        <w:t xml:space="preserve">overfitting, </w:t>
      </w:r>
      <w:r w:rsidR="003C1B3F">
        <w:rPr>
          <w:rFonts w:ascii="Times New Roman" w:eastAsia="新細明體" w:hAnsi="Times New Roman" w:cs="Times New Roman"/>
          <w:kern w:val="0"/>
          <w:szCs w:val="24"/>
        </w:rPr>
        <w:t>where</w:t>
      </w:r>
      <w:r w:rsidRPr="00E22A0D">
        <w:rPr>
          <w:rFonts w:ascii="Times New Roman" w:eastAsia="新細明體" w:hAnsi="Times New Roman" w:cs="Times New Roman"/>
          <w:kern w:val="0"/>
          <w:szCs w:val="24"/>
        </w:rPr>
        <w:t xml:space="preserve"> the </w:t>
      </w:r>
      <w:r w:rsidR="00625E9D" w:rsidRPr="00E22A0D">
        <w:rPr>
          <w:rFonts w:ascii="Times New Roman" w:eastAsia="新細明體" w:hAnsi="Times New Roman" w:cs="Times New Roman"/>
          <w:kern w:val="0"/>
          <w:szCs w:val="24"/>
        </w:rPr>
        <w:t xml:space="preserve">model </w:t>
      </w:r>
      <w:r w:rsidRPr="00E22A0D">
        <w:rPr>
          <w:rFonts w:ascii="Times New Roman" w:hAnsi="Times New Roman" w:cs="Times New Roman"/>
        </w:rPr>
        <w:t>performs well on the training data but fails on other general, unseen data</w:t>
      </w:r>
      <w:r w:rsidR="003C1B3F">
        <w:rPr>
          <w:rFonts w:ascii="Times New Roman" w:eastAsia="新細明體" w:hAnsi="Times New Roman" w:cs="Times New Roman"/>
          <w:kern w:val="0"/>
          <w:szCs w:val="24"/>
        </w:rPr>
        <w:t xml:space="preserve">. </w:t>
      </w:r>
      <w:r w:rsidR="00E22A0D">
        <w:rPr>
          <w:rFonts w:ascii="Times New Roman" w:eastAsia="新細明體" w:hAnsi="Times New Roman" w:cs="Times New Roman"/>
          <w:kern w:val="0"/>
          <w:szCs w:val="24"/>
        </w:rPr>
        <w:t>Other problems include</w:t>
      </w:r>
      <w:r w:rsidR="00625E9D" w:rsidRPr="00E22A0D">
        <w:rPr>
          <w:rFonts w:ascii="Times New Roman" w:eastAsia="新細明體" w:hAnsi="Times New Roman" w:cs="Times New Roman"/>
          <w:kern w:val="0"/>
          <w:szCs w:val="24"/>
        </w:rPr>
        <w:t xml:space="preserve"> high memory demand</w:t>
      </w:r>
      <w:r w:rsidR="00036E09" w:rsidRPr="00E22A0D">
        <w:rPr>
          <w:rFonts w:ascii="Times New Roman" w:eastAsia="新細明體" w:hAnsi="Times New Roman" w:cs="Times New Roman"/>
          <w:kern w:val="0"/>
          <w:szCs w:val="24"/>
        </w:rPr>
        <w:t>.</w:t>
      </w:r>
      <w:r w:rsidR="00625E9D" w:rsidRPr="00E22A0D">
        <w:rPr>
          <w:rFonts w:ascii="Times New Roman" w:eastAsia="新細明體" w:hAnsi="Times New Roman" w:cs="Times New Roman"/>
          <w:kern w:val="0"/>
          <w:szCs w:val="24"/>
        </w:rPr>
        <w:t xml:space="preserve"> </w:t>
      </w:r>
      <w:r w:rsidRPr="00E22A0D">
        <w:rPr>
          <w:rFonts w:ascii="Times New Roman" w:hAnsi="Times New Roman" w:cs="Times New Roman"/>
        </w:rPr>
        <w:t>The process need</w:t>
      </w:r>
      <w:r w:rsidR="003C1B3F">
        <w:rPr>
          <w:rFonts w:ascii="Times New Roman" w:hAnsi="Times New Roman" w:cs="Times New Roman"/>
        </w:rPr>
        <w:t>s</w:t>
      </w:r>
      <w:r w:rsidRPr="00E22A0D">
        <w:rPr>
          <w:rFonts w:ascii="Times New Roman" w:hAnsi="Times New Roman" w:cs="Times New Roman"/>
        </w:rPr>
        <w:t xml:space="preserve"> more space to store the large number of weak classifiers</w:t>
      </w:r>
      <w:r w:rsidR="003C1B3F">
        <w:rPr>
          <w:rFonts w:ascii="Times New Roman" w:hAnsi="Times New Roman" w:cs="Times New Roman"/>
        </w:rPr>
        <w:t>, which</w:t>
      </w:r>
      <w:r w:rsidRPr="00E22A0D">
        <w:rPr>
          <w:rFonts w:ascii="Times New Roman" w:hAnsi="Times New Roman" w:cs="Times New Roman"/>
        </w:rPr>
        <w:t xml:space="preserve"> is impractical in some resource-constrained environments.</w:t>
      </w:r>
      <w:r w:rsidR="003C1B3F">
        <w:rPr>
          <w:rFonts w:ascii="Times New Roman" w:eastAsia="新細明體" w:hAnsi="Times New Roman" w:cs="Times New Roman" w:hint="eastAsia"/>
          <w:kern w:val="0"/>
          <w:szCs w:val="24"/>
        </w:rPr>
        <w:t xml:space="preserve"> </w:t>
      </w:r>
      <w:r w:rsidR="00E22A0D" w:rsidRPr="00E22A0D">
        <w:rPr>
          <w:rFonts w:ascii="Times New Roman" w:eastAsia="新細明體" w:hAnsi="Times New Roman" w:cs="Times New Roman"/>
          <w:kern w:val="0"/>
          <w:szCs w:val="24"/>
        </w:rPr>
        <w:t>C</w:t>
      </w:r>
      <w:r w:rsidRPr="00E22A0D">
        <w:rPr>
          <w:rFonts w:ascii="Times New Roman" w:eastAsia="新細明體" w:hAnsi="Times New Roman" w:cs="Times New Roman"/>
          <w:kern w:val="0"/>
          <w:szCs w:val="24"/>
        </w:rPr>
        <w:t xml:space="preserve">omputational cost </w:t>
      </w:r>
      <w:r w:rsidR="00E22A0D" w:rsidRPr="00E22A0D">
        <w:rPr>
          <w:rFonts w:ascii="Times New Roman" w:eastAsia="新細明體" w:hAnsi="Times New Roman" w:cs="Times New Roman"/>
          <w:kern w:val="0"/>
          <w:szCs w:val="24"/>
        </w:rPr>
        <w:t xml:space="preserve">and execution time are </w:t>
      </w:r>
      <w:r w:rsidR="003C1B3F">
        <w:rPr>
          <w:rFonts w:ascii="Times New Roman" w:eastAsia="新細明體" w:hAnsi="Times New Roman" w:cs="Times New Roman"/>
          <w:kern w:val="0"/>
          <w:szCs w:val="24"/>
        </w:rPr>
        <w:t>also</w:t>
      </w:r>
      <w:r w:rsidRPr="00E22A0D">
        <w:rPr>
          <w:rFonts w:ascii="Times New Roman" w:eastAsia="新細明體" w:hAnsi="Times New Roman" w:cs="Times New Roman"/>
          <w:kern w:val="0"/>
          <w:szCs w:val="24"/>
        </w:rPr>
        <w:t xml:space="preserve"> problem</w:t>
      </w:r>
      <w:r w:rsidR="00E22A0D" w:rsidRPr="00E22A0D">
        <w:rPr>
          <w:rFonts w:ascii="Times New Roman" w:eastAsia="新細明體" w:hAnsi="Times New Roman" w:cs="Times New Roman"/>
          <w:kern w:val="0"/>
          <w:szCs w:val="24"/>
        </w:rPr>
        <w:t>s</w:t>
      </w:r>
      <w:r w:rsidRPr="00E22A0D">
        <w:rPr>
          <w:rFonts w:ascii="Times New Roman" w:eastAsia="新細明體" w:hAnsi="Times New Roman" w:cs="Times New Roman"/>
          <w:kern w:val="0"/>
          <w:szCs w:val="24"/>
        </w:rPr>
        <w:t xml:space="preserve">. </w:t>
      </w:r>
      <w:r w:rsidRPr="00E22A0D">
        <w:rPr>
          <w:rFonts w:ascii="Times New Roman" w:hAnsi="Times New Roman" w:cs="Times New Roman"/>
        </w:rPr>
        <w:t>Training and applying numerous classifiers require more processing power and time.</w:t>
      </w:r>
      <w:r w:rsidR="00E22A0D" w:rsidRPr="00E22A0D">
        <w:rPr>
          <w:rFonts w:ascii="Times New Roman" w:eastAsia="新細明體" w:hAnsi="Times New Roman" w:cs="Times New Roman"/>
          <w:kern w:val="0"/>
          <w:szCs w:val="24"/>
        </w:rPr>
        <w:t xml:space="preserve"> </w:t>
      </w:r>
      <w:r w:rsidR="0000341C" w:rsidRPr="00E22A0D">
        <w:rPr>
          <w:rFonts w:ascii="Times New Roman" w:eastAsia="新細明體" w:hAnsi="Times New Roman" w:cs="Times New Roman"/>
          <w:kern w:val="0"/>
          <w:szCs w:val="24"/>
        </w:rPr>
        <w:br/>
      </w:r>
    </w:p>
    <w:p w:rsidR="00AF39A7" w:rsidRPr="003C1B3F" w:rsidRDefault="00AF39A7" w:rsidP="00E22A0D">
      <w:pPr>
        <w:widowControl/>
        <w:ind w:left="360"/>
        <w:textAlignment w:val="baseline"/>
        <w:rPr>
          <w:rFonts w:ascii="Times New Roman" w:eastAsia="新細明體" w:hAnsi="Times New Roman" w:cs="Times New Roman"/>
          <w:kern w:val="0"/>
          <w:szCs w:val="24"/>
        </w:rPr>
      </w:pPr>
    </w:p>
    <w:p w:rsidR="0000341C" w:rsidRDefault="0000341C" w:rsidP="0000341C">
      <w:pPr>
        <w:pStyle w:val="a3"/>
        <w:widowControl/>
        <w:numPr>
          <w:ilvl w:val="0"/>
          <w:numId w:val="22"/>
        </w:numPr>
        <w:ind w:leftChars="0"/>
        <w:textAlignment w:val="baseline"/>
        <w:rPr>
          <w:rFonts w:ascii="Times New Roman" w:eastAsia="新細明體" w:hAnsi="Times New Roman" w:cs="Times New Roman"/>
          <w:color w:val="000000"/>
          <w:kern w:val="0"/>
          <w:szCs w:val="24"/>
        </w:rPr>
      </w:pPr>
      <w:r w:rsidRPr="0000341C">
        <w:rPr>
          <w:rFonts w:ascii="Times New Roman" w:eastAsia="新細明體" w:hAnsi="Times New Roman" w:cs="Times New Roman"/>
          <w:color w:val="000000"/>
          <w:kern w:val="0"/>
          <w:szCs w:val="24"/>
        </w:rPr>
        <w:t>(15%) A student claims to have a brilliant idea to make random forests more powerful: since random forests prefer trees which are diverse, i.e., not strongly correlated, the student proposes setting m = 1, where m is the number of random features used in each node of each decision tree. The student claims that this will improve accuracy while reducing variance. Do you agree with the student's claims? Clearly explain your answer.</w:t>
      </w:r>
    </w:p>
    <w:p w:rsidR="008032EA" w:rsidRDefault="008032EA" w:rsidP="008032EA">
      <w:pPr>
        <w:widowControl/>
        <w:textAlignment w:val="baseline"/>
        <w:rPr>
          <w:rFonts w:ascii="Times New Roman" w:eastAsia="新細明體" w:hAnsi="Times New Roman" w:cs="Times New Roman"/>
          <w:color w:val="000000"/>
          <w:kern w:val="0"/>
          <w:szCs w:val="24"/>
        </w:rPr>
      </w:pPr>
    </w:p>
    <w:p w:rsidR="001260A8" w:rsidRDefault="001260A8" w:rsidP="005026DD">
      <w:pPr>
        <w:pStyle w:val="Web"/>
        <w:spacing w:before="0" w:beforeAutospacing="0" w:after="0" w:afterAutospacing="0"/>
        <w:textAlignment w:val="baseline"/>
        <w:rPr>
          <w:rFonts w:ascii="Times New Roman" w:hAnsi="Times New Roman" w:cs="Times New Roman"/>
        </w:rPr>
      </w:pPr>
      <w:r>
        <w:rPr>
          <w:rFonts w:ascii="Times New Roman" w:hAnsi="Times New Roman" w:cs="Times New Roman"/>
        </w:rPr>
        <w:tab/>
      </w:r>
      <w:r w:rsidRPr="001260A8">
        <w:rPr>
          <w:rFonts w:ascii="Times New Roman" w:hAnsi="Times New Roman" w:cs="Times New Roman"/>
        </w:rPr>
        <w:t xml:space="preserve">No. </w:t>
      </w:r>
    </w:p>
    <w:p w:rsidR="00E44722" w:rsidRPr="005026DD" w:rsidRDefault="001260A8" w:rsidP="005026DD">
      <w:pPr>
        <w:pStyle w:val="Web"/>
        <w:spacing w:before="0" w:beforeAutospacing="0" w:after="0" w:afterAutospacing="0"/>
        <w:textAlignment w:val="baseline"/>
        <w:rPr>
          <w:rFonts w:ascii="Times New Roman" w:hAnsi="Times New Roman" w:cs="Times New Roman"/>
        </w:rPr>
      </w:pPr>
      <w:r>
        <w:rPr>
          <w:rFonts w:ascii="Times New Roman" w:hAnsi="Times New Roman" w:cs="Times New Roman"/>
        </w:rPr>
        <w:tab/>
      </w:r>
      <w:r w:rsidR="00E44722" w:rsidRPr="005026DD">
        <w:rPr>
          <w:rFonts w:ascii="Times New Roman" w:hAnsi="Times New Roman" w:cs="Times New Roman"/>
          <w:color w:val="0F0F0F"/>
        </w:rPr>
        <w:t xml:space="preserve">What the student proposed is that each decision tree in the forest considers only one random feature at each node. This limitation removes diversity since the </w:t>
      </w:r>
      <w:r w:rsidR="00E44722" w:rsidRPr="005026DD">
        <w:rPr>
          <w:rFonts w:ascii="Times New Roman" w:hAnsi="Times New Roman" w:cs="Times New Roman"/>
          <w:color w:val="0F0F0F"/>
        </w:rPr>
        <w:lastRenderedPageBreak/>
        <w:t>complexity is reduced, and the splitting decision made by a single feature is constant, resulting in similar tree structures.</w:t>
      </w:r>
    </w:p>
    <w:p w:rsidR="005026DD" w:rsidRPr="005026DD" w:rsidRDefault="00E44722" w:rsidP="005026DD">
      <w:pPr>
        <w:pStyle w:val="Web"/>
        <w:spacing w:before="0" w:beforeAutospacing="0" w:after="0" w:afterAutospacing="0"/>
        <w:textAlignment w:val="baseline"/>
        <w:rPr>
          <w:rFonts w:ascii="Times New Roman" w:hAnsi="Times New Roman" w:cs="Times New Roman"/>
          <w:color w:val="0F0F0F"/>
        </w:rPr>
      </w:pPr>
      <w:r w:rsidRPr="005026DD">
        <w:rPr>
          <w:rFonts w:ascii="Times New Roman" w:hAnsi="Times New Roman" w:cs="Times New Roman"/>
        </w:rPr>
        <w:tab/>
      </w:r>
      <w:r w:rsidRPr="005026DD">
        <w:rPr>
          <w:rFonts w:ascii="Times New Roman" w:hAnsi="Times New Roman" w:cs="Times New Roman"/>
          <w:color w:val="0F0F0F"/>
        </w:rPr>
        <w:t>For example, let's consider a feature F. Although each tree may choose F at different times, F leads to the same splitting result. In other words, these trees will learn the same underlying pattern, making them highly correlated.</w:t>
      </w:r>
    </w:p>
    <w:p w:rsidR="007726B6" w:rsidRPr="005026DD" w:rsidRDefault="00E44722" w:rsidP="005026DD">
      <w:pPr>
        <w:widowControl/>
        <w:rPr>
          <w:rFonts w:ascii="Times New Roman" w:eastAsia="新細明體" w:hAnsi="Times New Roman" w:cs="Times New Roman"/>
          <w:kern w:val="0"/>
          <w:szCs w:val="24"/>
        </w:rPr>
      </w:pPr>
      <w:r w:rsidRPr="005026DD">
        <w:rPr>
          <w:rFonts w:ascii="Times New Roman" w:hAnsi="Times New Roman" w:cs="Times New Roman"/>
          <w:szCs w:val="24"/>
        </w:rPr>
        <w:tab/>
      </w:r>
      <w:r w:rsidR="005026DD" w:rsidRPr="005026DD">
        <w:rPr>
          <w:rFonts w:ascii="Times New Roman" w:hAnsi="Times New Roman" w:cs="Times New Roman"/>
          <w:color w:val="0F0F0F"/>
          <w:szCs w:val="24"/>
        </w:rPr>
        <w:t xml:space="preserve">Diversity in a random forest is a key factor in improving accuracy and reducing </w:t>
      </w:r>
      <w:r w:rsidR="005026DD">
        <w:rPr>
          <w:rFonts w:ascii="Times New Roman" w:hAnsi="Times New Roman" w:cs="Times New Roman"/>
          <w:color w:val="0F0F0F"/>
          <w:szCs w:val="24"/>
        </w:rPr>
        <w:t>variance. Reducing diversity will</w:t>
      </w:r>
      <w:r w:rsidR="005026DD" w:rsidRPr="005026DD">
        <w:rPr>
          <w:rFonts w:ascii="Times New Roman" w:hAnsi="Times New Roman" w:cs="Times New Roman"/>
          <w:color w:val="0F0F0F"/>
          <w:szCs w:val="24"/>
        </w:rPr>
        <w:t xml:space="preserve"> lead to overfitting, decreased accuracy on new data, and an increase in variance, which </w:t>
      </w:r>
      <w:r w:rsidR="005026DD" w:rsidRPr="005026DD">
        <w:rPr>
          <w:rFonts w:ascii="Times New Roman" w:eastAsia="新細明體" w:hAnsi="Times New Roman" w:cs="Times New Roman"/>
          <w:kern w:val="0"/>
          <w:szCs w:val="24"/>
        </w:rPr>
        <w:t xml:space="preserve">are contrary to what the student has expected. </w:t>
      </w:r>
    </w:p>
    <w:p w:rsidR="001260A8" w:rsidRDefault="001260A8" w:rsidP="001260A8">
      <w:pPr>
        <w:pStyle w:val="Web"/>
        <w:spacing w:before="0" w:beforeAutospacing="0" w:after="0" w:afterAutospacing="0"/>
        <w:ind w:leftChars="200" w:left="480"/>
        <w:textAlignment w:val="baseline"/>
        <w:rPr>
          <w:rFonts w:ascii="Times New Roman" w:hAnsi="Times New Roman" w:cs="Times New Roman"/>
        </w:rPr>
      </w:pPr>
    </w:p>
    <w:p w:rsidR="00AF39A7" w:rsidRPr="001260A8" w:rsidRDefault="00AF39A7" w:rsidP="001260A8">
      <w:pPr>
        <w:pStyle w:val="Web"/>
        <w:spacing w:before="0" w:beforeAutospacing="0" w:after="0" w:afterAutospacing="0"/>
        <w:ind w:leftChars="200" w:left="480"/>
        <w:textAlignment w:val="baseline"/>
        <w:rPr>
          <w:rFonts w:ascii="Times New Roman" w:hAnsi="Times New Roman" w:cs="Times New Roman"/>
        </w:rPr>
      </w:pPr>
    </w:p>
    <w:p w:rsidR="008032EA" w:rsidRPr="008032EA" w:rsidRDefault="0000341C" w:rsidP="008032EA">
      <w:pPr>
        <w:pStyle w:val="Web"/>
        <w:numPr>
          <w:ilvl w:val="0"/>
          <w:numId w:val="22"/>
        </w:numPr>
        <w:spacing w:before="0" w:beforeAutospacing="0" w:after="0" w:afterAutospacing="0"/>
        <w:textAlignment w:val="baseline"/>
        <w:rPr>
          <w:rFonts w:ascii="Times New Roman" w:hAnsi="Times New Roman" w:cs="Times New Roman"/>
          <w:color w:val="000000"/>
        </w:rPr>
      </w:pPr>
      <w:r>
        <w:rPr>
          <w:rFonts w:ascii="Times New Roman" w:hAnsi="Times New Roman" w:cs="Times New Roman"/>
          <w:color w:val="000000"/>
        </w:rPr>
        <w:t>(15%) The formula on the left is the forward process of a standard neural network while the formula on the right is the forward process of a modified model with a specific technique.</w:t>
      </w:r>
    </w:p>
    <w:p w:rsidR="008032EA" w:rsidRDefault="006418FD" w:rsidP="008032EA">
      <w:pPr>
        <w:pStyle w:val="Web"/>
        <w:spacing w:before="0" w:beforeAutospacing="0" w:after="0" w:afterAutospacing="0"/>
        <w:textAlignment w:val="baseline"/>
        <w:rPr>
          <w:rFonts w:ascii="Times New Roman" w:hAnsi="Times New Roman" w:cs="Times New Roman"/>
          <w:color w:val="000000"/>
        </w:rPr>
      </w:pPr>
      <w:r>
        <w:rPr>
          <w:noProof/>
        </w:rPr>
        <w:drawing>
          <wp:anchor distT="0" distB="0" distL="114300" distR="114300" simplePos="0" relativeHeight="251665408" behindDoc="0" locked="0" layoutInCell="1" allowOverlap="1" wp14:anchorId="50B0FC1A" wp14:editId="30C45DCB">
            <wp:simplePos x="0" y="0"/>
            <wp:positionH relativeFrom="margin">
              <wp:align>center</wp:align>
            </wp:positionH>
            <wp:positionV relativeFrom="paragraph">
              <wp:posOffset>6350</wp:posOffset>
            </wp:positionV>
            <wp:extent cx="3716020" cy="1061720"/>
            <wp:effectExtent l="0" t="0" r="0" b="508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1470" t="18497" r="12516" b="42861"/>
                    <a:stretch/>
                  </pic:blipFill>
                  <pic:spPr bwMode="auto">
                    <a:xfrm>
                      <a:off x="0" y="0"/>
                      <a:ext cx="3716020" cy="1061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18FD" w:rsidRDefault="006418FD" w:rsidP="008032EA">
      <w:pPr>
        <w:pStyle w:val="Web"/>
        <w:spacing w:before="0" w:beforeAutospacing="0" w:after="0" w:afterAutospacing="0"/>
        <w:textAlignment w:val="baseline"/>
        <w:rPr>
          <w:rFonts w:ascii="Times New Roman" w:hAnsi="Times New Roman" w:cs="Times New Roman"/>
          <w:color w:val="000000"/>
        </w:rPr>
      </w:pPr>
    </w:p>
    <w:p w:rsidR="006418FD" w:rsidRDefault="006418FD" w:rsidP="008032EA">
      <w:pPr>
        <w:pStyle w:val="Web"/>
        <w:spacing w:before="0" w:beforeAutospacing="0" w:after="0" w:afterAutospacing="0"/>
        <w:textAlignment w:val="baseline"/>
        <w:rPr>
          <w:rFonts w:ascii="Times New Roman" w:hAnsi="Times New Roman" w:cs="Times New Roman"/>
          <w:color w:val="000000"/>
        </w:rPr>
      </w:pPr>
    </w:p>
    <w:p w:rsidR="006418FD" w:rsidRDefault="006418FD" w:rsidP="008032EA">
      <w:pPr>
        <w:pStyle w:val="Web"/>
        <w:spacing w:before="0" w:beforeAutospacing="0" w:after="0" w:afterAutospacing="0"/>
        <w:textAlignment w:val="baseline"/>
        <w:rPr>
          <w:rFonts w:ascii="Times New Roman" w:hAnsi="Times New Roman" w:cs="Times New Roman"/>
          <w:color w:val="000000"/>
        </w:rPr>
      </w:pPr>
    </w:p>
    <w:p w:rsidR="006418FD" w:rsidRDefault="006418FD" w:rsidP="008032EA">
      <w:pPr>
        <w:pStyle w:val="Web"/>
        <w:spacing w:before="0" w:beforeAutospacing="0" w:after="0" w:afterAutospacing="0"/>
        <w:textAlignment w:val="baseline"/>
        <w:rPr>
          <w:rFonts w:ascii="Times New Roman" w:hAnsi="Times New Roman" w:cs="Times New Roman"/>
          <w:color w:val="000000"/>
        </w:rPr>
      </w:pPr>
    </w:p>
    <w:p w:rsidR="0000341C" w:rsidRDefault="0000341C" w:rsidP="0000341C">
      <w:pPr>
        <w:pStyle w:val="Web"/>
        <w:spacing w:before="0" w:beforeAutospacing="0" w:after="0" w:afterAutospacing="0"/>
        <w:ind w:leftChars="100" w:left="240"/>
        <w:textAlignment w:val="baseline"/>
        <w:rPr>
          <w:rFonts w:ascii="Times New Roman" w:hAnsi="Times New Roman" w:cs="Times New Roman"/>
          <w:color w:val="000000"/>
        </w:rPr>
      </w:pPr>
      <w:r>
        <w:rPr>
          <w:rFonts w:ascii="Times New Roman" w:hAnsi="Times New Roman" w:cs="Times New Roman"/>
          <w:color w:val="000000"/>
        </w:rPr>
        <w:t>a. (5%) According to the two formulas, describe what is the main difference between the two models and what is the technique applied to the model on the right side.</w:t>
      </w:r>
    </w:p>
    <w:p w:rsidR="00C56490" w:rsidRDefault="00C56490" w:rsidP="0000341C">
      <w:pPr>
        <w:pStyle w:val="Web"/>
        <w:spacing w:before="0" w:beforeAutospacing="0" w:after="0" w:afterAutospacing="0"/>
        <w:ind w:leftChars="100" w:left="240"/>
        <w:textAlignment w:val="baseline"/>
        <w:rPr>
          <w:rFonts w:ascii="Times New Roman" w:hAnsi="Times New Roman" w:cs="Times New Roman"/>
          <w:color w:val="000000"/>
        </w:rPr>
      </w:pPr>
    </w:p>
    <w:p w:rsidR="00EA742A" w:rsidRPr="005A77B0" w:rsidRDefault="005A77B0" w:rsidP="0000341C">
      <w:pPr>
        <w:pStyle w:val="Web"/>
        <w:spacing w:before="0" w:beforeAutospacing="0" w:after="0" w:afterAutospacing="0"/>
        <w:ind w:leftChars="100" w:left="240"/>
        <w:textAlignment w:val="baseline"/>
        <w:rPr>
          <w:rFonts w:ascii="Times New Roman" w:hAnsi="Times New Roman" w:cs="Times New Roman"/>
          <w:color w:val="000000"/>
        </w:rPr>
      </w:pPr>
      <w:r>
        <w:rPr>
          <w:rFonts w:ascii="Times New Roman" w:hAnsi="Times New Roman" w:cs="Times New Roman"/>
          <w:color w:val="000000"/>
        </w:rPr>
        <w:tab/>
      </w:r>
      <w:r w:rsidR="00EA742A" w:rsidRPr="005A77B0">
        <w:rPr>
          <w:rFonts w:ascii="Times New Roman" w:hAnsi="Times New Roman" w:cs="Times New Roman"/>
          <w:color w:val="000000"/>
        </w:rPr>
        <w:t>The difference is that the right model introduce</w:t>
      </w:r>
      <w:r w:rsidRPr="005A77B0">
        <w:rPr>
          <w:rFonts w:ascii="Times New Roman" w:hAnsi="Times New Roman" w:cs="Times New Roman"/>
          <w:color w:val="000000"/>
        </w:rPr>
        <w:t>s</w:t>
      </w:r>
      <w:r w:rsidR="00EA742A" w:rsidRPr="005A77B0">
        <w:rPr>
          <w:rFonts w:ascii="Times New Roman" w:hAnsi="Times New Roman" w:cs="Times New Roman"/>
          <w:color w:val="000000"/>
        </w:rPr>
        <w:t xml:space="preserve"> randomness </w:t>
      </w:r>
      <w:r w:rsidRPr="005A77B0">
        <w:rPr>
          <w:rFonts w:ascii="Times New Roman" w:hAnsi="Times New Roman" w:cs="Times New Roman"/>
          <w:color w:val="000000"/>
        </w:rPr>
        <w:t>through</w:t>
      </w:r>
      <w:r w:rsidR="00EA742A" w:rsidRPr="005A77B0">
        <w:rPr>
          <w:rFonts w:ascii="Times New Roman" w:hAnsi="Times New Roman" w:cs="Times New Roman"/>
          <w:color w:val="000000"/>
        </w:rPr>
        <w:t xml:space="preserve"> </w:t>
      </w:r>
      <w:r w:rsidR="00854B4B">
        <w:rPr>
          <w:rFonts w:ascii="Times New Roman" w:hAnsi="Times New Roman" w:cs="Times New Roman"/>
          <w:color w:val="000000"/>
        </w:rPr>
        <w:t xml:space="preserve">the </w:t>
      </w:r>
      <w:r w:rsidR="00EA742A" w:rsidRPr="005A77B0">
        <w:rPr>
          <w:rFonts w:ascii="Times New Roman" w:hAnsi="Times New Roman" w:cs="Times New Roman"/>
          <w:color w:val="000000"/>
        </w:rPr>
        <w:t xml:space="preserve">Bernoulli </w:t>
      </w:r>
      <w:r w:rsidRPr="005A77B0">
        <w:rPr>
          <w:rFonts w:ascii="Times New Roman" w:hAnsi="Times New Roman" w:cs="Times New Roman"/>
          <w:color w:val="000000"/>
        </w:rPr>
        <w:t>distribution</w:t>
      </w:r>
      <w:r w:rsidR="00EA742A" w:rsidRPr="005A77B0">
        <w:rPr>
          <w:rFonts w:ascii="Times New Roman" w:hAnsi="Times New Roman" w:cs="Times New Roman"/>
          <w:color w:val="000000"/>
        </w:rPr>
        <w:t>.</w:t>
      </w:r>
      <w:r w:rsidRPr="005A77B0">
        <w:rPr>
          <w:rFonts w:ascii="Times New Roman" w:hAnsi="Times New Roman" w:cs="Times New Roman"/>
          <w:color w:val="000000"/>
        </w:rPr>
        <w:t xml:space="preserve"> </w:t>
      </w:r>
      <w:r w:rsidR="00854B4B">
        <w:rPr>
          <w:rFonts w:ascii="Times New Roman" w:hAnsi="Times New Roman" w:cs="Times New Roman"/>
          <w:color w:val="000000"/>
        </w:rPr>
        <w:t xml:space="preserve">The variable </w:t>
      </w:r>
      <w:r w:rsidR="00080DCC">
        <w:rPr>
          <w:rFonts w:ascii="Times New Roman" w:hAnsi="Times New Roman" w:cs="Times New Roman"/>
          <w:color w:val="000000"/>
        </w:rPr>
        <w:t>r</w:t>
      </w:r>
      <w:r w:rsidR="00854B4B">
        <w:rPr>
          <w:rFonts w:ascii="Times New Roman" w:hAnsi="Times New Roman" w:cs="Times New Roman"/>
          <w:color w:val="000000"/>
          <w:vertAlign w:val="superscript"/>
        </w:rPr>
        <w:t>l</w:t>
      </w:r>
      <w:r w:rsidRPr="005A77B0">
        <w:rPr>
          <w:rFonts w:ascii="Times New Roman" w:hAnsi="Times New Roman" w:cs="Times New Roman"/>
          <w:color w:val="000000"/>
        </w:rPr>
        <w:t xml:space="preserve"> </w:t>
      </w:r>
      <w:r w:rsidR="00ED6B0A">
        <w:rPr>
          <w:rFonts w:ascii="Times New Roman" w:hAnsi="Times New Roman" w:cs="Times New Roman"/>
          <w:color w:val="000000"/>
        </w:rPr>
        <w:t>works as</w:t>
      </w:r>
      <w:r w:rsidRPr="005A77B0">
        <w:rPr>
          <w:rFonts w:ascii="Times New Roman" w:hAnsi="Times New Roman" w:cs="Times New Roman"/>
          <w:color w:val="000000"/>
        </w:rPr>
        <w:t xml:space="preserve"> a mask that randomly neglect some values in y</w:t>
      </w:r>
      <w:r w:rsidR="00854B4B">
        <w:rPr>
          <w:rFonts w:ascii="Times New Roman" w:hAnsi="Times New Roman" w:cs="Times New Roman"/>
          <w:color w:val="000000"/>
          <w:vertAlign w:val="superscript"/>
        </w:rPr>
        <w:t>l</w:t>
      </w:r>
      <w:r w:rsidRPr="005A77B0">
        <w:rPr>
          <w:rFonts w:ascii="Times New Roman" w:hAnsi="Times New Roman" w:cs="Times New Roman"/>
          <w:color w:val="000000"/>
        </w:rPr>
        <w:t>.</w:t>
      </w:r>
    </w:p>
    <w:p w:rsidR="00EA742A" w:rsidRDefault="00854B4B" w:rsidP="005A77B0">
      <w:pPr>
        <w:pStyle w:val="Web"/>
        <w:spacing w:before="0" w:beforeAutospacing="0" w:after="0" w:afterAutospacing="0"/>
        <w:ind w:leftChars="100" w:left="240"/>
        <w:textAlignment w:val="baseline"/>
        <w:rPr>
          <w:rFonts w:ascii="Times New Roman" w:hAnsi="Times New Roman" w:cs="Times New Roman"/>
          <w:color w:val="000000"/>
        </w:rPr>
      </w:pPr>
      <w:r>
        <w:rPr>
          <w:rFonts w:ascii="Times New Roman" w:hAnsi="Times New Roman" w:cs="Times New Roman"/>
          <w:color w:val="0F0F0F"/>
        </w:rPr>
        <w:tab/>
      </w:r>
      <w:r w:rsidR="005A77B0" w:rsidRPr="005A77B0">
        <w:rPr>
          <w:rFonts w:ascii="Times New Roman" w:hAnsi="Times New Roman" w:cs="Times New Roman"/>
          <w:color w:val="0F0F0F"/>
        </w:rPr>
        <w:t xml:space="preserve">By doing so, the network will see </w:t>
      </w:r>
      <w:r>
        <w:rPr>
          <w:rFonts w:ascii="Times New Roman" w:hAnsi="Times New Roman" w:cs="Times New Roman"/>
          <w:color w:val="0F0F0F"/>
        </w:rPr>
        <w:t>varying</w:t>
      </w:r>
      <w:r w:rsidR="005A77B0" w:rsidRPr="005A77B0">
        <w:rPr>
          <w:rFonts w:ascii="Times New Roman" w:hAnsi="Times New Roman" w:cs="Times New Roman"/>
          <w:color w:val="0F0F0F"/>
        </w:rPr>
        <w:t xml:space="preserve"> input</w:t>
      </w:r>
      <w:r>
        <w:rPr>
          <w:rFonts w:ascii="Times New Roman" w:hAnsi="Times New Roman" w:cs="Times New Roman"/>
          <w:color w:val="0F0F0F"/>
        </w:rPr>
        <w:t>s in</w:t>
      </w:r>
      <w:r w:rsidR="005A77B0" w:rsidRPr="005A77B0">
        <w:rPr>
          <w:rFonts w:ascii="Times New Roman" w:hAnsi="Times New Roman" w:cs="Times New Roman"/>
          <w:color w:val="0F0F0F"/>
        </w:rPr>
        <w:t xml:space="preserve"> each iteration</w:t>
      </w:r>
      <w:r w:rsidR="005A77B0">
        <w:rPr>
          <w:rFonts w:ascii="Times New Roman" w:hAnsi="Times New Roman" w:cs="Times New Roman"/>
          <w:color w:val="0F0F0F"/>
        </w:rPr>
        <w:t xml:space="preserve">, improving </w:t>
      </w:r>
      <w:r w:rsidR="00080DCC">
        <w:rPr>
          <w:rFonts w:ascii="Times New Roman" w:hAnsi="Times New Roman" w:cs="Times New Roman"/>
          <w:color w:val="0F0F0F"/>
        </w:rPr>
        <w:t>the model</w:t>
      </w:r>
      <w:r>
        <w:rPr>
          <w:rFonts w:ascii="Times New Roman" w:hAnsi="Times New Roman" w:cs="Times New Roman"/>
          <w:color w:val="0F0F0F"/>
        </w:rPr>
        <w:t>’s generalization.</w:t>
      </w:r>
      <w:r w:rsidR="005A77B0" w:rsidRPr="005A77B0">
        <w:rPr>
          <w:rFonts w:ascii="Times New Roman" w:hAnsi="Times New Roman" w:cs="Times New Roman"/>
          <w:color w:val="0F0F0F"/>
        </w:rPr>
        <w:t xml:space="preserve"> This technique is called “Dropout”.</w:t>
      </w:r>
      <w:r w:rsidR="005A77B0">
        <w:rPr>
          <w:rFonts w:ascii="Times New Roman" w:hAnsi="Times New Roman" w:cs="Times New Roman"/>
          <w:color w:val="000000"/>
        </w:rPr>
        <w:t xml:space="preserve"> </w:t>
      </w:r>
    </w:p>
    <w:p w:rsidR="00EA742A" w:rsidRDefault="00EA742A" w:rsidP="0000341C">
      <w:pPr>
        <w:pStyle w:val="Web"/>
        <w:spacing w:before="0" w:beforeAutospacing="0" w:after="0" w:afterAutospacing="0"/>
        <w:ind w:leftChars="100" w:left="240"/>
        <w:textAlignment w:val="baseline"/>
        <w:rPr>
          <w:rFonts w:ascii="Times New Roman" w:hAnsi="Times New Roman" w:cs="Times New Roman"/>
          <w:color w:val="000000"/>
        </w:rPr>
      </w:pPr>
    </w:p>
    <w:p w:rsidR="0000341C" w:rsidRDefault="0000341C" w:rsidP="0000341C">
      <w:pPr>
        <w:pStyle w:val="Web"/>
        <w:spacing w:before="0" w:beforeAutospacing="0" w:after="0" w:afterAutospacing="0"/>
        <w:ind w:leftChars="100" w:left="240"/>
        <w:textAlignment w:val="baseline"/>
        <w:rPr>
          <w:rFonts w:ascii="Times New Roman" w:hAnsi="Times New Roman" w:cs="Times New Roman"/>
          <w:color w:val="000000"/>
        </w:rPr>
      </w:pPr>
      <w:r>
        <w:rPr>
          <w:rFonts w:ascii="Times New Roman" w:hAnsi="Times New Roman" w:cs="Times New Roman"/>
          <w:color w:val="000000"/>
        </w:rPr>
        <w:t>b. (10%) This technique was used to deal with overfitting and has many different explanations; according to what you learned from the lecture, try to explain it with respect to the ensemble method.</w:t>
      </w:r>
    </w:p>
    <w:p w:rsidR="00C56490" w:rsidRDefault="00C56490" w:rsidP="0000341C">
      <w:pPr>
        <w:pStyle w:val="Web"/>
        <w:spacing w:before="0" w:beforeAutospacing="0" w:after="0" w:afterAutospacing="0"/>
        <w:ind w:leftChars="100" w:left="240"/>
        <w:textAlignment w:val="baseline"/>
        <w:rPr>
          <w:rFonts w:ascii="Times New Roman" w:hAnsi="Times New Roman" w:cs="Times New Roman"/>
          <w:color w:val="000000"/>
        </w:rPr>
      </w:pPr>
    </w:p>
    <w:p w:rsidR="006418FD" w:rsidRPr="00F14778" w:rsidRDefault="006418FD" w:rsidP="0000341C">
      <w:pPr>
        <w:pStyle w:val="Web"/>
        <w:spacing w:before="0" w:beforeAutospacing="0" w:after="0" w:afterAutospacing="0"/>
        <w:ind w:leftChars="100" w:left="240"/>
        <w:textAlignment w:val="baseline"/>
        <w:rPr>
          <w:rFonts w:ascii="Times New Roman" w:hAnsi="Times New Roman" w:cs="Times New Roman"/>
          <w:color w:val="0F0F0F"/>
        </w:rPr>
      </w:pPr>
      <w:r>
        <w:rPr>
          <w:rFonts w:ascii="Times New Roman" w:hAnsi="Times New Roman" w:cs="Times New Roman"/>
          <w:color w:val="000000"/>
        </w:rPr>
        <w:tab/>
      </w:r>
      <w:r w:rsidRPr="00F14778">
        <w:rPr>
          <w:rFonts w:ascii="Times New Roman" w:hAnsi="Times New Roman" w:cs="Times New Roman"/>
          <w:color w:val="000000"/>
        </w:rPr>
        <w:t>The idea of</w:t>
      </w:r>
      <w:r w:rsidR="006A4C33">
        <w:rPr>
          <w:rFonts w:ascii="Times New Roman" w:hAnsi="Times New Roman" w:cs="Times New Roman"/>
          <w:color w:val="000000"/>
        </w:rPr>
        <w:t xml:space="preserve"> the</w:t>
      </w:r>
      <w:r w:rsidRPr="00F14778">
        <w:rPr>
          <w:rFonts w:ascii="Times New Roman" w:hAnsi="Times New Roman" w:cs="Times New Roman"/>
          <w:color w:val="000000"/>
        </w:rPr>
        <w:t xml:space="preserve"> </w:t>
      </w:r>
      <w:r w:rsidRPr="00F14778">
        <w:rPr>
          <w:rFonts w:ascii="Times New Roman" w:hAnsi="Times New Roman" w:cs="Times New Roman"/>
          <w:color w:val="0F0F0F"/>
        </w:rPr>
        <w:t xml:space="preserve">ensemble method is to combine multiple </w:t>
      </w:r>
      <w:r w:rsidR="00472B24">
        <w:rPr>
          <w:rFonts w:ascii="Times New Roman" w:hAnsi="Times New Roman" w:cs="Times New Roman"/>
          <w:color w:val="0F0F0F"/>
        </w:rPr>
        <w:t xml:space="preserve">models to improve </w:t>
      </w:r>
      <w:r w:rsidRPr="00F14778">
        <w:rPr>
          <w:rFonts w:ascii="Times New Roman" w:hAnsi="Times New Roman" w:cs="Times New Roman"/>
          <w:color w:val="0F0F0F"/>
        </w:rPr>
        <w:t>overall performance. Since this technique randomly drop</w:t>
      </w:r>
      <w:r w:rsidR="004E4E3B">
        <w:rPr>
          <w:rFonts w:ascii="Times New Roman" w:hAnsi="Times New Roman" w:cs="Times New Roman"/>
          <w:color w:val="0F0F0F"/>
        </w:rPr>
        <w:t>s</w:t>
      </w:r>
      <w:r w:rsidRPr="00F14778">
        <w:rPr>
          <w:rFonts w:ascii="Times New Roman" w:hAnsi="Times New Roman" w:cs="Times New Roman"/>
          <w:color w:val="0F0F0F"/>
        </w:rPr>
        <w:t xml:space="preserve"> out some inputs in each iteration, it</w:t>
      </w:r>
      <w:r w:rsidR="004E4E3B">
        <w:rPr>
          <w:rFonts w:ascii="Times New Roman" w:hAnsi="Times New Roman" w:cs="Times New Roman"/>
          <w:color w:val="0F0F0F"/>
        </w:rPr>
        <w:t xml:space="preserve"> can be </w:t>
      </w:r>
      <w:r w:rsidR="00F7154D">
        <w:rPr>
          <w:rFonts w:ascii="Times New Roman" w:hAnsi="Times New Roman" w:cs="Times New Roman"/>
          <w:color w:val="0F0F0F"/>
        </w:rPr>
        <w:t>regard</w:t>
      </w:r>
      <w:r w:rsidR="009750B2">
        <w:rPr>
          <w:rFonts w:ascii="Times New Roman" w:hAnsi="Times New Roman" w:cs="Times New Roman"/>
          <w:color w:val="0F0F0F"/>
        </w:rPr>
        <w:t>ed</w:t>
      </w:r>
      <w:r w:rsidRPr="00F14778">
        <w:rPr>
          <w:rFonts w:ascii="Times New Roman" w:hAnsi="Times New Roman" w:cs="Times New Roman"/>
          <w:color w:val="0F0F0F"/>
        </w:rPr>
        <w:t xml:space="preserve"> as training </w:t>
      </w:r>
      <w:r w:rsidR="00C56490" w:rsidRPr="00F14778">
        <w:rPr>
          <w:rFonts w:ascii="Times New Roman" w:hAnsi="Times New Roman" w:cs="Times New Roman"/>
          <w:color w:val="0F0F0F"/>
        </w:rPr>
        <w:t xml:space="preserve">models with </w:t>
      </w:r>
      <w:r w:rsidR="00F7154D">
        <w:rPr>
          <w:rFonts w:ascii="Times New Roman" w:hAnsi="Times New Roman" w:cs="Times New Roman"/>
          <w:color w:val="0F0F0F"/>
        </w:rPr>
        <w:t>varying</w:t>
      </w:r>
      <w:r w:rsidR="00C56490" w:rsidRPr="00F14778">
        <w:rPr>
          <w:rFonts w:ascii="Times New Roman" w:hAnsi="Times New Roman" w:cs="Times New Roman"/>
          <w:color w:val="0F0F0F"/>
        </w:rPr>
        <w:t xml:space="preserve"> datasets</w:t>
      </w:r>
      <w:r w:rsidR="00472B24">
        <w:rPr>
          <w:rFonts w:ascii="Times New Roman" w:hAnsi="Times New Roman" w:cs="Times New Roman"/>
          <w:color w:val="0F0F0F"/>
        </w:rPr>
        <w:t xml:space="preserve">, resulting in </w:t>
      </w:r>
      <w:r w:rsidR="00472B24" w:rsidRPr="00F14778">
        <w:rPr>
          <w:rFonts w:ascii="Times New Roman" w:hAnsi="Times New Roman" w:cs="Times New Roman"/>
          <w:color w:val="0F0F0F"/>
        </w:rPr>
        <w:t xml:space="preserve">multiple </w:t>
      </w:r>
      <w:r w:rsidR="00472B24">
        <w:rPr>
          <w:rFonts w:ascii="Times New Roman" w:hAnsi="Times New Roman" w:cs="Times New Roman"/>
          <w:color w:val="0F0F0F"/>
        </w:rPr>
        <w:t xml:space="preserve">models with </w:t>
      </w:r>
      <w:r w:rsidR="00F7154D">
        <w:rPr>
          <w:rFonts w:ascii="Times New Roman" w:hAnsi="Times New Roman" w:cs="Times New Roman"/>
          <w:color w:val="0F0F0F"/>
        </w:rPr>
        <w:t>different</w:t>
      </w:r>
      <w:r w:rsidR="00472B24">
        <w:rPr>
          <w:rFonts w:ascii="Times New Roman" w:hAnsi="Times New Roman" w:cs="Times New Roman"/>
          <w:color w:val="0F0F0F"/>
        </w:rPr>
        <w:t xml:space="preserve"> architectures.</w:t>
      </w:r>
    </w:p>
    <w:p w:rsidR="0000341C" w:rsidRPr="00F14778" w:rsidRDefault="00C56490" w:rsidP="00F14778">
      <w:pPr>
        <w:pStyle w:val="Web"/>
        <w:spacing w:before="0" w:beforeAutospacing="0" w:after="0" w:afterAutospacing="0"/>
        <w:ind w:leftChars="100" w:left="240"/>
        <w:textAlignment w:val="baseline"/>
        <w:rPr>
          <w:rFonts w:ascii="Times New Roman" w:hAnsi="Times New Roman" w:cs="Times New Roman"/>
          <w:color w:val="000000"/>
        </w:rPr>
      </w:pPr>
      <w:r w:rsidRPr="00F14778">
        <w:rPr>
          <w:rFonts w:ascii="Times New Roman" w:hAnsi="Times New Roman" w:cs="Times New Roman"/>
          <w:color w:val="0F0F0F"/>
        </w:rPr>
        <w:tab/>
      </w:r>
      <w:r w:rsidR="004E4E3B">
        <w:rPr>
          <w:rFonts w:ascii="Times New Roman" w:hAnsi="Times New Roman" w:cs="Times New Roman"/>
          <w:color w:val="0F0F0F"/>
        </w:rPr>
        <w:t>T</w:t>
      </w:r>
      <w:r w:rsidR="00BE4EDB">
        <w:rPr>
          <w:rFonts w:ascii="Times New Roman" w:hAnsi="Times New Roman" w:cs="Times New Roman"/>
          <w:color w:val="0F0F0F"/>
        </w:rPr>
        <w:t>he ensemble of</w:t>
      </w:r>
      <w:r w:rsidR="006418FD" w:rsidRPr="00F14778">
        <w:rPr>
          <w:rFonts w:ascii="Times New Roman" w:hAnsi="Times New Roman" w:cs="Times New Roman"/>
          <w:color w:val="0F0F0F"/>
        </w:rPr>
        <w:t xml:space="preserve"> </w:t>
      </w:r>
      <w:r w:rsidR="004E4E3B">
        <w:rPr>
          <w:rFonts w:ascii="Times New Roman" w:hAnsi="Times New Roman" w:cs="Times New Roman"/>
          <w:color w:val="0F0F0F"/>
        </w:rPr>
        <w:t>predictions from the</w:t>
      </w:r>
      <w:r w:rsidRPr="00F14778">
        <w:rPr>
          <w:rFonts w:ascii="Times New Roman" w:hAnsi="Times New Roman" w:cs="Times New Roman"/>
          <w:color w:val="0F0F0F"/>
        </w:rPr>
        <w:t xml:space="preserve">se </w:t>
      </w:r>
      <w:r w:rsidR="00BE4EDB">
        <w:rPr>
          <w:rFonts w:ascii="Times New Roman" w:hAnsi="Times New Roman" w:cs="Times New Roman"/>
          <w:color w:val="0F0F0F"/>
        </w:rPr>
        <w:t xml:space="preserve">different </w:t>
      </w:r>
      <w:r w:rsidRPr="00F14778">
        <w:rPr>
          <w:rFonts w:ascii="Times New Roman" w:hAnsi="Times New Roman" w:cs="Times New Roman"/>
          <w:color w:val="0F0F0F"/>
        </w:rPr>
        <w:t>models</w:t>
      </w:r>
      <w:r w:rsidR="006418FD" w:rsidRPr="00F14778">
        <w:rPr>
          <w:rFonts w:ascii="Times New Roman" w:hAnsi="Times New Roman" w:cs="Times New Roman"/>
          <w:color w:val="0F0F0F"/>
        </w:rPr>
        <w:t xml:space="preserve"> helps </w:t>
      </w:r>
      <w:r w:rsidRPr="00F14778">
        <w:rPr>
          <w:rFonts w:ascii="Times New Roman" w:hAnsi="Times New Roman" w:cs="Times New Roman"/>
          <w:color w:val="0F0F0F"/>
        </w:rPr>
        <w:t>deal with</w:t>
      </w:r>
      <w:r w:rsidR="00BE4EDB">
        <w:rPr>
          <w:rFonts w:ascii="Times New Roman" w:hAnsi="Times New Roman" w:cs="Times New Roman"/>
          <w:color w:val="0F0F0F"/>
        </w:rPr>
        <w:t xml:space="preserve"> overfitting </w:t>
      </w:r>
      <w:r w:rsidR="004E4E3B">
        <w:rPr>
          <w:rFonts w:ascii="Times New Roman" w:hAnsi="Times New Roman" w:cs="Times New Roman"/>
          <w:color w:val="0F0F0F"/>
        </w:rPr>
        <w:t>because it</w:t>
      </w:r>
      <w:r w:rsidR="00BE4EDB">
        <w:rPr>
          <w:rFonts w:ascii="Times New Roman" w:hAnsi="Times New Roman" w:cs="Times New Roman"/>
          <w:color w:val="0F0F0F"/>
        </w:rPr>
        <w:t xml:space="preserve"> introduces</w:t>
      </w:r>
      <w:r w:rsidR="006418FD" w:rsidRPr="00F14778">
        <w:rPr>
          <w:rFonts w:ascii="Times New Roman" w:hAnsi="Times New Roman" w:cs="Times New Roman"/>
          <w:color w:val="0F0F0F"/>
        </w:rPr>
        <w:t xml:space="preserve"> diversity. </w:t>
      </w:r>
      <w:r w:rsidRPr="00F14778">
        <w:rPr>
          <w:rFonts w:ascii="Times New Roman" w:hAnsi="Times New Roman" w:cs="Times New Roman"/>
          <w:color w:val="0F0F0F"/>
        </w:rPr>
        <w:t>That is, each model</w:t>
      </w:r>
      <w:r w:rsidR="006418FD" w:rsidRPr="00F14778">
        <w:rPr>
          <w:rFonts w:ascii="Times New Roman" w:hAnsi="Times New Roman" w:cs="Times New Roman"/>
          <w:color w:val="0F0F0F"/>
        </w:rPr>
        <w:t xml:space="preserve"> focuses on different </w:t>
      </w:r>
      <w:r w:rsidRPr="00F14778">
        <w:rPr>
          <w:rFonts w:ascii="Times New Roman" w:hAnsi="Times New Roman" w:cs="Times New Roman"/>
          <w:color w:val="0F0F0F"/>
        </w:rPr>
        <w:lastRenderedPageBreak/>
        <w:t>patterns</w:t>
      </w:r>
      <w:r w:rsidR="004E4E3B">
        <w:rPr>
          <w:rFonts w:ascii="Times New Roman" w:hAnsi="Times New Roman" w:cs="Times New Roman"/>
          <w:color w:val="0F0F0F"/>
        </w:rPr>
        <w:t xml:space="preserve"> within the data, and</w:t>
      </w:r>
      <w:r w:rsidR="006418FD" w:rsidRPr="00F14778">
        <w:rPr>
          <w:rFonts w:ascii="Times New Roman" w:hAnsi="Times New Roman" w:cs="Times New Roman"/>
          <w:color w:val="0F0F0F"/>
        </w:rPr>
        <w:t xml:space="preserve"> the combination of their predictions contributes to a more generalized model</w:t>
      </w:r>
      <w:r w:rsidRPr="00F14778">
        <w:rPr>
          <w:rFonts w:ascii="Times New Roman" w:hAnsi="Times New Roman" w:cs="Times New Roman"/>
          <w:color w:val="0F0F0F"/>
        </w:rPr>
        <w:t>.</w:t>
      </w:r>
    </w:p>
    <w:sectPr w:rsidR="0000341C" w:rsidRPr="00F147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39" w:rsidRDefault="003A1939" w:rsidP="003B696D">
      <w:r>
        <w:separator/>
      </w:r>
    </w:p>
  </w:endnote>
  <w:endnote w:type="continuationSeparator" w:id="0">
    <w:p w:rsidR="003A1939" w:rsidRDefault="003A1939" w:rsidP="003B6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39" w:rsidRDefault="003A1939" w:rsidP="003B696D">
      <w:r>
        <w:separator/>
      </w:r>
    </w:p>
  </w:footnote>
  <w:footnote w:type="continuationSeparator" w:id="0">
    <w:p w:rsidR="003A1939" w:rsidRDefault="003A1939" w:rsidP="003B69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B03"/>
    <w:multiLevelType w:val="multilevel"/>
    <w:tmpl w:val="256E5C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7C88"/>
    <w:multiLevelType w:val="multilevel"/>
    <w:tmpl w:val="8F8EC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10681"/>
    <w:multiLevelType w:val="hybridMultilevel"/>
    <w:tmpl w:val="3B44E798"/>
    <w:lvl w:ilvl="0" w:tplc="04090013">
      <w:start w:val="1"/>
      <w:numFmt w:val="upperRoman"/>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1CC14725"/>
    <w:multiLevelType w:val="multilevel"/>
    <w:tmpl w:val="449227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693E"/>
    <w:multiLevelType w:val="multilevel"/>
    <w:tmpl w:val="9C0261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A6C34"/>
    <w:multiLevelType w:val="multilevel"/>
    <w:tmpl w:val="AC863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C016D"/>
    <w:multiLevelType w:val="multilevel"/>
    <w:tmpl w:val="D7660EE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F2554E0"/>
    <w:multiLevelType w:val="multilevel"/>
    <w:tmpl w:val="A956F1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6D1563"/>
    <w:multiLevelType w:val="multilevel"/>
    <w:tmpl w:val="5E789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E6227"/>
    <w:multiLevelType w:val="multilevel"/>
    <w:tmpl w:val="9110A4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3005E"/>
    <w:multiLevelType w:val="hybridMultilevel"/>
    <w:tmpl w:val="A6B29EF6"/>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2274200"/>
    <w:multiLevelType w:val="multilevel"/>
    <w:tmpl w:val="7BFE2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7777D"/>
    <w:multiLevelType w:val="multilevel"/>
    <w:tmpl w:val="8494A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06424"/>
    <w:multiLevelType w:val="hybridMultilevel"/>
    <w:tmpl w:val="033C88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B221773"/>
    <w:multiLevelType w:val="hybridMultilevel"/>
    <w:tmpl w:val="7B62F3C8"/>
    <w:lvl w:ilvl="0" w:tplc="04090013">
      <w:start w:val="1"/>
      <w:numFmt w:val="upperRoman"/>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5" w15:restartNumberingAfterBreak="0">
    <w:nsid w:val="4CBD4089"/>
    <w:multiLevelType w:val="hybridMultilevel"/>
    <w:tmpl w:val="A6160E1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4F262947"/>
    <w:multiLevelType w:val="multilevel"/>
    <w:tmpl w:val="8328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61C64"/>
    <w:multiLevelType w:val="multilevel"/>
    <w:tmpl w:val="B880B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718B"/>
    <w:multiLevelType w:val="multilevel"/>
    <w:tmpl w:val="58C01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B30BC9"/>
    <w:multiLevelType w:val="multilevel"/>
    <w:tmpl w:val="8A7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6318F"/>
    <w:multiLevelType w:val="multilevel"/>
    <w:tmpl w:val="FFBC9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351101"/>
    <w:multiLevelType w:val="multilevel"/>
    <w:tmpl w:val="2E40A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8E28E4"/>
    <w:multiLevelType w:val="hybridMultilevel"/>
    <w:tmpl w:val="E14A6B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32C3985"/>
    <w:multiLevelType w:val="multilevel"/>
    <w:tmpl w:val="B9A697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D43520A"/>
    <w:multiLevelType w:val="multilevel"/>
    <w:tmpl w:val="2ECCB19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7"/>
  </w:num>
  <w:num w:numId="2">
    <w:abstractNumId w:val="21"/>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9"/>
  </w:num>
  <w:num w:numId="7">
    <w:abstractNumId w:val="8"/>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24"/>
  </w:num>
  <w:num w:numId="11">
    <w:abstractNumId w:val="2"/>
  </w:num>
  <w:num w:numId="12">
    <w:abstractNumId w:val="14"/>
  </w:num>
  <w:num w:numId="13">
    <w:abstractNumId w:val="23"/>
  </w:num>
  <w:num w:numId="14">
    <w:abstractNumId w:val="11"/>
    <w:lvlOverride w:ilvl="0">
      <w:lvl w:ilvl="0">
        <w:numFmt w:val="decimal"/>
        <w:lvlText w:val="%1."/>
        <w:lvlJc w:val="left"/>
      </w:lvl>
    </w:lvlOverride>
  </w:num>
  <w:num w:numId="15">
    <w:abstractNumId w:val="6"/>
  </w:num>
  <w:num w:numId="16">
    <w:abstractNumId w:val="9"/>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22"/>
  </w:num>
  <w:num w:numId="19">
    <w:abstractNumId w:val="10"/>
  </w:num>
  <w:num w:numId="20">
    <w:abstractNumId w:val="13"/>
  </w:num>
  <w:num w:numId="21">
    <w:abstractNumId w:val="1"/>
  </w:num>
  <w:num w:numId="22">
    <w:abstractNumId w:val="1"/>
    <w:lvlOverride w:ilvl="0">
      <w:lvl w:ilvl="0">
        <w:start w:val="1"/>
        <w:numFmt w:val="decimal"/>
        <w:lvlText w:val="%1."/>
        <w:lvlJc w:val="left"/>
        <w:pPr>
          <w:tabs>
            <w:tab w:val="num" w:pos="360"/>
          </w:tabs>
          <w:ind w:left="360" w:hanging="360"/>
        </w:pPr>
      </w:lvl>
    </w:lvlOverride>
    <w:lvlOverride w:ilvl="1">
      <w:lvl w:ilvl="1">
        <w:numFmt w:val="lowerLetter"/>
        <w:lvlText w:val="%2."/>
        <w:lvlJc w:val="left"/>
      </w:lvl>
    </w:lvlOverride>
    <w:lvlOverride w:ilvl="2">
      <w:lvl w:ilvl="2" w:tentative="1">
        <w:start w:val="1"/>
        <w:numFmt w:val="decimal"/>
        <w:lvlText w:val="%3."/>
        <w:lvlJc w:val="left"/>
        <w:pPr>
          <w:tabs>
            <w:tab w:val="num" w:pos="1800"/>
          </w:tabs>
          <w:ind w:left="1800" w:hanging="360"/>
        </w:pPr>
      </w:lvl>
    </w:lvlOverride>
    <w:lvlOverride w:ilvl="3">
      <w:lvl w:ilvl="3" w:tentative="1">
        <w:start w:val="1"/>
        <w:numFmt w:val="decimal"/>
        <w:lvlText w:val="%4."/>
        <w:lvlJc w:val="left"/>
        <w:pPr>
          <w:tabs>
            <w:tab w:val="num" w:pos="2520"/>
          </w:tabs>
          <w:ind w:left="2520" w:hanging="360"/>
        </w:pPr>
      </w:lvl>
    </w:lvlOverride>
    <w:lvlOverride w:ilvl="4">
      <w:lvl w:ilvl="4" w:tentative="1">
        <w:start w:val="1"/>
        <w:numFmt w:val="decimal"/>
        <w:lvlText w:val="%5."/>
        <w:lvlJc w:val="left"/>
        <w:pPr>
          <w:tabs>
            <w:tab w:val="num" w:pos="3240"/>
          </w:tabs>
          <w:ind w:left="3240" w:hanging="360"/>
        </w:pPr>
      </w:lvl>
    </w:lvlOverride>
    <w:lvlOverride w:ilvl="5">
      <w:lvl w:ilvl="5" w:tentative="1">
        <w:start w:val="1"/>
        <w:numFmt w:val="decimal"/>
        <w:lvlText w:val="%6."/>
        <w:lvlJc w:val="left"/>
        <w:pPr>
          <w:tabs>
            <w:tab w:val="num" w:pos="3960"/>
          </w:tabs>
          <w:ind w:left="3960" w:hanging="360"/>
        </w:pPr>
      </w:lvl>
    </w:lvlOverride>
    <w:lvlOverride w:ilvl="6">
      <w:lvl w:ilvl="6" w:tentative="1">
        <w:start w:val="1"/>
        <w:numFmt w:val="decimal"/>
        <w:lvlText w:val="%7."/>
        <w:lvlJc w:val="left"/>
        <w:pPr>
          <w:tabs>
            <w:tab w:val="num" w:pos="4680"/>
          </w:tabs>
          <w:ind w:left="4680" w:hanging="360"/>
        </w:pPr>
      </w:lvl>
    </w:lvlOverride>
    <w:lvlOverride w:ilvl="7">
      <w:lvl w:ilvl="7" w:tentative="1">
        <w:start w:val="1"/>
        <w:numFmt w:val="decimal"/>
        <w:lvlText w:val="%8."/>
        <w:lvlJc w:val="left"/>
        <w:pPr>
          <w:tabs>
            <w:tab w:val="num" w:pos="5400"/>
          </w:tabs>
          <w:ind w:left="5400" w:hanging="360"/>
        </w:pPr>
      </w:lvl>
    </w:lvlOverride>
    <w:lvlOverride w:ilvl="8">
      <w:lvl w:ilvl="8" w:tentative="1">
        <w:start w:val="1"/>
        <w:numFmt w:val="decimal"/>
        <w:lvlText w:val="%9."/>
        <w:lvlJc w:val="left"/>
        <w:pPr>
          <w:tabs>
            <w:tab w:val="num" w:pos="6120"/>
          </w:tabs>
          <w:ind w:left="6120" w:hanging="360"/>
        </w:pPr>
      </w:lvl>
    </w:lvlOverride>
  </w:num>
  <w:num w:numId="23">
    <w:abstractNumId w:val="16"/>
  </w:num>
  <w:num w:numId="24">
    <w:abstractNumId w:val="4"/>
    <w:lvlOverride w:ilvl="0">
      <w:lvl w:ilvl="0">
        <w:numFmt w:val="decimal"/>
        <w:lvlText w:val="%1."/>
        <w:lvlJc w:val="left"/>
      </w:lvl>
    </w:lvlOverride>
  </w:num>
  <w:num w:numId="25">
    <w:abstractNumId w:val="18"/>
  </w:num>
  <w:num w:numId="26">
    <w:abstractNumId w:val="18"/>
    <w:lvlOverride w:ilvl="1">
      <w:lvl w:ilvl="1">
        <w:numFmt w:val="lowerLetter"/>
        <w:lvlText w:val="%2."/>
        <w:lvlJc w:val="left"/>
      </w:lvl>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C4"/>
    <w:rsid w:val="00002D20"/>
    <w:rsid w:val="0000341C"/>
    <w:rsid w:val="00036E09"/>
    <w:rsid w:val="00080DCC"/>
    <w:rsid w:val="00087EC5"/>
    <w:rsid w:val="000B285A"/>
    <w:rsid w:val="000C0C41"/>
    <w:rsid w:val="000C1931"/>
    <w:rsid w:val="000F5268"/>
    <w:rsid w:val="00124EA7"/>
    <w:rsid w:val="001260A8"/>
    <w:rsid w:val="00132AE8"/>
    <w:rsid w:val="00164FE0"/>
    <w:rsid w:val="00174DDC"/>
    <w:rsid w:val="0017646A"/>
    <w:rsid w:val="001A6B8C"/>
    <w:rsid w:val="001B2D1A"/>
    <w:rsid w:val="001B526B"/>
    <w:rsid w:val="001C1E39"/>
    <w:rsid w:val="001C20FB"/>
    <w:rsid w:val="001C63F7"/>
    <w:rsid w:val="002047EB"/>
    <w:rsid w:val="002136D7"/>
    <w:rsid w:val="00225F49"/>
    <w:rsid w:val="00232CF7"/>
    <w:rsid w:val="00256923"/>
    <w:rsid w:val="0027286E"/>
    <w:rsid w:val="002740F8"/>
    <w:rsid w:val="002A1ED9"/>
    <w:rsid w:val="002D4BBC"/>
    <w:rsid w:val="002F2152"/>
    <w:rsid w:val="003215B7"/>
    <w:rsid w:val="00326C0E"/>
    <w:rsid w:val="00332172"/>
    <w:rsid w:val="003374AB"/>
    <w:rsid w:val="003857A2"/>
    <w:rsid w:val="003A1939"/>
    <w:rsid w:val="003B26C2"/>
    <w:rsid w:val="003B696D"/>
    <w:rsid w:val="003C1B3F"/>
    <w:rsid w:val="00431CB5"/>
    <w:rsid w:val="004329D6"/>
    <w:rsid w:val="00472B24"/>
    <w:rsid w:val="004947BC"/>
    <w:rsid w:val="004A1F4D"/>
    <w:rsid w:val="004A2CD9"/>
    <w:rsid w:val="004B1CA8"/>
    <w:rsid w:val="004B3038"/>
    <w:rsid w:val="004B6666"/>
    <w:rsid w:val="004E4E3B"/>
    <w:rsid w:val="005026DD"/>
    <w:rsid w:val="00511E3B"/>
    <w:rsid w:val="00511E42"/>
    <w:rsid w:val="0052143B"/>
    <w:rsid w:val="0055333A"/>
    <w:rsid w:val="00577EED"/>
    <w:rsid w:val="00582269"/>
    <w:rsid w:val="00592D94"/>
    <w:rsid w:val="005A358B"/>
    <w:rsid w:val="005A77B0"/>
    <w:rsid w:val="005C541D"/>
    <w:rsid w:val="00625E9D"/>
    <w:rsid w:val="006418FD"/>
    <w:rsid w:val="006A4C33"/>
    <w:rsid w:val="006A7001"/>
    <w:rsid w:val="006B3323"/>
    <w:rsid w:val="006C1D10"/>
    <w:rsid w:val="006D7243"/>
    <w:rsid w:val="006F21DC"/>
    <w:rsid w:val="00716AE3"/>
    <w:rsid w:val="00771145"/>
    <w:rsid w:val="007726B6"/>
    <w:rsid w:val="00773B56"/>
    <w:rsid w:val="007903C1"/>
    <w:rsid w:val="008032EA"/>
    <w:rsid w:val="00805C27"/>
    <w:rsid w:val="008235CC"/>
    <w:rsid w:val="00847D41"/>
    <w:rsid w:val="00851827"/>
    <w:rsid w:val="00854B4B"/>
    <w:rsid w:val="00856A35"/>
    <w:rsid w:val="00874563"/>
    <w:rsid w:val="00891CA2"/>
    <w:rsid w:val="008A1198"/>
    <w:rsid w:val="008D4662"/>
    <w:rsid w:val="008E2878"/>
    <w:rsid w:val="008E2B46"/>
    <w:rsid w:val="009158C4"/>
    <w:rsid w:val="00947E5D"/>
    <w:rsid w:val="009750B2"/>
    <w:rsid w:val="00992850"/>
    <w:rsid w:val="009B3725"/>
    <w:rsid w:val="009C0FF2"/>
    <w:rsid w:val="009D7BAC"/>
    <w:rsid w:val="009F6B10"/>
    <w:rsid w:val="00A31D5C"/>
    <w:rsid w:val="00A56609"/>
    <w:rsid w:val="00A57DA3"/>
    <w:rsid w:val="00A712CE"/>
    <w:rsid w:val="00AA5F51"/>
    <w:rsid w:val="00AA609C"/>
    <w:rsid w:val="00AF1C7D"/>
    <w:rsid w:val="00AF39A7"/>
    <w:rsid w:val="00B74E53"/>
    <w:rsid w:val="00BA7FA3"/>
    <w:rsid w:val="00BB5FF2"/>
    <w:rsid w:val="00BC0918"/>
    <w:rsid w:val="00BC1157"/>
    <w:rsid w:val="00BE065A"/>
    <w:rsid w:val="00BE4EDB"/>
    <w:rsid w:val="00C40238"/>
    <w:rsid w:val="00C5303F"/>
    <w:rsid w:val="00C55CEF"/>
    <w:rsid w:val="00C56490"/>
    <w:rsid w:val="00C90868"/>
    <w:rsid w:val="00C9460D"/>
    <w:rsid w:val="00CF0620"/>
    <w:rsid w:val="00CF7886"/>
    <w:rsid w:val="00D101E0"/>
    <w:rsid w:val="00D21FD4"/>
    <w:rsid w:val="00D25DD3"/>
    <w:rsid w:val="00D27C5C"/>
    <w:rsid w:val="00D324CB"/>
    <w:rsid w:val="00D60138"/>
    <w:rsid w:val="00D71ECC"/>
    <w:rsid w:val="00D81332"/>
    <w:rsid w:val="00D85B45"/>
    <w:rsid w:val="00DC0B1E"/>
    <w:rsid w:val="00DC28A1"/>
    <w:rsid w:val="00DE29A2"/>
    <w:rsid w:val="00E07047"/>
    <w:rsid w:val="00E22A0D"/>
    <w:rsid w:val="00E26854"/>
    <w:rsid w:val="00E36C89"/>
    <w:rsid w:val="00E44722"/>
    <w:rsid w:val="00E4749C"/>
    <w:rsid w:val="00E60DD6"/>
    <w:rsid w:val="00E74F8E"/>
    <w:rsid w:val="00E841A1"/>
    <w:rsid w:val="00EA18E8"/>
    <w:rsid w:val="00EA742A"/>
    <w:rsid w:val="00EB400B"/>
    <w:rsid w:val="00ED6B0A"/>
    <w:rsid w:val="00EE2112"/>
    <w:rsid w:val="00EF0BBE"/>
    <w:rsid w:val="00F14778"/>
    <w:rsid w:val="00F1609B"/>
    <w:rsid w:val="00F218F0"/>
    <w:rsid w:val="00F35F50"/>
    <w:rsid w:val="00F5165F"/>
    <w:rsid w:val="00F61B94"/>
    <w:rsid w:val="00F62440"/>
    <w:rsid w:val="00F7154D"/>
    <w:rsid w:val="00F865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A7468"/>
  <w15:chartTrackingRefBased/>
  <w15:docId w15:val="{B2E49821-18A7-4B02-AEA9-B5F245A6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164FE0"/>
    <w:pPr>
      <w:widowControl/>
      <w:spacing w:before="100" w:beforeAutospacing="1" w:after="100" w:afterAutospacing="1"/>
    </w:pPr>
    <w:rPr>
      <w:rFonts w:ascii="新細明體" w:eastAsia="新細明體" w:hAnsi="新細明體" w:cs="新細明體"/>
      <w:kern w:val="0"/>
      <w:szCs w:val="24"/>
    </w:rPr>
  </w:style>
  <w:style w:type="paragraph" w:styleId="z-">
    <w:name w:val="HTML Top of Form"/>
    <w:basedOn w:val="a"/>
    <w:next w:val="a"/>
    <w:link w:val="z-0"/>
    <w:hidden/>
    <w:uiPriority w:val="99"/>
    <w:semiHidden/>
    <w:unhideWhenUsed/>
    <w:rsid w:val="000B285A"/>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0B285A"/>
    <w:rPr>
      <w:rFonts w:ascii="Arial" w:eastAsia="新細明體" w:hAnsi="Arial" w:cs="Arial"/>
      <w:vanish/>
      <w:kern w:val="0"/>
      <w:sz w:val="16"/>
      <w:szCs w:val="16"/>
    </w:rPr>
  </w:style>
  <w:style w:type="paragraph" w:styleId="a3">
    <w:name w:val="List Paragraph"/>
    <w:basedOn w:val="a"/>
    <w:uiPriority w:val="34"/>
    <w:qFormat/>
    <w:rsid w:val="001A6B8C"/>
    <w:pPr>
      <w:ind w:leftChars="200" w:left="480"/>
    </w:pPr>
  </w:style>
  <w:style w:type="character" w:styleId="a4">
    <w:name w:val="Strong"/>
    <w:basedOn w:val="a0"/>
    <w:uiPriority w:val="22"/>
    <w:qFormat/>
    <w:rsid w:val="004947BC"/>
    <w:rPr>
      <w:b/>
      <w:bCs/>
    </w:rPr>
  </w:style>
  <w:style w:type="paragraph" w:customStyle="1" w:styleId="pw-post-body-paragraph">
    <w:name w:val="pw-post-body-paragraph"/>
    <w:basedOn w:val="a"/>
    <w:rsid w:val="00E4749C"/>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E4749C"/>
    <w:rPr>
      <w:i/>
      <w:iCs/>
    </w:rPr>
  </w:style>
  <w:style w:type="paragraph" w:styleId="a6">
    <w:name w:val="header"/>
    <w:basedOn w:val="a"/>
    <w:link w:val="a7"/>
    <w:uiPriority w:val="99"/>
    <w:unhideWhenUsed/>
    <w:rsid w:val="003B696D"/>
    <w:pPr>
      <w:tabs>
        <w:tab w:val="center" w:pos="4153"/>
        <w:tab w:val="right" w:pos="8306"/>
      </w:tabs>
      <w:snapToGrid w:val="0"/>
    </w:pPr>
    <w:rPr>
      <w:sz w:val="20"/>
      <w:szCs w:val="20"/>
    </w:rPr>
  </w:style>
  <w:style w:type="character" w:customStyle="1" w:styleId="a7">
    <w:name w:val="頁首 字元"/>
    <w:basedOn w:val="a0"/>
    <w:link w:val="a6"/>
    <w:uiPriority w:val="99"/>
    <w:rsid w:val="003B696D"/>
    <w:rPr>
      <w:sz w:val="20"/>
      <w:szCs w:val="20"/>
    </w:rPr>
  </w:style>
  <w:style w:type="paragraph" w:styleId="a8">
    <w:name w:val="footer"/>
    <w:basedOn w:val="a"/>
    <w:link w:val="a9"/>
    <w:uiPriority w:val="99"/>
    <w:unhideWhenUsed/>
    <w:rsid w:val="003B696D"/>
    <w:pPr>
      <w:tabs>
        <w:tab w:val="center" w:pos="4153"/>
        <w:tab w:val="right" w:pos="8306"/>
      </w:tabs>
      <w:snapToGrid w:val="0"/>
    </w:pPr>
    <w:rPr>
      <w:sz w:val="20"/>
      <w:szCs w:val="20"/>
    </w:rPr>
  </w:style>
  <w:style w:type="character" w:customStyle="1" w:styleId="a9">
    <w:name w:val="頁尾 字元"/>
    <w:basedOn w:val="a0"/>
    <w:link w:val="a8"/>
    <w:uiPriority w:val="99"/>
    <w:rsid w:val="003B69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9510">
      <w:bodyDiv w:val="1"/>
      <w:marLeft w:val="0"/>
      <w:marRight w:val="0"/>
      <w:marTop w:val="0"/>
      <w:marBottom w:val="0"/>
      <w:divBdr>
        <w:top w:val="none" w:sz="0" w:space="0" w:color="auto"/>
        <w:left w:val="none" w:sz="0" w:space="0" w:color="auto"/>
        <w:bottom w:val="none" w:sz="0" w:space="0" w:color="auto"/>
        <w:right w:val="none" w:sz="0" w:space="0" w:color="auto"/>
      </w:divBdr>
    </w:div>
    <w:div w:id="173886091">
      <w:bodyDiv w:val="1"/>
      <w:marLeft w:val="0"/>
      <w:marRight w:val="0"/>
      <w:marTop w:val="0"/>
      <w:marBottom w:val="0"/>
      <w:divBdr>
        <w:top w:val="none" w:sz="0" w:space="0" w:color="auto"/>
        <w:left w:val="none" w:sz="0" w:space="0" w:color="auto"/>
        <w:bottom w:val="none" w:sz="0" w:space="0" w:color="auto"/>
        <w:right w:val="none" w:sz="0" w:space="0" w:color="auto"/>
      </w:divBdr>
    </w:div>
    <w:div w:id="229967366">
      <w:bodyDiv w:val="1"/>
      <w:marLeft w:val="0"/>
      <w:marRight w:val="0"/>
      <w:marTop w:val="0"/>
      <w:marBottom w:val="0"/>
      <w:divBdr>
        <w:top w:val="none" w:sz="0" w:space="0" w:color="auto"/>
        <w:left w:val="none" w:sz="0" w:space="0" w:color="auto"/>
        <w:bottom w:val="none" w:sz="0" w:space="0" w:color="auto"/>
        <w:right w:val="none" w:sz="0" w:space="0" w:color="auto"/>
      </w:divBdr>
      <w:divsChild>
        <w:div w:id="322704245">
          <w:marLeft w:val="0"/>
          <w:marRight w:val="0"/>
          <w:marTop w:val="0"/>
          <w:marBottom w:val="0"/>
          <w:divBdr>
            <w:top w:val="none" w:sz="0" w:space="0" w:color="auto"/>
            <w:left w:val="none" w:sz="0" w:space="0" w:color="auto"/>
            <w:bottom w:val="none" w:sz="0" w:space="0" w:color="auto"/>
            <w:right w:val="none" w:sz="0" w:space="0" w:color="auto"/>
          </w:divBdr>
          <w:divsChild>
            <w:div w:id="809371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466907">
                  <w:marLeft w:val="0"/>
                  <w:marRight w:val="0"/>
                  <w:marTop w:val="0"/>
                  <w:marBottom w:val="0"/>
                  <w:divBdr>
                    <w:top w:val="single" w:sz="2" w:space="0" w:color="D9D9E3"/>
                    <w:left w:val="single" w:sz="2" w:space="0" w:color="D9D9E3"/>
                    <w:bottom w:val="single" w:sz="2" w:space="0" w:color="D9D9E3"/>
                    <w:right w:val="single" w:sz="2" w:space="0" w:color="D9D9E3"/>
                  </w:divBdr>
                  <w:divsChild>
                    <w:div w:id="1376657348">
                      <w:marLeft w:val="0"/>
                      <w:marRight w:val="0"/>
                      <w:marTop w:val="0"/>
                      <w:marBottom w:val="0"/>
                      <w:divBdr>
                        <w:top w:val="single" w:sz="2" w:space="0" w:color="D9D9E3"/>
                        <w:left w:val="single" w:sz="2" w:space="0" w:color="D9D9E3"/>
                        <w:bottom w:val="single" w:sz="2" w:space="0" w:color="D9D9E3"/>
                        <w:right w:val="single" w:sz="2" w:space="0" w:color="D9D9E3"/>
                      </w:divBdr>
                      <w:divsChild>
                        <w:div w:id="1856337797">
                          <w:marLeft w:val="0"/>
                          <w:marRight w:val="0"/>
                          <w:marTop w:val="0"/>
                          <w:marBottom w:val="0"/>
                          <w:divBdr>
                            <w:top w:val="single" w:sz="2" w:space="0" w:color="D9D9E3"/>
                            <w:left w:val="single" w:sz="2" w:space="0" w:color="D9D9E3"/>
                            <w:bottom w:val="single" w:sz="2" w:space="0" w:color="D9D9E3"/>
                            <w:right w:val="single" w:sz="2" w:space="0" w:color="D9D9E3"/>
                          </w:divBdr>
                          <w:divsChild>
                            <w:div w:id="1571848137">
                              <w:marLeft w:val="0"/>
                              <w:marRight w:val="0"/>
                              <w:marTop w:val="0"/>
                              <w:marBottom w:val="0"/>
                              <w:divBdr>
                                <w:top w:val="single" w:sz="2" w:space="0" w:color="D9D9E3"/>
                                <w:left w:val="single" w:sz="2" w:space="0" w:color="D9D9E3"/>
                                <w:bottom w:val="single" w:sz="2" w:space="0" w:color="D9D9E3"/>
                                <w:right w:val="single" w:sz="2" w:space="0" w:color="D9D9E3"/>
                              </w:divBdr>
                              <w:divsChild>
                                <w:div w:id="66000903">
                                  <w:marLeft w:val="0"/>
                                  <w:marRight w:val="0"/>
                                  <w:marTop w:val="0"/>
                                  <w:marBottom w:val="0"/>
                                  <w:divBdr>
                                    <w:top w:val="single" w:sz="2" w:space="0" w:color="D9D9E3"/>
                                    <w:left w:val="single" w:sz="2" w:space="0" w:color="D9D9E3"/>
                                    <w:bottom w:val="single" w:sz="2" w:space="0" w:color="D9D9E3"/>
                                    <w:right w:val="single" w:sz="2" w:space="0" w:color="D9D9E3"/>
                                  </w:divBdr>
                                  <w:divsChild>
                                    <w:div w:id="201892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1739789">
      <w:bodyDiv w:val="1"/>
      <w:marLeft w:val="0"/>
      <w:marRight w:val="0"/>
      <w:marTop w:val="0"/>
      <w:marBottom w:val="0"/>
      <w:divBdr>
        <w:top w:val="none" w:sz="0" w:space="0" w:color="auto"/>
        <w:left w:val="none" w:sz="0" w:space="0" w:color="auto"/>
        <w:bottom w:val="none" w:sz="0" w:space="0" w:color="auto"/>
        <w:right w:val="none" w:sz="0" w:space="0" w:color="auto"/>
      </w:divBdr>
    </w:div>
    <w:div w:id="360588909">
      <w:bodyDiv w:val="1"/>
      <w:marLeft w:val="0"/>
      <w:marRight w:val="0"/>
      <w:marTop w:val="0"/>
      <w:marBottom w:val="0"/>
      <w:divBdr>
        <w:top w:val="none" w:sz="0" w:space="0" w:color="auto"/>
        <w:left w:val="none" w:sz="0" w:space="0" w:color="auto"/>
        <w:bottom w:val="none" w:sz="0" w:space="0" w:color="auto"/>
        <w:right w:val="none" w:sz="0" w:space="0" w:color="auto"/>
      </w:divBdr>
    </w:div>
    <w:div w:id="397821708">
      <w:bodyDiv w:val="1"/>
      <w:marLeft w:val="0"/>
      <w:marRight w:val="0"/>
      <w:marTop w:val="0"/>
      <w:marBottom w:val="0"/>
      <w:divBdr>
        <w:top w:val="none" w:sz="0" w:space="0" w:color="auto"/>
        <w:left w:val="none" w:sz="0" w:space="0" w:color="auto"/>
        <w:bottom w:val="none" w:sz="0" w:space="0" w:color="auto"/>
        <w:right w:val="none" w:sz="0" w:space="0" w:color="auto"/>
      </w:divBdr>
    </w:div>
    <w:div w:id="558517963">
      <w:bodyDiv w:val="1"/>
      <w:marLeft w:val="0"/>
      <w:marRight w:val="0"/>
      <w:marTop w:val="0"/>
      <w:marBottom w:val="0"/>
      <w:divBdr>
        <w:top w:val="none" w:sz="0" w:space="0" w:color="auto"/>
        <w:left w:val="none" w:sz="0" w:space="0" w:color="auto"/>
        <w:bottom w:val="none" w:sz="0" w:space="0" w:color="auto"/>
        <w:right w:val="none" w:sz="0" w:space="0" w:color="auto"/>
      </w:divBdr>
      <w:divsChild>
        <w:div w:id="541595930">
          <w:marLeft w:val="0"/>
          <w:marRight w:val="0"/>
          <w:marTop w:val="0"/>
          <w:marBottom w:val="0"/>
          <w:divBdr>
            <w:top w:val="single" w:sz="2" w:space="0" w:color="D9D9E3"/>
            <w:left w:val="single" w:sz="2" w:space="0" w:color="D9D9E3"/>
            <w:bottom w:val="single" w:sz="2" w:space="0" w:color="D9D9E3"/>
            <w:right w:val="single" w:sz="2" w:space="0" w:color="D9D9E3"/>
          </w:divBdr>
          <w:divsChild>
            <w:div w:id="1988392118">
              <w:marLeft w:val="0"/>
              <w:marRight w:val="0"/>
              <w:marTop w:val="0"/>
              <w:marBottom w:val="0"/>
              <w:divBdr>
                <w:top w:val="single" w:sz="2" w:space="0" w:color="D9D9E3"/>
                <w:left w:val="single" w:sz="2" w:space="0" w:color="D9D9E3"/>
                <w:bottom w:val="single" w:sz="2" w:space="0" w:color="D9D9E3"/>
                <w:right w:val="single" w:sz="2" w:space="0" w:color="D9D9E3"/>
              </w:divBdr>
              <w:divsChild>
                <w:div w:id="1351420088">
                  <w:marLeft w:val="0"/>
                  <w:marRight w:val="0"/>
                  <w:marTop w:val="0"/>
                  <w:marBottom w:val="0"/>
                  <w:divBdr>
                    <w:top w:val="single" w:sz="2" w:space="0" w:color="D9D9E3"/>
                    <w:left w:val="single" w:sz="2" w:space="0" w:color="D9D9E3"/>
                    <w:bottom w:val="single" w:sz="2" w:space="0" w:color="D9D9E3"/>
                    <w:right w:val="single" w:sz="2" w:space="0" w:color="D9D9E3"/>
                  </w:divBdr>
                  <w:divsChild>
                    <w:div w:id="1909341917">
                      <w:marLeft w:val="0"/>
                      <w:marRight w:val="0"/>
                      <w:marTop w:val="0"/>
                      <w:marBottom w:val="0"/>
                      <w:divBdr>
                        <w:top w:val="single" w:sz="2" w:space="0" w:color="D9D9E3"/>
                        <w:left w:val="single" w:sz="2" w:space="0" w:color="D9D9E3"/>
                        <w:bottom w:val="single" w:sz="2" w:space="0" w:color="D9D9E3"/>
                        <w:right w:val="single" w:sz="2" w:space="0" w:color="D9D9E3"/>
                      </w:divBdr>
                      <w:divsChild>
                        <w:div w:id="1233001600">
                          <w:marLeft w:val="0"/>
                          <w:marRight w:val="0"/>
                          <w:marTop w:val="0"/>
                          <w:marBottom w:val="0"/>
                          <w:divBdr>
                            <w:top w:val="single" w:sz="2" w:space="0" w:color="auto"/>
                            <w:left w:val="single" w:sz="2" w:space="0" w:color="auto"/>
                            <w:bottom w:val="single" w:sz="6" w:space="0" w:color="auto"/>
                            <w:right w:val="single" w:sz="2" w:space="0" w:color="auto"/>
                          </w:divBdr>
                          <w:divsChild>
                            <w:div w:id="30273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080762">
                                  <w:marLeft w:val="0"/>
                                  <w:marRight w:val="0"/>
                                  <w:marTop w:val="0"/>
                                  <w:marBottom w:val="0"/>
                                  <w:divBdr>
                                    <w:top w:val="single" w:sz="2" w:space="0" w:color="D9D9E3"/>
                                    <w:left w:val="single" w:sz="2" w:space="0" w:color="D9D9E3"/>
                                    <w:bottom w:val="single" w:sz="2" w:space="0" w:color="D9D9E3"/>
                                    <w:right w:val="single" w:sz="2" w:space="0" w:color="D9D9E3"/>
                                  </w:divBdr>
                                  <w:divsChild>
                                    <w:div w:id="1289703318">
                                      <w:marLeft w:val="0"/>
                                      <w:marRight w:val="0"/>
                                      <w:marTop w:val="0"/>
                                      <w:marBottom w:val="0"/>
                                      <w:divBdr>
                                        <w:top w:val="single" w:sz="2" w:space="0" w:color="D9D9E3"/>
                                        <w:left w:val="single" w:sz="2" w:space="0" w:color="D9D9E3"/>
                                        <w:bottom w:val="single" w:sz="2" w:space="0" w:color="D9D9E3"/>
                                        <w:right w:val="single" w:sz="2" w:space="0" w:color="D9D9E3"/>
                                      </w:divBdr>
                                      <w:divsChild>
                                        <w:div w:id="1736396928">
                                          <w:marLeft w:val="0"/>
                                          <w:marRight w:val="0"/>
                                          <w:marTop w:val="0"/>
                                          <w:marBottom w:val="0"/>
                                          <w:divBdr>
                                            <w:top w:val="single" w:sz="2" w:space="0" w:color="D9D9E3"/>
                                            <w:left w:val="single" w:sz="2" w:space="0" w:color="D9D9E3"/>
                                            <w:bottom w:val="single" w:sz="2" w:space="0" w:color="D9D9E3"/>
                                            <w:right w:val="single" w:sz="2" w:space="0" w:color="D9D9E3"/>
                                          </w:divBdr>
                                          <w:divsChild>
                                            <w:div w:id="329334167">
                                              <w:marLeft w:val="0"/>
                                              <w:marRight w:val="0"/>
                                              <w:marTop w:val="0"/>
                                              <w:marBottom w:val="0"/>
                                              <w:divBdr>
                                                <w:top w:val="single" w:sz="2" w:space="0" w:color="D9D9E3"/>
                                                <w:left w:val="single" w:sz="2" w:space="0" w:color="D9D9E3"/>
                                                <w:bottom w:val="single" w:sz="2" w:space="0" w:color="D9D9E3"/>
                                                <w:right w:val="single" w:sz="2" w:space="0" w:color="D9D9E3"/>
                                              </w:divBdr>
                                              <w:divsChild>
                                                <w:div w:id="1230262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0393939">
          <w:marLeft w:val="0"/>
          <w:marRight w:val="0"/>
          <w:marTop w:val="0"/>
          <w:marBottom w:val="0"/>
          <w:divBdr>
            <w:top w:val="none" w:sz="0" w:space="0" w:color="auto"/>
            <w:left w:val="none" w:sz="0" w:space="0" w:color="auto"/>
            <w:bottom w:val="none" w:sz="0" w:space="0" w:color="auto"/>
            <w:right w:val="none" w:sz="0" w:space="0" w:color="auto"/>
          </w:divBdr>
        </w:div>
      </w:divsChild>
    </w:div>
    <w:div w:id="639699336">
      <w:bodyDiv w:val="1"/>
      <w:marLeft w:val="0"/>
      <w:marRight w:val="0"/>
      <w:marTop w:val="0"/>
      <w:marBottom w:val="0"/>
      <w:divBdr>
        <w:top w:val="none" w:sz="0" w:space="0" w:color="auto"/>
        <w:left w:val="none" w:sz="0" w:space="0" w:color="auto"/>
        <w:bottom w:val="none" w:sz="0" w:space="0" w:color="auto"/>
        <w:right w:val="none" w:sz="0" w:space="0" w:color="auto"/>
      </w:divBdr>
    </w:div>
    <w:div w:id="1176725923">
      <w:bodyDiv w:val="1"/>
      <w:marLeft w:val="0"/>
      <w:marRight w:val="0"/>
      <w:marTop w:val="0"/>
      <w:marBottom w:val="0"/>
      <w:divBdr>
        <w:top w:val="none" w:sz="0" w:space="0" w:color="auto"/>
        <w:left w:val="none" w:sz="0" w:space="0" w:color="auto"/>
        <w:bottom w:val="none" w:sz="0" w:space="0" w:color="auto"/>
        <w:right w:val="none" w:sz="0" w:space="0" w:color="auto"/>
      </w:divBdr>
    </w:div>
    <w:div w:id="1355497751">
      <w:bodyDiv w:val="1"/>
      <w:marLeft w:val="0"/>
      <w:marRight w:val="0"/>
      <w:marTop w:val="0"/>
      <w:marBottom w:val="0"/>
      <w:divBdr>
        <w:top w:val="none" w:sz="0" w:space="0" w:color="auto"/>
        <w:left w:val="none" w:sz="0" w:space="0" w:color="auto"/>
        <w:bottom w:val="none" w:sz="0" w:space="0" w:color="auto"/>
        <w:right w:val="none" w:sz="0" w:space="0" w:color="auto"/>
      </w:divBdr>
    </w:div>
    <w:div w:id="1363431779">
      <w:bodyDiv w:val="1"/>
      <w:marLeft w:val="0"/>
      <w:marRight w:val="0"/>
      <w:marTop w:val="0"/>
      <w:marBottom w:val="0"/>
      <w:divBdr>
        <w:top w:val="none" w:sz="0" w:space="0" w:color="auto"/>
        <w:left w:val="none" w:sz="0" w:space="0" w:color="auto"/>
        <w:bottom w:val="none" w:sz="0" w:space="0" w:color="auto"/>
        <w:right w:val="none" w:sz="0" w:space="0" w:color="auto"/>
      </w:divBdr>
    </w:div>
    <w:div w:id="1446386143">
      <w:bodyDiv w:val="1"/>
      <w:marLeft w:val="0"/>
      <w:marRight w:val="0"/>
      <w:marTop w:val="0"/>
      <w:marBottom w:val="0"/>
      <w:divBdr>
        <w:top w:val="none" w:sz="0" w:space="0" w:color="auto"/>
        <w:left w:val="none" w:sz="0" w:space="0" w:color="auto"/>
        <w:bottom w:val="none" w:sz="0" w:space="0" w:color="auto"/>
        <w:right w:val="none" w:sz="0" w:space="0" w:color="auto"/>
      </w:divBdr>
    </w:div>
    <w:div w:id="1982999869">
      <w:bodyDiv w:val="1"/>
      <w:marLeft w:val="0"/>
      <w:marRight w:val="0"/>
      <w:marTop w:val="0"/>
      <w:marBottom w:val="0"/>
      <w:divBdr>
        <w:top w:val="none" w:sz="0" w:space="0" w:color="auto"/>
        <w:left w:val="none" w:sz="0" w:space="0" w:color="auto"/>
        <w:bottom w:val="none" w:sz="0" w:space="0" w:color="auto"/>
        <w:right w:val="none" w:sz="0" w:space="0" w:color="auto"/>
      </w:divBdr>
    </w:div>
    <w:div w:id="201576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4</Pages>
  <Words>727</Words>
  <Characters>3939</Characters>
  <Application>Microsoft Office Word</Application>
  <DocSecurity>0</DocSecurity>
  <Lines>196</Lines>
  <Paragraphs>65</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dcterms:created xsi:type="dcterms:W3CDTF">2023-09-27T09:57:00Z</dcterms:created>
  <dcterms:modified xsi:type="dcterms:W3CDTF">2023-11-25T09:31:00Z</dcterms:modified>
</cp:coreProperties>
</file>