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43" w:rsidRPr="00156CB6" w:rsidRDefault="00156CB6">
      <w:pPr>
        <w:rPr>
          <w:b/>
          <w:sz w:val="32"/>
          <w:szCs w:val="32"/>
        </w:rPr>
      </w:pPr>
      <w:r w:rsidRPr="00156CB6">
        <w:rPr>
          <w:b/>
          <w:sz w:val="32"/>
          <w:szCs w:val="32"/>
        </w:rPr>
        <w:t>Chapter 1. Exploratory Data Analysis</w:t>
      </w:r>
    </w:p>
    <w:p w:rsidR="00156CB6" w:rsidRPr="00156CB6" w:rsidRDefault="00156CB6">
      <w:pPr>
        <w:rPr>
          <w:b/>
        </w:rPr>
      </w:pPr>
      <w:r w:rsidRPr="00156CB6">
        <w:rPr>
          <w:b/>
        </w:rPr>
        <w:t>Elements of Structured Data</w:t>
      </w:r>
    </w:p>
    <w:p w:rsidR="00156CB6" w:rsidRDefault="00156CB6">
      <w:r>
        <w:t xml:space="preserve">Data types: </w:t>
      </w:r>
    </w:p>
    <w:p w:rsidR="00156CB6" w:rsidRDefault="00156CB6">
      <w:r>
        <w:t>1. Numeric: continuous &amp; discrete</w:t>
      </w:r>
    </w:p>
    <w:p w:rsidR="00156CB6" w:rsidRDefault="00156CB6">
      <w:r>
        <w:t>2. Categorical</w:t>
      </w:r>
    </w:p>
    <w:p w:rsidR="00156CB6" w:rsidRDefault="00156CB6">
      <w:r>
        <w:t>3. Ordinal: categorical data that has orders</w:t>
      </w:r>
    </w:p>
    <w:p w:rsidR="00156CB6" w:rsidRDefault="00156CB6">
      <w:pPr>
        <w:rPr>
          <w:b/>
        </w:rPr>
      </w:pPr>
      <w:r w:rsidRPr="00156CB6">
        <w:rPr>
          <w:b/>
        </w:rPr>
        <w:t xml:space="preserve">Estimates of Location </w:t>
      </w:r>
    </w:p>
    <w:p w:rsidR="00156CB6" w:rsidRDefault="00156CB6">
      <w:r w:rsidRPr="00156CB6">
        <w:t>Mean</w:t>
      </w:r>
      <w:r>
        <w:t>, Trimmed Mean and Weighted Mean:</w:t>
      </w:r>
    </w:p>
    <w:p w:rsidR="00156CB6" w:rsidRDefault="00156CB6">
      <w:r>
        <w:t xml:space="preserve">Mean is sensitive to outliers, trimmed mean </w:t>
      </w:r>
      <w:r w:rsidR="003805F4">
        <w:t xml:space="preserve">eliminates the influence of extreme values because it </w:t>
      </w:r>
      <w:r>
        <w:t>drop</w:t>
      </w:r>
      <w:r w:rsidR="003805F4">
        <w:t>s</w:t>
      </w:r>
      <w:r>
        <w:t xml:space="preserve"> a fixed number of sorted values at each end and then tak</w:t>
      </w:r>
      <w:r w:rsidR="003805F4">
        <w:t>e an average of remaining values.</w:t>
      </w:r>
    </w:p>
    <w:p w:rsidR="003805F4" w:rsidRDefault="003805F4">
      <w:r>
        <w:t>W</w:t>
      </w:r>
      <w:r w:rsidRPr="003805F4">
        <w:t>eighted mean</w:t>
      </w:r>
      <w:r>
        <w:t xml:space="preserve"> is</w:t>
      </w:r>
      <w:r w:rsidRPr="003805F4">
        <w:t xml:space="preserve"> calculate</w:t>
      </w:r>
      <w:r>
        <w:t>d by multiplying each data value</w:t>
      </w:r>
      <w:r w:rsidRPr="003805F4">
        <w:t xml:space="preserve"> by a </w:t>
      </w:r>
      <w:proofErr w:type="gramStart"/>
      <w:r w:rsidRPr="003805F4">
        <w:t>weight  and</w:t>
      </w:r>
      <w:proofErr w:type="gramEnd"/>
      <w:r w:rsidRPr="003805F4">
        <w:t xml:space="preserve"> dividing their sum by the sum of the weights. </w:t>
      </w:r>
      <w:r>
        <w:t xml:space="preserve">Advantages: </w:t>
      </w:r>
      <w:r w:rsidRPr="003805F4">
        <w:t>Some values are intrinsically more variable than others, and highly variable observ</w:t>
      </w:r>
      <w:r>
        <w:t xml:space="preserve">ations are given a lower weight; </w:t>
      </w:r>
      <w:proofErr w:type="gramStart"/>
      <w:r w:rsidRPr="003805F4">
        <w:t>The</w:t>
      </w:r>
      <w:proofErr w:type="gramEnd"/>
      <w:r w:rsidRPr="003805F4">
        <w:t xml:space="preserve"> data collected does not equally represent the different groups that we are interested in measuring. To correct that, we can give a higher weight to the values from the groups that were underrepresented.</w:t>
      </w:r>
    </w:p>
    <w:p w:rsidR="003805F4" w:rsidRDefault="003805F4">
      <w:r>
        <w:t>Median</w:t>
      </w:r>
    </w:p>
    <w:p w:rsidR="003805F4" w:rsidRDefault="003805F4">
      <w:r w:rsidRPr="003805F4">
        <w:t>The </w:t>
      </w:r>
      <w:r w:rsidRPr="003805F4">
        <w:rPr>
          <w:i/>
          <w:iCs/>
        </w:rPr>
        <w:t>median</w:t>
      </w:r>
      <w:r w:rsidRPr="003805F4">
        <w:t> is the middle number on a sorted list of the data. </w:t>
      </w:r>
      <w:r>
        <w:t xml:space="preserve">It </w:t>
      </w:r>
      <w:r w:rsidRPr="003805F4">
        <w:t>is referred to as a </w:t>
      </w:r>
      <w:r w:rsidRPr="003805F4">
        <w:rPr>
          <w:i/>
          <w:iCs/>
        </w:rPr>
        <w:t>robust</w:t>
      </w:r>
      <w:r w:rsidRPr="003805F4">
        <w:t> estimate of location since it is not influenced by </w:t>
      </w:r>
      <w:r w:rsidRPr="003805F4">
        <w:rPr>
          <w:i/>
          <w:iCs/>
        </w:rPr>
        <w:t>outliers</w:t>
      </w:r>
      <w:r w:rsidRPr="003805F4">
        <w:t> (extreme cases) that could skew the results.</w:t>
      </w:r>
    </w:p>
    <w:p w:rsidR="00CE6D39" w:rsidRPr="004B7B99" w:rsidRDefault="00CE6D39">
      <w:pPr>
        <w:rPr>
          <w:b/>
        </w:rPr>
      </w:pPr>
      <w:r w:rsidRPr="004B7B99">
        <w:rPr>
          <w:b/>
        </w:rPr>
        <w:t>Estimates of Variability</w:t>
      </w:r>
    </w:p>
    <w:p w:rsidR="004B7B99" w:rsidRDefault="004B7B99">
      <w:r>
        <w:t>Variability measures if the data values are tightly clustered or spread out.</w:t>
      </w:r>
    </w:p>
    <w:p w:rsidR="004B7B99" w:rsidRDefault="004B7B99">
      <w:r>
        <w:t>Deviation: The difference between the observed values and the estimated value.</w:t>
      </w:r>
    </w:p>
    <w:p w:rsidR="004B7B99" w:rsidRDefault="004B7B99" w:rsidP="004B7B99">
      <w:pPr>
        <w:jc w:val="center"/>
      </w:pPr>
      <w:r>
        <w:rPr>
          <w:noProof/>
        </w:rPr>
        <w:drawing>
          <wp:inline distT="0" distB="0" distL="0" distR="0" wp14:anchorId="17DC1E2C" wp14:editId="0492CB1E">
            <wp:extent cx="2946080" cy="400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8776" cy="4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99" w:rsidRDefault="004B7B99" w:rsidP="004B7B99">
      <w:pPr>
        <w:jc w:val="center"/>
      </w:pPr>
      <w:r>
        <w:rPr>
          <w:noProof/>
        </w:rPr>
        <w:drawing>
          <wp:inline distT="0" distB="0" distL="0" distR="0" wp14:anchorId="4B3ECEF0" wp14:editId="74A40072">
            <wp:extent cx="3002280" cy="69732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950" cy="7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99" w:rsidRDefault="004B7B99" w:rsidP="004B7B99">
      <w:pPr>
        <w:rPr>
          <w:b/>
        </w:rPr>
      </w:pPr>
      <w:r w:rsidRPr="004B7B99">
        <w:rPr>
          <w:b/>
        </w:rPr>
        <w:t xml:space="preserve">Order statistics </w:t>
      </w:r>
    </w:p>
    <w:p w:rsidR="00B11225" w:rsidRPr="00B11225" w:rsidRDefault="00B11225" w:rsidP="004B7B99">
      <w:r>
        <w:t>R</w:t>
      </w:r>
      <w:r w:rsidRPr="00B11225">
        <w:t>ange: the difference between the largest and smallest number. </w:t>
      </w:r>
    </w:p>
    <w:p w:rsidR="00B11225" w:rsidRDefault="00B11225" w:rsidP="004B7B99">
      <w:r w:rsidRPr="00B11225">
        <w:t>Percentile</w:t>
      </w:r>
      <w:r w:rsidR="008C31E9">
        <w:t xml:space="preserve">: Sorted the value </w:t>
      </w:r>
      <w:r>
        <w:t xml:space="preserve">and get the percentage values from the smallest value. </w:t>
      </w:r>
      <w:r w:rsidRPr="00B11225">
        <w:t xml:space="preserve"> </w:t>
      </w:r>
    </w:p>
    <w:p w:rsidR="008C31E9" w:rsidRDefault="008C31E9" w:rsidP="004B7B99">
      <w:pPr>
        <w:rPr>
          <w:b/>
        </w:rPr>
      </w:pPr>
      <w:r w:rsidRPr="008C31E9">
        <w:rPr>
          <w:b/>
        </w:rPr>
        <w:t>Exploring the Data Distribution</w:t>
      </w:r>
    </w:p>
    <w:p w:rsidR="008C31E9" w:rsidRDefault="008C31E9" w:rsidP="004B7B99">
      <w:r w:rsidRPr="008C31E9">
        <w:t>Percentiles and boxplot</w:t>
      </w:r>
    </w:p>
    <w:p w:rsidR="00B97C27" w:rsidRDefault="00B97C27" w:rsidP="004B7B99">
      <w:r>
        <w:lastRenderedPageBreak/>
        <w:t xml:space="preserve">Frequency table and Histogram </w:t>
      </w:r>
    </w:p>
    <w:p w:rsidR="00B97C27" w:rsidRDefault="00B97C27" w:rsidP="004B7B99">
      <w:r>
        <w:t>Density Plot</w:t>
      </w:r>
    </w:p>
    <w:p w:rsidR="00B97C27" w:rsidRPr="004169C5" w:rsidRDefault="004169C5" w:rsidP="004B7B99">
      <w:pPr>
        <w:rPr>
          <w:b/>
        </w:rPr>
      </w:pPr>
      <w:r w:rsidRPr="004169C5">
        <w:rPr>
          <w:b/>
        </w:rPr>
        <w:t>Correlation</w:t>
      </w:r>
    </w:p>
    <w:p w:rsidR="00156CB6" w:rsidRDefault="004169C5">
      <w:r>
        <w:t>Range from [-1, 1]. If the association is not linear, correlation coefficient may not be a useful matric.</w:t>
      </w:r>
    </w:p>
    <w:p w:rsidR="0081099A" w:rsidRDefault="0081099A">
      <w:pPr>
        <w:rPr>
          <w:b/>
        </w:rPr>
      </w:pPr>
      <w:r>
        <w:rPr>
          <w:b/>
        </w:rPr>
        <w:t>Exploring Two or More V</w:t>
      </w:r>
      <w:r w:rsidRPr="0081099A">
        <w:rPr>
          <w:b/>
        </w:rPr>
        <w:t>ariables</w:t>
      </w:r>
    </w:p>
    <w:p w:rsidR="00C9562B" w:rsidRDefault="00C9562B">
      <w:r w:rsidRPr="00C9562B">
        <w:t>Hexagonal binning</w:t>
      </w:r>
    </w:p>
    <w:p w:rsidR="00C9562B" w:rsidRDefault="00C9562B">
      <w:r>
        <w:t>Contingency table</w:t>
      </w:r>
    </w:p>
    <w:p w:rsidR="00C9562B" w:rsidRPr="00C9562B" w:rsidRDefault="00C9562B">
      <w:r>
        <w:t>Boxplot</w:t>
      </w:r>
      <w:bookmarkStart w:id="0" w:name="_GoBack"/>
      <w:bookmarkEnd w:id="0"/>
    </w:p>
    <w:sectPr w:rsidR="00C9562B" w:rsidRPr="00C9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B6"/>
    <w:rsid w:val="00156CB6"/>
    <w:rsid w:val="003805F4"/>
    <w:rsid w:val="004169C5"/>
    <w:rsid w:val="004B7B99"/>
    <w:rsid w:val="0081099A"/>
    <w:rsid w:val="008C31E9"/>
    <w:rsid w:val="00983868"/>
    <w:rsid w:val="00B11225"/>
    <w:rsid w:val="00B97C27"/>
    <w:rsid w:val="00C71DDF"/>
    <w:rsid w:val="00C9562B"/>
    <w:rsid w:val="00CE6D39"/>
    <w:rsid w:val="00E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B151"/>
  <w15:chartTrackingRefBased/>
  <w15:docId w15:val="{5FBA2719-1F3A-432A-BA99-251749BA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05F4"/>
  </w:style>
  <w:style w:type="character" w:styleId="Emphasis">
    <w:name w:val="Emphasis"/>
    <w:basedOn w:val="DefaultParagraphFont"/>
    <w:uiPriority w:val="20"/>
    <w:qFormat/>
    <w:rsid w:val="003805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Jiang</dc:creator>
  <cp:keywords/>
  <dc:description/>
  <cp:lastModifiedBy>Yi Jiang</cp:lastModifiedBy>
  <cp:revision>2</cp:revision>
  <dcterms:created xsi:type="dcterms:W3CDTF">2017-08-18T22:23:00Z</dcterms:created>
  <dcterms:modified xsi:type="dcterms:W3CDTF">2017-08-19T20:13:00Z</dcterms:modified>
</cp:coreProperties>
</file>